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41851" w14:textId="53451033" w:rsidR="00E277A4" w:rsidRDefault="00FA36DA" w:rsidP="00FA36DA">
      <w:pPr>
        <w:jc w:val="center"/>
        <w:rPr>
          <w:rFonts w:ascii="Arial" w:hAnsi="Arial" w:cs="Arial"/>
          <w:sz w:val="40"/>
          <w:szCs w:val="40"/>
        </w:rPr>
      </w:pPr>
      <w:r w:rsidRPr="00FA36DA">
        <w:rPr>
          <w:rFonts w:ascii="Arial" w:hAnsi="Arial" w:cs="Arial"/>
          <w:sz w:val="40"/>
          <w:szCs w:val="40"/>
        </w:rPr>
        <w:t>Links de referencia</w:t>
      </w:r>
    </w:p>
    <w:p w14:paraId="1B8B6273" w14:textId="77777777" w:rsidR="00FA36DA" w:rsidRPr="00FA36DA" w:rsidRDefault="00FA36DA" w:rsidP="00FA36DA">
      <w:pPr>
        <w:jc w:val="center"/>
        <w:rPr>
          <w:rFonts w:ascii="Arial" w:hAnsi="Arial" w:cs="Arial"/>
          <w:sz w:val="40"/>
          <w:szCs w:val="40"/>
        </w:rPr>
      </w:pPr>
    </w:p>
    <w:p w14:paraId="77C681CA" w14:textId="29C47922" w:rsidR="00FA36DA" w:rsidRDefault="00FA36DA" w:rsidP="00FA36D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5" w:history="1">
        <w:r w:rsidRPr="00FA36DA">
          <w:rPr>
            <w:rStyle w:val="Hyperlink"/>
            <w:rFonts w:ascii="Arial" w:hAnsi="Arial" w:cs="Arial"/>
            <w:sz w:val="24"/>
            <w:szCs w:val="24"/>
          </w:rPr>
          <w:t>https://portalunico.siscomex.gov.br/classif/#/sumario?perfil=publico</w:t>
        </w:r>
      </w:hyperlink>
    </w:p>
    <w:p w14:paraId="7167CE29" w14:textId="77777777" w:rsidR="00FA36DA" w:rsidRDefault="00FA36DA" w:rsidP="00FA36D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1DD3125C" w14:textId="77777777" w:rsidR="00FA36DA" w:rsidRPr="00FA36DA" w:rsidRDefault="00FA36DA" w:rsidP="00FA36DA">
      <w:pPr>
        <w:rPr>
          <w:rFonts w:ascii="Arial" w:hAnsi="Arial" w:cs="Arial"/>
          <w:sz w:val="24"/>
          <w:szCs w:val="24"/>
        </w:rPr>
      </w:pPr>
    </w:p>
    <w:p w14:paraId="08560B6D" w14:textId="77777777" w:rsidR="00FA36DA" w:rsidRDefault="00FA36DA"/>
    <w:sectPr w:rsidR="00FA3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0345"/>
    <w:multiLevelType w:val="hybridMultilevel"/>
    <w:tmpl w:val="576AE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29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DA"/>
    <w:rsid w:val="00E277A4"/>
    <w:rsid w:val="00FA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22CA"/>
  <w15:chartTrackingRefBased/>
  <w15:docId w15:val="{5B61D119-5EC0-4E2B-87D3-4DF4EFF9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36D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36D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A3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unico.siscomex.gov.br/classif/#/sumario?perfil=publi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calderaro</dc:creator>
  <cp:keywords/>
  <dc:description/>
  <cp:lastModifiedBy>Pedro calderaro</cp:lastModifiedBy>
  <cp:revision>1</cp:revision>
  <dcterms:created xsi:type="dcterms:W3CDTF">2023-03-31T01:32:00Z</dcterms:created>
  <dcterms:modified xsi:type="dcterms:W3CDTF">2023-03-31T01:33:00Z</dcterms:modified>
</cp:coreProperties>
</file>