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E97A40" w14:textId="77777777" w:rsidR="003A3FA0" w:rsidRPr="00BC5C0E" w:rsidRDefault="003A3FA0" w:rsidP="003A3FA0">
      <w:pPr>
        <w:jc w:val="both"/>
        <w:rPr>
          <w:rFonts w:ascii="Arial" w:hAnsi="Arial" w:cs="Arial"/>
        </w:rPr>
      </w:pPr>
      <w:r w:rsidRPr="00BC5C0E">
        <w:rPr>
          <w:rFonts w:ascii="Arial" w:hAnsi="Arial" w:cs="Arial"/>
          <w:noProof/>
        </w:rPr>
        <mc:AlternateContent>
          <mc:Choice Requires="wps">
            <w:drawing>
              <wp:anchor distT="118745" distB="118745" distL="114300" distR="114300" simplePos="0" relativeHeight="251661312" behindDoc="1" locked="0" layoutInCell="0" allowOverlap="1" wp14:anchorId="27D7A397" wp14:editId="16AB8D48">
                <wp:simplePos x="0" y="0"/>
                <wp:positionH relativeFrom="margin">
                  <wp:posOffset>3681730</wp:posOffset>
                </wp:positionH>
                <wp:positionV relativeFrom="margin">
                  <wp:align>top</wp:align>
                </wp:positionV>
                <wp:extent cx="2773680" cy="693420"/>
                <wp:effectExtent l="0" t="0" r="0" b="0"/>
                <wp:wrapTight wrapText="bothSides">
                  <wp:wrapPolygon edited="0">
                    <wp:start x="0" y="0"/>
                    <wp:lineTo x="0" y="21600"/>
                    <wp:lineTo x="21600" y="21600"/>
                    <wp:lineTo x="21600" y="0"/>
                  </wp:wrapPolygon>
                </wp:wrapTight>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693420"/>
                        </a:xfrm>
                        <a:prstGeom prst="rect">
                          <a:avLst/>
                        </a:prstGeom>
                        <a:noFill/>
                        <a:extLst>
                          <a:ext uri="{53640926-AAD7-44D8-BBD7-CCE9431645EC}">
                            <a14:shadowObscured xmlns:a14="http://schemas.microsoft.com/office/drawing/2010/main" val="1"/>
                          </a:ext>
                        </a:extLst>
                      </wps:spPr>
                      <wps:txbx>
                        <w:txbxContent>
                          <w:p w14:paraId="676F144A" w14:textId="77777777" w:rsidR="003A3FA0" w:rsidRPr="006A7632" w:rsidRDefault="003A3FA0" w:rsidP="003A3FA0">
                            <w:pPr>
                              <w:pBdr>
                                <w:left w:val="single" w:sz="12" w:space="9" w:color="4472C4" w:themeColor="accent1"/>
                              </w:pBdr>
                              <w:spacing w:after="0"/>
                              <w:rPr>
                                <w:b/>
                                <w:bCs/>
                                <w:sz w:val="24"/>
                                <w:szCs w:val="24"/>
                              </w:rPr>
                            </w:pPr>
                            <w:r w:rsidRPr="006A7632">
                              <w:rPr>
                                <w:b/>
                                <w:bCs/>
                                <w:sz w:val="24"/>
                                <w:szCs w:val="24"/>
                              </w:rPr>
                              <w:t>Léo DESMONTS</w:t>
                            </w:r>
                          </w:p>
                          <w:p w14:paraId="2B6A4CA0" w14:textId="77777777" w:rsidR="003A3FA0" w:rsidRPr="006A7632" w:rsidRDefault="003A3FA0" w:rsidP="003A3FA0">
                            <w:pPr>
                              <w:pBdr>
                                <w:left w:val="single" w:sz="12" w:space="9" w:color="4472C4" w:themeColor="accent1"/>
                              </w:pBdr>
                              <w:spacing w:after="0"/>
                              <w:rPr>
                                <w:b/>
                                <w:bCs/>
                                <w:sz w:val="24"/>
                                <w:szCs w:val="24"/>
                              </w:rPr>
                            </w:pPr>
                            <w:r w:rsidRPr="006A7632">
                              <w:rPr>
                                <w:b/>
                                <w:bCs/>
                                <w:sz w:val="24"/>
                                <w:szCs w:val="24"/>
                              </w:rPr>
                              <w:t>1B1</w:t>
                            </w:r>
                          </w:p>
                          <w:p w14:paraId="280A65A0" w14:textId="77777777" w:rsidR="003A3FA0" w:rsidRPr="006A7632" w:rsidRDefault="003A3FA0" w:rsidP="003A3FA0">
                            <w:pPr>
                              <w:pBdr>
                                <w:left w:val="single" w:sz="12" w:space="9" w:color="4472C4" w:themeColor="accent1"/>
                              </w:pBdr>
                              <w:spacing w:after="0"/>
                              <w:rPr>
                                <w:b/>
                                <w:bCs/>
                              </w:rPr>
                            </w:pPr>
                            <w:r w:rsidRPr="006A7632">
                              <w:rPr>
                                <w:b/>
                                <w:bCs/>
                                <w:sz w:val="24"/>
                                <w:szCs w:val="24"/>
                              </w:rPr>
                              <w:t>IUT Vannes – INFORMATIQUE - 2020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type w14:anchorId="27D7A397" id="_x0000_t202" coordsize="21600,21600" o:spt="202" path="m,l,21600r21600,l21600,xe">
                <v:stroke joinstyle="miter"/>
                <v:path gradientshapeok="t" o:connecttype="rect"/>
              </v:shapetype>
              <v:shape id="Zone de texte 2" o:spid="_x0000_s1026" type="#_x0000_t202" style="position:absolute;left:0;text-align:left;margin-left:289.9pt;margin-top:0;width:218.4pt;height:54.6pt;z-index:-251655168;visibility:visible;mso-wrap-style:square;mso-width-percent:0;mso-height-percent:200;mso-wrap-distance-left:9pt;mso-wrap-distance-top:9.35pt;mso-wrap-distance-right:9pt;mso-wrap-distance-bottom:9.35pt;mso-position-horizontal:absolute;mso-position-horizontal-relative:margin;mso-position-vertical:top;mso-position-vertical-relative:margin;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" o:allowincell="f" filled="f" stroked="f">
                <v:textbox style="mso-fit-shape-to-text:t">
                  <w:txbxContent>
                    <w:p w14:paraId="676F144A" w14:textId="77777777" w:rsidR="003A3FA0" w:rsidRPr="006A7632" w:rsidRDefault="003A3FA0" w:rsidP="003A3FA0">
                      <w:pPr>
                        <w:pBdr>
                          <w:left w:val="single" w:sz="12" w:space="9" w:color="4472C4" w:themeColor="accent1"/>
                        </w:pBdr>
                        <w:spacing w:after="0"/>
                        <w:rPr>
                          <w:b/>
                          <w:bCs/>
                          <w:sz w:val="24"/>
                          <w:szCs w:val="24"/>
                        </w:rPr>
                      </w:pPr>
                      <w:r w:rsidRPr="006A7632">
                        <w:rPr>
                          <w:b/>
                          <w:bCs/>
                          <w:sz w:val="24"/>
                          <w:szCs w:val="24"/>
                        </w:rPr>
                        <w:t>Léo DESMONTS</w:t>
                      </w:r>
                    </w:p>
                    <w:p w14:paraId="2B6A4CA0" w14:textId="77777777" w:rsidR="003A3FA0" w:rsidRPr="006A7632" w:rsidRDefault="003A3FA0" w:rsidP="003A3FA0">
                      <w:pPr>
                        <w:pBdr>
                          <w:left w:val="single" w:sz="12" w:space="9" w:color="4472C4" w:themeColor="accent1"/>
                        </w:pBdr>
                        <w:spacing w:after="0"/>
                        <w:rPr>
                          <w:b/>
                          <w:bCs/>
                          <w:sz w:val="24"/>
                          <w:szCs w:val="24"/>
                        </w:rPr>
                      </w:pPr>
                      <w:r w:rsidRPr="006A7632">
                        <w:rPr>
                          <w:b/>
                          <w:bCs/>
                          <w:sz w:val="24"/>
                          <w:szCs w:val="24"/>
                        </w:rPr>
                        <w:t>1B1</w:t>
                      </w:r>
                    </w:p>
                    <w:p w14:paraId="280A65A0" w14:textId="77777777" w:rsidR="003A3FA0" w:rsidRPr="006A7632" w:rsidRDefault="003A3FA0" w:rsidP="003A3FA0">
                      <w:pPr>
                        <w:pBdr>
                          <w:left w:val="single" w:sz="12" w:space="9" w:color="4472C4" w:themeColor="accent1"/>
                        </w:pBdr>
                        <w:spacing w:after="0"/>
                        <w:rPr>
                          <w:b/>
                          <w:bCs/>
                        </w:rPr>
                      </w:pPr>
                      <w:r w:rsidRPr="006A7632">
                        <w:rPr>
                          <w:b/>
                          <w:bCs/>
                          <w:sz w:val="24"/>
                          <w:szCs w:val="24"/>
                        </w:rPr>
                        <w:t>IUT Vannes – INFORMATIQUE - 2020</w:t>
                      </w:r>
                    </w:p>
                  </w:txbxContent>
                </v:textbox>
                <w10:wrap type="tight" anchorx="margin" anchory="margin"/>
              </v:shape>
            </w:pict>
          </mc:Fallback>
        </mc:AlternateContent>
      </w:r>
    </w:p>
    <w:p w14:paraId="6503BBE5" w14:textId="77777777" w:rsidR="003A3FA0" w:rsidRPr="00BC5C0E" w:rsidRDefault="003A3FA0" w:rsidP="003A3FA0">
      <w:pPr>
        <w:jc w:val="both"/>
        <w:rPr>
          <w:rFonts w:ascii="Arial" w:hAnsi="Arial" w:cs="Arial"/>
        </w:rPr>
      </w:pPr>
    </w:p>
    <w:p w14:paraId="5B4C2771" w14:textId="77777777" w:rsidR="003A3FA0" w:rsidRPr="00BC5C0E" w:rsidRDefault="003A3FA0" w:rsidP="003A3FA0">
      <w:pPr>
        <w:jc w:val="both"/>
        <w:rPr>
          <w:rFonts w:ascii="Arial" w:hAnsi="Arial" w:cs="Arial"/>
        </w:rPr>
      </w:pPr>
    </w:p>
    <w:p w14:paraId="1391FF6F" w14:textId="77777777" w:rsidR="003A3FA0" w:rsidRPr="00BC5C0E" w:rsidRDefault="003A3FA0" w:rsidP="003A3FA0">
      <w:pPr>
        <w:jc w:val="both"/>
        <w:rPr>
          <w:rFonts w:ascii="Arial" w:hAnsi="Arial" w:cs="Arial"/>
        </w:rPr>
      </w:pPr>
    </w:p>
    <w:p w14:paraId="6300EF95" w14:textId="77777777" w:rsidR="003A3FA0" w:rsidRPr="00BC5C0E" w:rsidRDefault="003A3FA0" w:rsidP="003A3FA0">
      <w:pPr>
        <w:jc w:val="both"/>
        <w:rPr>
          <w:rFonts w:ascii="Arial" w:hAnsi="Arial" w:cs="Arial"/>
        </w:rPr>
      </w:pPr>
    </w:p>
    <w:p w14:paraId="35F4120D" w14:textId="77777777" w:rsidR="003A3FA0" w:rsidRPr="00BC5C0E" w:rsidRDefault="003A3FA0" w:rsidP="003A3FA0">
      <w:pPr>
        <w:jc w:val="both"/>
        <w:rPr>
          <w:rFonts w:ascii="Arial" w:hAnsi="Arial" w:cs="Arial"/>
        </w:rPr>
      </w:pPr>
    </w:p>
    <w:p w14:paraId="6F655E47" w14:textId="77777777" w:rsidR="003A3FA0" w:rsidRPr="00BC5C0E" w:rsidRDefault="003A3FA0" w:rsidP="003A3FA0">
      <w:pPr>
        <w:jc w:val="both"/>
        <w:rPr>
          <w:rFonts w:ascii="Arial" w:hAnsi="Arial" w:cs="Arial"/>
        </w:rPr>
      </w:pPr>
    </w:p>
    <w:p w14:paraId="1EDEB6AB" w14:textId="77777777" w:rsidR="003A3FA0" w:rsidRPr="00BC5C0E" w:rsidRDefault="003A3FA0" w:rsidP="003A3FA0">
      <w:pPr>
        <w:jc w:val="both"/>
        <w:rPr>
          <w:rFonts w:ascii="Arial" w:hAnsi="Arial" w:cs="Arial"/>
        </w:rPr>
      </w:pPr>
    </w:p>
    <w:p w14:paraId="61126EBF" w14:textId="77777777" w:rsidR="003A3FA0" w:rsidRPr="00BC5C0E" w:rsidRDefault="003A3FA0" w:rsidP="003A3FA0">
      <w:pPr>
        <w:pStyle w:val="Titre"/>
        <w:jc w:val="center"/>
        <w:rPr>
          <w:rFonts w:ascii="Arial" w:hAnsi="Arial" w:cs="Arial"/>
        </w:rPr>
      </w:pPr>
      <w:r w:rsidRPr="00BC5C0E">
        <w:rPr>
          <w:rFonts w:ascii="Arial" w:hAnsi="Arial" w:cs="Arial"/>
          <w:noProof/>
        </w:rPr>
        <w:drawing>
          <wp:anchor distT="0" distB="0" distL="114300" distR="114300" simplePos="0" relativeHeight="251660288" behindDoc="1" locked="0" layoutInCell="1" allowOverlap="1" wp14:anchorId="4E57CA30" wp14:editId="18F474C6">
            <wp:simplePos x="0" y="0"/>
            <wp:positionH relativeFrom="column">
              <wp:posOffset>1159190</wp:posOffset>
            </wp:positionH>
            <wp:positionV relativeFrom="page">
              <wp:posOffset>5239567</wp:posOffset>
            </wp:positionV>
            <wp:extent cx="3504565" cy="3225165"/>
            <wp:effectExtent l="0" t="0" r="635" b="0"/>
            <wp:wrapTight wrapText="bothSides">
              <wp:wrapPolygon edited="0">
                <wp:start x="8806" y="0"/>
                <wp:lineTo x="8219" y="128"/>
                <wp:lineTo x="3522" y="1914"/>
                <wp:lineTo x="1996" y="4083"/>
                <wp:lineTo x="822" y="6124"/>
                <wp:lineTo x="0" y="8165"/>
                <wp:lineTo x="0" y="12631"/>
                <wp:lineTo x="235" y="14289"/>
                <wp:lineTo x="1057" y="16331"/>
                <wp:lineTo x="1057" y="16841"/>
                <wp:lineTo x="2348" y="18372"/>
                <wp:lineTo x="4931" y="20413"/>
                <wp:lineTo x="5401" y="20669"/>
                <wp:lineTo x="7867" y="21434"/>
                <wp:lineTo x="8571" y="21434"/>
                <wp:lineTo x="11741" y="21434"/>
                <wp:lineTo x="12915" y="21434"/>
                <wp:lineTo x="15968" y="20669"/>
                <wp:lineTo x="16555" y="20413"/>
                <wp:lineTo x="18551" y="18882"/>
                <wp:lineTo x="18669" y="18372"/>
                <wp:lineTo x="20782" y="16331"/>
                <wp:lineTo x="21017" y="14289"/>
                <wp:lineTo x="21487" y="12248"/>
                <wp:lineTo x="21487" y="8165"/>
                <wp:lineTo x="20782" y="6124"/>
                <wp:lineTo x="19490" y="4083"/>
                <wp:lineTo x="18316" y="1786"/>
                <wp:lineTo x="13737" y="128"/>
                <wp:lineTo x="12798" y="0"/>
                <wp:lineTo x="8806" y="0"/>
              </wp:wrapPolygon>
            </wp:wrapTight>
            <wp:docPr id="3" name="Image 3" descr="Une image contenant ordinateur, jou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Zen.png"/>
                    <pic:cNvPicPr/>
                  </pic:nvPicPr>
                  <pic:blipFill>
                    <a:blip r:embed="rId8">
                      <a:extLst>
                        <a:ext uri="{28A0092B-C50C-407E-A947-70E740481C1C}">
                          <a14:useLocalDpi xmlns:a14="http://schemas.microsoft.com/office/drawing/2010/main" val="0"/>
                        </a:ext>
                      </a:extLst>
                    </a:blip>
                    <a:stretch>
                      <a:fillRect/>
                    </a:stretch>
                  </pic:blipFill>
                  <pic:spPr>
                    <a:xfrm>
                      <a:off x="0" y="0"/>
                      <a:ext cx="3504565" cy="3225165"/>
                    </a:xfrm>
                    <a:prstGeom prst="rect">
                      <a:avLst/>
                    </a:prstGeom>
                  </pic:spPr>
                </pic:pic>
              </a:graphicData>
            </a:graphic>
          </wp:anchor>
        </w:drawing>
      </w:r>
      <w:r w:rsidRPr="00BC5C0E">
        <w:rPr>
          <w:rFonts w:ascii="Arial" w:hAnsi="Arial" w:cs="Arial"/>
          <w:noProof/>
        </w:rPr>
        <w:drawing>
          <wp:anchor distT="0" distB="0" distL="114300" distR="114300" simplePos="0" relativeHeight="251659264" behindDoc="0" locked="0" layoutInCell="1" allowOverlap="1" wp14:anchorId="75308188" wp14:editId="60E621AF">
            <wp:simplePos x="0" y="0"/>
            <wp:positionH relativeFrom="column">
              <wp:posOffset>-523187</wp:posOffset>
            </wp:positionH>
            <wp:positionV relativeFrom="page">
              <wp:posOffset>291487</wp:posOffset>
            </wp:positionV>
            <wp:extent cx="1569720" cy="1569720"/>
            <wp:effectExtent l="0" t="0" r="0" b="0"/>
            <wp:wrapSquare wrapText="bothSides"/>
            <wp:docPr id="2" name="Image 3" descr="Une image contenant dessi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569720" cy="1569720"/>
                    </a:xfrm>
                    <a:prstGeom prst="rect">
                      <a:avLst/>
                    </a:prstGeom>
                    <a:noFill/>
                    <a:ln>
                      <a:noFill/>
                      <a:prstDash/>
                    </a:ln>
                  </pic:spPr>
                </pic:pic>
              </a:graphicData>
            </a:graphic>
          </wp:anchor>
        </w:drawing>
      </w:r>
      <w:r w:rsidRPr="00BC5C0E">
        <w:rPr>
          <w:rFonts w:ascii="Arial" w:hAnsi="Arial" w:cs="Arial"/>
        </w:rPr>
        <w:t>Projet de programmation : Zen l’Initié</w:t>
      </w:r>
    </w:p>
    <w:p w14:paraId="1B2F912C" w14:textId="77777777" w:rsidR="003A3FA0" w:rsidRPr="00BC5C0E" w:rsidRDefault="003A3FA0" w:rsidP="003A3FA0">
      <w:pPr>
        <w:pStyle w:val="Titre"/>
        <w:jc w:val="both"/>
        <w:rPr>
          <w:rFonts w:ascii="Arial" w:hAnsi="Arial" w:cs="Arial"/>
        </w:rPr>
      </w:pPr>
    </w:p>
    <w:p w14:paraId="0AE0FB29" w14:textId="216F1406" w:rsidR="003A3FA0" w:rsidRPr="00BC5C0E" w:rsidRDefault="003A3FA0" w:rsidP="003A3FA0">
      <w:pPr>
        <w:pStyle w:val="Titre"/>
        <w:jc w:val="center"/>
        <w:rPr>
          <w:rFonts w:ascii="Arial" w:hAnsi="Arial" w:cs="Arial"/>
        </w:rPr>
      </w:pPr>
      <w:r>
        <w:rPr>
          <w:rFonts w:ascii="Arial" w:hAnsi="Arial" w:cs="Arial"/>
        </w:rPr>
        <w:t>Rapport final</w:t>
      </w:r>
    </w:p>
    <w:p w14:paraId="741013E1" w14:textId="77777777" w:rsidR="003A3FA0" w:rsidRPr="00BC5C0E" w:rsidRDefault="003A3FA0" w:rsidP="003A3FA0">
      <w:pPr>
        <w:jc w:val="both"/>
        <w:rPr>
          <w:rFonts w:ascii="Arial" w:eastAsiaTheme="majorEastAsia" w:hAnsi="Arial" w:cs="Arial"/>
          <w:spacing w:val="-10"/>
          <w:kern w:val="28"/>
          <w:sz w:val="56"/>
          <w:szCs w:val="56"/>
        </w:rPr>
      </w:pPr>
      <w:r w:rsidRPr="00BC5C0E">
        <w:rPr>
          <w:rFonts w:ascii="Arial" w:hAnsi="Arial" w:cs="Arial"/>
        </w:rPr>
        <w:br w:type="page"/>
      </w:r>
    </w:p>
    <w:p w14:paraId="685B5C05" w14:textId="6C7F5E60" w:rsidR="00104CB8" w:rsidRDefault="00104CB8" w:rsidP="0051628A">
      <w:pPr>
        <w:rPr>
          <w:rFonts w:asciiTheme="majorHAnsi" w:eastAsiaTheme="majorEastAsia" w:hAnsiTheme="majorHAnsi" w:cstheme="majorBidi"/>
          <w:color w:val="2F5496" w:themeColor="accent1" w:themeShade="BF"/>
          <w:sz w:val="40"/>
          <w:szCs w:val="40"/>
        </w:rPr>
      </w:pPr>
    </w:p>
    <w:p w14:paraId="6D547B83" w14:textId="770287F0" w:rsidR="00104CB8" w:rsidRDefault="00104CB8" w:rsidP="0051628A">
      <w:pPr>
        <w:rPr>
          <w:rFonts w:asciiTheme="majorHAnsi" w:eastAsiaTheme="majorEastAsia" w:hAnsiTheme="majorHAnsi" w:cstheme="majorBidi"/>
          <w:color w:val="2F5496" w:themeColor="accent1" w:themeShade="BF"/>
          <w:sz w:val="40"/>
          <w:szCs w:val="40"/>
        </w:rPr>
      </w:pPr>
    </w:p>
    <w:p w14:paraId="37260889" w14:textId="49223D78" w:rsidR="00104CB8" w:rsidRDefault="00104CB8" w:rsidP="0051628A">
      <w:pPr>
        <w:rPr>
          <w:rFonts w:asciiTheme="majorHAnsi" w:eastAsiaTheme="majorEastAsia" w:hAnsiTheme="majorHAnsi" w:cstheme="majorBidi"/>
          <w:color w:val="2F5496" w:themeColor="accent1" w:themeShade="BF"/>
          <w:sz w:val="40"/>
          <w:szCs w:val="40"/>
        </w:rPr>
      </w:pPr>
    </w:p>
    <w:p w14:paraId="419D0C4B" w14:textId="40ED8212" w:rsidR="00104CB8" w:rsidRDefault="00104CB8" w:rsidP="0051628A">
      <w:pPr>
        <w:rPr>
          <w:rFonts w:asciiTheme="majorHAnsi" w:eastAsiaTheme="majorEastAsia" w:hAnsiTheme="majorHAnsi" w:cstheme="majorBidi"/>
          <w:color w:val="2F5496" w:themeColor="accent1" w:themeShade="BF"/>
          <w:sz w:val="40"/>
          <w:szCs w:val="40"/>
        </w:rPr>
      </w:pPr>
    </w:p>
    <w:p w14:paraId="72A3CACC" w14:textId="10A7E148" w:rsidR="00104CB8" w:rsidRDefault="00104CB8" w:rsidP="0051628A">
      <w:pPr>
        <w:rPr>
          <w:rFonts w:asciiTheme="majorHAnsi" w:eastAsiaTheme="majorEastAsia" w:hAnsiTheme="majorHAnsi" w:cstheme="majorBidi"/>
          <w:color w:val="2F5496" w:themeColor="accent1" w:themeShade="BF"/>
          <w:sz w:val="40"/>
          <w:szCs w:val="40"/>
        </w:rPr>
      </w:pPr>
    </w:p>
    <w:p w14:paraId="137A53A9" w14:textId="77777777" w:rsidR="00104CB8" w:rsidRPr="00104CB8" w:rsidRDefault="00104CB8" w:rsidP="0051628A">
      <w:pPr>
        <w:rPr>
          <w:rFonts w:asciiTheme="majorHAnsi" w:eastAsiaTheme="majorEastAsia" w:hAnsiTheme="majorHAnsi" w:cstheme="majorBidi"/>
          <w:color w:val="2F5496" w:themeColor="accent1" w:themeShade="BF"/>
          <w:sz w:val="40"/>
          <w:szCs w:val="40"/>
        </w:rPr>
      </w:pPr>
    </w:p>
    <w:sdt>
      <w:sdtPr>
        <w:rPr>
          <w:rFonts w:asciiTheme="minorHAnsi" w:eastAsiaTheme="minorHAnsi" w:hAnsiTheme="minorHAnsi" w:cstheme="minorBidi"/>
          <w:color w:val="auto"/>
          <w:sz w:val="40"/>
          <w:szCs w:val="40"/>
          <w:lang w:eastAsia="en-US"/>
        </w:rPr>
        <w:id w:val="13899555"/>
        <w:docPartObj>
          <w:docPartGallery w:val="Table of Contents"/>
          <w:docPartUnique/>
        </w:docPartObj>
      </w:sdtPr>
      <w:sdtEndPr>
        <w:rPr>
          <w:b/>
          <w:bCs/>
          <w:sz w:val="22"/>
          <w:szCs w:val="22"/>
        </w:rPr>
      </w:sdtEndPr>
      <w:sdtContent>
        <w:p w14:paraId="13E627D3" w14:textId="47A42D4A" w:rsidR="00104CB8" w:rsidRPr="00104CB8" w:rsidRDefault="00104CB8" w:rsidP="00104CB8">
          <w:pPr>
            <w:pStyle w:val="En-ttedetabledesmatires"/>
            <w:spacing w:line="360" w:lineRule="auto"/>
            <w:rPr>
              <w:sz w:val="40"/>
              <w:szCs w:val="40"/>
            </w:rPr>
          </w:pPr>
          <w:r w:rsidRPr="00104CB8">
            <w:rPr>
              <w:sz w:val="40"/>
              <w:szCs w:val="40"/>
            </w:rPr>
            <w:t>Table des matières</w:t>
          </w:r>
        </w:p>
        <w:p w14:paraId="1FA60D36" w14:textId="087123CE" w:rsidR="00A2619D" w:rsidRPr="00A2619D" w:rsidRDefault="00104CB8" w:rsidP="00A2619D">
          <w:pPr>
            <w:pStyle w:val="TM1"/>
            <w:tabs>
              <w:tab w:val="left" w:pos="440"/>
              <w:tab w:val="right" w:leader="dot" w:pos="9062"/>
            </w:tabs>
            <w:spacing w:line="360" w:lineRule="auto"/>
            <w:rPr>
              <w:rFonts w:eastAsiaTheme="minorEastAsia"/>
              <w:noProof/>
              <w:sz w:val="28"/>
              <w:szCs w:val="28"/>
              <w:lang w:eastAsia="fr-FR"/>
            </w:rPr>
          </w:pPr>
          <w:r w:rsidRPr="00104CB8">
            <w:rPr>
              <w:sz w:val="28"/>
              <w:szCs w:val="28"/>
            </w:rPr>
            <w:fldChar w:fldCharType="begin"/>
          </w:r>
          <w:r w:rsidRPr="00104CB8">
            <w:rPr>
              <w:sz w:val="28"/>
              <w:szCs w:val="28"/>
            </w:rPr>
            <w:instrText xml:space="preserve"> TOC \o "1-3" \h \z \u </w:instrText>
          </w:r>
          <w:r w:rsidRPr="00104CB8">
            <w:rPr>
              <w:sz w:val="28"/>
              <w:szCs w:val="28"/>
            </w:rPr>
            <w:fldChar w:fldCharType="separate"/>
          </w:r>
          <w:hyperlink w:anchor="_Toc43711525" w:history="1">
            <w:r w:rsidR="00A2619D" w:rsidRPr="00A2619D">
              <w:rPr>
                <w:rStyle w:val="Lienhypertexte"/>
                <w:noProof/>
                <w:sz w:val="28"/>
                <w:szCs w:val="28"/>
              </w:rPr>
              <w:t>1.</w:t>
            </w:r>
            <w:r w:rsidR="00A2619D" w:rsidRPr="00A2619D">
              <w:rPr>
                <w:rFonts w:eastAsiaTheme="minorEastAsia"/>
                <w:noProof/>
                <w:sz w:val="28"/>
                <w:szCs w:val="28"/>
                <w:lang w:eastAsia="fr-FR"/>
              </w:rPr>
              <w:tab/>
            </w:r>
            <w:r w:rsidR="00A2619D" w:rsidRPr="00A2619D">
              <w:rPr>
                <w:rStyle w:val="Lienhypertexte"/>
                <w:noProof/>
                <w:sz w:val="28"/>
                <w:szCs w:val="28"/>
              </w:rPr>
              <w:t>Diagramme modifié (version console)</w:t>
            </w:r>
            <w:r w:rsidR="00A2619D" w:rsidRPr="00A2619D">
              <w:rPr>
                <w:noProof/>
                <w:webHidden/>
                <w:sz w:val="28"/>
                <w:szCs w:val="28"/>
              </w:rPr>
              <w:tab/>
            </w:r>
            <w:r w:rsidR="00A2619D" w:rsidRPr="00A2619D">
              <w:rPr>
                <w:noProof/>
                <w:webHidden/>
                <w:sz w:val="28"/>
                <w:szCs w:val="28"/>
              </w:rPr>
              <w:fldChar w:fldCharType="begin"/>
            </w:r>
            <w:r w:rsidR="00A2619D" w:rsidRPr="00A2619D">
              <w:rPr>
                <w:noProof/>
                <w:webHidden/>
                <w:sz w:val="28"/>
                <w:szCs w:val="28"/>
              </w:rPr>
              <w:instrText xml:space="preserve"> PAGEREF _Toc43711525 \h </w:instrText>
            </w:r>
            <w:r w:rsidR="00A2619D" w:rsidRPr="00A2619D">
              <w:rPr>
                <w:noProof/>
                <w:webHidden/>
                <w:sz w:val="28"/>
                <w:szCs w:val="28"/>
              </w:rPr>
            </w:r>
            <w:r w:rsidR="00A2619D" w:rsidRPr="00A2619D">
              <w:rPr>
                <w:noProof/>
                <w:webHidden/>
                <w:sz w:val="28"/>
                <w:szCs w:val="28"/>
              </w:rPr>
              <w:fldChar w:fldCharType="separate"/>
            </w:r>
            <w:r w:rsidR="00A2619D" w:rsidRPr="00A2619D">
              <w:rPr>
                <w:noProof/>
                <w:webHidden/>
                <w:sz w:val="28"/>
                <w:szCs w:val="28"/>
              </w:rPr>
              <w:t>3</w:t>
            </w:r>
            <w:r w:rsidR="00A2619D" w:rsidRPr="00A2619D">
              <w:rPr>
                <w:noProof/>
                <w:webHidden/>
                <w:sz w:val="28"/>
                <w:szCs w:val="28"/>
              </w:rPr>
              <w:fldChar w:fldCharType="end"/>
            </w:r>
          </w:hyperlink>
        </w:p>
        <w:p w14:paraId="4055A450" w14:textId="4E989E03" w:rsidR="00A2619D" w:rsidRPr="00A2619D" w:rsidRDefault="00A2619D" w:rsidP="00A2619D">
          <w:pPr>
            <w:pStyle w:val="TM2"/>
            <w:tabs>
              <w:tab w:val="left" w:pos="660"/>
              <w:tab w:val="right" w:leader="dot" w:pos="9062"/>
            </w:tabs>
            <w:spacing w:line="360" w:lineRule="auto"/>
            <w:rPr>
              <w:rFonts w:eastAsiaTheme="minorEastAsia"/>
              <w:noProof/>
              <w:sz w:val="28"/>
              <w:szCs w:val="28"/>
              <w:lang w:eastAsia="fr-FR"/>
            </w:rPr>
          </w:pPr>
          <w:hyperlink w:anchor="_Toc43711526" w:history="1">
            <w:r w:rsidRPr="00A2619D">
              <w:rPr>
                <w:rStyle w:val="Lienhypertexte"/>
                <w:noProof/>
                <w:sz w:val="28"/>
                <w:szCs w:val="28"/>
              </w:rPr>
              <w:t>a.</w:t>
            </w:r>
            <w:r w:rsidRPr="00A2619D">
              <w:rPr>
                <w:rFonts w:eastAsiaTheme="minorEastAsia"/>
                <w:noProof/>
                <w:sz w:val="28"/>
                <w:szCs w:val="28"/>
                <w:lang w:eastAsia="fr-FR"/>
              </w:rPr>
              <w:tab/>
            </w:r>
            <w:r w:rsidRPr="00A2619D">
              <w:rPr>
                <w:rStyle w:val="Lienhypertexte"/>
                <w:noProof/>
                <w:sz w:val="28"/>
                <w:szCs w:val="28"/>
              </w:rPr>
              <w:t>Analyse</w:t>
            </w:r>
            <w:r w:rsidRPr="00A2619D">
              <w:rPr>
                <w:noProof/>
                <w:webHidden/>
                <w:sz w:val="28"/>
                <w:szCs w:val="28"/>
              </w:rPr>
              <w:tab/>
            </w:r>
            <w:r w:rsidRPr="00A2619D">
              <w:rPr>
                <w:noProof/>
                <w:webHidden/>
                <w:sz w:val="28"/>
                <w:szCs w:val="28"/>
              </w:rPr>
              <w:fldChar w:fldCharType="begin"/>
            </w:r>
            <w:r w:rsidRPr="00A2619D">
              <w:rPr>
                <w:noProof/>
                <w:webHidden/>
                <w:sz w:val="28"/>
                <w:szCs w:val="28"/>
              </w:rPr>
              <w:instrText xml:space="preserve"> PAGEREF _Toc43711526 \h </w:instrText>
            </w:r>
            <w:r w:rsidRPr="00A2619D">
              <w:rPr>
                <w:noProof/>
                <w:webHidden/>
                <w:sz w:val="28"/>
                <w:szCs w:val="28"/>
              </w:rPr>
            </w:r>
            <w:r w:rsidRPr="00A2619D">
              <w:rPr>
                <w:noProof/>
                <w:webHidden/>
                <w:sz w:val="28"/>
                <w:szCs w:val="28"/>
              </w:rPr>
              <w:fldChar w:fldCharType="separate"/>
            </w:r>
            <w:r w:rsidRPr="00A2619D">
              <w:rPr>
                <w:noProof/>
                <w:webHidden/>
                <w:sz w:val="28"/>
                <w:szCs w:val="28"/>
              </w:rPr>
              <w:t>3</w:t>
            </w:r>
            <w:r w:rsidRPr="00A2619D">
              <w:rPr>
                <w:noProof/>
                <w:webHidden/>
                <w:sz w:val="28"/>
                <w:szCs w:val="28"/>
              </w:rPr>
              <w:fldChar w:fldCharType="end"/>
            </w:r>
          </w:hyperlink>
        </w:p>
        <w:p w14:paraId="308D66C8" w14:textId="42797286" w:rsidR="00A2619D" w:rsidRPr="00A2619D" w:rsidRDefault="00A2619D" w:rsidP="00A2619D">
          <w:pPr>
            <w:pStyle w:val="TM2"/>
            <w:tabs>
              <w:tab w:val="left" w:pos="660"/>
              <w:tab w:val="right" w:leader="dot" w:pos="9062"/>
            </w:tabs>
            <w:spacing w:line="360" w:lineRule="auto"/>
            <w:rPr>
              <w:rFonts w:eastAsiaTheme="minorEastAsia"/>
              <w:noProof/>
              <w:sz w:val="28"/>
              <w:szCs w:val="28"/>
              <w:lang w:eastAsia="fr-FR"/>
            </w:rPr>
          </w:pPr>
          <w:hyperlink w:anchor="_Toc43711527" w:history="1">
            <w:r w:rsidRPr="00A2619D">
              <w:rPr>
                <w:rStyle w:val="Lienhypertexte"/>
                <w:noProof/>
                <w:sz w:val="28"/>
                <w:szCs w:val="28"/>
              </w:rPr>
              <w:t>b.</w:t>
            </w:r>
            <w:r w:rsidRPr="00A2619D">
              <w:rPr>
                <w:rFonts w:eastAsiaTheme="minorEastAsia"/>
                <w:noProof/>
                <w:sz w:val="28"/>
                <w:szCs w:val="28"/>
                <w:lang w:eastAsia="fr-FR"/>
              </w:rPr>
              <w:tab/>
            </w:r>
            <w:r w:rsidRPr="00A2619D">
              <w:rPr>
                <w:rStyle w:val="Lienhypertexte"/>
                <w:noProof/>
                <w:sz w:val="28"/>
                <w:szCs w:val="28"/>
              </w:rPr>
              <w:t>Conception</w:t>
            </w:r>
            <w:r w:rsidRPr="00A2619D">
              <w:rPr>
                <w:noProof/>
                <w:webHidden/>
                <w:sz w:val="28"/>
                <w:szCs w:val="28"/>
              </w:rPr>
              <w:tab/>
            </w:r>
            <w:r w:rsidRPr="00A2619D">
              <w:rPr>
                <w:noProof/>
                <w:webHidden/>
                <w:sz w:val="28"/>
                <w:szCs w:val="28"/>
              </w:rPr>
              <w:fldChar w:fldCharType="begin"/>
            </w:r>
            <w:r w:rsidRPr="00A2619D">
              <w:rPr>
                <w:noProof/>
                <w:webHidden/>
                <w:sz w:val="28"/>
                <w:szCs w:val="28"/>
              </w:rPr>
              <w:instrText xml:space="preserve"> PAGEREF _Toc43711527 \h </w:instrText>
            </w:r>
            <w:r w:rsidRPr="00A2619D">
              <w:rPr>
                <w:noProof/>
                <w:webHidden/>
                <w:sz w:val="28"/>
                <w:szCs w:val="28"/>
              </w:rPr>
            </w:r>
            <w:r w:rsidRPr="00A2619D">
              <w:rPr>
                <w:noProof/>
                <w:webHidden/>
                <w:sz w:val="28"/>
                <w:szCs w:val="28"/>
              </w:rPr>
              <w:fldChar w:fldCharType="separate"/>
            </w:r>
            <w:r w:rsidRPr="00A2619D">
              <w:rPr>
                <w:noProof/>
                <w:webHidden/>
                <w:sz w:val="28"/>
                <w:szCs w:val="28"/>
              </w:rPr>
              <w:t>4</w:t>
            </w:r>
            <w:r w:rsidRPr="00A2619D">
              <w:rPr>
                <w:noProof/>
                <w:webHidden/>
                <w:sz w:val="28"/>
                <w:szCs w:val="28"/>
              </w:rPr>
              <w:fldChar w:fldCharType="end"/>
            </w:r>
          </w:hyperlink>
        </w:p>
        <w:p w14:paraId="3BACD8B4" w14:textId="6746E8EB" w:rsidR="00A2619D" w:rsidRPr="00A2619D" w:rsidRDefault="00A2619D" w:rsidP="00A2619D">
          <w:pPr>
            <w:pStyle w:val="TM1"/>
            <w:tabs>
              <w:tab w:val="left" w:pos="440"/>
              <w:tab w:val="right" w:leader="dot" w:pos="9062"/>
            </w:tabs>
            <w:spacing w:line="360" w:lineRule="auto"/>
            <w:rPr>
              <w:rFonts w:eastAsiaTheme="minorEastAsia"/>
              <w:noProof/>
              <w:sz w:val="28"/>
              <w:szCs w:val="28"/>
              <w:lang w:eastAsia="fr-FR"/>
            </w:rPr>
          </w:pPr>
          <w:hyperlink w:anchor="_Toc43711528" w:history="1">
            <w:r w:rsidRPr="00A2619D">
              <w:rPr>
                <w:rStyle w:val="Lienhypertexte"/>
                <w:noProof/>
                <w:sz w:val="28"/>
                <w:szCs w:val="28"/>
              </w:rPr>
              <w:t>2.</w:t>
            </w:r>
            <w:r w:rsidRPr="00A2619D">
              <w:rPr>
                <w:rFonts w:eastAsiaTheme="minorEastAsia"/>
                <w:noProof/>
                <w:sz w:val="28"/>
                <w:szCs w:val="28"/>
                <w:lang w:eastAsia="fr-FR"/>
              </w:rPr>
              <w:tab/>
            </w:r>
            <w:r w:rsidRPr="00A2619D">
              <w:rPr>
                <w:rStyle w:val="Lienhypertexte"/>
                <w:noProof/>
                <w:sz w:val="28"/>
                <w:szCs w:val="28"/>
              </w:rPr>
              <w:t>Détails des choix techniques</w:t>
            </w:r>
            <w:r w:rsidRPr="00A2619D">
              <w:rPr>
                <w:noProof/>
                <w:webHidden/>
                <w:sz w:val="28"/>
                <w:szCs w:val="28"/>
              </w:rPr>
              <w:tab/>
            </w:r>
            <w:r w:rsidRPr="00A2619D">
              <w:rPr>
                <w:noProof/>
                <w:webHidden/>
                <w:sz w:val="28"/>
                <w:szCs w:val="28"/>
              </w:rPr>
              <w:fldChar w:fldCharType="begin"/>
            </w:r>
            <w:r w:rsidRPr="00A2619D">
              <w:rPr>
                <w:noProof/>
                <w:webHidden/>
                <w:sz w:val="28"/>
                <w:szCs w:val="28"/>
              </w:rPr>
              <w:instrText xml:space="preserve"> PAGEREF _Toc43711528 \h </w:instrText>
            </w:r>
            <w:r w:rsidRPr="00A2619D">
              <w:rPr>
                <w:noProof/>
                <w:webHidden/>
                <w:sz w:val="28"/>
                <w:szCs w:val="28"/>
              </w:rPr>
            </w:r>
            <w:r w:rsidRPr="00A2619D">
              <w:rPr>
                <w:noProof/>
                <w:webHidden/>
                <w:sz w:val="28"/>
                <w:szCs w:val="28"/>
              </w:rPr>
              <w:fldChar w:fldCharType="separate"/>
            </w:r>
            <w:r w:rsidRPr="00A2619D">
              <w:rPr>
                <w:noProof/>
                <w:webHidden/>
                <w:sz w:val="28"/>
                <w:szCs w:val="28"/>
              </w:rPr>
              <w:t>6</w:t>
            </w:r>
            <w:r w:rsidRPr="00A2619D">
              <w:rPr>
                <w:noProof/>
                <w:webHidden/>
                <w:sz w:val="28"/>
                <w:szCs w:val="28"/>
              </w:rPr>
              <w:fldChar w:fldCharType="end"/>
            </w:r>
          </w:hyperlink>
        </w:p>
        <w:p w14:paraId="71024741" w14:textId="4A348946" w:rsidR="00A2619D" w:rsidRPr="00A2619D" w:rsidRDefault="00A2619D" w:rsidP="00A2619D">
          <w:pPr>
            <w:pStyle w:val="TM1"/>
            <w:tabs>
              <w:tab w:val="left" w:pos="440"/>
              <w:tab w:val="right" w:leader="dot" w:pos="9062"/>
            </w:tabs>
            <w:spacing w:line="360" w:lineRule="auto"/>
            <w:rPr>
              <w:rFonts w:eastAsiaTheme="minorEastAsia"/>
              <w:noProof/>
              <w:sz w:val="28"/>
              <w:szCs w:val="28"/>
              <w:lang w:eastAsia="fr-FR"/>
            </w:rPr>
          </w:pPr>
          <w:hyperlink w:anchor="_Toc43711529" w:history="1">
            <w:r w:rsidRPr="00A2619D">
              <w:rPr>
                <w:rStyle w:val="Lienhypertexte"/>
                <w:noProof/>
                <w:sz w:val="28"/>
                <w:szCs w:val="28"/>
              </w:rPr>
              <w:t>3.</w:t>
            </w:r>
            <w:r w:rsidRPr="00A2619D">
              <w:rPr>
                <w:rFonts w:eastAsiaTheme="minorEastAsia"/>
                <w:noProof/>
                <w:sz w:val="28"/>
                <w:szCs w:val="28"/>
                <w:lang w:eastAsia="fr-FR"/>
              </w:rPr>
              <w:tab/>
            </w:r>
            <w:r w:rsidRPr="00A2619D">
              <w:rPr>
                <w:rStyle w:val="Lienhypertexte"/>
                <w:noProof/>
                <w:sz w:val="28"/>
                <w:szCs w:val="28"/>
              </w:rPr>
              <w:t>Diagramme en retro-conception (version GUI)</w:t>
            </w:r>
            <w:r w:rsidRPr="00A2619D">
              <w:rPr>
                <w:noProof/>
                <w:webHidden/>
                <w:sz w:val="28"/>
                <w:szCs w:val="28"/>
              </w:rPr>
              <w:tab/>
            </w:r>
            <w:r w:rsidRPr="00A2619D">
              <w:rPr>
                <w:noProof/>
                <w:webHidden/>
                <w:sz w:val="28"/>
                <w:szCs w:val="28"/>
              </w:rPr>
              <w:fldChar w:fldCharType="begin"/>
            </w:r>
            <w:r w:rsidRPr="00A2619D">
              <w:rPr>
                <w:noProof/>
                <w:webHidden/>
                <w:sz w:val="28"/>
                <w:szCs w:val="28"/>
              </w:rPr>
              <w:instrText xml:space="preserve"> PAGEREF _Toc43711529 \h </w:instrText>
            </w:r>
            <w:r w:rsidRPr="00A2619D">
              <w:rPr>
                <w:noProof/>
                <w:webHidden/>
                <w:sz w:val="28"/>
                <w:szCs w:val="28"/>
              </w:rPr>
            </w:r>
            <w:r w:rsidRPr="00A2619D">
              <w:rPr>
                <w:noProof/>
                <w:webHidden/>
                <w:sz w:val="28"/>
                <w:szCs w:val="28"/>
              </w:rPr>
              <w:fldChar w:fldCharType="separate"/>
            </w:r>
            <w:r w:rsidRPr="00A2619D">
              <w:rPr>
                <w:noProof/>
                <w:webHidden/>
                <w:sz w:val="28"/>
                <w:szCs w:val="28"/>
              </w:rPr>
              <w:t>7</w:t>
            </w:r>
            <w:r w:rsidRPr="00A2619D">
              <w:rPr>
                <w:noProof/>
                <w:webHidden/>
                <w:sz w:val="28"/>
                <w:szCs w:val="28"/>
              </w:rPr>
              <w:fldChar w:fldCharType="end"/>
            </w:r>
          </w:hyperlink>
        </w:p>
        <w:p w14:paraId="7F748EF5" w14:textId="7F3BAFE0" w:rsidR="00A2619D" w:rsidRPr="00A2619D" w:rsidRDefault="00A2619D" w:rsidP="00A2619D">
          <w:pPr>
            <w:pStyle w:val="TM1"/>
            <w:tabs>
              <w:tab w:val="left" w:pos="440"/>
              <w:tab w:val="right" w:leader="dot" w:pos="9062"/>
            </w:tabs>
            <w:spacing w:line="360" w:lineRule="auto"/>
            <w:rPr>
              <w:rFonts w:eastAsiaTheme="minorEastAsia"/>
              <w:noProof/>
              <w:sz w:val="28"/>
              <w:szCs w:val="28"/>
              <w:lang w:eastAsia="fr-FR"/>
            </w:rPr>
          </w:pPr>
          <w:hyperlink w:anchor="_Toc43711530" w:history="1">
            <w:r w:rsidRPr="00A2619D">
              <w:rPr>
                <w:rStyle w:val="Lienhypertexte"/>
                <w:noProof/>
                <w:sz w:val="28"/>
                <w:szCs w:val="28"/>
              </w:rPr>
              <w:t>4.</w:t>
            </w:r>
            <w:r w:rsidRPr="00A2619D">
              <w:rPr>
                <w:rFonts w:eastAsiaTheme="minorEastAsia"/>
                <w:noProof/>
                <w:sz w:val="28"/>
                <w:szCs w:val="28"/>
                <w:lang w:eastAsia="fr-FR"/>
              </w:rPr>
              <w:tab/>
            </w:r>
            <w:r w:rsidRPr="00A2619D">
              <w:rPr>
                <w:rStyle w:val="Lienhypertexte"/>
                <w:noProof/>
                <w:sz w:val="28"/>
                <w:szCs w:val="28"/>
              </w:rPr>
              <w:t>Tests :</w:t>
            </w:r>
            <w:r w:rsidRPr="00A2619D">
              <w:rPr>
                <w:noProof/>
                <w:webHidden/>
                <w:sz w:val="28"/>
                <w:szCs w:val="28"/>
              </w:rPr>
              <w:tab/>
            </w:r>
            <w:r w:rsidRPr="00A2619D">
              <w:rPr>
                <w:noProof/>
                <w:webHidden/>
                <w:sz w:val="28"/>
                <w:szCs w:val="28"/>
              </w:rPr>
              <w:fldChar w:fldCharType="begin"/>
            </w:r>
            <w:r w:rsidRPr="00A2619D">
              <w:rPr>
                <w:noProof/>
                <w:webHidden/>
                <w:sz w:val="28"/>
                <w:szCs w:val="28"/>
              </w:rPr>
              <w:instrText xml:space="preserve"> PAGEREF _Toc43711530 \h </w:instrText>
            </w:r>
            <w:r w:rsidRPr="00A2619D">
              <w:rPr>
                <w:noProof/>
                <w:webHidden/>
                <w:sz w:val="28"/>
                <w:szCs w:val="28"/>
              </w:rPr>
            </w:r>
            <w:r w:rsidRPr="00A2619D">
              <w:rPr>
                <w:noProof/>
                <w:webHidden/>
                <w:sz w:val="28"/>
                <w:szCs w:val="28"/>
              </w:rPr>
              <w:fldChar w:fldCharType="separate"/>
            </w:r>
            <w:r w:rsidRPr="00A2619D">
              <w:rPr>
                <w:noProof/>
                <w:webHidden/>
                <w:sz w:val="28"/>
                <w:szCs w:val="28"/>
              </w:rPr>
              <w:t>10</w:t>
            </w:r>
            <w:r w:rsidRPr="00A2619D">
              <w:rPr>
                <w:noProof/>
                <w:webHidden/>
                <w:sz w:val="28"/>
                <w:szCs w:val="28"/>
              </w:rPr>
              <w:fldChar w:fldCharType="end"/>
            </w:r>
          </w:hyperlink>
        </w:p>
        <w:p w14:paraId="359D4112" w14:textId="6D2110D4" w:rsidR="00A2619D" w:rsidRPr="00A2619D" w:rsidRDefault="00A2619D" w:rsidP="00A2619D">
          <w:pPr>
            <w:pStyle w:val="TM1"/>
            <w:tabs>
              <w:tab w:val="left" w:pos="440"/>
              <w:tab w:val="right" w:leader="dot" w:pos="9062"/>
            </w:tabs>
            <w:spacing w:line="360" w:lineRule="auto"/>
            <w:rPr>
              <w:rFonts w:eastAsiaTheme="minorEastAsia"/>
              <w:noProof/>
              <w:sz w:val="28"/>
              <w:szCs w:val="28"/>
              <w:lang w:eastAsia="fr-FR"/>
            </w:rPr>
          </w:pPr>
          <w:hyperlink w:anchor="_Toc43711531" w:history="1">
            <w:r w:rsidRPr="00A2619D">
              <w:rPr>
                <w:rStyle w:val="Lienhypertexte"/>
                <w:noProof/>
                <w:sz w:val="28"/>
                <w:szCs w:val="28"/>
              </w:rPr>
              <w:t>5.</w:t>
            </w:r>
            <w:r w:rsidRPr="00A2619D">
              <w:rPr>
                <w:rFonts w:eastAsiaTheme="minorEastAsia"/>
                <w:noProof/>
                <w:sz w:val="28"/>
                <w:szCs w:val="28"/>
                <w:lang w:eastAsia="fr-FR"/>
              </w:rPr>
              <w:tab/>
            </w:r>
            <w:r w:rsidRPr="00A2619D">
              <w:rPr>
                <w:rStyle w:val="Lienhypertexte"/>
                <w:noProof/>
                <w:sz w:val="28"/>
                <w:szCs w:val="28"/>
              </w:rPr>
              <w:t>Avancement du projet :</w:t>
            </w:r>
            <w:r w:rsidRPr="00A2619D">
              <w:rPr>
                <w:noProof/>
                <w:webHidden/>
                <w:sz w:val="28"/>
                <w:szCs w:val="28"/>
              </w:rPr>
              <w:tab/>
            </w:r>
            <w:r w:rsidRPr="00A2619D">
              <w:rPr>
                <w:noProof/>
                <w:webHidden/>
                <w:sz w:val="28"/>
                <w:szCs w:val="28"/>
              </w:rPr>
              <w:fldChar w:fldCharType="begin"/>
            </w:r>
            <w:r w:rsidRPr="00A2619D">
              <w:rPr>
                <w:noProof/>
                <w:webHidden/>
                <w:sz w:val="28"/>
                <w:szCs w:val="28"/>
              </w:rPr>
              <w:instrText xml:space="preserve"> PAGEREF _Toc43711531 \h </w:instrText>
            </w:r>
            <w:r w:rsidRPr="00A2619D">
              <w:rPr>
                <w:noProof/>
                <w:webHidden/>
                <w:sz w:val="28"/>
                <w:szCs w:val="28"/>
              </w:rPr>
            </w:r>
            <w:r w:rsidRPr="00A2619D">
              <w:rPr>
                <w:noProof/>
                <w:webHidden/>
                <w:sz w:val="28"/>
                <w:szCs w:val="28"/>
              </w:rPr>
              <w:fldChar w:fldCharType="separate"/>
            </w:r>
            <w:r w:rsidRPr="00A2619D">
              <w:rPr>
                <w:noProof/>
                <w:webHidden/>
                <w:sz w:val="28"/>
                <w:szCs w:val="28"/>
              </w:rPr>
              <w:t>11</w:t>
            </w:r>
            <w:r w:rsidRPr="00A2619D">
              <w:rPr>
                <w:noProof/>
                <w:webHidden/>
                <w:sz w:val="28"/>
                <w:szCs w:val="28"/>
              </w:rPr>
              <w:fldChar w:fldCharType="end"/>
            </w:r>
          </w:hyperlink>
        </w:p>
        <w:p w14:paraId="6CD610F3" w14:textId="25AD1B7A" w:rsidR="00A2619D" w:rsidRPr="00A2619D" w:rsidRDefault="00A2619D" w:rsidP="00A2619D">
          <w:pPr>
            <w:pStyle w:val="TM1"/>
            <w:tabs>
              <w:tab w:val="left" w:pos="440"/>
              <w:tab w:val="right" w:leader="dot" w:pos="9062"/>
            </w:tabs>
            <w:spacing w:line="360" w:lineRule="auto"/>
            <w:rPr>
              <w:rFonts w:eastAsiaTheme="minorEastAsia"/>
              <w:noProof/>
              <w:sz w:val="28"/>
              <w:szCs w:val="28"/>
              <w:lang w:eastAsia="fr-FR"/>
            </w:rPr>
          </w:pPr>
          <w:hyperlink w:anchor="_Toc43711532" w:history="1">
            <w:r w:rsidRPr="00A2619D">
              <w:rPr>
                <w:rStyle w:val="Lienhypertexte"/>
                <w:noProof/>
                <w:sz w:val="28"/>
                <w:szCs w:val="28"/>
              </w:rPr>
              <w:t>6.</w:t>
            </w:r>
            <w:r w:rsidRPr="00A2619D">
              <w:rPr>
                <w:rFonts w:eastAsiaTheme="minorEastAsia"/>
                <w:noProof/>
                <w:sz w:val="28"/>
                <w:szCs w:val="28"/>
                <w:lang w:eastAsia="fr-FR"/>
              </w:rPr>
              <w:tab/>
            </w:r>
            <w:r w:rsidRPr="00A2619D">
              <w:rPr>
                <w:rStyle w:val="Lienhypertexte"/>
                <w:noProof/>
                <w:sz w:val="28"/>
                <w:szCs w:val="28"/>
              </w:rPr>
              <w:t>Difficultés rencontrées :</w:t>
            </w:r>
            <w:r w:rsidRPr="00A2619D">
              <w:rPr>
                <w:noProof/>
                <w:webHidden/>
                <w:sz w:val="28"/>
                <w:szCs w:val="28"/>
              </w:rPr>
              <w:tab/>
            </w:r>
            <w:r w:rsidRPr="00A2619D">
              <w:rPr>
                <w:noProof/>
                <w:webHidden/>
                <w:sz w:val="28"/>
                <w:szCs w:val="28"/>
              </w:rPr>
              <w:fldChar w:fldCharType="begin"/>
            </w:r>
            <w:r w:rsidRPr="00A2619D">
              <w:rPr>
                <w:noProof/>
                <w:webHidden/>
                <w:sz w:val="28"/>
                <w:szCs w:val="28"/>
              </w:rPr>
              <w:instrText xml:space="preserve"> PAGEREF _Toc43711532 \h </w:instrText>
            </w:r>
            <w:r w:rsidRPr="00A2619D">
              <w:rPr>
                <w:noProof/>
                <w:webHidden/>
                <w:sz w:val="28"/>
                <w:szCs w:val="28"/>
              </w:rPr>
            </w:r>
            <w:r w:rsidRPr="00A2619D">
              <w:rPr>
                <w:noProof/>
                <w:webHidden/>
                <w:sz w:val="28"/>
                <w:szCs w:val="28"/>
              </w:rPr>
              <w:fldChar w:fldCharType="separate"/>
            </w:r>
            <w:r w:rsidRPr="00A2619D">
              <w:rPr>
                <w:noProof/>
                <w:webHidden/>
                <w:sz w:val="28"/>
                <w:szCs w:val="28"/>
              </w:rPr>
              <w:t>11</w:t>
            </w:r>
            <w:r w:rsidRPr="00A2619D">
              <w:rPr>
                <w:noProof/>
                <w:webHidden/>
                <w:sz w:val="28"/>
                <w:szCs w:val="28"/>
              </w:rPr>
              <w:fldChar w:fldCharType="end"/>
            </w:r>
          </w:hyperlink>
        </w:p>
        <w:p w14:paraId="6B552A11" w14:textId="1D0ACC40" w:rsidR="00A2619D" w:rsidRPr="00A2619D" w:rsidRDefault="00A2619D" w:rsidP="00A2619D">
          <w:pPr>
            <w:pStyle w:val="TM1"/>
            <w:tabs>
              <w:tab w:val="left" w:pos="440"/>
              <w:tab w:val="right" w:leader="dot" w:pos="9062"/>
            </w:tabs>
            <w:spacing w:line="360" w:lineRule="auto"/>
            <w:rPr>
              <w:rFonts w:eastAsiaTheme="minorEastAsia"/>
              <w:noProof/>
              <w:sz w:val="28"/>
              <w:szCs w:val="28"/>
              <w:lang w:eastAsia="fr-FR"/>
            </w:rPr>
          </w:pPr>
          <w:hyperlink w:anchor="_Toc43711533" w:history="1">
            <w:r w:rsidRPr="00A2619D">
              <w:rPr>
                <w:rStyle w:val="Lienhypertexte"/>
                <w:noProof/>
                <w:sz w:val="28"/>
                <w:szCs w:val="28"/>
              </w:rPr>
              <w:t>7.</w:t>
            </w:r>
            <w:r w:rsidRPr="00A2619D">
              <w:rPr>
                <w:rFonts w:eastAsiaTheme="minorEastAsia"/>
                <w:noProof/>
                <w:sz w:val="28"/>
                <w:szCs w:val="28"/>
                <w:lang w:eastAsia="fr-FR"/>
              </w:rPr>
              <w:tab/>
            </w:r>
            <w:r w:rsidRPr="00A2619D">
              <w:rPr>
                <w:rStyle w:val="Lienhypertexte"/>
                <w:noProof/>
                <w:sz w:val="28"/>
                <w:szCs w:val="28"/>
              </w:rPr>
              <w:t>Bilan personnel :</w:t>
            </w:r>
            <w:r w:rsidRPr="00A2619D">
              <w:rPr>
                <w:noProof/>
                <w:webHidden/>
                <w:sz w:val="28"/>
                <w:szCs w:val="28"/>
              </w:rPr>
              <w:tab/>
            </w:r>
            <w:r w:rsidRPr="00A2619D">
              <w:rPr>
                <w:noProof/>
                <w:webHidden/>
                <w:sz w:val="28"/>
                <w:szCs w:val="28"/>
              </w:rPr>
              <w:fldChar w:fldCharType="begin"/>
            </w:r>
            <w:r w:rsidRPr="00A2619D">
              <w:rPr>
                <w:noProof/>
                <w:webHidden/>
                <w:sz w:val="28"/>
                <w:szCs w:val="28"/>
              </w:rPr>
              <w:instrText xml:space="preserve"> PAGEREF _Toc43711533 \h </w:instrText>
            </w:r>
            <w:r w:rsidRPr="00A2619D">
              <w:rPr>
                <w:noProof/>
                <w:webHidden/>
                <w:sz w:val="28"/>
                <w:szCs w:val="28"/>
              </w:rPr>
            </w:r>
            <w:r w:rsidRPr="00A2619D">
              <w:rPr>
                <w:noProof/>
                <w:webHidden/>
                <w:sz w:val="28"/>
                <w:szCs w:val="28"/>
              </w:rPr>
              <w:fldChar w:fldCharType="separate"/>
            </w:r>
            <w:r w:rsidRPr="00A2619D">
              <w:rPr>
                <w:noProof/>
                <w:webHidden/>
                <w:sz w:val="28"/>
                <w:szCs w:val="28"/>
              </w:rPr>
              <w:t>11</w:t>
            </w:r>
            <w:r w:rsidRPr="00A2619D">
              <w:rPr>
                <w:noProof/>
                <w:webHidden/>
                <w:sz w:val="28"/>
                <w:szCs w:val="28"/>
              </w:rPr>
              <w:fldChar w:fldCharType="end"/>
            </w:r>
          </w:hyperlink>
        </w:p>
        <w:p w14:paraId="7F9294BA" w14:textId="3D3BCEAE" w:rsidR="00104CB8" w:rsidRDefault="00104CB8" w:rsidP="00104CB8">
          <w:pPr>
            <w:spacing w:line="360" w:lineRule="auto"/>
          </w:pPr>
          <w:r w:rsidRPr="00104CB8">
            <w:rPr>
              <w:b/>
              <w:bCs/>
              <w:sz w:val="28"/>
              <w:szCs w:val="28"/>
            </w:rPr>
            <w:fldChar w:fldCharType="end"/>
          </w:r>
        </w:p>
      </w:sdtContent>
    </w:sdt>
    <w:p w14:paraId="00E492FE" w14:textId="32830B75" w:rsidR="0051628A" w:rsidRDefault="0051628A" w:rsidP="0051628A">
      <w:pPr>
        <w:rPr>
          <w:rFonts w:asciiTheme="majorHAnsi" w:eastAsiaTheme="majorEastAsia" w:hAnsiTheme="majorHAnsi" w:cstheme="majorBidi"/>
          <w:color w:val="2F5496" w:themeColor="accent1" w:themeShade="BF"/>
          <w:sz w:val="32"/>
          <w:szCs w:val="32"/>
        </w:rPr>
      </w:pPr>
    </w:p>
    <w:p w14:paraId="718B3339" w14:textId="77777777" w:rsidR="00104CB8" w:rsidRDefault="00104CB8">
      <w:pPr>
        <w:rPr>
          <w:rFonts w:asciiTheme="majorHAnsi" w:eastAsiaTheme="majorEastAsia" w:hAnsiTheme="majorHAnsi" w:cstheme="majorBidi"/>
          <w:color w:val="2F5496" w:themeColor="accent1" w:themeShade="BF"/>
          <w:sz w:val="32"/>
          <w:szCs w:val="32"/>
        </w:rPr>
      </w:pPr>
      <w:r>
        <w:br w:type="page"/>
      </w:r>
    </w:p>
    <w:p w14:paraId="76399646" w14:textId="2023BB6C" w:rsidR="000702D4" w:rsidRDefault="000702D4" w:rsidP="000702D4">
      <w:pPr>
        <w:pStyle w:val="Titre1"/>
        <w:numPr>
          <w:ilvl w:val="0"/>
          <w:numId w:val="11"/>
        </w:numPr>
      </w:pPr>
      <w:bookmarkStart w:id="0" w:name="_Toc43711525"/>
      <w:r w:rsidRPr="000702D4">
        <w:lastRenderedPageBreak/>
        <w:drawing>
          <wp:anchor distT="0" distB="0" distL="114300" distR="114300" simplePos="0" relativeHeight="251663360" behindDoc="1" locked="0" layoutInCell="1" allowOverlap="1" wp14:anchorId="3B7EED3A" wp14:editId="25FF30AB">
            <wp:simplePos x="0" y="0"/>
            <wp:positionH relativeFrom="margin">
              <wp:posOffset>603885</wp:posOffset>
            </wp:positionH>
            <wp:positionV relativeFrom="paragraph">
              <wp:posOffset>4792345</wp:posOffset>
            </wp:positionV>
            <wp:extent cx="2526665" cy="4968875"/>
            <wp:effectExtent l="0" t="1905" r="5080" b="5080"/>
            <wp:wrapTight wrapText="bothSides">
              <wp:wrapPolygon edited="0">
                <wp:start x="21616" y="8"/>
                <wp:lineTo x="119" y="8"/>
                <wp:lineTo x="119" y="21539"/>
                <wp:lineTo x="21616" y="21539"/>
                <wp:lineTo x="21616" y="8"/>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16200000">
                      <a:off x="0" y="0"/>
                      <a:ext cx="2526665" cy="4968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1" locked="0" layoutInCell="1" allowOverlap="1" wp14:anchorId="582D88D7" wp14:editId="1B4AF592">
                <wp:simplePos x="0" y="0"/>
                <wp:positionH relativeFrom="column">
                  <wp:posOffset>-601980</wp:posOffset>
                </wp:positionH>
                <wp:positionV relativeFrom="paragraph">
                  <wp:posOffset>8620760</wp:posOffset>
                </wp:positionV>
                <wp:extent cx="6005830" cy="635"/>
                <wp:effectExtent l="0" t="0" r="0" b="0"/>
                <wp:wrapTight wrapText="bothSides">
                  <wp:wrapPolygon edited="0">
                    <wp:start x="0" y="0"/>
                    <wp:lineTo x="0" y="21600"/>
                    <wp:lineTo x="21600" y="21600"/>
                    <wp:lineTo x="21600" y="0"/>
                  </wp:wrapPolygon>
                </wp:wrapTight>
                <wp:docPr id="14" name="Zone de texte 14"/>
                <wp:cNvGraphicFramePr/>
                <a:graphic xmlns:a="http://schemas.openxmlformats.org/drawingml/2006/main">
                  <a:graphicData uri="http://schemas.microsoft.com/office/word/2010/wordprocessingShape">
                    <wps:wsp>
                      <wps:cNvSpPr txBox="1"/>
                      <wps:spPr>
                        <a:xfrm>
                          <a:off x="0" y="0"/>
                          <a:ext cx="6005830" cy="635"/>
                        </a:xfrm>
                        <a:prstGeom prst="rect">
                          <a:avLst/>
                        </a:prstGeom>
                        <a:solidFill>
                          <a:prstClr val="white"/>
                        </a:solidFill>
                        <a:ln>
                          <a:noFill/>
                        </a:ln>
                      </wps:spPr>
                      <wps:txbx>
                        <w:txbxContent>
                          <w:p w14:paraId="56ABD4FE" w14:textId="5634A83E" w:rsidR="000702D4" w:rsidRDefault="000702D4" w:rsidP="000702D4">
                            <w:pPr>
                              <w:pStyle w:val="Lgende"/>
                            </w:pPr>
                            <w:r>
                              <w:t xml:space="preserve">Autres </w:t>
                            </w:r>
                            <w:proofErr w:type="gramStart"/>
                            <w:r>
                              <w:t>packages</w:t>
                            </w:r>
                            <w:proofErr w:type="gramEnd"/>
                            <w:r>
                              <w:t xml:space="preserve"> et launcher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D88D7" id="Zone de texte 14" o:spid="_x0000_s1027" type="#_x0000_t202" style="position:absolute;left:0;text-align:left;margin-left:-47.4pt;margin-top:678.8pt;width:472.9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" stroked="f">
                <v:textbox style="mso-fit-shape-to-text:t" inset="0,0,0,0">
                  <w:txbxContent>
                    <w:p w14:paraId="56ABD4FE" w14:textId="5634A83E" w:rsidR="000702D4" w:rsidRDefault="000702D4" w:rsidP="000702D4">
                      <w:pPr>
                        <w:pStyle w:val="Lgende"/>
                      </w:pPr>
                      <w:r>
                        <w:t xml:space="preserve">Autres </w:t>
                      </w:r>
                      <w:proofErr w:type="gramStart"/>
                      <w:r>
                        <w:t>packages</w:t>
                      </w:r>
                      <w:proofErr w:type="gramEnd"/>
                      <w:r>
                        <w:t xml:space="preserve"> et launcher</w:t>
                      </w:r>
                    </w:p>
                  </w:txbxContent>
                </v:textbox>
                <w10:wrap type="tight"/>
              </v:shape>
            </w:pict>
          </mc:Fallback>
        </mc:AlternateContent>
      </w:r>
      <w:r w:rsidR="0051628A">
        <w:t>Diagramme modifié (version console</w:t>
      </w:r>
      <w:r>
        <w:t>)</w:t>
      </w:r>
      <w:bookmarkEnd w:id="0"/>
    </w:p>
    <w:p w14:paraId="7B9EAA25" w14:textId="111FDA74" w:rsidR="000702D4" w:rsidRPr="000702D4" w:rsidRDefault="000702D4" w:rsidP="000702D4">
      <w:pPr>
        <w:pStyle w:val="Titre2"/>
        <w:numPr>
          <w:ilvl w:val="0"/>
          <w:numId w:val="12"/>
        </w:numPr>
      </w:pPr>
      <w:bookmarkStart w:id="1" w:name="_Toc43711526"/>
      <w:r>
        <w:rPr>
          <w:noProof/>
        </w:rPr>
        <mc:AlternateContent>
          <mc:Choice Requires="wps">
            <w:drawing>
              <wp:anchor distT="0" distB="0" distL="114300" distR="114300" simplePos="0" relativeHeight="251665408" behindDoc="1" locked="0" layoutInCell="1" allowOverlap="1" wp14:anchorId="087F1CCB" wp14:editId="776D4D67">
                <wp:simplePos x="0" y="0"/>
                <wp:positionH relativeFrom="margin">
                  <wp:align>center</wp:align>
                </wp:positionH>
                <wp:positionV relativeFrom="paragraph">
                  <wp:posOffset>5547360</wp:posOffset>
                </wp:positionV>
                <wp:extent cx="7117080" cy="635"/>
                <wp:effectExtent l="0" t="0" r="7620" b="0"/>
                <wp:wrapTight wrapText="bothSides">
                  <wp:wrapPolygon edited="0">
                    <wp:start x="0" y="0"/>
                    <wp:lineTo x="0" y="20057"/>
                    <wp:lineTo x="21565" y="20057"/>
                    <wp:lineTo x="21565"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7117080" cy="635"/>
                        </a:xfrm>
                        <a:prstGeom prst="rect">
                          <a:avLst/>
                        </a:prstGeom>
                        <a:solidFill>
                          <a:prstClr val="white"/>
                        </a:solidFill>
                        <a:ln>
                          <a:noFill/>
                        </a:ln>
                      </wps:spPr>
                      <wps:txbx>
                        <w:txbxContent>
                          <w:p w14:paraId="189A2D6A" w14:textId="44A51903" w:rsidR="000702D4" w:rsidRDefault="000702D4" w:rsidP="000702D4">
                            <w:pPr>
                              <w:pStyle w:val="Lgende"/>
                            </w:pPr>
                            <w:r>
                              <w:t>Package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F1CCB" id="Zone de texte 13" o:spid="_x0000_s1028" type="#_x0000_t202" style="position:absolute;left:0;text-align:left;margin-left:0;margin-top:436.8pt;width:560.4pt;height:.05pt;z-index:-251651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" stroked="f">
                <v:textbox style="mso-fit-shape-to-text:t" inset="0,0,0,0">
                  <w:txbxContent>
                    <w:p w14:paraId="189A2D6A" w14:textId="44A51903" w:rsidR="000702D4" w:rsidRDefault="000702D4" w:rsidP="000702D4">
                      <w:pPr>
                        <w:pStyle w:val="Lgende"/>
                      </w:pPr>
                      <w:r>
                        <w:t>Package model</w:t>
                      </w:r>
                    </w:p>
                  </w:txbxContent>
                </v:textbox>
                <w10:wrap type="tight" anchorx="margin"/>
              </v:shape>
            </w:pict>
          </mc:Fallback>
        </mc:AlternateContent>
      </w:r>
      <w:r>
        <w:t>Analyse</w:t>
      </w:r>
      <w:bookmarkEnd w:id="1"/>
    </w:p>
    <w:p w14:paraId="7DB85214" w14:textId="15D9DE73" w:rsidR="000702D4" w:rsidRDefault="000702D4">
      <w:pPr>
        <w:rPr>
          <w:rFonts w:asciiTheme="majorHAnsi" w:eastAsiaTheme="majorEastAsia" w:hAnsiTheme="majorHAnsi" w:cstheme="majorBidi"/>
          <w:color w:val="2F5496" w:themeColor="accent1" w:themeShade="BF"/>
          <w:sz w:val="32"/>
          <w:szCs w:val="32"/>
        </w:rPr>
      </w:pPr>
      <w:r w:rsidRPr="000702D4">
        <w:drawing>
          <wp:anchor distT="0" distB="0" distL="114300" distR="114300" simplePos="0" relativeHeight="251662336" behindDoc="1" locked="0" layoutInCell="1" allowOverlap="1" wp14:anchorId="67375D91" wp14:editId="6237AECD">
            <wp:simplePos x="0" y="0"/>
            <wp:positionH relativeFrom="margin">
              <wp:align>center</wp:align>
            </wp:positionH>
            <wp:positionV relativeFrom="paragraph">
              <wp:posOffset>309245</wp:posOffset>
            </wp:positionV>
            <wp:extent cx="7117080" cy="4872990"/>
            <wp:effectExtent l="0" t="0" r="7620" b="3810"/>
            <wp:wrapTight wrapText="bothSides">
              <wp:wrapPolygon edited="0">
                <wp:start x="0" y="0"/>
                <wp:lineTo x="0" y="21532"/>
                <wp:lineTo x="21565" y="21532"/>
                <wp:lineTo x="21565"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117080" cy="4872990"/>
                    </a:xfrm>
                    <a:prstGeom prst="rect">
                      <a:avLst/>
                    </a:prstGeom>
                  </pic:spPr>
                </pic:pic>
              </a:graphicData>
            </a:graphic>
            <wp14:sizeRelH relativeFrom="margin">
              <wp14:pctWidth>0</wp14:pctWidth>
            </wp14:sizeRelH>
            <wp14:sizeRelV relativeFrom="margin">
              <wp14:pctHeight>0</wp14:pctHeight>
            </wp14:sizeRelV>
          </wp:anchor>
        </w:drawing>
      </w:r>
    </w:p>
    <w:p w14:paraId="5691CF46" w14:textId="77777777" w:rsidR="000702D4" w:rsidRDefault="000702D4">
      <w:pPr>
        <w:rPr>
          <w:rFonts w:asciiTheme="majorHAnsi" w:eastAsiaTheme="majorEastAsia" w:hAnsiTheme="majorHAnsi" w:cstheme="majorBidi"/>
          <w:color w:val="2F5496" w:themeColor="accent1" w:themeShade="BF"/>
          <w:sz w:val="32"/>
          <w:szCs w:val="32"/>
        </w:rPr>
      </w:pPr>
      <w:r>
        <w:br w:type="page"/>
      </w:r>
    </w:p>
    <w:p w14:paraId="0D3DD6E8" w14:textId="7124F95A" w:rsidR="000702D4" w:rsidRPr="000702D4" w:rsidRDefault="000702D4" w:rsidP="000702D4">
      <w:pPr>
        <w:pStyle w:val="Titre2"/>
        <w:numPr>
          <w:ilvl w:val="0"/>
          <w:numId w:val="12"/>
        </w:numPr>
        <w:rPr>
          <w:sz w:val="32"/>
          <w:szCs w:val="32"/>
        </w:rPr>
      </w:pPr>
      <w:bookmarkStart w:id="2" w:name="_Toc43711527"/>
      <w:r w:rsidRPr="000702D4">
        <w:lastRenderedPageBreak/>
        <w:drawing>
          <wp:anchor distT="0" distB="0" distL="114300" distR="114300" simplePos="0" relativeHeight="251668480" behindDoc="1" locked="0" layoutInCell="1" allowOverlap="1" wp14:anchorId="1CBE0E25" wp14:editId="1DE0AC9A">
            <wp:simplePos x="0" y="0"/>
            <wp:positionH relativeFrom="column">
              <wp:posOffset>-1526540</wp:posOffset>
            </wp:positionH>
            <wp:positionV relativeFrom="page">
              <wp:posOffset>2748915</wp:posOffset>
            </wp:positionV>
            <wp:extent cx="9308465" cy="6515100"/>
            <wp:effectExtent l="6033" t="0" r="0" b="0"/>
            <wp:wrapTight wrapText="bothSides">
              <wp:wrapPolygon edited="0">
                <wp:start x="21586" y="-20"/>
                <wp:lineTo x="58" y="-20"/>
                <wp:lineTo x="58" y="21517"/>
                <wp:lineTo x="21586" y="21517"/>
                <wp:lineTo x="21586" y="-2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16200000">
                      <a:off x="0" y="0"/>
                      <a:ext cx="9308465" cy="6515100"/>
                    </a:xfrm>
                    <a:prstGeom prst="rect">
                      <a:avLst/>
                    </a:prstGeom>
                  </pic:spPr>
                </pic:pic>
              </a:graphicData>
            </a:graphic>
            <wp14:sizeRelH relativeFrom="margin">
              <wp14:pctWidth>0</wp14:pctWidth>
            </wp14:sizeRelH>
            <wp14:sizeRelV relativeFrom="margin">
              <wp14:pctHeight>0</wp14:pctHeight>
            </wp14:sizeRelV>
          </wp:anchor>
        </w:drawing>
      </w:r>
      <w:r>
        <w:t>Conception</w:t>
      </w:r>
      <w:bookmarkEnd w:id="2"/>
      <w:r>
        <w:br w:type="page"/>
      </w:r>
    </w:p>
    <w:p w14:paraId="6F14D763" w14:textId="4A77613F" w:rsidR="000702D4" w:rsidRDefault="0080799A">
      <w:r>
        <w:rPr>
          <w:noProof/>
        </w:rPr>
        <w:lastRenderedPageBreak/>
        <mc:AlternateContent>
          <mc:Choice Requires="wps">
            <w:drawing>
              <wp:anchor distT="0" distB="0" distL="114300" distR="114300" simplePos="0" relativeHeight="251670528" behindDoc="0" locked="0" layoutInCell="1" allowOverlap="1" wp14:anchorId="1FAE8140" wp14:editId="185F1944">
                <wp:simplePos x="0" y="0"/>
                <wp:positionH relativeFrom="column">
                  <wp:posOffset>-374015</wp:posOffset>
                </wp:positionH>
                <wp:positionV relativeFrom="paragraph">
                  <wp:posOffset>-739775</wp:posOffset>
                </wp:positionV>
                <wp:extent cx="495300" cy="2087880"/>
                <wp:effectExtent l="0" t="0" r="0" b="7620"/>
                <wp:wrapNone/>
                <wp:docPr id="17" name="Rectangle 17"/>
                <wp:cNvGraphicFramePr/>
                <a:graphic xmlns:a="http://schemas.openxmlformats.org/drawingml/2006/main">
                  <a:graphicData uri="http://schemas.microsoft.com/office/word/2010/wordprocessingShape">
                    <wps:wsp>
                      <wps:cNvSpPr/>
                      <wps:spPr>
                        <a:xfrm>
                          <a:off x="0" y="0"/>
                          <a:ext cx="495300" cy="20878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7E07CD" id="Rectangle 17" o:spid="_x0000_s1026" style="position:absolute;margin-left:-29.45pt;margin-top:-58.25pt;width:39pt;height:164.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" fillcolor="white [3212]" stroked="f" strokeweight="1pt"/>
            </w:pict>
          </mc:Fallback>
        </mc:AlternateContent>
      </w:r>
      <w:r w:rsidR="000702D4" w:rsidRPr="000702D4">
        <w:drawing>
          <wp:anchor distT="0" distB="0" distL="114300" distR="114300" simplePos="0" relativeHeight="251669504" behindDoc="1" locked="0" layoutInCell="1" allowOverlap="1" wp14:anchorId="0A915278" wp14:editId="27C45C17">
            <wp:simplePos x="0" y="0"/>
            <wp:positionH relativeFrom="margin">
              <wp:posOffset>2053590</wp:posOffset>
            </wp:positionH>
            <wp:positionV relativeFrom="page">
              <wp:align>top</wp:align>
            </wp:positionV>
            <wp:extent cx="2108835" cy="6416675"/>
            <wp:effectExtent l="0" t="1270" r="4445" b="4445"/>
            <wp:wrapTight wrapText="bothSides">
              <wp:wrapPolygon edited="0">
                <wp:start x="21613" y="4"/>
                <wp:lineTo x="150" y="4"/>
                <wp:lineTo x="150" y="21551"/>
                <wp:lineTo x="21613" y="21551"/>
                <wp:lineTo x="21613" y="4"/>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2108835" cy="6416675"/>
                    </a:xfrm>
                    <a:prstGeom prst="rect">
                      <a:avLst/>
                    </a:prstGeom>
                  </pic:spPr>
                </pic:pic>
              </a:graphicData>
            </a:graphic>
            <wp14:sizeRelH relativeFrom="margin">
              <wp14:pctWidth>0</wp14:pctWidth>
            </wp14:sizeRelH>
            <wp14:sizeRelV relativeFrom="margin">
              <wp14:pctHeight>0</wp14:pctHeight>
            </wp14:sizeRelV>
          </wp:anchor>
        </w:drawing>
      </w:r>
    </w:p>
    <w:p w14:paraId="60DA8806" w14:textId="617A9E76" w:rsidR="00D47498" w:rsidRPr="00236E3A" w:rsidRDefault="00D47498" w:rsidP="00236E3A">
      <w:pPr>
        <w:jc w:val="both"/>
        <w:rPr>
          <w:rFonts w:ascii="Arial" w:hAnsi="Arial" w:cs="Arial"/>
        </w:rPr>
      </w:pPr>
      <w:r w:rsidRPr="00236E3A">
        <w:rPr>
          <w:rFonts w:ascii="Arial" w:hAnsi="Arial" w:cs="Arial"/>
        </w:rPr>
        <w:t>Les diagrammes ci-dessus sont une version modifiée des diagrammes émis dans la phase de conception. Ils concernent uniquement la version console. Pour voir le diagramme de classe de la version GUI, il a été généré par retro-conception dans la partie 3 de ce dossier.</w:t>
      </w:r>
    </w:p>
    <w:p w14:paraId="2C56C89C" w14:textId="5FDC672A" w:rsidR="00D47498" w:rsidRPr="00236E3A" w:rsidRDefault="00D47498" w:rsidP="00236E3A">
      <w:pPr>
        <w:jc w:val="both"/>
        <w:rPr>
          <w:rFonts w:ascii="Arial" w:hAnsi="Arial" w:cs="Arial"/>
        </w:rPr>
      </w:pPr>
      <w:r w:rsidRPr="00236E3A">
        <w:rPr>
          <w:rFonts w:ascii="Arial" w:hAnsi="Arial" w:cs="Arial"/>
        </w:rPr>
        <w:t xml:space="preserve">Les changements majeurs proviennent de l’ajout de la classe </w:t>
      </w:r>
      <w:proofErr w:type="spellStart"/>
      <w:r w:rsidRPr="00236E3A">
        <w:rPr>
          <w:rFonts w:ascii="Arial" w:hAnsi="Arial" w:cs="Arial"/>
        </w:rPr>
        <w:t>Prints</w:t>
      </w:r>
      <w:proofErr w:type="spellEnd"/>
      <w:r w:rsidRPr="00236E3A">
        <w:rPr>
          <w:rFonts w:ascii="Arial" w:hAnsi="Arial" w:cs="Arial"/>
        </w:rPr>
        <w:t xml:space="preserve"> dans le package </w:t>
      </w:r>
      <w:proofErr w:type="spellStart"/>
      <w:r w:rsidRPr="00236E3A">
        <w:rPr>
          <w:rFonts w:ascii="Arial" w:hAnsi="Arial" w:cs="Arial"/>
        </w:rPr>
        <w:t>util</w:t>
      </w:r>
      <w:proofErr w:type="spellEnd"/>
      <w:r w:rsidRPr="00236E3A">
        <w:rPr>
          <w:rFonts w:ascii="Arial" w:hAnsi="Arial" w:cs="Arial"/>
        </w:rPr>
        <w:t xml:space="preserve"> et de quelques ajouts de méthodes. Le fonctionnement est comme suit :</w:t>
      </w:r>
    </w:p>
    <w:p w14:paraId="256E95CB" w14:textId="1AD10044" w:rsidR="00D47498" w:rsidRPr="00135FD0" w:rsidRDefault="00D47498" w:rsidP="00135FD0">
      <w:pPr>
        <w:pStyle w:val="Sansinterligne"/>
        <w:numPr>
          <w:ilvl w:val="0"/>
          <w:numId w:val="15"/>
        </w:numPr>
        <w:jc w:val="both"/>
        <w:rPr>
          <w:rFonts w:ascii="Arial" w:hAnsi="Arial" w:cs="Arial"/>
        </w:rPr>
      </w:pPr>
      <w:r w:rsidRPr="00135FD0">
        <w:rPr>
          <w:rFonts w:ascii="Arial" w:hAnsi="Arial" w:cs="Arial"/>
        </w:rPr>
        <w:t xml:space="preserve">La classe Launcher créer une instance de </w:t>
      </w:r>
      <w:proofErr w:type="spellStart"/>
      <w:r w:rsidRPr="00135FD0">
        <w:rPr>
          <w:rFonts w:ascii="Arial" w:hAnsi="Arial" w:cs="Arial"/>
        </w:rPr>
        <w:t>GameConfig</w:t>
      </w:r>
      <w:proofErr w:type="spellEnd"/>
      <w:r w:rsidRPr="00135FD0">
        <w:rPr>
          <w:rFonts w:ascii="Arial" w:hAnsi="Arial" w:cs="Arial"/>
        </w:rPr>
        <w:t>.</w:t>
      </w:r>
    </w:p>
    <w:p w14:paraId="5F03EFA4" w14:textId="77777777" w:rsidR="00236E3A" w:rsidRPr="00135FD0" w:rsidRDefault="00236E3A" w:rsidP="00135FD0">
      <w:pPr>
        <w:pStyle w:val="Sansinterligne"/>
        <w:jc w:val="both"/>
        <w:rPr>
          <w:rFonts w:ascii="Arial" w:hAnsi="Arial" w:cs="Arial"/>
        </w:rPr>
      </w:pPr>
    </w:p>
    <w:p w14:paraId="43E8CB7C" w14:textId="0CA685D4" w:rsidR="00236E3A" w:rsidRPr="00135FD0" w:rsidRDefault="00D47498" w:rsidP="00135FD0">
      <w:pPr>
        <w:pStyle w:val="Sansinterligne"/>
        <w:numPr>
          <w:ilvl w:val="0"/>
          <w:numId w:val="15"/>
        </w:numPr>
        <w:jc w:val="both"/>
        <w:rPr>
          <w:rFonts w:ascii="Arial" w:hAnsi="Arial" w:cs="Arial"/>
        </w:rPr>
      </w:pPr>
      <w:proofErr w:type="spellStart"/>
      <w:r w:rsidRPr="00135FD0">
        <w:rPr>
          <w:rFonts w:ascii="Arial" w:hAnsi="Arial" w:cs="Arial"/>
        </w:rPr>
        <w:t>GameConfig</w:t>
      </w:r>
      <w:proofErr w:type="spellEnd"/>
      <w:r w:rsidRPr="00135FD0">
        <w:rPr>
          <w:rFonts w:ascii="Arial" w:hAnsi="Arial" w:cs="Arial"/>
        </w:rPr>
        <w:t xml:space="preserve"> Lis </w:t>
      </w:r>
      <w:r w:rsidR="0019668E" w:rsidRPr="00135FD0">
        <w:rPr>
          <w:rFonts w:ascii="Arial" w:hAnsi="Arial" w:cs="Arial"/>
        </w:rPr>
        <w:t>la configuration désirée</w:t>
      </w:r>
      <w:r w:rsidRPr="00135FD0">
        <w:rPr>
          <w:rFonts w:ascii="Arial" w:hAnsi="Arial" w:cs="Arial"/>
        </w:rPr>
        <w:t xml:space="preserve"> par le joueur, en faisant un ensemble successif de </w:t>
      </w:r>
      <w:proofErr w:type="spellStart"/>
      <w:r w:rsidRPr="00135FD0">
        <w:rPr>
          <w:rFonts w:ascii="Arial" w:hAnsi="Arial" w:cs="Arial"/>
        </w:rPr>
        <w:t>Prints</w:t>
      </w:r>
      <w:proofErr w:type="spellEnd"/>
      <w:r w:rsidRPr="00135FD0">
        <w:rPr>
          <w:rFonts w:ascii="Arial" w:hAnsi="Arial" w:cs="Arial"/>
        </w:rPr>
        <w:t xml:space="preserve"> (</w:t>
      </w:r>
      <w:proofErr w:type="spellStart"/>
      <w:r w:rsidRPr="00135FD0">
        <w:rPr>
          <w:rFonts w:ascii="Arial" w:hAnsi="Arial" w:cs="Arial"/>
        </w:rPr>
        <w:t>clear</w:t>
      </w:r>
      <w:proofErr w:type="spellEnd"/>
      <w:r w:rsidRPr="00135FD0">
        <w:rPr>
          <w:rFonts w:ascii="Arial" w:hAnsi="Arial" w:cs="Arial"/>
        </w:rPr>
        <w:t xml:space="preserve">, logo, config, </w:t>
      </w:r>
      <w:proofErr w:type="spellStart"/>
      <w:r w:rsidRPr="00135FD0">
        <w:rPr>
          <w:rFonts w:ascii="Arial" w:hAnsi="Arial" w:cs="Arial"/>
        </w:rPr>
        <w:t>etc</w:t>
      </w:r>
      <w:proofErr w:type="spellEnd"/>
      <w:r w:rsidRPr="00135FD0">
        <w:rPr>
          <w:rFonts w:ascii="Arial" w:hAnsi="Arial" w:cs="Arial"/>
        </w:rPr>
        <w:t>) et de Prompts (</w:t>
      </w:r>
      <w:proofErr w:type="spellStart"/>
      <w:r w:rsidRPr="00135FD0">
        <w:rPr>
          <w:rFonts w:ascii="Arial" w:hAnsi="Arial" w:cs="Arial"/>
        </w:rPr>
        <w:t>inputMode</w:t>
      </w:r>
      <w:proofErr w:type="spellEnd"/>
      <w:r w:rsidRPr="00135FD0">
        <w:rPr>
          <w:rFonts w:ascii="Arial" w:hAnsi="Arial" w:cs="Arial"/>
        </w:rPr>
        <w:t xml:space="preserve">, </w:t>
      </w:r>
      <w:proofErr w:type="spellStart"/>
      <w:r w:rsidRPr="00135FD0">
        <w:rPr>
          <w:rFonts w:ascii="Arial" w:hAnsi="Arial" w:cs="Arial"/>
        </w:rPr>
        <w:t>inputNames</w:t>
      </w:r>
      <w:proofErr w:type="spellEnd"/>
      <w:r w:rsidRPr="00135FD0">
        <w:rPr>
          <w:rFonts w:ascii="Arial" w:hAnsi="Arial" w:cs="Arial"/>
        </w:rPr>
        <w:t xml:space="preserve">, </w:t>
      </w:r>
      <w:proofErr w:type="spellStart"/>
      <w:r w:rsidRPr="00135FD0">
        <w:rPr>
          <w:rFonts w:ascii="Arial" w:hAnsi="Arial" w:cs="Arial"/>
        </w:rPr>
        <w:t>etc</w:t>
      </w:r>
      <w:proofErr w:type="spellEnd"/>
      <w:r w:rsidRPr="00135FD0">
        <w:rPr>
          <w:rFonts w:ascii="Arial" w:hAnsi="Arial" w:cs="Arial"/>
        </w:rPr>
        <w:t>).</w:t>
      </w:r>
      <w:r w:rsidR="0019668E" w:rsidRPr="00135FD0">
        <w:rPr>
          <w:rFonts w:ascii="Arial" w:hAnsi="Arial" w:cs="Arial"/>
        </w:rPr>
        <w:t xml:space="preserve"> Une fois </w:t>
      </w:r>
      <w:r w:rsidR="00580B5F" w:rsidRPr="00135FD0">
        <w:rPr>
          <w:rFonts w:ascii="Arial" w:hAnsi="Arial" w:cs="Arial"/>
        </w:rPr>
        <w:t>tous les paramètres déterminés</w:t>
      </w:r>
      <w:r w:rsidR="0019668E" w:rsidRPr="00135FD0">
        <w:rPr>
          <w:rFonts w:ascii="Arial" w:hAnsi="Arial" w:cs="Arial"/>
        </w:rPr>
        <w:t>, la classe créer une instance de Game.</w:t>
      </w:r>
    </w:p>
    <w:p w14:paraId="7B4C9478" w14:textId="77777777" w:rsidR="00236E3A" w:rsidRPr="00135FD0" w:rsidRDefault="00236E3A" w:rsidP="00135FD0">
      <w:pPr>
        <w:pStyle w:val="Sansinterligne"/>
        <w:jc w:val="both"/>
        <w:rPr>
          <w:rFonts w:ascii="Arial" w:hAnsi="Arial" w:cs="Arial"/>
        </w:rPr>
      </w:pPr>
    </w:p>
    <w:p w14:paraId="215B5FFF" w14:textId="7DAF4936" w:rsidR="00711424" w:rsidRPr="00135FD0" w:rsidRDefault="001B5A60" w:rsidP="00135FD0">
      <w:pPr>
        <w:pStyle w:val="Sansinterligne"/>
        <w:numPr>
          <w:ilvl w:val="0"/>
          <w:numId w:val="15"/>
        </w:numPr>
        <w:jc w:val="both"/>
        <w:rPr>
          <w:rFonts w:ascii="Arial" w:hAnsi="Arial" w:cs="Arial"/>
        </w:rPr>
      </w:pPr>
      <w:r w:rsidRPr="00135FD0">
        <w:rPr>
          <w:rFonts w:ascii="Arial" w:hAnsi="Arial" w:cs="Arial"/>
        </w:rPr>
        <w:t xml:space="preserve">La classe Game, selon </w:t>
      </w:r>
      <w:r w:rsidR="00711424" w:rsidRPr="00135FD0">
        <w:rPr>
          <w:rFonts w:ascii="Arial" w:hAnsi="Arial" w:cs="Arial"/>
        </w:rPr>
        <w:t>les paramètres</w:t>
      </w:r>
      <w:r w:rsidRPr="00135FD0">
        <w:rPr>
          <w:rFonts w:ascii="Arial" w:hAnsi="Arial" w:cs="Arial"/>
        </w:rPr>
        <w:t xml:space="preserve"> qu’elle a </w:t>
      </w:r>
      <w:r w:rsidR="00383132" w:rsidRPr="00135FD0">
        <w:rPr>
          <w:rFonts w:ascii="Arial" w:hAnsi="Arial" w:cs="Arial"/>
        </w:rPr>
        <w:t>reçus</w:t>
      </w:r>
      <w:r w:rsidRPr="00135FD0">
        <w:rPr>
          <w:rFonts w:ascii="Arial" w:hAnsi="Arial" w:cs="Arial"/>
        </w:rPr>
        <w:t xml:space="preserve">, créer les objets dont elle aura besoin (deux Player, </w:t>
      </w:r>
      <w:r w:rsidR="00236E3A" w:rsidRPr="00135FD0">
        <w:rPr>
          <w:rFonts w:ascii="Arial" w:hAnsi="Arial" w:cs="Arial"/>
        </w:rPr>
        <w:t>un tableau</w:t>
      </w:r>
      <w:r w:rsidRPr="00135FD0">
        <w:rPr>
          <w:rFonts w:ascii="Arial" w:hAnsi="Arial" w:cs="Arial"/>
        </w:rPr>
        <w:t xml:space="preserve"> de Square, un tableau de </w:t>
      </w:r>
      <w:proofErr w:type="spellStart"/>
      <w:r w:rsidRPr="00135FD0">
        <w:rPr>
          <w:rFonts w:ascii="Arial" w:hAnsi="Arial" w:cs="Arial"/>
        </w:rPr>
        <w:t>Pawn</w:t>
      </w:r>
      <w:proofErr w:type="spellEnd"/>
      <w:r w:rsidRPr="00135FD0">
        <w:rPr>
          <w:rFonts w:ascii="Arial" w:hAnsi="Arial" w:cs="Arial"/>
        </w:rPr>
        <w:t>…)</w:t>
      </w:r>
      <w:r w:rsidR="00711424" w:rsidRPr="00135FD0">
        <w:rPr>
          <w:rFonts w:ascii="Arial" w:hAnsi="Arial" w:cs="Arial"/>
        </w:rPr>
        <w:t>. Elle lance ensuite sa boucle de jeu principale, qui n’est d’’autre qu’une boucle qui demande au joueur courant de saisir des coordonnées, qui bouge</w:t>
      </w:r>
      <w:r w:rsidR="00383132" w:rsidRPr="00135FD0">
        <w:rPr>
          <w:rFonts w:ascii="Arial" w:hAnsi="Arial" w:cs="Arial"/>
        </w:rPr>
        <w:t xml:space="preserve"> un pion, et change de joueur. La condition de sortie de la boucle est la victoire d’un des joueurs.</w:t>
      </w:r>
    </w:p>
    <w:p w14:paraId="1315C216" w14:textId="77777777" w:rsidR="00236E3A" w:rsidRPr="00135FD0" w:rsidRDefault="00236E3A" w:rsidP="00135FD0">
      <w:pPr>
        <w:pStyle w:val="Sansinterligne"/>
        <w:jc w:val="both"/>
        <w:rPr>
          <w:rFonts w:ascii="Arial" w:hAnsi="Arial" w:cs="Arial"/>
        </w:rPr>
      </w:pPr>
    </w:p>
    <w:p w14:paraId="489891F4" w14:textId="25EBEF54" w:rsidR="00236E3A" w:rsidRPr="00135FD0" w:rsidRDefault="00236E3A" w:rsidP="00135FD0">
      <w:pPr>
        <w:pStyle w:val="Sansinterligne"/>
        <w:numPr>
          <w:ilvl w:val="0"/>
          <w:numId w:val="15"/>
        </w:numPr>
        <w:jc w:val="both"/>
        <w:rPr>
          <w:rFonts w:ascii="Arial" w:hAnsi="Arial" w:cs="Arial"/>
        </w:rPr>
      </w:pPr>
      <w:r w:rsidRPr="00135FD0">
        <w:rPr>
          <w:rFonts w:ascii="Arial" w:hAnsi="Arial" w:cs="Arial"/>
        </w:rPr>
        <w:t xml:space="preserve">On utilise des </w:t>
      </w:r>
      <w:proofErr w:type="spellStart"/>
      <w:r w:rsidRPr="00135FD0">
        <w:rPr>
          <w:rFonts w:ascii="Arial" w:hAnsi="Arial" w:cs="Arial"/>
        </w:rPr>
        <w:t>Enumeration</w:t>
      </w:r>
      <w:proofErr w:type="spellEnd"/>
      <w:r w:rsidRPr="00135FD0">
        <w:rPr>
          <w:rFonts w:ascii="Arial" w:hAnsi="Arial" w:cs="Arial"/>
        </w:rPr>
        <w:t xml:space="preserve"> (Mode, </w:t>
      </w:r>
      <w:proofErr w:type="spellStart"/>
      <w:r w:rsidRPr="00135FD0">
        <w:rPr>
          <w:rFonts w:ascii="Arial" w:hAnsi="Arial" w:cs="Arial"/>
        </w:rPr>
        <w:t>PawnColor</w:t>
      </w:r>
      <w:proofErr w:type="spellEnd"/>
      <w:r w:rsidRPr="00135FD0">
        <w:rPr>
          <w:rFonts w:ascii="Arial" w:hAnsi="Arial" w:cs="Arial"/>
        </w:rPr>
        <w:t>) pour ne pas avoir des valeurs numérique</w:t>
      </w:r>
      <w:r w:rsidR="00135FD0">
        <w:rPr>
          <w:rFonts w:ascii="Arial" w:hAnsi="Arial" w:cs="Arial"/>
        </w:rPr>
        <w:t>s</w:t>
      </w:r>
      <w:r w:rsidRPr="00135FD0">
        <w:rPr>
          <w:rFonts w:ascii="Arial" w:hAnsi="Arial" w:cs="Arial"/>
        </w:rPr>
        <w:t xml:space="preserve"> qui ne serait pas très </w:t>
      </w:r>
      <w:r w:rsidR="00135FD0" w:rsidRPr="00135FD0">
        <w:rPr>
          <w:rFonts w:ascii="Arial" w:hAnsi="Arial" w:cs="Arial"/>
        </w:rPr>
        <w:t>évocatrices</w:t>
      </w:r>
      <w:r w:rsidRPr="00135FD0">
        <w:rPr>
          <w:rFonts w:ascii="Arial" w:hAnsi="Arial" w:cs="Arial"/>
        </w:rPr>
        <w:t>.</w:t>
      </w:r>
    </w:p>
    <w:p w14:paraId="0DA030EE" w14:textId="4F4A43B8" w:rsidR="0051628A" w:rsidRDefault="0051628A" w:rsidP="008D0165">
      <w:pPr>
        <w:pStyle w:val="Titre1"/>
        <w:numPr>
          <w:ilvl w:val="0"/>
          <w:numId w:val="11"/>
        </w:numPr>
      </w:pPr>
      <w:bookmarkStart w:id="3" w:name="_Toc43711528"/>
      <w:r>
        <w:t>Détails des choix techniques</w:t>
      </w:r>
      <w:bookmarkEnd w:id="3"/>
    </w:p>
    <w:p w14:paraId="5581CD56" w14:textId="77777777" w:rsidR="0051628A" w:rsidRPr="008D70F3" w:rsidRDefault="0051628A" w:rsidP="0051628A"/>
    <w:p w14:paraId="6FAF42E4" w14:textId="77777777" w:rsidR="0051628A" w:rsidRPr="00236E3A" w:rsidRDefault="0051628A" w:rsidP="00236E3A">
      <w:pPr>
        <w:jc w:val="both"/>
        <w:rPr>
          <w:rFonts w:ascii="Arial" w:hAnsi="Arial" w:cs="Arial"/>
        </w:rPr>
      </w:pPr>
      <w:r w:rsidRPr="00236E3A">
        <w:rPr>
          <w:rFonts w:ascii="Arial" w:hAnsi="Arial" w:cs="Arial"/>
        </w:rPr>
        <w:t xml:space="preserve">Parmi les choix que j’ai dû faire, je vais commencer avec le stockage des pions. Ces derniers sont tous, indifféremment de leur couleur stocké dans une seul </w:t>
      </w:r>
      <w:proofErr w:type="spellStart"/>
      <w:r w:rsidRPr="00236E3A">
        <w:rPr>
          <w:rFonts w:ascii="Arial" w:hAnsi="Arial" w:cs="Arial"/>
        </w:rPr>
        <w:t>ArrayList</w:t>
      </w:r>
      <w:proofErr w:type="spellEnd"/>
      <w:r w:rsidRPr="00236E3A">
        <w:rPr>
          <w:rFonts w:ascii="Arial" w:hAnsi="Arial" w:cs="Arial"/>
        </w:rPr>
        <w:t xml:space="preserve">. Je sais que certains de mes camarades ont choisi une solution différente, c’est pour cela que je l’explique ici. Cette manière de faire me permet de toujours avoir le pion ZEN lié aux autres, étant donné que ce dernier peut changer de camps à chaque tour. Le point négatif est qu’il faut régulièrement boucler dans la liste de pions pour récupérer dans des variables locales les pions d’un joueur en particulier (dans la méthode </w:t>
      </w:r>
      <w:proofErr w:type="spellStart"/>
      <w:r w:rsidRPr="00236E3A">
        <w:rPr>
          <w:rFonts w:ascii="Arial" w:hAnsi="Arial" w:cs="Arial"/>
        </w:rPr>
        <w:t>detectChain</w:t>
      </w:r>
      <w:proofErr w:type="spellEnd"/>
      <w:r w:rsidRPr="00236E3A">
        <w:rPr>
          <w:rFonts w:ascii="Arial" w:hAnsi="Arial" w:cs="Arial"/>
        </w:rPr>
        <w:t xml:space="preserve"> par exemple).</w:t>
      </w:r>
    </w:p>
    <w:p w14:paraId="31A61F30" w14:textId="77777777" w:rsidR="0051628A" w:rsidRPr="00236E3A" w:rsidRDefault="0051628A" w:rsidP="00236E3A">
      <w:pPr>
        <w:jc w:val="both"/>
        <w:rPr>
          <w:rFonts w:ascii="Arial" w:hAnsi="Arial" w:cs="Arial"/>
        </w:rPr>
      </w:pPr>
      <w:r w:rsidRPr="00236E3A">
        <w:rPr>
          <w:rFonts w:ascii="Arial" w:hAnsi="Arial" w:cs="Arial"/>
        </w:rPr>
        <w:t>D’un point de vu algorithmique il convient d’expliquer la manière dont on vérifie si la victoire est remportée et si un mouvement est possible.</w:t>
      </w:r>
    </w:p>
    <w:p w14:paraId="4D073FBD" w14:textId="77777777" w:rsidR="0051628A" w:rsidRPr="00236E3A" w:rsidRDefault="0051628A" w:rsidP="00236E3A">
      <w:pPr>
        <w:tabs>
          <w:tab w:val="left" w:pos="3090"/>
        </w:tabs>
        <w:jc w:val="both"/>
        <w:rPr>
          <w:rFonts w:ascii="Arial" w:hAnsi="Arial" w:cs="Arial"/>
        </w:rPr>
      </w:pPr>
      <w:r w:rsidRPr="00236E3A">
        <w:rPr>
          <w:rFonts w:ascii="Arial" w:hAnsi="Arial" w:cs="Arial"/>
        </w:rPr>
        <w:t xml:space="preserve">Pour vérifier la victoire, on utilise la méthode </w:t>
      </w:r>
      <w:proofErr w:type="spellStart"/>
      <w:r w:rsidRPr="00236E3A">
        <w:rPr>
          <w:rFonts w:ascii="Arial" w:hAnsi="Arial" w:cs="Arial"/>
        </w:rPr>
        <w:t>isWon</w:t>
      </w:r>
      <w:proofErr w:type="spellEnd"/>
      <w:r w:rsidRPr="00236E3A">
        <w:rPr>
          <w:rFonts w:ascii="Arial" w:hAnsi="Arial" w:cs="Arial"/>
        </w:rPr>
        <w:t xml:space="preserve">, qui compare le résultat de </w:t>
      </w:r>
      <w:proofErr w:type="spellStart"/>
      <w:r w:rsidRPr="00236E3A">
        <w:rPr>
          <w:rFonts w:ascii="Arial" w:hAnsi="Arial" w:cs="Arial"/>
        </w:rPr>
        <w:t>detectChain</w:t>
      </w:r>
      <w:proofErr w:type="spellEnd"/>
      <w:r w:rsidRPr="00236E3A">
        <w:rPr>
          <w:rFonts w:ascii="Arial" w:hAnsi="Arial" w:cs="Arial"/>
        </w:rPr>
        <w:t xml:space="preserve">, avec le nombre de pions encore en jeu du joueur testé. Si les deux nombres sont égaux, c’est une victoire. La méthode </w:t>
      </w:r>
      <w:proofErr w:type="spellStart"/>
      <w:r w:rsidRPr="00236E3A">
        <w:rPr>
          <w:rFonts w:ascii="Arial" w:hAnsi="Arial" w:cs="Arial"/>
        </w:rPr>
        <w:t>detectChain</w:t>
      </w:r>
      <w:proofErr w:type="spellEnd"/>
      <w:r w:rsidRPr="00236E3A">
        <w:rPr>
          <w:rFonts w:ascii="Arial" w:hAnsi="Arial" w:cs="Arial"/>
        </w:rPr>
        <w:t xml:space="preserve"> récupère tous les pions du joueur dans une </w:t>
      </w:r>
      <w:proofErr w:type="spellStart"/>
      <w:r w:rsidRPr="00236E3A">
        <w:rPr>
          <w:rFonts w:ascii="Arial" w:hAnsi="Arial" w:cs="Arial"/>
        </w:rPr>
        <w:t>arrayList</w:t>
      </w:r>
      <w:proofErr w:type="spellEnd"/>
      <w:r w:rsidRPr="00236E3A">
        <w:rPr>
          <w:rFonts w:ascii="Arial" w:hAnsi="Arial" w:cs="Arial"/>
        </w:rPr>
        <w:t>, et effectue un parcours de graph en longueur, en partant du premier pion de la liste comme premier sommet. Lorsque tous les sommets accessibles sont marqués, il renvoie le nombre de ces sommets. S’il ne correspond pas au nombre de pions encore en jeu, c’est que certains pions ne sont pas accessibles et sont donc dans une autre composante connexe ; ils ne sont donc pas tous liés ensemble.</w:t>
      </w:r>
    </w:p>
    <w:p w14:paraId="2A25248E" w14:textId="13590C83" w:rsidR="0051628A" w:rsidRPr="00236E3A" w:rsidRDefault="0051628A" w:rsidP="00236E3A">
      <w:pPr>
        <w:tabs>
          <w:tab w:val="left" w:pos="3090"/>
        </w:tabs>
        <w:jc w:val="both"/>
        <w:rPr>
          <w:rFonts w:ascii="Arial" w:hAnsi="Arial" w:cs="Arial"/>
        </w:rPr>
      </w:pPr>
      <w:r w:rsidRPr="00236E3A">
        <w:rPr>
          <w:rFonts w:ascii="Arial" w:hAnsi="Arial" w:cs="Arial"/>
        </w:rPr>
        <w:lastRenderedPageBreak/>
        <w:t>Pour vérifier qu’un mouvement est possible, une batterie de test est effectuée. On commence par vérifier que les coordonnées du pion et de la case d’arrivée sont bien dans le tableau, puis que le pion que l’on essaye de déplacer appartient bien au joueur dont c’est le tour. Puis on détermine la direction du mouvement en utilisant les positions relatives des pions. Enfin on trouve la distance entre les deux cases et le nombre de pions présents sur la ligne de déplacement (ces deux nombres doivent correspondent), et qu’aucun pion adverse ne se trouve sur la trajectoire. Si la case d’arrivé est occupée, et que le pion est un pion advers, on retire ce pion du jeu et on place le pion déplacé sur cette case. Si c’est un pion allié on annule le mouvement. Si le pion est le ZEN, des test supplémentaires seront effectués. Il faut vérifier que parmi les 8 cases qui l’entourent, au moins une est utilisé par un pion.</w:t>
      </w:r>
    </w:p>
    <w:p w14:paraId="5A41CA04" w14:textId="73124C73" w:rsidR="0080799A" w:rsidRPr="00236E3A" w:rsidRDefault="0080799A" w:rsidP="00236E3A">
      <w:pPr>
        <w:tabs>
          <w:tab w:val="left" w:pos="3090"/>
        </w:tabs>
        <w:jc w:val="both"/>
        <w:rPr>
          <w:rFonts w:ascii="Arial" w:hAnsi="Arial" w:cs="Arial"/>
        </w:rPr>
      </w:pPr>
    </w:p>
    <w:p w14:paraId="200BDA74" w14:textId="54996A09" w:rsidR="0080799A" w:rsidRPr="00236E3A" w:rsidRDefault="0080799A" w:rsidP="00236E3A">
      <w:pPr>
        <w:tabs>
          <w:tab w:val="left" w:pos="3090"/>
        </w:tabs>
        <w:jc w:val="both"/>
        <w:rPr>
          <w:rFonts w:ascii="Arial" w:hAnsi="Arial" w:cs="Arial"/>
        </w:rPr>
      </w:pPr>
      <w:r w:rsidRPr="00236E3A">
        <w:rPr>
          <w:rFonts w:ascii="Arial" w:hAnsi="Arial" w:cs="Arial"/>
        </w:rPr>
        <w:t>Une fonctionnalité que je n’ai pas peu implémentée mais qui aurait été intéressante d’un point de vu algorithmique est un niveau de difficulté supplémentaire pour le bot. Je vais donc expliquer son fonctionnement ci-dessous.</w:t>
      </w:r>
    </w:p>
    <w:p w14:paraId="1C85D003" w14:textId="7B5B258E" w:rsidR="0080799A" w:rsidRPr="00236E3A" w:rsidRDefault="0080799A" w:rsidP="00236E3A">
      <w:pPr>
        <w:tabs>
          <w:tab w:val="left" w:pos="3090"/>
        </w:tabs>
        <w:jc w:val="both"/>
        <w:rPr>
          <w:rFonts w:ascii="Arial" w:hAnsi="Arial" w:cs="Arial"/>
        </w:rPr>
      </w:pPr>
      <w:r w:rsidRPr="00236E3A">
        <w:rPr>
          <w:rFonts w:ascii="Arial" w:hAnsi="Arial" w:cs="Arial"/>
        </w:rPr>
        <w:t xml:space="preserve">Le principe aurait été de parcourir la liste des pions du bot, et de déterminé celui dont la distance avec une case prédéfinis (de préférence avec la case du milieu 5,5) est la plus élevé, en utilisant les positions relatives comme pour </w:t>
      </w:r>
      <w:proofErr w:type="spellStart"/>
      <w:r w:rsidRPr="00236E3A">
        <w:rPr>
          <w:rFonts w:ascii="Arial" w:hAnsi="Arial" w:cs="Arial"/>
        </w:rPr>
        <w:t>detectChain</w:t>
      </w:r>
      <w:proofErr w:type="spellEnd"/>
      <w:r w:rsidRPr="00236E3A">
        <w:rPr>
          <w:rFonts w:ascii="Arial" w:hAnsi="Arial" w:cs="Arial"/>
        </w:rPr>
        <w:t>. Ensuite, pour ce pion, il faut déterminer les mouvement</w:t>
      </w:r>
      <w:r w:rsidR="00C61CD0" w:rsidRPr="00236E3A">
        <w:rPr>
          <w:rFonts w:ascii="Arial" w:hAnsi="Arial" w:cs="Arial"/>
        </w:rPr>
        <w:t xml:space="preserve">s </w:t>
      </w:r>
      <w:r w:rsidRPr="00236E3A">
        <w:rPr>
          <w:rFonts w:ascii="Arial" w:hAnsi="Arial" w:cs="Arial"/>
        </w:rPr>
        <w:t xml:space="preserve">possibles en faisant une méthode dont le fonctionnement serait l’inverse de </w:t>
      </w:r>
      <w:proofErr w:type="spellStart"/>
      <w:r w:rsidRPr="00236E3A">
        <w:rPr>
          <w:rFonts w:ascii="Arial" w:hAnsi="Arial" w:cs="Arial"/>
        </w:rPr>
        <w:t>isMovePossible</w:t>
      </w:r>
      <w:proofErr w:type="spellEnd"/>
      <w:r w:rsidRPr="00236E3A">
        <w:rPr>
          <w:rFonts w:ascii="Arial" w:hAnsi="Arial" w:cs="Arial"/>
        </w:rPr>
        <w:t xml:space="preserve"> (au lieu de vérifier qu’un mouvement est possible, on renvoi les mouvements possibles). On obtient alors une liste de case, et on choisira cette fois la case la plus proche de la case prédéfinis, suivant la même technique que précédemment.</w:t>
      </w:r>
    </w:p>
    <w:p w14:paraId="17837592" w14:textId="72BCAF7F" w:rsidR="0080799A" w:rsidRPr="00236E3A" w:rsidRDefault="0080799A" w:rsidP="00236E3A">
      <w:pPr>
        <w:tabs>
          <w:tab w:val="left" w:pos="3090"/>
        </w:tabs>
        <w:jc w:val="both"/>
        <w:rPr>
          <w:rFonts w:ascii="Arial" w:hAnsi="Arial" w:cs="Arial"/>
        </w:rPr>
      </w:pPr>
      <w:r w:rsidRPr="00236E3A">
        <w:rPr>
          <w:rFonts w:ascii="Arial" w:hAnsi="Arial" w:cs="Arial"/>
        </w:rPr>
        <w:t>De cette manière, les pions vont se rapprocher de plus en plus du centre, et avoir beaucoup plus de chance de former une chaine.</w:t>
      </w:r>
    </w:p>
    <w:p w14:paraId="4FAB48BE" w14:textId="77777777" w:rsidR="008D0165" w:rsidRDefault="008D0165" w:rsidP="0051628A">
      <w:pPr>
        <w:pStyle w:val="Titre1"/>
      </w:pPr>
    </w:p>
    <w:p w14:paraId="6DF82ED4" w14:textId="233F0907" w:rsidR="0051628A" w:rsidRDefault="0051628A" w:rsidP="008D0165">
      <w:pPr>
        <w:pStyle w:val="Titre1"/>
        <w:numPr>
          <w:ilvl w:val="0"/>
          <w:numId w:val="11"/>
        </w:numPr>
      </w:pPr>
      <w:bookmarkStart w:id="4" w:name="_Toc43711529"/>
      <w:r>
        <w:t>Diagramme en retro-conception (version GUI)</w:t>
      </w:r>
      <w:r>
        <w:rPr>
          <w:noProof/>
        </w:rPr>
        <w:drawing>
          <wp:anchor distT="0" distB="0" distL="114300" distR="114300" simplePos="0" relativeHeight="251651072" behindDoc="1" locked="0" layoutInCell="1" allowOverlap="1" wp14:anchorId="62652C17" wp14:editId="5E594CB0">
            <wp:simplePos x="0" y="0"/>
            <wp:positionH relativeFrom="margin">
              <wp:posOffset>-1163955</wp:posOffset>
            </wp:positionH>
            <wp:positionV relativeFrom="page">
              <wp:posOffset>2900045</wp:posOffset>
            </wp:positionV>
            <wp:extent cx="8295640" cy="7284720"/>
            <wp:effectExtent l="0" t="8890" r="1270" b="1270"/>
            <wp:wrapTight wrapText="bothSides">
              <wp:wrapPolygon edited="0">
                <wp:start x="21623" y="26"/>
                <wp:lineTo x="46" y="26"/>
                <wp:lineTo x="46" y="21547"/>
                <wp:lineTo x="21623" y="21547"/>
                <wp:lineTo x="21623" y="26"/>
              </wp:wrapPolygon>
            </wp:wrapTight>
            <wp:docPr id="45" name="Image 45" descr="Une image contenant capture d’écran,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1.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295640" cy="7284720"/>
                    </a:xfrm>
                    <a:prstGeom prst="rect">
                      <a:avLst/>
                    </a:prstGeom>
                  </pic:spPr>
                </pic:pic>
              </a:graphicData>
            </a:graphic>
            <wp14:sizeRelH relativeFrom="margin">
              <wp14:pctWidth>0</wp14:pctWidth>
            </wp14:sizeRelH>
            <wp14:sizeRelV relativeFrom="margin">
              <wp14:pctHeight>0</wp14:pctHeight>
            </wp14:sizeRelV>
          </wp:anchor>
        </w:drawing>
      </w:r>
      <w:bookmarkEnd w:id="4"/>
      <w:r>
        <w:br w:type="page"/>
      </w:r>
    </w:p>
    <w:p w14:paraId="652973A6" w14:textId="77777777" w:rsidR="0051628A" w:rsidRDefault="0051628A" w:rsidP="0051628A">
      <w:r>
        <w:rPr>
          <w:noProof/>
        </w:rPr>
        <w:lastRenderedPageBreak/>
        <mc:AlternateContent>
          <mc:Choice Requires="wps">
            <w:drawing>
              <wp:anchor distT="0" distB="0" distL="114300" distR="114300" simplePos="0" relativeHeight="251654144" behindDoc="1" locked="0" layoutInCell="1" allowOverlap="1" wp14:anchorId="22DFF014" wp14:editId="0409F793">
                <wp:simplePos x="0" y="0"/>
                <wp:positionH relativeFrom="page">
                  <wp:posOffset>580293</wp:posOffset>
                </wp:positionH>
                <wp:positionV relativeFrom="paragraph">
                  <wp:posOffset>7323455</wp:posOffset>
                </wp:positionV>
                <wp:extent cx="2133600" cy="635"/>
                <wp:effectExtent l="0" t="0" r="0" b="0"/>
                <wp:wrapTight wrapText="bothSides">
                  <wp:wrapPolygon edited="0">
                    <wp:start x="0" y="0"/>
                    <wp:lineTo x="0" y="20057"/>
                    <wp:lineTo x="21407" y="20057"/>
                    <wp:lineTo x="21407"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1050A55D" w14:textId="77777777" w:rsidR="0051628A" w:rsidRPr="00BE0693" w:rsidRDefault="0051628A" w:rsidP="0051628A">
                            <w:pPr>
                              <w:pStyle w:val="Lgende"/>
                              <w:rPr>
                                <w:noProof/>
                              </w:rPr>
                            </w:pPr>
                            <w:r>
                              <w:t>Diagramme version GUI de retro-conception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DFF014" id="Zone de texte 7" o:spid="_x0000_s1029" type="#_x0000_t202" style="position:absolute;margin-left:45.7pt;margin-top:576.65pt;width:168pt;height:.0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" stroked="f">
                <v:textbox style="mso-fit-shape-to-text:t" inset="0,0,0,0">
                  <w:txbxContent>
                    <w:p w14:paraId="1050A55D" w14:textId="77777777" w:rsidR="0051628A" w:rsidRPr="00BE0693" w:rsidRDefault="0051628A" w:rsidP="0051628A">
                      <w:pPr>
                        <w:pStyle w:val="Lgende"/>
                        <w:rPr>
                          <w:noProof/>
                        </w:rPr>
                      </w:pPr>
                      <w:r>
                        <w:t>Diagramme version GUI de retro-conception</w:t>
                      </w:r>
                    </w:p>
                  </w:txbxContent>
                </v:textbox>
                <w10:wrap type="tight" anchorx="page"/>
              </v:shape>
            </w:pict>
          </mc:Fallback>
        </mc:AlternateContent>
      </w:r>
      <w:r>
        <w:rPr>
          <w:noProof/>
        </w:rPr>
        <w:drawing>
          <wp:anchor distT="0" distB="0" distL="114300" distR="114300" simplePos="0" relativeHeight="251652096" behindDoc="1" locked="0" layoutInCell="1" allowOverlap="1" wp14:anchorId="0D6B80BF" wp14:editId="7036D7A8">
            <wp:simplePos x="0" y="0"/>
            <wp:positionH relativeFrom="column">
              <wp:posOffset>-1266190</wp:posOffset>
            </wp:positionH>
            <wp:positionV relativeFrom="page">
              <wp:align>top</wp:align>
            </wp:positionV>
            <wp:extent cx="8166100" cy="7501255"/>
            <wp:effectExtent l="8572" t="0" r="0" b="0"/>
            <wp:wrapTight wrapText="bothSides">
              <wp:wrapPolygon edited="0">
                <wp:start x="21577" y="-25"/>
                <wp:lineTo x="61" y="-25"/>
                <wp:lineTo x="61" y="21533"/>
                <wp:lineTo x="21577" y="21533"/>
                <wp:lineTo x="21577" y="-25"/>
              </wp:wrapPolygon>
            </wp:wrapTight>
            <wp:docPr id="46" name="Image 46" descr="Une image contenant capture d’écran,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t2.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8166100" cy="75012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246923B" w14:textId="77777777" w:rsidR="0051628A" w:rsidRPr="00851801" w:rsidRDefault="0051628A" w:rsidP="0051628A">
      <w:pPr>
        <w:jc w:val="both"/>
        <w:rPr>
          <w:rFonts w:ascii="Arial" w:hAnsi="Arial" w:cs="Arial"/>
        </w:rPr>
      </w:pPr>
      <w:r w:rsidRPr="00851801">
        <w:rPr>
          <w:rFonts w:ascii="Arial" w:hAnsi="Arial" w:cs="Arial"/>
        </w:rPr>
        <w:lastRenderedPageBreak/>
        <w:t xml:space="preserve">Le launcher crée une instance de </w:t>
      </w:r>
      <w:proofErr w:type="spellStart"/>
      <w:r w:rsidRPr="00851801">
        <w:rPr>
          <w:rFonts w:ascii="Arial" w:hAnsi="Arial" w:cs="Arial"/>
        </w:rPr>
        <w:t>MainWindow</w:t>
      </w:r>
      <w:proofErr w:type="spellEnd"/>
      <w:r w:rsidRPr="00851801">
        <w:rPr>
          <w:rFonts w:ascii="Arial" w:hAnsi="Arial" w:cs="Arial"/>
        </w:rPr>
        <w:t xml:space="preserve">. Ce </w:t>
      </w:r>
      <w:proofErr w:type="spellStart"/>
      <w:r w:rsidRPr="00851801">
        <w:rPr>
          <w:rFonts w:ascii="Arial" w:hAnsi="Arial" w:cs="Arial"/>
        </w:rPr>
        <w:t>JFrame</w:t>
      </w:r>
      <w:proofErr w:type="spellEnd"/>
      <w:r w:rsidRPr="00851801">
        <w:rPr>
          <w:rFonts w:ascii="Arial" w:hAnsi="Arial" w:cs="Arial"/>
        </w:rPr>
        <w:t xml:space="preserve"> est le conteneur de tous les </w:t>
      </w:r>
      <w:proofErr w:type="spellStart"/>
      <w:r w:rsidRPr="00851801">
        <w:rPr>
          <w:rFonts w:ascii="Arial" w:hAnsi="Arial" w:cs="Arial"/>
        </w:rPr>
        <w:t>JPanel</w:t>
      </w:r>
      <w:proofErr w:type="spellEnd"/>
      <w:r w:rsidRPr="00851801">
        <w:rPr>
          <w:rFonts w:ascii="Arial" w:hAnsi="Arial" w:cs="Arial"/>
        </w:rPr>
        <w:t xml:space="preserve">. Il est basé sur un </w:t>
      </w:r>
      <w:proofErr w:type="spellStart"/>
      <w:r w:rsidRPr="00851801">
        <w:rPr>
          <w:rFonts w:ascii="Arial" w:hAnsi="Arial" w:cs="Arial"/>
        </w:rPr>
        <w:t>CardLayout</w:t>
      </w:r>
      <w:proofErr w:type="spellEnd"/>
      <w:r w:rsidRPr="00851801">
        <w:rPr>
          <w:rFonts w:ascii="Arial" w:hAnsi="Arial" w:cs="Arial"/>
        </w:rPr>
        <w:t xml:space="preserve">. Chaque </w:t>
      </w:r>
      <w:proofErr w:type="spellStart"/>
      <w:r w:rsidRPr="00851801">
        <w:rPr>
          <w:rFonts w:ascii="Arial" w:hAnsi="Arial" w:cs="Arial"/>
        </w:rPr>
        <w:t>JPanel</w:t>
      </w:r>
      <w:proofErr w:type="spellEnd"/>
      <w:r w:rsidRPr="00851801">
        <w:rPr>
          <w:rFonts w:ascii="Arial" w:hAnsi="Arial" w:cs="Arial"/>
        </w:rPr>
        <w:t xml:space="preserve"> est considéré comme une carte, qui est ramener sur le dessus en fonction des besoins. Le premier </w:t>
      </w:r>
      <w:proofErr w:type="spellStart"/>
      <w:r w:rsidRPr="00851801">
        <w:rPr>
          <w:rFonts w:ascii="Arial" w:hAnsi="Arial" w:cs="Arial"/>
        </w:rPr>
        <w:t>JPanel</w:t>
      </w:r>
      <w:proofErr w:type="spellEnd"/>
      <w:r w:rsidRPr="00851801">
        <w:rPr>
          <w:rFonts w:ascii="Arial" w:hAnsi="Arial" w:cs="Arial"/>
        </w:rPr>
        <w:t xml:space="preserve"> est le </w:t>
      </w:r>
      <w:proofErr w:type="spellStart"/>
      <w:r w:rsidRPr="00851801">
        <w:rPr>
          <w:rFonts w:ascii="Arial" w:hAnsi="Arial" w:cs="Arial"/>
        </w:rPr>
        <w:t>MainMenu</w:t>
      </w:r>
      <w:proofErr w:type="spellEnd"/>
      <w:r w:rsidRPr="00851801">
        <w:rPr>
          <w:rFonts w:ascii="Arial" w:hAnsi="Arial" w:cs="Arial"/>
        </w:rPr>
        <w:t>.</w:t>
      </w:r>
    </w:p>
    <w:p w14:paraId="68649CA0" w14:textId="77777777" w:rsidR="0051628A" w:rsidRPr="00851801" w:rsidRDefault="0051628A" w:rsidP="0051628A">
      <w:pPr>
        <w:jc w:val="both"/>
        <w:rPr>
          <w:rFonts w:ascii="Arial" w:hAnsi="Arial" w:cs="Arial"/>
        </w:rPr>
      </w:pPr>
      <w:r w:rsidRPr="00851801">
        <w:rPr>
          <w:rFonts w:ascii="Arial" w:hAnsi="Arial" w:cs="Arial"/>
        </w:rPr>
        <w:t xml:space="preserve">Tous les boutons dans le menu sont gérés par le </w:t>
      </w:r>
      <w:proofErr w:type="spellStart"/>
      <w:r w:rsidRPr="00851801">
        <w:rPr>
          <w:rFonts w:ascii="Arial" w:hAnsi="Arial" w:cs="Arial"/>
        </w:rPr>
        <w:t>ListenerButtonGame</w:t>
      </w:r>
      <w:proofErr w:type="spellEnd"/>
      <w:r w:rsidRPr="00851801">
        <w:rPr>
          <w:rFonts w:ascii="Arial" w:hAnsi="Arial" w:cs="Arial"/>
        </w:rPr>
        <w:t xml:space="preserve">. En fonction du bouton, le </w:t>
      </w:r>
      <w:proofErr w:type="spellStart"/>
      <w:r w:rsidRPr="00851801">
        <w:rPr>
          <w:rFonts w:ascii="Arial" w:hAnsi="Arial" w:cs="Arial"/>
        </w:rPr>
        <w:t>listener</w:t>
      </w:r>
      <w:proofErr w:type="spellEnd"/>
      <w:r w:rsidRPr="00851801">
        <w:rPr>
          <w:rFonts w:ascii="Arial" w:hAnsi="Arial" w:cs="Arial"/>
        </w:rPr>
        <w:t xml:space="preserve"> se réfère à des méthodes différentes présente dans </w:t>
      </w:r>
      <w:proofErr w:type="spellStart"/>
      <w:r w:rsidRPr="00851801">
        <w:rPr>
          <w:rFonts w:ascii="Arial" w:hAnsi="Arial" w:cs="Arial"/>
        </w:rPr>
        <w:t>MainWindow</w:t>
      </w:r>
      <w:proofErr w:type="spellEnd"/>
      <w:r w:rsidRPr="00851801">
        <w:rPr>
          <w:rFonts w:ascii="Arial" w:hAnsi="Arial" w:cs="Arial"/>
        </w:rPr>
        <w:t xml:space="preserve">, qui permettent d’aller un </w:t>
      </w:r>
      <w:proofErr w:type="spellStart"/>
      <w:r w:rsidRPr="00851801">
        <w:rPr>
          <w:rFonts w:ascii="Arial" w:hAnsi="Arial" w:cs="Arial"/>
        </w:rPr>
        <w:t>JPanel</w:t>
      </w:r>
      <w:proofErr w:type="spellEnd"/>
      <w:r w:rsidRPr="00851801">
        <w:rPr>
          <w:rFonts w:ascii="Arial" w:hAnsi="Arial" w:cs="Arial"/>
        </w:rPr>
        <w:t xml:space="preserve"> spécifique. Dans certain cas la méthode aura en plus du changement un autre rôle (créer une instance de </w:t>
      </w:r>
      <w:proofErr w:type="spellStart"/>
      <w:r w:rsidRPr="00851801">
        <w:rPr>
          <w:rFonts w:ascii="Arial" w:hAnsi="Arial" w:cs="Arial"/>
        </w:rPr>
        <w:t>game</w:t>
      </w:r>
      <w:proofErr w:type="spellEnd"/>
      <w:r w:rsidRPr="00851801">
        <w:rPr>
          <w:rFonts w:ascii="Arial" w:hAnsi="Arial" w:cs="Arial"/>
        </w:rPr>
        <w:t xml:space="preserve">, sauvegarder une partie, </w:t>
      </w:r>
      <w:proofErr w:type="spellStart"/>
      <w:r w:rsidRPr="00851801">
        <w:rPr>
          <w:rFonts w:ascii="Arial" w:hAnsi="Arial" w:cs="Arial"/>
        </w:rPr>
        <w:t>etc</w:t>
      </w:r>
      <w:proofErr w:type="spellEnd"/>
      <w:r w:rsidRPr="00851801">
        <w:rPr>
          <w:rFonts w:ascii="Arial" w:hAnsi="Arial" w:cs="Arial"/>
        </w:rPr>
        <w:t>).</w:t>
      </w:r>
    </w:p>
    <w:p w14:paraId="76D992FF" w14:textId="77777777" w:rsidR="0051628A" w:rsidRPr="00851801" w:rsidRDefault="0051628A" w:rsidP="0051628A">
      <w:pPr>
        <w:jc w:val="both"/>
        <w:rPr>
          <w:rFonts w:ascii="Arial" w:hAnsi="Arial" w:cs="Arial"/>
        </w:rPr>
      </w:pPr>
      <w:r w:rsidRPr="00851801">
        <w:rPr>
          <w:rFonts w:ascii="Arial" w:hAnsi="Arial" w:cs="Arial"/>
        </w:rPr>
        <w:t xml:space="preserve">Les classes </w:t>
      </w:r>
      <w:proofErr w:type="spellStart"/>
      <w:r w:rsidRPr="00851801">
        <w:rPr>
          <w:rFonts w:ascii="Arial" w:hAnsi="Arial" w:cs="Arial"/>
        </w:rPr>
        <w:t>GUISquare</w:t>
      </w:r>
      <w:proofErr w:type="spellEnd"/>
      <w:r w:rsidRPr="00851801">
        <w:rPr>
          <w:rFonts w:ascii="Arial" w:hAnsi="Arial" w:cs="Arial"/>
        </w:rPr>
        <w:t xml:space="preserve"> et </w:t>
      </w:r>
      <w:proofErr w:type="spellStart"/>
      <w:r w:rsidRPr="00851801">
        <w:rPr>
          <w:rFonts w:ascii="Arial" w:hAnsi="Arial" w:cs="Arial"/>
        </w:rPr>
        <w:t>GUIPawn</w:t>
      </w:r>
      <w:proofErr w:type="spellEnd"/>
      <w:r w:rsidRPr="00851801">
        <w:rPr>
          <w:rFonts w:ascii="Arial" w:hAnsi="Arial" w:cs="Arial"/>
        </w:rPr>
        <w:t xml:space="preserve"> </w:t>
      </w:r>
      <w:proofErr w:type="spellStart"/>
      <w:r w:rsidRPr="00851801">
        <w:rPr>
          <w:rFonts w:ascii="Arial" w:hAnsi="Arial" w:cs="Arial"/>
        </w:rPr>
        <w:t>modelise</w:t>
      </w:r>
      <w:proofErr w:type="spellEnd"/>
      <w:r w:rsidRPr="00851801">
        <w:rPr>
          <w:rFonts w:ascii="Arial" w:hAnsi="Arial" w:cs="Arial"/>
        </w:rPr>
        <w:t xml:space="preserve"> les pions et carrés qui seront affiché sur le plateau de jeu, et avec lesquels on pourra interagir avec les </w:t>
      </w:r>
      <w:proofErr w:type="spellStart"/>
      <w:r w:rsidRPr="00851801">
        <w:rPr>
          <w:rFonts w:ascii="Arial" w:hAnsi="Arial" w:cs="Arial"/>
        </w:rPr>
        <w:t>ListenerCase</w:t>
      </w:r>
      <w:proofErr w:type="spellEnd"/>
      <w:r w:rsidRPr="00851801">
        <w:rPr>
          <w:rFonts w:ascii="Arial" w:hAnsi="Arial" w:cs="Arial"/>
        </w:rPr>
        <w:t xml:space="preserve"> et </w:t>
      </w:r>
      <w:proofErr w:type="spellStart"/>
      <w:r w:rsidRPr="00851801">
        <w:rPr>
          <w:rFonts w:ascii="Arial" w:hAnsi="Arial" w:cs="Arial"/>
        </w:rPr>
        <w:t>ListenerPawn</w:t>
      </w:r>
      <w:proofErr w:type="spellEnd"/>
      <w:r w:rsidRPr="00851801">
        <w:rPr>
          <w:rFonts w:ascii="Arial" w:hAnsi="Arial" w:cs="Arial"/>
        </w:rPr>
        <w:t xml:space="preserve">. Ces deux </w:t>
      </w:r>
      <w:proofErr w:type="spellStart"/>
      <w:r w:rsidRPr="00851801">
        <w:rPr>
          <w:rFonts w:ascii="Arial" w:hAnsi="Arial" w:cs="Arial"/>
        </w:rPr>
        <w:t>listener</w:t>
      </w:r>
      <w:proofErr w:type="spellEnd"/>
      <w:r w:rsidRPr="00851801">
        <w:rPr>
          <w:rFonts w:ascii="Arial" w:hAnsi="Arial" w:cs="Arial"/>
        </w:rPr>
        <w:t xml:space="preserve"> ont quasiment les mêmes méthodes, mais les deux sont indispensable. En effet, lorsqu’un joueur clique sur une case qui est occupé par un pion, la case en dessous de reçoit l’</w:t>
      </w:r>
      <w:proofErr w:type="spellStart"/>
      <w:r w:rsidRPr="00851801">
        <w:rPr>
          <w:rFonts w:ascii="Arial" w:hAnsi="Arial" w:cs="Arial"/>
        </w:rPr>
        <w:t>ActionEvent</w:t>
      </w:r>
      <w:proofErr w:type="spellEnd"/>
      <w:r w:rsidRPr="00851801">
        <w:rPr>
          <w:rFonts w:ascii="Arial" w:hAnsi="Arial" w:cs="Arial"/>
        </w:rPr>
        <w:t xml:space="preserve">, il faut donc que le pion récupère les informations et les relais aux cases. La classe </w:t>
      </w:r>
      <w:proofErr w:type="spellStart"/>
      <w:r w:rsidRPr="00851801">
        <w:rPr>
          <w:rFonts w:ascii="Arial" w:hAnsi="Arial" w:cs="Arial"/>
        </w:rPr>
        <w:t>board</w:t>
      </w:r>
      <w:proofErr w:type="spellEnd"/>
      <w:r w:rsidRPr="00851801">
        <w:rPr>
          <w:rFonts w:ascii="Arial" w:hAnsi="Arial" w:cs="Arial"/>
        </w:rPr>
        <w:t xml:space="preserve"> est un ensemble de pions et de cases.</w:t>
      </w:r>
    </w:p>
    <w:p w14:paraId="13E92E8F" w14:textId="77777777" w:rsidR="0051628A" w:rsidRPr="00851801" w:rsidRDefault="0051628A" w:rsidP="0051628A">
      <w:pPr>
        <w:jc w:val="both"/>
        <w:rPr>
          <w:rFonts w:ascii="Arial" w:hAnsi="Arial" w:cs="Arial"/>
        </w:rPr>
      </w:pPr>
      <w:r w:rsidRPr="00851801">
        <w:rPr>
          <w:rFonts w:ascii="Arial" w:hAnsi="Arial" w:cs="Arial"/>
        </w:rPr>
        <w:t xml:space="preserve">Les autres classes sont toutes des </w:t>
      </w:r>
      <w:proofErr w:type="spellStart"/>
      <w:r w:rsidRPr="00851801">
        <w:rPr>
          <w:rFonts w:ascii="Arial" w:hAnsi="Arial" w:cs="Arial"/>
        </w:rPr>
        <w:t>JPanel</w:t>
      </w:r>
      <w:proofErr w:type="spellEnd"/>
      <w:r w:rsidRPr="00851801">
        <w:rPr>
          <w:rFonts w:ascii="Arial" w:hAnsi="Arial" w:cs="Arial"/>
        </w:rPr>
        <w:t xml:space="preserve"> avec un certain nombre d’attributs statiques auxquels les autres classes peuvent accéder facilement, principalement des </w:t>
      </w:r>
      <w:proofErr w:type="spellStart"/>
      <w:r w:rsidRPr="00851801">
        <w:rPr>
          <w:rFonts w:ascii="Arial" w:hAnsi="Arial" w:cs="Arial"/>
        </w:rPr>
        <w:t>JButton</w:t>
      </w:r>
      <w:proofErr w:type="spellEnd"/>
      <w:r w:rsidRPr="00851801">
        <w:rPr>
          <w:rFonts w:ascii="Arial" w:hAnsi="Arial" w:cs="Arial"/>
        </w:rPr>
        <w:t>.</w:t>
      </w:r>
    </w:p>
    <w:p w14:paraId="73ABE968" w14:textId="77777777" w:rsidR="0051628A" w:rsidRPr="00851801" w:rsidRDefault="0051628A" w:rsidP="0051628A">
      <w:pPr>
        <w:jc w:val="both"/>
        <w:rPr>
          <w:rFonts w:ascii="Arial" w:hAnsi="Arial" w:cs="Arial"/>
        </w:rPr>
      </w:pPr>
      <w:r w:rsidRPr="00851801">
        <w:rPr>
          <w:rFonts w:ascii="Arial" w:hAnsi="Arial" w:cs="Arial"/>
        </w:rPr>
        <w:t xml:space="preserve">On retrouve : </w:t>
      </w:r>
    </w:p>
    <w:p w14:paraId="2526233C" w14:textId="77777777" w:rsidR="0051628A" w:rsidRPr="00851801" w:rsidRDefault="0051628A" w:rsidP="0051628A">
      <w:pPr>
        <w:pStyle w:val="Paragraphedeliste"/>
        <w:numPr>
          <w:ilvl w:val="0"/>
          <w:numId w:val="10"/>
        </w:numPr>
        <w:jc w:val="both"/>
        <w:rPr>
          <w:rFonts w:ascii="Arial" w:hAnsi="Arial" w:cs="Arial"/>
        </w:rPr>
      </w:pPr>
      <w:proofErr w:type="spellStart"/>
      <w:r w:rsidRPr="00851801">
        <w:rPr>
          <w:rFonts w:ascii="Arial" w:hAnsi="Arial" w:cs="Arial"/>
        </w:rPr>
        <w:t>MainMenu</w:t>
      </w:r>
      <w:proofErr w:type="spellEnd"/>
      <w:r w:rsidRPr="00851801">
        <w:rPr>
          <w:rFonts w:ascii="Arial" w:hAnsi="Arial" w:cs="Arial"/>
        </w:rPr>
        <w:t>, qui offre le choix de quitter le jeu, d’afficher la page de règles, ou de jouer.</w:t>
      </w:r>
    </w:p>
    <w:p w14:paraId="4322705D" w14:textId="77777777" w:rsidR="0051628A" w:rsidRPr="00851801" w:rsidRDefault="0051628A" w:rsidP="0051628A">
      <w:pPr>
        <w:pStyle w:val="Paragraphedeliste"/>
        <w:numPr>
          <w:ilvl w:val="0"/>
          <w:numId w:val="10"/>
        </w:numPr>
        <w:jc w:val="both"/>
        <w:rPr>
          <w:rFonts w:ascii="Arial" w:hAnsi="Arial" w:cs="Arial"/>
        </w:rPr>
      </w:pPr>
      <w:r w:rsidRPr="00851801">
        <w:rPr>
          <w:rFonts w:ascii="Arial" w:hAnsi="Arial" w:cs="Arial"/>
        </w:rPr>
        <w:t>Rules, qui affiche les règles, et qui offre un bouton « back » pour revenir au menu principal.</w:t>
      </w:r>
    </w:p>
    <w:p w14:paraId="1B3D8923" w14:textId="77777777" w:rsidR="0051628A" w:rsidRPr="00851801" w:rsidRDefault="0051628A" w:rsidP="0051628A">
      <w:pPr>
        <w:pStyle w:val="Paragraphedeliste"/>
        <w:numPr>
          <w:ilvl w:val="0"/>
          <w:numId w:val="10"/>
        </w:numPr>
        <w:jc w:val="both"/>
        <w:rPr>
          <w:rFonts w:ascii="Arial" w:hAnsi="Arial" w:cs="Arial"/>
        </w:rPr>
      </w:pPr>
      <w:proofErr w:type="spellStart"/>
      <w:r w:rsidRPr="00851801">
        <w:rPr>
          <w:rFonts w:ascii="Arial" w:hAnsi="Arial" w:cs="Arial"/>
        </w:rPr>
        <w:t>Saves</w:t>
      </w:r>
      <w:proofErr w:type="spellEnd"/>
      <w:r w:rsidRPr="00851801">
        <w:rPr>
          <w:rFonts w:ascii="Arial" w:hAnsi="Arial" w:cs="Arial"/>
        </w:rPr>
        <w:t>, qui permet de choisir entre une nouvelle partie ou d’en charger une. Elle offre également un troisième bouton, « back », pour revenir au menu principal.</w:t>
      </w:r>
    </w:p>
    <w:p w14:paraId="22C2C607" w14:textId="77777777" w:rsidR="0051628A" w:rsidRPr="00851801" w:rsidRDefault="0051628A" w:rsidP="0051628A">
      <w:pPr>
        <w:pStyle w:val="Paragraphedeliste"/>
        <w:numPr>
          <w:ilvl w:val="0"/>
          <w:numId w:val="10"/>
        </w:numPr>
        <w:jc w:val="both"/>
        <w:rPr>
          <w:rFonts w:ascii="Arial" w:hAnsi="Arial" w:cs="Arial"/>
        </w:rPr>
      </w:pPr>
      <w:proofErr w:type="spellStart"/>
      <w:r w:rsidRPr="00851801">
        <w:rPr>
          <w:rFonts w:ascii="Arial" w:hAnsi="Arial" w:cs="Arial"/>
        </w:rPr>
        <w:t>SavesList</w:t>
      </w:r>
      <w:proofErr w:type="spellEnd"/>
      <w:r w:rsidRPr="00851801">
        <w:rPr>
          <w:rFonts w:ascii="Arial" w:hAnsi="Arial" w:cs="Arial"/>
        </w:rPr>
        <w:t xml:space="preserve">, qui </w:t>
      </w:r>
      <w:proofErr w:type="spellStart"/>
      <w:r w:rsidRPr="00851801">
        <w:rPr>
          <w:rFonts w:ascii="Arial" w:hAnsi="Arial" w:cs="Arial"/>
        </w:rPr>
        <w:t>list</w:t>
      </w:r>
      <w:proofErr w:type="spellEnd"/>
      <w:r w:rsidRPr="00851801">
        <w:rPr>
          <w:rFonts w:ascii="Arial" w:hAnsi="Arial" w:cs="Arial"/>
        </w:rPr>
        <w:t xml:space="preserve"> toutes les sauvegardes disponibles dans une </w:t>
      </w:r>
      <w:proofErr w:type="spellStart"/>
      <w:r w:rsidRPr="00851801">
        <w:rPr>
          <w:rFonts w:ascii="Arial" w:hAnsi="Arial" w:cs="Arial"/>
        </w:rPr>
        <w:t>JList</w:t>
      </w:r>
      <w:proofErr w:type="spellEnd"/>
      <w:r w:rsidRPr="00851801">
        <w:rPr>
          <w:rFonts w:ascii="Arial" w:hAnsi="Arial" w:cs="Arial"/>
        </w:rPr>
        <w:t xml:space="preserve">, et un bouton pour charger la sauvegarde choisit. Elle offre également un bouton « back » pour revenir à la page </w:t>
      </w:r>
      <w:proofErr w:type="spellStart"/>
      <w:r w:rsidRPr="00851801">
        <w:rPr>
          <w:rFonts w:ascii="Arial" w:hAnsi="Arial" w:cs="Arial"/>
        </w:rPr>
        <w:t>Saves</w:t>
      </w:r>
      <w:proofErr w:type="spellEnd"/>
      <w:r w:rsidRPr="00851801">
        <w:rPr>
          <w:rFonts w:ascii="Arial" w:hAnsi="Arial" w:cs="Arial"/>
        </w:rPr>
        <w:t>.</w:t>
      </w:r>
    </w:p>
    <w:p w14:paraId="2533CADE" w14:textId="77777777" w:rsidR="0051628A" w:rsidRPr="00851801" w:rsidRDefault="0051628A" w:rsidP="0051628A">
      <w:pPr>
        <w:pStyle w:val="Paragraphedeliste"/>
        <w:numPr>
          <w:ilvl w:val="0"/>
          <w:numId w:val="10"/>
        </w:numPr>
        <w:jc w:val="both"/>
        <w:rPr>
          <w:rFonts w:ascii="Arial" w:hAnsi="Arial" w:cs="Arial"/>
        </w:rPr>
      </w:pPr>
      <w:proofErr w:type="spellStart"/>
      <w:r w:rsidRPr="00851801">
        <w:rPr>
          <w:rFonts w:ascii="Arial" w:hAnsi="Arial" w:cs="Arial"/>
        </w:rPr>
        <w:t>GameMode</w:t>
      </w:r>
      <w:proofErr w:type="spellEnd"/>
      <w:r w:rsidRPr="00851801">
        <w:rPr>
          <w:rFonts w:ascii="Arial" w:hAnsi="Arial" w:cs="Arial"/>
        </w:rPr>
        <w:t>, qui permet de choisir entre le mode 1 joueur ou 2 joueurs. Elle offre également un bouton « back » pour revenir à la page Save.</w:t>
      </w:r>
    </w:p>
    <w:p w14:paraId="4EFA75B2" w14:textId="77777777" w:rsidR="0051628A" w:rsidRPr="00851801" w:rsidRDefault="0051628A" w:rsidP="0051628A">
      <w:pPr>
        <w:pStyle w:val="Paragraphedeliste"/>
        <w:numPr>
          <w:ilvl w:val="0"/>
          <w:numId w:val="10"/>
        </w:numPr>
        <w:jc w:val="both"/>
        <w:rPr>
          <w:rFonts w:ascii="Arial" w:hAnsi="Arial" w:cs="Arial"/>
        </w:rPr>
      </w:pPr>
      <w:proofErr w:type="spellStart"/>
      <w:r w:rsidRPr="00851801">
        <w:rPr>
          <w:rFonts w:ascii="Arial" w:hAnsi="Arial" w:cs="Arial"/>
        </w:rPr>
        <w:t>PlayerName</w:t>
      </w:r>
      <w:proofErr w:type="spellEnd"/>
      <w:r w:rsidRPr="00851801">
        <w:rPr>
          <w:rFonts w:ascii="Arial" w:hAnsi="Arial" w:cs="Arial"/>
        </w:rPr>
        <w:t xml:space="preserve"> qui permet de choisir les nom du/des joueurs en fonction du mode choisis.  Elle offre un bouton pour lancer la partie, et d’un bouton « back » pour revenir à la page </w:t>
      </w:r>
      <w:proofErr w:type="spellStart"/>
      <w:r w:rsidRPr="00851801">
        <w:rPr>
          <w:rFonts w:ascii="Arial" w:hAnsi="Arial" w:cs="Arial"/>
        </w:rPr>
        <w:t>GameMode</w:t>
      </w:r>
      <w:proofErr w:type="spellEnd"/>
      <w:r w:rsidRPr="00851801">
        <w:rPr>
          <w:rFonts w:ascii="Arial" w:hAnsi="Arial" w:cs="Arial"/>
        </w:rPr>
        <w:t>.</w:t>
      </w:r>
    </w:p>
    <w:p w14:paraId="79821FB4" w14:textId="77777777" w:rsidR="0051628A" w:rsidRPr="00851801" w:rsidRDefault="0051628A" w:rsidP="0051628A">
      <w:pPr>
        <w:pStyle w:val="Paragraphedeliste"/>
        <w:numPr>
          <w:ilvl w:val="0"/>
          <w:numId w:val="10"/>
        </w:numPr>
        <w:jc w:val="both"/>
        <w:rPr>
          <w:rFonts w:ascii="Arial" w:hAnsi="Arial" w:cs="Arial"/>
        </w:rPr>
      </w:pPr>
      <w:proofErr w:type="spellStart"/>
      <w:r w:rsidRPr="00851801">
        <w:rPr>
          <w:rFonts w:ascii="Arial" w:hAnsi="Arial" w:cs="Arial"/>
        </w:rPr>
        <w:t>PlayPanel</w:t>
      </w:r>
      <w:proofErr w:type="spellEnd"/>
      <w:r w:rsidRPr="00851801">
        <w:rPr>
          <w:rFonts w:ascii="Arial" w:hAnsi="Arial" w:cs="Arial"/>
        </w:rPr>
        <w:t xml:space="preserve">, qui est l’interface de jeu. Ce Panel permet d’afficher le </w:t>
      </w:r>
      <w:proofErr w:type="spellStart"/>
      <w:r w:rsidRPr="00851801">
        <w:rPr>
          <w:rFonts w:ascii="Arial" w:hAnsi="Arial" w:cs="Arial"/>
        </w:rPr>
        <w:t>Board</w:t>
      </w:r>
      <w:proofErr w:type="spellEnd"/>
      <w:r w:rsidRPr="00851801">
        <w:rPr>
          <w:rFonts w:ascii="Arial" w:hAnsi="Arial" w:cs="Arial"/>
        </w:rPr>
        <w:t xml:space="preserve">, ainsi que le joueur dont c’est le tour. Elle offre un bouton pause, et un bouton quitter. Le bouton pour quitter propose ou joueur de sauvegarder ou non. Dans les deux cas, le joueur est ramené au menu </w:t>
      </w:r>
      <w:proofErr w:type="spellStart"/>
      <w:r w:rsidRPr="00851801">
        <w:rPr>
          <w:rFonts w:ascii="Arial" w:hAnsi="Arial" w:cs="Arial"/>
        </w:rPr>
        <w:t>prinscipal</w:t>
      </w:r>
      <w:proofErr w:type="spellEnd"/>
      <w:r w:rsidRPr="00851801">
        <w:rPr>
          <w:rFonts w:ascii="Arial" w:hAnsi="Arial" w:cs="Arial"/>
        </w:rPr>
        <w:t xml:space="preserve"> </w:t>
      </w:r>
      <w:proofErr w:type="spellStart"/>
      <w:r w:rsidRPr="00851801">
        <w:rPr>
          <w:rFonts w:ascii="Arial" w:hAnsi="Arial" w:cs="Arial"/>
        </w:rPr>
        <w:t>MainMenu</w:t>
      </w:r>
      <w:proofErr w:type="spellEnd"/>
      <w:r w:rsidRPr="00851801">
        <w:rPr>
          <w:rFonts w:ascii="Arial" w:hAnsi="Arial" w:cs="Arial"/>
        </w:rPr>
        <w:t>.</w:t>
      </w:r>
    </w:p>
    <w:p w14:paraId="100727C4" w14:textId="77777777" w:rsidR="0051628A" w:rsidRDefault="0051628A" w:rsidP="0051628A">
      <w:pPr>
        <w:pStyle w:val="Paragraphedeliste"/>
        <w:numPr>
          <w:ilvl w:val="0"/>
          <w:numId w:val="10"/>
        </w:numPr>
        <w:jc w:val="both"/>
      </w:pPr>
      <w:r w:rsidRPr="00851801">
        <w:rPr>
          <w:rFonts w:ascii="Arial" w:hAnsi="Arial" w:cs="Arial"/>
        </w:rPr>
        <w:t xml:space="preserve">Pause, qui est une image fixe en pause, qui une fois cliqué renvoie vers </w:t>
      </w:r>
      <w:proofErr w:type="spellStart"/>
      <w:r w:rsidRPr="00851801">
        <w:rPr>
          <w:rFonts w:ascii="Arial" w:hAnsi="Arial" w:cs="Arial"/>
        </w:rPr>
        <w:t>PlayPanel</w:t>
      </w:r>
      <w:proofErr w:type="spellEnd"/>
      <w:r w:rsidRPr="00851801">
        <w:rPr>
          <w:rFonts w:ascii="Arial" w:hAnsi="Arial" w:cs="Arial"/>
        </w:rPr>
        <w:t>.</w:t>
      </w:r>
      <w:r>
        <w:br w:type="page"/>
      </w:r>
    </w:p>
    <w:p w14:paraId="7D8D48EA" w14:textId="77777777" w:rsidR="0051628A" w:rsidRPr="00EF4B7F" w:rsidRDefault="0051628A" w:rsidP="0051628A">
      <w:pPr>
        <w:rPr>
          <w:rFonts w:asciiTheme="majorHAnsi" w:eastAsiaTheme="majorEastAsia" w:hAnsiTheme="majorHAnsi" w:cstheme="majorBidi"/>
          <w:color w:val="2F5496" w:themeColor="accent1" w:themeShade="BF"/>
          <w:sz w:val="32"/>
          <w:szCs w:val="32"/>
        </w:rPr>
      </w:pPr>
    </w:p>
    <w:p w14:paraId="30333A7C" w14:textId="77777777" w:rsidR="0051628A" w:rsidRDefault="0051628A" w:rsidP="0051628A">
      <w:pPr>
        <w:pStyle w:val="Titre1"/>
      </w:pPr>
    </w:p>
    <w:p w14:paraId="38577C17" w14:textId="72E4EEA7" w:rsidR="0051628A" w:rsidRDefault="0051628A" w:rsidP="008D0165">
      <w:pPr>
        <w:pStyle w:val="Titre1"/>
        <w:numPr>
          <w:ilvl w:val="0"/>
          <w:numId w:val="11"/>
        </w:numPr>
      </w:pPr>
      <w:bookmarkStart w:id="5" w:name="_Toc43711530"/>
      <w:r>
        <w:t>Test</w:t>
      </w:r>
      <w:r w:rsidR="008D0165">
        <w:t>s</w:t>
      </w:r>
      <w:r>
        <w:t> :</w:t>
      </w:r>
      <w:bookmarkEnd w:id="5"/>
    </w:p>
    <w:p w14:paraId="0F405E6B" w14:textId="77777777" w:rsidR="0051628A" w:rsidRDefault="0051628A" w:rsidP="0051628A">
      <w:r w:rsidRPr="004C3C11">
        <w:rPr>
          <w:noProof/>
        </w:rPr>
        <w:drawing>
          <wp:inline distT="0" distB="0" distL="0" distR="0" wp14:anchorId="02FC31AF" wp14:editId="200ABE8C">
            <wp:extent cx="5760720" cy="341630"/>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1630"/>
                    </a:xfrm>
                    <a:prstGeom prst="rect">
                      <a:avLst/>
                    </a:prstGeom>
                  </pic:spPr>
                </pic:pic>
              </a:graphicData>
            </a:graphic>
          </wp:inline>
        </w:drawing>
      </w:r>
    </w:p>
    <w:p w14:paraId="3372DD1A" w14:textId="77777777" w:rsidR="0051628A" w:rsidRPr="004C3C11" w:rsidRDefault="0051628A" w:rsidP="0051628A">
      <w:pPr>
        <w:jc w:val="both"/>
        <w:rPr>
          <w:rFonts w:ascii="Arial" w:hAnsi="Arial" w:cs="Arial"/>
        </w:rPr>
      </w:pPr>
      <w:r w:rsidRPr="004C3C11">
        <w:rPr>
          <w:rFonts w:ascii="Arial" w:hAnsi="Arial" w:cs="Arial"/>
        </w:rPr>
        <w:t xml:space="preserve">J’ai dû me résoudre à supprimer certains de mes tests concernant des classes qui demandais dans leur constructeur des inputs utilisateur (configuration de partie </w:t>
      </w:r>
      <w:proofErr w:type="spellStart"/>
      <w:r w:rsidRPr="004C3C11">
        <w:rPr>
          <w:rFonts w:ascii="Arial" w:hAnsi="Arial" w:cs="Arial"/>
        </w:rPr>
        <w:t>etc</w:t>
      </w:r>
      <w:proofErr w:type="spellEnd"/>
      <w:r w:rsidRPr="004C3C11">
        <w:rPr>
          <w:rFonts w:ascii="Arial" w:hAnsi="Arial" w:cs="Arial"/>
        </w:rPr>
        <w:t>), ce que JUnit ne gère pas du tout. J’ai cependant effectué des tests unitaires comme vu en M1103 en début d’année. Ce genre de test est très long et devient rapidement illisible sur de grandes batteries de test, c’est pour cela que j’ai décidé de ne pas en inclure ici. Ces derniers aurait uniquement pris de la place et auraient de toute manières été très compliqué à lire.</w:t>
      </w:r>
    </w:p>
    <w:p w14:paraId="58990B0E" w14:textId="77777777" w:rsidR="0051628A" w:rsidRPr="004C3C11" w:rsidRDefault="0051628A" w:rsidP="0051628A">
      <w:pPr>
        <w:jc w:val="both"/>
        <w:rPr>
          <w:rFonts w:ascii="Arial" w:hAnsi="Arial" w:cs="Arial"/>
        </w:rPr>
      </w:pPr>
      <w:r w:rsidRPr="004C3C11">
        <w:rPr>
          <w:rFonts w:ascii="Arial" w:hAnsi="Arial" w:cs="Arial"/>
        </w:rPr>
        <w:t>Concernant les tests JUnit établis durant la phase d’analyse, la plupart ont correctement fonctionné, et m’ont permis de relever des erreurs. J’ai rencontrée quelque erreurs provenant des tests eux même, mais ces derniers venaient uniquement de classe que j’avais renommé (</w:t>
      </w:r>
      <w:proofErr w:type="spellStart"/>
      <w:r w:rsidRPr="004C3C11">
        <w:rPr>
          <w:rFonts w:ascii="Arial" w:hAnsi="Arial" w:cs="Arial"/>
        </w:rPr>
        <w:t>Color</w:t>
      </w:r>
      <w:proofErr w:type="spellEnd"/>
      <w:r w:rsidRPr="004C3C11">
        <w:rPr>
          <w:rFonts w:ascii="Arial" w:hAnsi="Arial" w:cs="Arial"/>
        </w:rPr>
        <w:t xml:space="preserve"> =&gt; </w:t>
      </w:r>
      <w:proofErr w:type="spellStart"/>
      <w:r w:rsidRPr="004C3C11">
        <w:rPr>
          <w:rFonts w:ascii="Arial" w:hAnsi="Arial" w:cs="Arial"/>
        </w:rPr>
        <w:t>PawnColor</w:t>
      </w:r>
      <w:proofErr w:type="spellEnd"/>
      <w:r w:rsidRPr="004C3C11">
        <w:rPr>
          <w:rFonts w:ascii="Arial" w:hAnsi="Arial" w:cs="Arial"/>
        </w:rPr>
        <w:t xml:space="preserve">, pour ne pas confondre avec la classe </w:t>
      </w:r>
      <w:proofErr w:type="spellStart"/>
      <w:proofErr w:type="gramStart"/>
      <w:r w:rsidRPr="004C3C11">
        <w:rPr>
          <w:rFonts w:ascii="Arial" w:hAnsi="Arial" w:cs="Arial"/>
        </w:rPr>
        <w:t>java.awt.Color</w:t>
      </w:r>
      <w:proofErr w:type="spellEnd"/>
      <w:proofErr w:type="gramEnd"/>
      <w:r w:rsidRPr="004C3C11">
        <w:rPr>
          <w:rFonts w:ascii="Arial" w:hAnsi="Arial" w:cs="Arial"/>
        </w:rPr>
        <w:t>, utilisé dans la partie graphique de l’application).</w:t>
      </w:r>
    </w:p>
    <w:p w14:paraId="024A0569" w14:textId="77777777" w:rsidR="0051628A" w:rsidRPr="004C3C11" w:rsidRDefault="0051628A" w:rsidP="0051628A">
      <w:pPr>
        <w:jc w:val="both"/>
        <w:rPr>
          <w:rFonts w:ascii="Arial" w:hAnsi="Arial" w:cs="Arial"/>
        </w:rPr>
      </w:pPr>
      <w:r w:rsidRPr="004C3C11">
        <w:rPr>
          <w:rFonts w:ascii="Arial" w:hAnsi="Arial" w:cs="Arial"/>
        </w:rPr>
        <w:t>La compilation du projet avec Ant (là où les tests étaient lancés) prenait un peu de temps (</w:t>
      </w:r>
      <w:proofErr w:type="spellStart"/>
      <w:r w:rsidRPr="004C3C11">
        <w:rPr>
          <w:rFonts w:ascii="Arial" w:hAnsi="Arial" w:cs="Arial"/>
        </w:rPr>
        <w:t>a</w:t>
      </w:r>
      <w:proofErr w:type="spellEnd"/>
      <w:r w:rsidRPr="004C3C11">
        <w:rPr>
          <w:rFonts w:ascii="Arial" w:hAnsi="Arial" w:cs="Arial"/>
        </w:rPr>
        <w:t xml:space="preserve"> cause de la compilation, des tests, de la </w:t>
      </w:r>
      <w:proofErr w:type="spellStart"/>
      <w:r w:rsidRPr="004C3C11">
        <w:rPr>
          <w:rFonts w:ascii="Arial" w:hAnsi="Arial" w:cs="Arial"/>
        </w:rPr>
        <w:t>javadoc</w:t>
      </w:r>
      <w:proofErr w:type="spellEnd"/>
      <w:r w:rsidRPr="004C3C11">
        <w:rPr>
          <w:rFonts w:ascii="Arial" w:hAnsi="Arial" w:cs="Arial"/>
        </w:rPr>
        <w:t xml:space="preserve">, </w:t>
      </w:r>
      <w:proofErr w:type="spellStart"/>
      <w:r w:rsidRPr="004C3C11">
        <w:rPr>
          <w:rFonts w:ascii="Arial" w:hAnsi="Arial" w:cs="Arial"/>
        </w:rPr>
        <w:t>etc</w:t>
      </w:r>
      <w:proofErr w:type="spellEnd"/>
      <w:r w:rsidRPr="004C3C11">
        <w:rPr>
          <w:rFonts w:ascii="Arial" w:hAnsi="Arial" w:cs="Arial"/>
        </w:rPr>
        <w:t xml:space="preserve">), ce qui est handicapant quand on a besoin de compiler très souvent, par exemple durant le développement de l’interface graphique. J’ai donc la plupart du temps utilisé un petit script </w:t>
      </w:r>
      <w:proofErr w:type="spellStart"/>
      <w:r w:rsidRPr="004C3C11">
        <w:rPr>
          <w:rFonts w:ascii="Arial" w:hAnsi="Arial" w:cs="Arial"/>
        </w:rPr>
        <w:t>bash</w:t>
      </w:r>
      <w:proofErr w:type="spellEnd"/>
      <w:r w:rsidRPr="004C3C11">
        <w:rPr>
          <w:rFonts w:ascii="Arial" w:hAnsi="Arial" w:cs="Arial"/>
        </w:rPr>
        <w:t xml:space="preserve"> qui ne faisait que compiler. Je m’assurais donc de penser à lancer les tests avec Ant à chaque grande étape : classe terminé, fonctionnalité majeure, etc.</w:t>
      </w:r>
    </w:p>
    <w:p w14:paraId="6CBE4124" w14:textId="77777777" w:rsidR="0051628A" w:rsidRDefault="0051628A" w:rsidP="0051628A">
      <w:pPr>
        <w:jc w:val="both"/>
        <w:rPr>
          <w:rFonts w:ascii="Arial" w:hAnsi="Arial" w:cs="Arial"/>
        </w:rPr>
      </w:pPr>
      <w:r w:rsidRPr="004C3C11">
        <w:rPr>
          <w:rFonts w:ascii="Arial" w:hAnsi="Arial" w:cs="Arial"/>
        </w:rPr>
        <w:t xml:space="preserve">Les test JUnit ne sont pas applicable aux classes graphiques, c’est pour cela qu’il n’y avait pas de nouveaux tests dans la deuxième version du projet. J’ai donc totalement retiré les dossiers test, </w:t>
      </w:r>
      <w:proofErr w:type="spellStart"/>
      <w:r w:rsidRPr="004C3C11">
        <w:rPr>
          <w:rFonts w:ascii="Arial" w:hAnsi="Arial" w:cs="Arial"/>
        </w:rPr>
        <w:t>testReport</w:t>
      </w:r>
      <w:proofErr w:type="spellEnd"/>
      <w:r w:rsidRPr="004C3C11">
        <w:rPr>
          <w:rFonts w:ascii="Arial" w:hAnsi="Arial" w:cs="Arial"/>
        </w:rPr>
        <w:t xml:space="preserve"> et le fichier build.xml qui étaient devenu inutile dans la version GUI.</w:t>
      </w:r>
    </w:p>
    <w:p w14:paraId="59D60488" w14:textId="77777777" w:rsidR="0051628A" w:rsidRDefault="0051628A" w:rsidP="0051628A">
      <w:pPr>
        <w:jc w:val="both"/>
        <w:rPr>
          <w:rFonts w:ascii="Arial" w:hAnsi="Arial" w:cs="Arial"/>
        </w:rPr>
      </w:pPr>
    </w:p>
    <w:p w14:paraId="0278A8F5" w14:textId="77777777" w:rsidR="0051628A" w:rsidRDefault="0051628A" w:rsidP="0051628A">
      <w:pPr>
        <w:rPr>
          <w:rFonts w:asciiTheme="majorHAnsi" w:eastAsiaTheme="majorEastAsia" w:hAnsiTheme="majorHAnsi" w:cstheme="majorBidi"/>
          <w:color w:val="2F5496" w:themeColor="accent1" w:themeShade="BF"/>
          <w:sz w:val="32"/>
          <w:szCs w:val="32"/>
        </w:rPr>
      </w:pPr>
      <w:r>
        <w:br w:type="page"/>
      </w:r>
    </w:p>
    <w:p w14:paraId="69F6606B" w14:textId="7CF589C0" w:rsidR="0051628A" w:rsidRDefault="0051628A" w:rsidP="008D0165">
      <w:pPr>
        <w:pStyle w:val="Titre1"/>
        <w:numPr>
          <w:ilvl w:val="0"/>
          <w:numId w:val="11"/>
        </w:numPr>
      </w:pPr>
      <w:bookmarkStart w:id="6" w:name="_Toc43711531"/>
      <w:r>
        <w:lastRenderedPageBreak/>
        <w:t>Avancement du projet :</w:t>
      </w:r>
      <w:bookmarkEnd w:id="6"/>
    </w:p>
    <w:p w14:paraId="2BDDE987" w14:textId="77777777" w:rsidR="0051628A" w:rsidRDefault="0051628A" w:rsidP="0051628A">
      <w:pPr>
        <w:rPr>
          <w:rFonts w:ascii="Arial" w:hAnsi="Arial" w:cs="Arial"/>
        </w:rPr>
      </w:pPr>
      <w:r w:rsidRPr="00107742">
        <w:rPr>
          <w:rFonts w:ascii="Arial" w:hAnsi="Arial" w:cs="Arial"/>
        </w:rPr>
        <w:t>Toutes les fonctionnalités « de base » ont été implémenté, mise à part de différents thèmes graphiques. La seule fonctionnalité avancée implémenté est la gestion de plusieurs sauvegardes, qui me paraissait finalement plus importante que plusieurs thèmes graphiques. La principale raison que j’évoquerais ici est le manque de temps. En effet je trouve personnellement qu’une semaine de codage intensif c’est plutôt court. Je trouve ça dommage car j’ai beaucoup aimé travailler sur ce projet, et j’aurais aimé implémenter plus de fonctionnalités, tel que l’aide à la décision (les mouvements possibles pour le pion sélectionné son coloriés), une partie scénarisée pour apprendre les subtilités du jeu qui est néanmoins plutôt complexe, ou encore au moins un niveau « d’IA » plus avancé que les mouvements aléatoires actuel, qui ramènerait les pions du bot le plus au milieu possible.</w:t>
      </w:r>
    </w:p>
    <w:p w14:paraId="7B54A5CC" w14:textId="77777777" w:rsidR="0051628A" w:rsidRDefault="0051628A" w:rsidP="0051628A">
      <w:pPr>
        <w:rPr>
          <w:rFonts w:ascii="Arial" w:hAnsi="Arial" w:cs="Arial"/>
        </w:rPr>
      </w:pPr>
    </w:p>
    <w:p w14:paraId="7969876E" w14:textId="46357431" w:rsidR="0051628A" w:rsidRPr="00AE5F6A" w:rsidRDefault="0051628A" w:rsidP="008D0165">
      <w:pPr>
        <w:pStyle w:val="Titre1"/>
        <w:numPr>
          <w:ilvl w:val="0"/>
          <w:numId w:val="11"/>
        </w:numPr>
      </w:pPr>
      <w:bookmarkStart w:id="7" w:name="_Toc43711532"/>
      <w:r>
        <w:t>Difficultés rencontrées :</w:t>
      </w:r>
      <w:bookmarkEnd w:id="7"/>
    </w:p>
    <w:p w14:paraId="607D7EC5" w14:textId="77777777" w:rsidR="0051628A" w:rsidRPr="00047602" w:rsidRDefault="0051628A" w:rsidP="0051628A">
      <w:pPr>
        <w:jc w:val="both"/>
        <w:rPr>
          <w:rFonts w:ascii="Arial" w:hAnsi="Arial" w:cs="Arial"/>
        </w:rPr>
      </w:pPr>
      <w:r w:rsidRPr="00047602">
        <w:rPr>
          <w:rFonts w:ascii="Arial" w:hAnsi="Arial" w:cs="Arial"/>
        </w:rPr>
        <w:t>Je n’ai quasiment pas rencontré de problèmes non ponctuels (les « </w:t>
      </w:r>
      <w:proofErr w:type="spellStart"/>
      <w:r w:rsidRPr="00047602">
        <w:rPr>
          <w:rFonts w:ascii="Arial" w:hAnsi="Arial" w:cs="Arial"/>
        </w:rPr>
        <w:t>googlesolvables</w:t>
      </w:r>
      <w:proofErr w:type="spellEnd"/>
      <w:r w:rsidRPr="00047602">
        <w:rPr>
          <w:rFonts w:ascii="Arial" w:hAnsi="Arial" w:cs="Arial"/>
        </w:rPr>
        <w:t xml:space="preserve"> »). La seule chose qui m’a posé </w:t>
      </w:r>
      <w:proofErr w:type="gramStart"/>
      <w:r w:rsidRPr="00047602">
        <w:rPr>
          <w:rFonts w:ascii="Arial" w:hAnsi="Arial" w:cs="Arial"/>
        </w:rPr>
        <w:t>problème</w:t>
      </w:r>
      <w:proofErr w:type="gramEnd"/>
      <w:r w:rsidRPr="00047602">
        <w:rPr>
          <w:rFonts w:ascii="Arial" w:hAnsi="Arial" w:cs="Arial"/>
        </w:rPr>
        <w:t xml:space="preserve"> était la manière de lier la model de jeu utilisé dans la version console au package </w:t>
      </w:r>
      <w:proofErr w:type="spellStart"/>
      <w:r w:rsidRPr="00047602">
        <w:rPr>
          <w:rFonts w:ascii="Arial" w:hAnsi="Arial" w:cs="Arial"/>
        </w:rPr>
        <w:t>view</w:t>
      </w:r>
      <w:proofErr w:type="spellEnd"/>
      <w:r w:rsidRPr="00047602">
        <w:rPr>
          <w:rFonts w:ascii="Arial" w:hAnsi="Arial" w:cs="Arial"/>
        </w:rPr>
        <w:t>, chargé de de l’affichage graphique.</w:t>
      </w:r>
    </w:p>
    <w:p w14:paraId="4975367D" w14:textId="77777777" w:rsidR="0051628A" w:rsidRPr="00047602" w:rsidRDefault="0051628A" w:rsidP="0051628A">
      <w:pPr>
        <w:jc w:val="both"/>
        <w:rPr>
          <w:rFonts w:ascii="Arial" w:hAnsi="Arial" w:cs="Arial"/>
        </w:rPr>
      </w:pPr>
      <w:r w:rsidRPr="00047602">
        <w:rPr>
          <w:rFonts w:ascii="Arial" w:hAnsi="Arial" w:cs="Arial"/>
        </w:rPr>
        <w:t xml:space="preserve">J’ai finalement décidé de faire une classe principale qui sera un </w:t>
      </w:r>
      <w:proofErr w:type="spellStart"/>
      <w:r w:rsidRPr="00047602">
        <w:rPr>
          <w:rFonts w:ascii="Arial" w:hAnsi="Arial" w:cs="Arial"/>
        </w:rPr>
        <w:t>JFrame</w:t>
      </w:r>
      <w:proofErr w:type="spellEnd"/>
      <w:r w:rsidRPr="00047602">
        <w:rPr>
          <w:rFonts w:ascii="Arial" w:hAnsi="Arial" w:cs="Arial"/>
        </w:rPr>
        <w:t xml:space="preserve">, qui sera la fenêtre affichée, et qui viendra accueillir les différents </w:t>
      </w:r>
      <w:proofErr w:type="spellStart"/>
      <w:r w:rsidRPr="00047602">
        <w:rPr>
          <w:rFonts w:ascii="Arial" w:hAnsi="Arial" w:cs="Arial"/>
        </w:rPr>
        <w:t>JPanel</w:t>
      </w:r>
      <w:proofErr w:type="spellEnd"/>
      <w:r w:rsidRPr="00047602">
        <w:rPr>
          <w:rFonts w:ascii="Arial" w:hAnsi="Arial" w:cs="Arial"/>
        </w:rPr>
        <w:t xml:space="preserve"> (les onglet) qui seront affiché en fonction des besoins (basé sur un </w:t>
      </w:r>
      <w:proofErr w:type="spellStart"/>
      <w:r w:rsidRPr="00047602">
        <w:rPr>
          <w:rFonts w:ascii="Arial" w:hAnsi="Arial" w:cs="Arial"/>
        </w:rPr>
        <w:t>CardLayout</w:t>
      </w:r>
      <w:proofErr w:type="spellEnd"/>
      <w:r w:rsidRPr="00047602">
        <w:rPr>
          <w:rFonts w:ascii="Arial" w:hAnsi="Arial" w:cs="Arial"/>
        </w:rPr>
        <w:t>, qui permet ce genre de choses très facilement). La classe principale contient également la totalité des méthodes (</w:t>
      </w:r>
      <w:proofErr w:type="spellStart"/>
      <w:r w:rsidRPr="00047602">
        <w:rPr>
          <w:rFonts w:ascii="Arial" w:hAnsi="Arial" w:cs="Arial"/>
        </w:rPr>
        <w:t>static</w:t>
      </w:r>
      <w:proofErr w:type="spellEnd"/>
      <w:r w:rsidRPr="00047602">
        <w:rPr>
          <w:rFonts w:ascii="Arial" w:hAnsi="Arial" w:cs="Arial"/>
        </w:rPr>
        <w:t>) qui permettent de naviguer d’un onglet à l’autre.</w:t>
      </w:r>
    </w:p>
    <w:p w14:paraId="30B83AF8" w14:textId="77777777" w:rsidR="0051628A" w:rsidRDefault="0051628A" w:rsidP="0051628A">
      <w:pPr>
        <w:jc w:val="both"/>
        <w:rPr>
          <w:rFonts w:ascii="Arial" w:hAnsi="Arial" w:cs="Arial"/>
        </w:rPr>
      </w:pPr>
      <w:r w:rsidRPr="00047602">
        <w:rPr>
          <w:rFonts w:ascii="Arial" w:hAnsi="Arial" w:cs="Arial"/>
        </w:rPr>
        <w:t xml:space="preserve">La boucle de jeu dans la classe </w:t>
      </w:r>
      <w:proofErr w:type="spellStart"/>
      <w:proofErr w:type="gramStart"/>
      <w:r w:rsidRPr="00047602">
        <w:rPr>
          <w:rFonts w:ascii="Arial" w:hAnsi="Arial" w:cs="Arial"/>
        </w:rPr>
        <w:t>model.Game</w:t>
      </w:r>
      <w:proofErr w:type="spellEnd"/>
      <w:proofErr w:type="gramEnd"/>
      <w:r w:rsidRPr="00047602">
        <w:rPr>
          <w:rFonts w:ascii="Arial" w:hAnsi="Arial" w:cs="Arial"/>
        </w:rPr>
        <w:t xml:space="preserve"> n’est plus nécessaire. Il y a deux </w:t>
      </w:r>
      <w:proofErr w:type="spellStart"/>
      <w:r w:rsidRPr="00047602">
        <w:rPr>
          <w:rFonts w:ascii="Arial" w:hAnsi="Arial" w:cs="Arial"/>
        </w:rPr>
        <w:t>listeners</w:t>
      </w:r>
      <w:proofErr w:type="spellEnd"/>
      <w:r w:rsidRPr="00047602">
        <w:rPr>
          <w:rFonts w:ascii="Arial" w:hAnsi="Arial" w:cs="Arial"/>
        </w:rPr>
        <w:t xml:space="preserve"> concernant le jeu directement, qui sont lié aux cliques sur des cases ou des pions, et qui font appel aux méthodes de </w:t>
      </w:r>
      <w:proofErr w:type="spellStart"/>
      <w:proofErr w:type="gramStart"/>
      <w:r w:rsidRPr="00047602">
        <w:rPr>
          <w:rFonts w:ascii="Arial" w:hAnsi="Arial" w:cs="Arial"/>
        </w:rPr>
        <w:t>model.Game</w:t>
      </w:r>
      <w:proofErr w:type="spellEnd"/>
      <w:proofErr w:type="gramEnd"/>
      <w:r w:rsidRPr="00047602">
        <w:rPr>
          <w:rFonts w:ascii="Arial" w:hAnsi="Arial" w:cs="Arial"/>
        </w:rPr>
        <w:t xml:space="preserve">. Le dernier </w:t>
      </w:r>
      <w:proofErr w:type="spellStart"/>
      <w:r w:rsidRPr="00047602">
        <w:rPr>
          <w:rFonts w:ascii="Arial" w:hAnsi="Arial" w:cs="Arial"/>
        </w:rPr>
        <w:t>listener</w:t>
      </w:r>
      <w:proofErr w:type="spellEnd"/>
      <w:r w:rsidRPr="00047602">
        <w:rPr>
          <w:rFonts w:ascii="Arial" w:hAnsi="Arial" w:cs="Arial"/>
        </w:rPr>
        <w:t xml:space="preserve"> permet de gérer tous les boutons dans les menus.</w:t>
      </w:r>
    </w:p>
    <w:p w14:paraId="26BB029A" w14:textId="77777777" w:rsidR="0051628A" w:rsidRDefault="0051628A" w:rsidP="0051628A">
      <w:pPr>
        <w:jc w:val="both"/>
        <w:rPr>
          <w:rFonts w:ascii="Arial" w:hAnsi="Arial" w:cs="Arial"/>
          <w:color w:val="24292E"/>
          <w:shd w:val="clear" w:color="auto" w:fill="FFFFFF"/>
        </w:rPr>
      </w:pPr>
      <w:r>
        <w:rPr>
          <w:rFonts w:ascii="Arial" w:hAnsi="Arial" w:cs="Arial"/>
        </w:rPr>
        <w:t xml:space="preserve">Le seul vrai problème rencontré est lors de la sauvegarde d’une partie. Je n’avais pas précisé de valeur pour le </w:t>
      </w:r>
      <w:proofErr w:type="spellStart"/>
      <w:r w:rsidRPr="00CA7D08">
        <w:rPr>
          <w:rFonts w:ascii="Arial" w:hAnsi="Arial" w:cs="Arial"/>
          <w:color w:val="24292E"/>
          <w:shd w:val="clear" w:color="auto" w:fill="FFFFFF"/>
        </w:rPr>
        <w:t>serialVersionUID</w:t>
      </w:r>
      <w:proofErr w:type="spellEnd"/>
      <w:r>
        <w:rPr>
          <w:rFonts w:ascii="Arial" w:hAnsi="Arial" w:cs="Arial"/>
          <w:color w:val="24292E"/>
          <w:shd w:val="clear" w:color="auto" w:fill="FFFFFF"/>
        </w:rPr>
        <w:t xml:space="preserve"> car j’ignorais son existence. Il s’agit d’un hash SHA, qui agit comme une signature lors de la </w:t>
      </w:r>
      <w:proofErr w:type="spellStart"/>
      <w:r>
        <w:rPr>
          <w:rFonts w:ascii="Arial" w:hAnsi="Arial" w:cs="Arial"/>
          <w:color w:val="24292E"/>
          <w:shd w:val="clear" w:color="auto" w:fill="FFFFFF"/>
        </w:rPr>
        <w:t>serialization</w:t>
      </w:r>
      <w:proofErr w:type="spellEnd"/>
      <w:r>
        <w:rPr>
          <w:rFonts w:ascii="Arial" w:hAnsi="Arial" w:cs="Arial"/>
          <w:color w:val="24292E"/>
          <w:shd w:val="clear" w:color="auto" w:fill="FFFFFF"/>
        </w:rPr>
        <w:t>, notamment pour que java reconnaissent la version avec laquelle il travail. Si cette valeur n’est pas explicitement exprimée, une valeur par défaut est calculée. Le calcul de cette est extrêmement sensible au moindre changement dans la classe, et si ce dernier ne correspond pas à celui d’une partie chargée, une exception est lancée, et la partie ne se charge pas. Le problème n’est pas compliqué à résoudre, mais il faut en comprendre son origine.</w:t>
      </w:r>
    </w:p>
    <w:p w14:paraId="6F5FA4DC" w14:textId="77777777" w:rsidR="0051628A" w:rsidRPr="00047602" w:rsidRDefault="0051628A" w:rsidP="0051628A">
      <w:pPr>
        <w:jc w:val="both"/>
        <w:rPr>
          <w:rFonts w:ascii="Arial" w:hAnsi="Arial" w:cs="Arial"/>
        </w:rPr>
      </w:pPr>
    </w:p>
    <w:p w14:paraId="434480BC" w14:textId="3211B184" w:rsidR="0051628A" w:rsidRDefault="0051628A" w:rsidP="00705D0B">
      <w:pPr>
        <w:pStyle w:val="Titre1"/>
        <w:numPr>
          <w:ilvl w:val="0"/>
          <w:numId w:val="11"/>
        </w:numPr>
      </w:pPr>
      <w:bookmarkStart w:id="8" w:name="_Toc43711533"/>
      <w:r>
        <w:t>Bilan personnel :</w:t>
      </w:r>
      <w:bookmarkEnd w:id="8"/>
    </w:p>
    <w:p w14:paraId="360B8D08" w14:textId="77777777" w:rsidR="0051628A" w:rsidRPr="00885E7C" w:rsidRDefault="0051628A" w:rsidP="0051628A">
      <w:pPr>
        <w:rPr>
          <w:rFonts w:ascii="Arial" w:hAnsi="Arial" w:cs="Arial"/>
        </w:rPr>
      </w:pPr>
      <w:r w:rsidRPr="00885E7C">
        <w:rPr>
          <w:rFonts w:ascii="Arial" w:hAnsi="Arial" w:cs="Arial"/>
        </w:rPr>
        <w:t xml:space="preserve">J’ai personnellement beaucoup aimé travailler sur ce projet. Il m’a permis de voir un « vrai » projet dans sa totalité. Il est vrai que je mène beaucoup de projet informatique sur mon temps libre, mais les phases d’analyses sont </w:t>
      </w:r>
      <w:r w:rsidRPr="00885E7C">
        <w:rPr>
          <w:rFonts w:ascii="Arial" w:hAnsi="Arial" w:cs="Arial"/>
          <w:b/>
          <w:bCs/>
        </w:rPr>
        <w:t xml:space="preserve">très </w:t>
      </w:r>
      <w:r w:rsidRPr="00885E7C">
        <w:rPr>
          <w:rFonts w:ascii="Arial" w:hAnsi="Arial" w:cs="Arial"/>
        </w:rPr>
        <w:t>brèves, alors qu’elles sont très importantes, et facilite grandement la suite, notamment l’implémentation. Le seul aspect qui manquait ici était la communication avec le client, mais nous avons pu nous familiariser quelques peu avec ce côté-là durant le projet web, ainsi que le projet citoyen.</w:t>
      </w:r>
    </w:p>
    <w:p w14:paraId="742E327C" w14:textId="1241FBBA" w:rsidR="0051628A" w:rsidRPr="00885E7C" w:rsidRDefault="0051628A" w:rsidP="0051628A">
      <w:pPr>
        <w:rPr>
          <w:rFonts w:ascii="Arial" w:hAnsi="Arial" w:cs="Arial"/>
        </w:rPr>
      </w:pPr>
      <w:r w:rsidRPr="00885E7C">
        <w:rPr>
          <w:rFonts w:ascii="Arial" w:hAnsi="Arial" w:cs="Arial"/>
        </w:rPr>
        <w:t xml:space="preserve">Si je devais reprocher quelque chose à l’organisation de ce projet, ce serait sa réalisation seul (la plupart des projets dans des entreprises se font en équipe), ainsi que sa répartition : une semaine de codage, par rapport au temps disponible pour faire le cahier des charges </w:t>
      </w:r>
      <w:r w:rsidRPr="00885E7C">
        <w:rPr>
          <w:rFonts w:ascii="Arial" w:hAnsi="Arial" w:cs="Arial"/>
        </w:rPr>
        <w:lastRenderedPageBreak/>
        <w:t xml:space="preserve">par exemple, c’est assez peu. Un peu plus de temps m’aurait permis de faire un </w:t>
      </w:r>
      <w:proofErr w:type="spellStart"/>
      <w:r w:rsidRPr="00885E7C">
        <w:rPr>
          <w:rFonts w:ascii="Arial" w:hAnsi="Arial" w:cs="Arial"/>
        </w:rPr>
        <w:t>travaille</w:t>
      </w:r>
      <w:proofErr w:type="spellEnd"/>
      <w:r w:rsidRPr="00885E7C">
        <w:rPr>
          <w:rFonts w:ascii="Arial" w:hAnsi="Arial" w:cs="Arial"/>
        </w:rPr>
        <w:t xml:space="preserve"> dont j’</w:t>
      </w:r>
      <w:r w:rsidR="008D0165" w:rsidRPr="00885E7C">
        <w:rPr>
          <w:rFonts w:ascii="Arial" w:hAnsi="Arial" w:cs="Arial"/>
        </w:rPr>
        <w:t>aurais</w:t>
      </w:r>
      <w:r w:rsidRPr="00885E7C">
        <w:rPr>
          <w:rFonts w:ascii="Arial" w:hAnsi="Arial" w:cs="Arial"/>
        </w:rPr>
        <w:t xml:space="preserve"> été encore plus fier. Je   suis cependant très fier du travail que j’ai produit, et je n’ai aucun regret. Mais il faut garder à l’esprit que les conditions de travail cette année étaient très exceptionnelles, et que ces reproches ne sont donc que théoriques et dirigés vers personnes.</w:t>
      </w:r>
    </w:p>
    <w:p w14:paraId="2B53C34C" w14:textId="77777777" w:rsidR="0051628A" w:rsidRPr="00885E7C" w:rsidRDefault="0051628A" w:rsidP="0051628A">
      <w:pPr>
        <w:rPr>
          <w:rFonts w:ascii="Arial" w:hAnsi="Arial" w:cs="Arial"/>
        </w:rPr>
      </w:pPr>
      <w:r w:rsidRPr="00885E7C">
        <w:rPr>
          <w:rFonts w:ascii="Arial" w:hAnsi="Arial" w:cs="Arial"/>
        </w:rPr>
        <w:t>Enfin si je devais conseiller les étudiants de l’année prochaine, je dirais qu’il faut ne surtout pas négliger la partie conception, et commencer à sérieusement à réfléchir au codage avant la semaine de codage, surtout si elle ne dure qu’une semaine, car même avec peu de semaine, le temps passe très vite. L’organisation est la clef. Il faut se fixer des objectifs, et s’y tenir le plus possible. Dans son planning il peut être judicieux de réserver une journée « libre » avant le rendu. En effet, malgré un planning strict et beaucoup de volonté, on n’est jamais à l’abris d’un problème qu’on peine à résoudre et qui nous met en retard. Cette journée peut permettre de contrer un tel retard. Dans le cas contraire elle peut permettre de peaufiner les éléments de rendu, ce n’est donc pas du temps de perdu. Dernier conseil, pour chaque problème, Google est notre meilleur ami, mais il ne faut pas oublier qu’on a avec soit une promotion de 100 étudiants, pour la plupart près à venir en aide, il ne faut donc pas hésiter à demander, et aussi d’en offrir lorsque c’est possible.</w:t>
      </w:r>
    </w:p>
    <w:p w14:paraId="47780503" w14:textId="77777777" w:rsidR="0051628A" w:rsidRPr="00775E02" w:rsidRDefault="0051628A" w:rsidP="0051628A"/>
    <w:p w14:paraId="6FBEE63D" w14:textId="6BB05408" w:rsidR="000E14C4" w:rsidRPr="00BC5C0E" w:rsidRDefault="000E14C4" w:rsidP="00BC5C0E">
      <w:pPr>
        <w:jc w:val="both"/>
        <w:rPr>
          <w:rFonts w:ascii="Arial" w:hAnsi="Arial" w:cs="Arial"/>
        </w:rPr>
      </w:pPr>
    </w:p>
    <w:sectPr w:rsidR="000E14C4" w:rsidRPr="00BC5C0E" w:rsidSect="006A7632">
      <w:headerReference w:type="default" r:id="rId17"/>
      <w:footerReference w:type="default" r:id="rId18"/>
      <w:footerReference w:type="first" r:id="rId1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05C166" w14:textId="77777777" w:rsidR="00D70CA5" w:rsidRDefault="00D70CA5" w:rsidP="006A7632">
      <w:pPr>
        <w:spacing w:after="0" w:line="240" w:lineRule="auto"/>
      </w:pPr>
      <w:r>
        <w:separator/>
      </w:r>
    </w:p>
  </w:endnote>
  <w:endnote w:type="continuationSeparator" w:id="0">
    <w:p w14:paraId="00818A69" w14:textId="77777777" w:rsidR="00D70CA5" w:rsidRDefault="00D70CA5" w:rsidP="006A7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5518493"/>
      <w:docPartObj>
        <w:docPartGallery w:val="Page Numbers (Bottom of Page)"/>
        <w:docPartUnique/>
      </w:docPartObj>
    </w:sdtPr>
    <w:sdtEndPr/>
    <w:sdtContent>
      <w:p w14:paraId="6F0B5A6C" w14:textId="6A22B804" w:rsidR="00AF6586" w:rsidRDefault="00AF6586">
        <w:pPr>
          <w:pStyle w:val="Pieddepage"/>
        </w:pPr>
        <w:r w:rsidRPr="00AF6586">
          <w:rPr>
            <w:noProof/>
          </w:rPr>
          <w:drawing>
            <wp:anchor distT="0" distB="0" distL="114300" distR="114300" simplePos="0" relativeHeight="251673600" behindDoc="0" locked="0" layoutInCell="1" allowOverlap="1" wp14:anchorId="0EB01A79" wp14:editId="0781F552">
              <wp:simplePos x="0" y="0"/>
              <wp:positionH relativeFrom="column">
                <wp:posOffset>5654020</wp:posOffset>
              </wp:positionH>
              <wp:positionV relativeFrom="paragraph">
                <wp:posOffset>128352</wp:posOffset>
              </wp:positionV>
              <wp:extent cx="721991" cy="433068"/>
              <wp:effectExtent l="0" t="0" r="1909" b="5082"/>
              <wp:wrapTight wrapText="bothSides">
                <wp:wrapPolygon edited="0">
                  <wp:start x="0" y="0"/>
                  <wp:lineTo x="0" y="20903"/>
                  <wp:lineTo x="21087" y="20903"/>
                  <wp:lineTo x="21087" y="0"/>
                  <wp:lineTo x="0" y="0"/>
                </wp:wrapPolygon>
              </wp:wrapTight>
              <wp:docPr id="44" name="Image 2" descr="Une image contenant dessi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21991" cy="433068"/>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AF6586">
          <w:rPr>
            <w:noProof/>
          </w:rPr>
          <mc:AlternateContent>
            <mc:Choice Requires="wps">
              <w:drawing>
                <wp:anchor distT="45720" distB="45720" distL="114300" distR="114300" simplePos="0" relativeHeight="251674624" behindDoc="0" locked="0" layoutInCell="1" allowOverlap="1" wp14:anchorId="7B2E75F1" wp14:editId="7DA6D83B">
                  <wp:simplePos x="0" y="0"/>
                  <wp:positionH relativeFrom="margin">
                    <wp:posOffset>1916963</wp:posOffset>
                  </wp:positionH>
                  <wp:positionV relativeFrom="paragraph">
                    <wp:posOffset>155821</wp:posOffset>
                  </wp:positionV>
                  <wp:extent cx="2098675" cy="443865"/>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8675" cy="443865"/>
                          </a:xfrm>
                          <a:prstGeom prst="rect">
                            <a:avLst/>
                          </a:prstGeom>
                          <a:solidFill>
                            <a:srgbClr val="FFFFFF"/>
                          </a:solidFill>
                          <a:ln w="9525">
                            <a:noFill/>
                            <a:miter lim="800000"/>
                            <a:headEnd/>
                            <a:tailEnd/>
                          </a:ln>
                        </wps:spPr>
                        <wps:txbx>
                          <w:txbxContent>
                            <w:p w14:paraId="024B5F01" w14:textId="77777777" w:rsidR="00AF6586" w:rsidRPr="006A7632" w:rsidRDefault="00AF6586" w:rsidP="00AF6586">
                              <w:pPr>
                                <w:pStyle w:val="Sansinterligne"/>
                                <w:jc w:val="center"/>
                                <w:rPr>
                                  <w:rFonts w:ascii="Arial Black" w:hAnsi="Arial Black"/>
                                  <w:b/>
                                  <w:sz w:val="14"/>
                                  <w:szCs w:val="14"/>
                                </w:rPr>
                              </w:pPr>
                              <w:r w:rsidRPr="006A7632">
                                <w:rPr>
                                  <w:rFonts w:ascii="Arial Black" w:hAnsi="Arial Black"/>
                                  <w:b/>
                                  <w:sz w:val="14"/>
                                  <w:szCs w:val="14"/>
                                </w:rPr>
                                <w:t>IUT Vannes</w:t>
                              </w:r>
                            </w:p>
                            <w:p w14:paraId="208863A9" w14:textId="77777777" w:rsidR="00AF6586" w:rsidRPr="006A7632" w:rsidRDefault="00AF6586" w:rsidP="00AF6586">
                              <w:pPr>
                                <w:pStyle w:val="Sansinterligne"/>
                                <w:jc w:val="center"/>
                                <w:rPr>
                                  <w:rFonts w:ascii="Arial Black" w:hAnsi="Arial Black"/>
                                  <w:b/>
                                  <w:sz w:val="14"/>
                                  <w:szCs w:val="14"/>
                                </w:rPr>
                              </w:pPr>
                              <w:r w:rsidRPr="006A7632">
                                <w:rPr>
                                  <w:sz w:val="14"/>
                                  <w:szCs w:val="14"/>
                                </w:rPr>
                                <w:t xml:space="preserve">8 Rue Montaigne - BP 561 - 56017 VANNES Cedex </w:t>
                              </w:r>
                              <w:r w:rsidRPr="006A7632">
                                <w:rPr>
                                  <w:sz w:val="14"/>
                                  <w:szCs w:val="14"/>
                                </w:rPr>
                                <w:br/>
                                <w:t>02 97 62 64 64 -</w:t>
                              </w:r>
                              <w:r w:rsidRPr="006A7632">
                                <w:rPr>
                                  <w:sz w:val="18"/>
                                  <w:szCs w:val="18"/>
                                </w:rPr>
                                <w:t xml:space="preserve"> </w:t>
                              </w:r>
                              <w:hyperlink r:id="rId2" w:history="1">
                                <w:r w:rsidRPr="006A7632">
                                  <w:rPr>
                                    <w:rStyle w:val="Lienhypertexte"/>
                                    <w:rFonts w:ascii="Arial Black" w:hAnsi="Arial Black"/>
                                    <w:b/>
                                    <w:sz w:val="10"/>
                                    <w:szCs w:val="10"/>
                                  </w:rPr>
                                  <w:t>www.iutvannes.fr</w:t>
                                </w:r>
                              </w:hyperlink>
                            </w:p>
                            <w:p w14:paraId="7575B212" w14:textId="14970FF1" w:rsidR="00AF6586" w:rsidRPr="006A7632" w:rsidRDefault="00AF6586" w:rsidP="00AF6586">
                              <w:pPr>
                                <w:jc w:val="center"/>
                                <w:rPr>
                                  <w:rFonts w:ascii="Arial Black" w:hAnsi="Arial Black"/>
                                  <w:b/>
                                  <w:sz w:val="14"/>
                                  <w:szCs w:val="14"/>
                                </w:rPr>
                              </w:pPr>
                              <w:r w:rsidRPr="006A7632">
                                <w:rPr>
                                  <w:sz w:val="14"/>
                                  <w:szCs w:val="14"/>
                                </w:rPr>
                                <w:br/>
                                <w:t>02 97 62 64 64 -</w:t>
                              </w:r>
                              <w:r w:rsidRPr="006A7632">
                                <w:rPr>
                                  <w:sz w:val="18"/>
                                  <w:szCs w:val="18"/>
                                </w:rPr>
                                <w:t xml:space="preserve"> </w:t>
                              </w:r>
                              <w:hyperlink r:id="rId3" w:history="1">
                                <w:r w:rsidRPr="006A7632">
                                  <w:rPr>
                                    <w:rFonts w:ascii="Arial Black" w:hAnsi="Arial Black"/>
                                    <w:b/>
                                    <w:sz w:val="10"/>
                                    <w:szCs w:val="10"/>
                                  </w:rPr>
                                  <w:t>www.iutvannes.fr</w:t>
                                </w:r>
                              </w:hyperlink>
                            </w:p>
                            <w:p w14:paraId="3F3D61C3" w14:textId="77777777" w:rsidR="00AF6586" w:rsidRPr="006A7632" w:rsidRDefault="00AF6586" w:rsidP="00AF6586">
                              <w:pPr>
                                <w:spacing w:line="276" w:lineRule="auto"/>
                                <w:ind w:left="-567"/>
                                <w:jc w:val="center"/>
                                <w:rPr>
                                  <w:rFonts w:ascii="Arial Black" w:hAnsi="Arial Black"/>
                                  <w:b/>
                                  <w:sz w:val="4"/>
                                  <w:szCs w:val="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2E75F1" id="_x0000_t202" coordsize="21600,21600" o:spt="202" path="m,l,21600r21600,l21600,xe">
                  <v:stroke joinstyle="miter"/>
                  <v:path gradientshapeok="t" o:connecttype="rect"/>
                </v:shapetype>
                <v:shape id="_x0000_s1033" type="#_x0000_t202" style="position:absolute;margin-left:150.95pt;margin-top:12.25pt;width:165.25pt;height:34.9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" stroked="f">
                  <v:textbox>
                    <w:txbxContent>
                      <w:p w14:paraId="024B5F01" w14:textId="77777777" w:rsidR="00AF6586" w:rsidRPr="006A7632" w:rsidRDefault="00AF6586" w:rsidP="00AF6586">
                        <w:pPr>
                          <w:pStyle w:val="Sansinterligne"/>
                          <w:jc w:val="center"/>
                          <w:rPr>
                            <w:rFonts w:ascii="Arial Black" w:hAnsi="Arial Black"/>
                            <w:b/>
                            <w:sz w:val="14"/>
                            <w:szCs w:val="14"/>
                          </w:rPr>
                        </w:pPr>
                        <w:r w:rsidRPr="006A7632">
                          <w:rPr>
                            <w:rFonts w:ascii="Arial Black" w:hAnsi="Arial Black"/>
                            <w:b/>
                            <w:sz w:val="14"/>
                            <w:szCs w:val="14"/>
                          </w:rPr>
                          <w:t>IUT Vannes</w:t>
                        </w:r>
                      </w:p>
                      <w:p w14:paraId="208863A9" w14:textId="77777777" w:rsidR="00AF6586" w:rsidRPr="006A7632" w:rsidRDefault="00AF6586" w:rsidP="00AF6586">
                        <w:pPr>
                          <w:pStyle w:val="Sansinterligne"/>
                          <w:jc w:val="center"/>
                          <w:rPr>
                            <w:rFonts w:ascii="Arial Black" w:hAnsi="Arial Black"/>
                            <w:b/>
                            <w:sz w:val="14"/>
                            <w:szCs w:val="14"/>
                          </w:rPr>
                        </w:pPr>
                        <w:r w:rsidRPr="006A7632">
                          <w:rPr>
                            <w:sz w:val="14"/>
                            <w:szCs w:val="14"/>
                          </w:rPr>
                          <w:t xml:space="preserve">8 Rue Montaigne - BP 561 - 56017 VANNES Cedex </w:t>
                        </w:r>
                        <w:r w:rsidRPr="006A7632">
                          <w:rPr>
                            <w:sz w:val="14"/>
                            <w:szCs w:val="14"/>
                          </w:rPr>
                          <w:br/>
                          <w:t>02 97 62 64 64 -</w:t>
                        </w:r>
                        <w:r w:rsidRPr="006A7632">
                          <w:rPr>
                            <w:sz w:val="18"/>
                            <w:szCs w:val="18"/>
                          </w:rPr>
                          <w:t xml:space="preserve"> </w:t>
                        </w:r>
                        <w:hyperlink r:id="rId4" w:history="1">
                          <w:r w:rsidRPr="006A7632">
                            <w:rPr>
                              <w:rStyle w:val="Lienhypertexte"/>
                              <w:rFonts w:ascii="Arial Black" w:hAnsi="Arial Black"/>
                              <w:b/>
                              <w:sz w:val="10"/>
                              <w:szCs w:val="10"/>
                            </w:rPr>
                            <w:t>www.iutvannes.fr</w:t>
                          </w:r>
                        </w:hyperlink>
                      </w:p>
                      <w:p w14:paraId="7575B212" w14:textId="14970FF1" w:rsidR="00AF6586" w:rsidRPr="006A7632" w:rsidRDefault="00AF6586" w:rsidP="00AF6586">
                        <w:pPr>
                          <w:jc w:val="center"/>
                          <w:rPr>
                            <w:rFonts w:ascii="Arial Black" w:hAnsi="Arial Black"/>
                            <w:b/>
                            <w:sz w:val="14"/>
                            <w:szCs w:val="14"/>
                          </w:rPr>
                        </w:pPr>
                        <w:r w:rsidRPr="006A7632">
                          <w:rPr>
                            <w:sz w:val="14"/>
                            <w:szCs w:val="14"/>
                          </w:rPr>
                          <w:br/>
                          <w:t>02 97 62 64 64 -</w:t>
                        </w:r>
                        <w:r w:rsidRPr="006A7632">
                          <w:rPr>
                            <w:sz w:val="18"/>
                            <w:szCs w:val="18"/>
                          </w:rPr>
                          <w:t xml:space="preserve"> </w:t>
                        </w:r>
                        <w:hyperlink r:id="rId5" w:history="1">
                          <w:r w:rsidRPr="006A7632">
                            <w:rPr>
                              <w:rFonts w:ascii="Arial Black" w:hAnsi="Arial Black"/>
                              <w:b/>
                              <w:sz w:val="10"/>
                              <w:szCs w:val="10"/>
                            </w:rPr>
                            <w:t>www.iutvannes.fr</w:t>
                          </w:r>
                        </w:hyperlink>
                      </w:p>
                      <w:p w14:paraId="3F3D61C3" w14:textId="77777777" w:rsidR="00AF6586" w:rsidRPr="006A7632" w:rsidRDefault="00AF6586" w:rsidP="00AF6586">
                        <w:pPr>
                          <w:spacing w:line="276" w:lineRule="auto"/>
                          <w:ind w:left="-567"/>
                          <w:jc w:val="center"/>
                          <w:rPr>
                            <w:rFonts w:ascii="Arial Black" w:hAnsi="Arial Black"/>
                            <w:b/>
                            <w:sz w:val="4"/>
                            <w:szCs w:val="4"/>
                          </w:rPr>
                        </w:pPr>
                      </w:p>
                    </w:txbxContent>
                  </v:textbox>
                  <w10:wrap type="square" anchorx="margin"/>
                </v:shape>
              </w:pict>
            </mc:Fallback>
          </mc:AlternateContent>
        </w:r>
        <w:r>
          <w:fldChar w:fldCharType="begin"/>
        </w:r>
        <w:r>
          <w:instrText>PAGE   \* MERGEFORMAT</w:instrText>
        </w:r>
        <w:r>
          <w:fldChar w:fldCharType="separate"/>
        </w:r>
        <w:r>
          <w:t>2</w:t>
        </w:r>
        <w:r>
          <w:fldChar w:fldCharType="end"/>
        </w:r>
        <w:r>
          <w:t>/</w:t>
        </w:r>
        <w:r w:rsidR="00135FD0">
          <w:t>12</w:t>
        </w:r>
      </w:p>
    </w:sdtContent>
  </w:sdt>
  <w:p w14:paraId="2429CE3A" w14:textId="047730FA" w:rsidR="006A7632" w:rsidRDefault="006A763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35713" w14:textId="513E1EBB" w:rsidR="006A7632" w:rsidRDefault="008963FA">
    <w:pPr>
      <w:pStyle w:val="Pieddepage"/>
    </w:pPr>
    <w:r>
      <w:rPr>
        <w:noProof/>
      </w:rPr>
      <mc:AlternateContent>
        <mc:Choice Requires="wps">
          <w:drawing>
            <wp:anchor distT="45720" distB="45720" distL="114300" distR="114300" simplePos="0" relativeHeight="251671552" behindDoc="0" locked="0" layoutInCell="1" allowOverlap="1" wp14:anchorId="171EC86D" wp14:editId="048E22EB">
              <wp:simplePos x="0" y="0"/>
              <wp:positionH relativeFrom="margin">
                <wp:align>center</wp:align>
              </wp:positionH>
              <wp:positionV relativeFrom="paragraph">
                <wp:posOffset>-69679</wp:posOffset>
              </wp:positionV>
              <wp:extent cx="2098675" cy="443865"/>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8675" cy="443865"/>
                      </a:xfrm>
                      <a:prstGeom prst="rect">
                        <a:avLst/>
                      </a:prstGeom>
                      <a:solidFill>
                        <a:srgbClr val="FFFFFF"/>
                      </a:solidFill>
                      <a:ln w="9525">
                        <a:noFill/>
                        <a:miter lim="800000"/>
                        <a:headEnd/>
                        <a:tailEnd/>
                      </a:ln>
                    </wps:spPr>
                    <wps:txbx>
                      <w:txbxContent>
                        <w:p w14:paraId="28F8A532" w14:textId="77777777" w:rsidR="008963FA" w:rsidRPr="006A7632" w:rsidRDefault="008963FA" w:rsidP="008963FA">
                          <w:pPr>
                            <w:pStyle w:val="Sansinterligne"/>
                            <w:jc w:val="center"/>
                            <w:rPr>
                              <w:rFonts w:ascii="Arial Black" w:hAnsi="Arial Black"/>
                              <w:b/>
                              <w:sz w:val="14"/>
                              <w:szCs w:val="14"/>
                            </w:rPr>
                          </w:pPr>
                          <w:r w:rsidRPr="006A7632">
                            <w:rPr>
                              <w:rFonts w:ascii="Arial Black" w:hAnsi="Arial Black"/>
                              <w:b/>
                              <w:sz w:val="14"/>
                              <w:szCs w:val="14"/>
                            </w:rPr>
                            <w:t>IUT Vannes</w:t>
                          </w:r>
                        </w:p>
                        <w:p w14:paraId="65E635E5" w14:textId="77777777" w:rsidR="008963FA" w:rsidRPr="006A7632" w:rsidRDefault="008963FA" w:rsidP="008963FA">
                          <w:pPr>
                            <w:pStyle w:val="Sansinterligne"/>
                            <w:jc w:val="center"/>
                            <w:rPr>
                              <w:rFonts w:ascii="Arial Black" w:hAnsi="Arial Black"/>
                              <w:b/>
                              <w:sz w:val="14"/>
                              <w:szCs w:val="14"/>
                            </w:rPr>
                          </w:pPr>
                          <w:r w:rsidRPr="006A7632">
                            <w:rPr>
                              <w:sz w:val="14"/>
                              <w:szCs w:val="14"/>
                            </w:rPr>
                            <w:t xml:space="preserve">8 Rue Montaigne - BP 561 - 56017 VANNES Cedex </w:t>
                          </w:r>
                          <w:r w:rsidRPr="006A7632">
                            <w:rPr>
                              <w:sz w:val="14"/>
                              <w:szCs w:val="14"/>
                            </w:rPr>
                            <w:br/>
                            <w:t>02 97 62 64 64 -</w:t>
                          </w:r>
                          <w:r w:rsidRPr="006A7632">
                            <w:rPr>
                              <w:sz w:val="18"/>
                              <w:szCs w:val="18"/>
                            </w:rPr>
                            <w:t xml:space="preserve"> </w:t>
                          </w:r>
                          <w:hyperlink r:id="rId1" w:history="1">
                            <w:r w:rsidRPr="006A7632">
                              <w:rPr>
                                <w:rStyle w:val="Lienhypertexte"/>
                                <w:rFonts w:ascii="Arial Black" w:hAnsi="Arial Black"/>
                                <w:b/>
                                <w:sz w:val="10"/>
                                <w:szCs w:val="10"/>
                              </w:rPr>
                              <w:t>www.iutvannes.fr</w:t>
                            </w:r>
                          </w:hyperlink>
                        </w:p>
                        <w:p w14:paraId="4BAE7E03" w14:textId="77777777" w:rsidR="008963FA" w:rsidRPr="006A7632" w:rsidRDefault="008963FA" w:rsidP="008963FA">
                          <w:pPr>
                            <w:spacing w:line="276" w:lineRule="auto"/>
                            <w:ind w:left="-567"/>
                            <w:jc w:val="center"/>
                            <w:rPr>
                              <w:rFonts w:ascii="Arial Black" w:hAnsi="Arial Black"/>
                              <w:b/>
                              <w:sz w:val="4"/>
                              <w:szCs w:val="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1EC86D" id="_x0000_t202" coordsize="21600,21600" o:spt="202" path="m,l,21600r21600,l21600,xe">
              <v:stroke joinstyle="miter"/>
              <v:path gradientshapeok="t" o:connecttype="rect"/>
            </v:shapetype>
            <v:shape id="_x0000_s1034" type="#_x0000_t202" style="position:absolute;margin-left:0;margin-top:-5.5pt;width:165.25pt;height:34.9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" stroked="f">
              <v:textbox>
                <w:txbxContent>
                  <w:p w14:paraId="28F8A532" w14:textId="77777777" w:rsidR="008963FA" w:rsidRPr="006A7632" w:rsidRDefault="008963FA" w:rsidP="008963FA">
                    <w:pPr>
                      <w:pStyle w:val="Sansinterligne"/>
                      <w:jc w:val="center"/>
                      <w:rPr>
                        <w:rFonts w:ascii="Arial Black" w:hAnsi="Arial Black"/>
                        <w:b/>
                        <w:sz w:val="14"/>
                        <w:szCs w:val="14"/>
                      </w:rPr>
                    </w:pPr>
                    <w:r w:rsidRPr="006A7632">
                      <w:rPr>
                        <w:rFonts w:ascii="Arial Black" w:hAnsi="Arial Black"/>
                        <w:b/>
                        <w:sz w:val="14"/>
                        <w:szCs w:val="14"/>
                      </w:rPr>
                      <w:t>IUT Vannes</w:t>
                    </w:r>
                  </w:p>
                  <w:p w14:paraId="65E635E5" w14:textId="77777777" w:rsidR="008963FA" w:rsidRPr="006A7632" w:rsidRDefault="008963FA" w:rsidP="008963FA">
                    <w:pPr>
                      <w:pStyle w:val="Sansinterligne"/>
                      <w:jc w:val="center"/>
                      <w:rPr>
                        <w:rFonts w:ascii="Arial Black" w:hAnsi="Arial Black"/>
                        <w:b/>
                        <w:sz w:val="14"/>
                        <w:szCs w:val="14"/>
                      </w:rPr>
                    </w:pPr>
                    <w:r w:rsidRPr="006A7632">
                      <w:rPr>
                        <w:sz w:val="14"/>
                        <w:szCs w:val="14"/>
                      </w:rPr>
                      <w:t xml:space="preserve">8 Rue Montaigne - BP 561 - 56017 VANNES Cedex </w:t>
                    </w:r>
                    <w:r w:rsidRPr="006A7632">
                      <w:rPr>
                        <w:sz w:val="14"/>
                        <w:szCs w:val="14"/>
                      </w:rPr>
                      <w:br/>
                      <w:t>02 97 62 64 64 -</w:t>
                    </w:r>
                    <w:r w:rsidRPr="006A7632">
                      <w:rPr>
                        <w:sz w:val="18"/>
                        <w:szCs w:val="18"/>
                      </w:rPr>
                      <w:t xml:space="preserve"> </w:t>
                    </w:r>
                    <w:hyperlink r:id="rId2" w:history="1">
                      <w:r w:rsidRPr="006A7632">
                        <w:rPr>
                          <w:rStyle w:val="Lienhypertexte"/>
                          <w:rFonts w:ascii="Arial Black" w:hAnsi="Arial Black"/>
                          <w:b/>
                          <w:sz w:val="10"/>
                          <w:szCs w:val="10"/>
                        </w:rPr>
                        <w:t>www.iutvannes.fr</w:t>
                      </w:r>
                    </w:hyperlink>
                  </w:p>
                  <w:p w14:paraId="4BAE7E03" w14:textId="77777777" w:rsidR="008963FA" w:rsidRPr="006A7632" w:rsidRDefault="008963FA" w:rsidP="008963FA">
                    <w:pPr>
                      <w:spacing w:line="276" w:lineRule="auto"/>
                      <w:ind w:left="-567"/>
                      <w:jc w:val="center"/>
                      <w:rPr>
                        <w:rFonts w:ascii="Arial Black" w:hAnsi="Arial Black"/>
                        <w:b/>
                        <w:sz w:val="4"/>
                        <w:szCs w:val="4"/>
                      </w:rPr>
                    </w:pPr>
                  </w:p>
                </w:txbxContent>
              </v:textbox>
              <w10:wrap type="square" anchorx="margin"/>
            </v:shape>
          </w:pict>
        </mc:Fallback>
      </mc:AlternateContent>
    </w:r>
    <w:r w:rsidR="006A7632">
      <w:rPr>
        <w:noProof/>
      </w:rPr>
      <w:drawing>
        <wp:anchor distT="0" distB="0" distL="114300" distR="114300" simplePos="0" relativeHeight="251669504" behindDoc="0" locked="0" layoutInCell="1" allowOverlap="1" wp14:anchorId="67431C8E" wp14:editId="3F5E5167">
          <wp:simplePos x="0" y="0"/>
          <wp:positionH relativeFrom="column">
            <wp:posOffset>5585711</wp:posOffset>
          </wp:positionH>
          <wp:positionV relativeFrom="paragraph">
            <wp:posOffset>-86424</wp:posOffset>
          </wp:positionV>
          <wp:extent cx="721991" cy="433068"/>
          <wp:effectExtent l="0" t="0" r="1909" b="5082"/>
          <wp:wrapTight wrapText="bothSides">
            <wp:wrapPolygon edited="0">
              <wp:start x="0" y="0"/>
              <wp:lineTo x="0" y="20903"/>
              <wp:lineTo x="21087" y="20903"/>
              <wp:lineTo x="21087" y="0"/>
              <wp:lineTo x="0" y="0"/>
            </wp:wrapPolygon>
          </wp:wrapTight>
          <wp:docPr id="5" name="Image 2" descr="Une image contenant dessi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a:stretch>
                    <a:fillRect/>
                  </a:stretch>
                </pic:blipFill>
                <pic:spPr>
                  <a:xfrm>
                    <a:off x="0" y="0"/>
                    <a:ext cx="721991" cy="433068"/>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2BDB0D" w14:textId="77777777" w:rsidR="00D70CA5" w:rsidRDefault="00D70CA5" w:rsidP="006A7632">
      <w:pPr>
        <w:spacing w:after="0" w:line="240" w:lineRule="auto"/>
      </w:pPr>
      <w:r>
        <w:separator/>
      </w:r>
    </w:p>
  </w:footnote>
  <w:footnote w:type="continuationSeparator" w:id="0">
    <w:p w14:paraId="15752324" w14:textId="77777777" w:rsidR="00D70CA5" w:rsidRDefault="00D70CA5" w:rsidP="006A76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A23E1" w14:textId="6B55DF93" w:rsidR="006A7632" w:rsidRDefault="006A7632">
    <w:pPr>
      <w:pStyle w:val="En-tte"/>
    </w:pPr>
    <w:r>
      <w:rPr>
        <w:noProof/>
      </w:rPr>
      <mc:AlternateContent>
        <mc:Choice Requires="wps">
          <w:drawing>
            <wp:anchor distT="45720" distB="45720" distL="114300" distR="114300" simplePos="0" relativeHeight="251667456" behindDoc="0" locked="0" layoutInCell="1" allowOverlap="1" wp14:anchorId="586EFB2B" wp14:editId="34A688B3">
              <wp:simplePos x="0" y="0"/>
              <wp:positionH relativeFrom="margin">
                <wp:posOffset>1728470</wp:posOffset>
              </wp:positionH>
              <wp:positionV relativeFrom="paragraph">
                <wp:posOffset>-285750</wp:posOffset>
              </wp:positionV>
              <wp:extent cx="2360930" cy="1404620"/>
              <wp:effectExtent l="0" t="0" r="635"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8D0D885" w14:textId="7770CF11" w:rsidR="006A7632" w:rsidRDefault="006A7632" w:rsidP="006A7632">
                          <w:pPr>
                            <w:pStyle w:val="Sansinterligne"/>
                            <w:jc w:val="center"/>
                          </w:pPr>
                          <w:r>
                            <w:t>M2107 – Projet de programmation</w:t>
                          </w:r>
                        </w:p>
                        <w:p w14:paraId="3DC4C55F" w14:textId="7BD7093F" w:rsidR="006A7632" w:rsidRDefault="006A7632" w:rsidP="006A7632">
                          <w:pPr>
                            <w:pStyle w:val="Sansinterligne"/>
                            <w:jc w:val="center"/>
                          </w:pPr>
                          <w:r>
                            <w:t>Cahier de conception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86EFB2B" id="_x0000_t202" coordsize="21600,21600" o:spt="202" path="m,l,21600r21600,l21600,xe">
              <v:stroke joinstyle="miter"/>
              <v:path gradientshapeok="t" o:connecttype="rect"/>
            </v:shapetype>
            <v:shape id="_x0000_s1030" type="#_x0000_t202" style="position:absolute;margin-left:136.1pt;margin-top:-22.5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" stroked="f">
              <v:textbox style="mso-fit-shape-to-text:t">
                <w:txbxContent>
                  <w:p w14:paraId="58D0D885" w14:textId="7770CF11" w:rsidR="006A7632" w:rsidRDefault="006A7632" w:rsidP="006A7632">
                    <w:pPr>
                      <w:pStyle w:val="Sansinterligne"/>
                      <w:jc w:val="center"/>
                    </w:pPr>
                    <w:r>
                      <w:t>M2107 – Projet de programmation</w:t>
                    </w:r>
                  </w:p>
                  <w:p w14:paraId="3DC4C55F" w14:textId="7BD7093F" w:rsidR="006A7632" w:rsidRDefault="006A7632" w:rsidP="006A7632">
                    <w:pPr>
                      <w:pStyle w:val="Sansinterligne"/>
                      <w:jc w:val="center"/>
                    </w:pPr>
                    <w:r>
                      <w:t>Cahier de conception</w:t>
                    </w:r>
                  </w:p>
                </w:txbxContent>
              </v:textbox>
              <w10:wrap type="square" anchorx="margin"/>
            </v:shape>
          </w:pict>
        </mc:Fallback>
      </mc:AlternateContent>
    </w:r>
    <w:r>
      <w:rPr>
        <w:noProof/>
      </w:rPr>
      <mc:AlternateContent>
        <mc:Choice Requires="wps">
          <w:drawing>
            <wp:anchor distT="0" distB="0" distL="114300" distR="114300" simplePos="0" relativeHeight="251665408" behindDoc="0" locked="0" layoutInCell="1" allowOverlap="1" wp14:anchorId="3DFAFB35" wp14:editId="60840388">
              <wp:simplePos x="0" y="0"/>
              <wp:positionH relativeFrom="margin">
                <wp:posOffset>4382770</wp:posOffset>
              </wp:positionH>
              <wp:positionV relativeFrom="paragraph">
                <wp:posOffset>-262255</wp:posOffset>
              </wp:positionV>
              <wp:extent cx="1758950" cy="567690"/>
              <wp:effectExtent l="0" t="0" r="0" b="3810"/>
              <wp:wrapNone/>
              <wp:docPr id="8" name="Zone de texte 8"/>
              <wp:cNvGraphicFramePr/>
              <a:graphic xmlns:a="http://schemas.openxmlformats.org/drawingml/2006/main">
                <a:graphicData uri="http://schemas.microsoft.com/office/word/2010/wordprocessingShape">
                  <wps:wsp>
                    <wps:cNvSpPr txBox="1"/>
                    <wps:spPr>
                      <a:xfrm>
                        <a:off x="0" y="0"/>
                        <a:ext cx="1758950" cy="567690"/>
                      </a:xfrm>
                      <a:prstGeom prst="rect">
                        <a:avLst/>
                      </a:prstGeom>
                      <a:solidFill>
                        <a:schemeClr val="lt1"/>
                      </a:solidFill>
                      <a:ln w="6350">
                        <a:noFill/>
                      </a:ln>
                    </wps:spPr>
                    <wps:txbx>
                      <w:txbxContent>
                        <w:p w14:paraId="01BD05EA" w14:textId="77777777" w:rsidR="006A7632" w:rsidRDefault="006A7632" w:rsidP="006A7632">
                          <w:pPr>
                            <w:pStyle w:val="Sansinterligne"/>
                            <w:jc w:val="right"/>
                          </w:pPr>
                          <w:r>
                            <w:t>IUT Vannes</w:t>
                          </w:r>
                        </w:p>
                        <w:p w14:paraId="4B98823A" w14:textId="77777777" w:rsidR="006A7632" w:rsidRDefault="006A7632" w:rsidP="006A7632">
                          <w:pPr>
                            <w:pStyle w:val="Sansinterligne"/>
                            <w:jc w:val="right"/>
                          </w:pPr>
                          <w:r>
                            <w:t>Département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FB35" id="Zone de texte 8" o:spid="_x0000_s1031" type="#_x0000_t202" style="position:absolute;margin-left:345.1pt;margin-top:-20.65pt;width:138.5pt;height:44.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" fillcolor="white [3201]" stroked="f" strokeweight=".5pt">
              <v:textbox>
                <w:txbxContent>
                  <w:p w14:paraId="01BD05EA" w14:textId="77777777" w:rsidR="006A7632" w:rsidRDefault="006A7632" w:rsidP="006A7632">
                    <w:pPr>
                      <w:pStyle w:val="Sansinterligne"/>
                      <w:jc w:val="right"/>
                    </w:pPr>
                    <w:r>
                      <w:t>IUT Vannes</w:t>
                    </w:r>
                  </w:p>
                  <w:p w14:paraId="4B98823A" w14:textId="77777777" w:rsidR="006A7632" w:rsidRDefault="006A7632" w:rsidP="006A7632">
                    <w:pPr>
                      <w:pStyle w:val="Sansinterligne"/>
                      <w:jc w:val="right"/>
                    </w:pPr>
                    <w:r>
                      <w:t>Département Informatique</w:t>
                    </w:r>
                  </w:p>
                </w:txbxContent>
              </v:textbox>
              <w10:wrap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72CD9B09" wp14:editId="54C1A8EC">
              <wp:simplePos x="0" y="0"/>
              <wp:positionH relativeFrom="margin">
                <wp:posOffset>-392430</wp:posOffset>
              </wp:positionH>
              <wp:positionV relativeFrom="paragraph">
                <wp:posOffset>-241935</wp:posOffset>
              </wp:positionV>
              <wp:extent cx="1350645" cy="450215"/>
              <wp:effectExtent l="0" t="0" r="1905" b="698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450215"/>
                      </a:xfrm>
                      <a:prstGeom prst="rect">
                        <a:avLst/>
                      </a:prstGeom>
                      <a:solidFill>
                        <a:srgbClr val="FFFFFF"/>
                      </a:solidFill>
                      <a:ln w="9525">
                        <a:noFill/>
                        <a:miter lim="800000"/>
                        <a:headEnd/>
                        <a:tailEnd/>
                      </a:ln>
                    </wps:spPr>
                    <wps:txbx>
                      <w:txbxContent>
                        <w:p w14:paraId="6572AE16" w14:textId="77777777" w:rsidR="006A7632" w:rsidRDefault="006A7632" w:rsidP="006A7632">
                          <w:pPr>
                            <w:pStyle w:val="En-tte"/>
                          </w:pPr>
                          <w:r>
                            <w:t>DUT 1</w:t>
                          </w:r>
                          <w:r>
                            <w:rPr>
                              <w:vertAlign w:val="superscript"/>
                            </w:rPr>
                            <w:t xml:space="preserve">ère </w:t>
                          </w:r>
                          <w:r>
                            <w:t>Année</w:t>
                          </w:r>
                        </w:p>
                        <w:p w14:paraId="7B8D711C" w14:textId="77777777" w:rsidR="006A7632" w:rsidRDefault="006A7632" w:rsidP="006A7632">
                          <w:pPr>
                            <w:pStyle w:val="En-tte"/>
                          </w:pPr>
                          <w:r>
                            <w:t>2019-2020</w:t>
                          </w:r>
                        </w:p>
                        <w:p w14:paraId="7C392752" w14:textId="77777777" w:rsidR="006A7632" w:rsidRDefault="006A7632" w:rsidP="006A763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D9B09" id="_x0000_s1032" type="#_x0000_t202" style="position:absolute;margin-left:-30.9pt;margin-top:-19.05pt;width:106.35pt;height:35.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" stroked="f">
              <v:textbox>
                <w:txbxContent>
                  <w:p w14:paraId="6572AE16" w14:textId="77777777" w:rsidR="006A7632" w:rsidRDefault="006A7632" w:rsidP="006A7632">
                    <w:pPr>
                      <w:pStyle w:val="En-tte"/>
                    </w:pPr>
                    <w:r>
                      <w:t>DUT 1</w:t>
                    </w:r>
                    <w:r>
                      <w:rPr>
                        <w:vertAlign w:val="superscript"/>
                      </w:rPr>
                      <w:t xml:space="preserve">ère </w:t>
                    </w:r>
                    <w:r>
                      <w:t>Année</w:t>
                    </w:r>
                  </w:p>
                  <w:p w14:paraId="7B8D711C" w14:textId="77777777" w:rsidR="006A7632" w:rsidRDefault="006A7632" w:rsidP="006A7632">
                    <w:pPr>
                      <w:pStyle w:val="En-tte"/>
                    </w:pPr>
                    <w:r>
                      <w:t>2019-2020</w:t>
                    </w:r>
                  </w:p>
                  <w:p w14:paraId="7C392752" w14:textId="77777777" w:rsidR="006A7632" w:rsidRDefault="006A7632" w:rsidP="006A7632"/>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C5A42"/>
    <w:multiLevelType w:val="hybridMultilevel"/>
    <w:tmpl w:val="D00CF3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E0D7E04"/>
    <w:multiLevelType w:val="hybridMultilevel"/>
    <w:tmpl w:val="52C6D7AA"/>
    <w:lvl w:ilvl="0" w:tplc="040C0001">
      <w:start w:val="1"/>
      <w:numFmt w:val="bullet"/>
      <w:lvlText w:val=""/>
      <w:lvlJc w:val="left"/>
      <w:pPr>
        <w:ind w:left="4754" w:hanging="360"/>
      </w:pPr>
      <w:rPr>
        <w:rFonts w:ascii="Symbol" w:hAnsi="Symbol" w:hint="default"/>
      </w:rPr>
    </w:lvl>
    <w:lvl w:ilvl="1" w:tplc="040C0003" w:tentative="1">
      <w:start w:val="1"/>
      <w:numFmt w:val="bullet"/>
      <w:lvlText w:val="o"/>
      <w:lvlJc w:val="left"/>
      <w:pPr>
        <w:ind w:left="5474" w:hanging="360"/>
      </w:pPr>
      <w:rPr>
        <w:rFonts w:ascii="Courier New" w:hAnsi="Courier New" w:cs="Courier New" w:hint="default"/>
      </w:rPr>
    </w:lvl>
    <w:lvl w:ilvl="2" w:tplc="040C0005" w:tentative="1">
      <w:start w:val="1"/>
      <w:numFmt w:val="bullet"/>
      <w:lvlText w:val=""/>
      <w:lvlJc w:val="left"/>
      <w:pPr>
        <w:ind w:left="6194" w:hanging="360"/>
      </w:pPr>
      <w:rPr>
        <w:rFonts w:ascii="Wingdings" w:hAnsi="Wingdings" w:hint="default"/>
      </w:rPr>
    </w:lvl>
    <w:lvl w:ilvl="3" w:tplc="040C0001" w:tentative="1">
      <w:start w:val="1"/>
      <w:numFmt w:val="bullet"/>
      <w:lvlText w:val=""/>
      <w:lvlJc w:val="left"/>
      <w:pPr>
        <w:ind w:left="6914" w:hanging="360"/>
      </w:pPr>
      <w:rPr>
        <w:rFonts w:ascii="Symbol" w:hAnsi="Symbol" w:hint="default"/>
      </w:rPr>
    </w:lvl>
    <w:lvl w:ilvl="4" w:tplc="040C0003" w:tentative="1">
      <w:start w:val="1"/>
      <w:numFmt w:val="bullet"/>
      <w:lvlText w:val="o"/>
      <w:lvlJc w:val="left"/>
      <w:pPr>
        <w:ind w:left="7634" w:hanging="360"/>
      </w:pPr>
      <w:rPr>
        <w:rFonts w:ascii="Courier New" w:hAnsi="Courier New" w:cs="Courier New" w:hint="default"/>
      </w:rPr>
    </w:lvl>
    <w:lvl w:ilvl="5" w:tplc="040C0005" w:tentative="1">
      <w:start w:val="1"/>
      <w:numFmt w:val="bullet"/>
      <w:lvlText w:val=""/>
      <w:lvlJc w:val="left"/>
      <w:pPr>
        <w:ind w:left="8354" w:hanging="360"/>
      </w:pPr>
      <w:rPr>
        <w:rFonts w:ascii="Wingdings" w:hAnsi="Wingdings" w:hint="default"/>
      </w:rPr>
    </w:lvl>
    <w:lvl w:ilvl="6" w:tplc="040C0001" w:tentative="1">
      <w:start w:val="1"/>
      <w:numFmt w:val="bullet"/>
      <w:lvlText w:val=""/>
      <w:lvlJc w:val="left"/>
      <w:pPr>
        <w:ind w:left="9074" w:hanging="360"/>
      </w:pPr>
      <w:rPr>
        <w:rFonts w:ascii="Symbol" w:hAnsi="Symbol" w:hint="default"/>
      </w:rPr>
    </w:lvl>
    <w:lvl w:ilvl="7" w:tplc="040C0003" w:tentative="1">
      <w:start w:val="1"/>
      <w:numFmt w:val="bullet"/>
      <w:lvlText w:val="o"/>
      <w:lvlJc w:val="left"/>
      <w:pPr>
        <w:ind w:left="9794" w:hanging="360"/>
      </w:pPr>
      <w:rPr>
        <w:rFonts w:ascii="Courier New" w:hAnsi="Courier New" w:cs="Courier New" w:hint="default"/>
      </w:rPr>
    </w:lvl>
    <w:lvl w:ilvl="8" w:tplc="040C0005" w:tentative="1">
      <w:start w:val="1"/>
      <w:numFmt w:val="bullet"/>
      <w:lvlText w:val=""/>
      <w:lvlJc w:val="left"/>
      <w:pPr>
        <w:ind w:left="10514" w:hanging="360"/>
      </w:pPr>
      <w:rPr>
        <w:rFonts w:ascii="Wingdings" w:hAnsi="Wingdings" w:hint="default"/>
      </w:rPr>
    </w:lvl>
  </w:abstractNum>
  <w:abstractNum w:abstractNumId="2" w15:restartNumberingAfterBreak="0">
    <w:nsid w:val="1E374910"/>
    <w:multiLevelType w:val="hybridMultilevel"/>
    <w:tmpl w:val="1674D45E"/>
    <w:lvl w:ilvl="0" w:tplc="82A451D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 w15:restartNumberingAfterBreak="0">
    <w:nsid w:val="230121D7"/>
    <w:multiLevelType w:val="hybridMultilevel"/>
    <w:tmpl w:val="C1D250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47977C8"/>
    <w:multiLevelType w:val="hybridMultilevel"/>
    <w:tmpl w:val="7F50981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2D1D0033"/>
    <w:multiLevelType w:val="hybridMultilevel"/>
    <w:tmpl w:val="5E323C00"/>
    <w:lvl w:ilvl="0" w:tplc="E4D09024">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40B052D6"/>
    <w:multiLevelType w:val="hybridMultilevel"/>
    <w:tmpl w:val="62B8B988"/>
    <w:lvl w:ilvl="0" w:tplc="23BAF85E">
      <w:start w:val="1"/>
      <w:numFmt w:val="lowerLetter"/>
      <w:lvlText w:val="%1."/>
      <w:lvlJc w:val="left"/>
      <w:pPr>
        <w:ind w:left="1068" w:hanging="360"/>
      </w:pPr>
      <w:rPr>
        <w:rFonts w:hint="default"/>
        <w:sz w:val="26"/>
        <w:szCs w:val="26"/>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4B665CC4"/>
    <w:multiLevelType w:val="hybridMultilevel"/>
    <w:tmpl w:val="41885D36"/>
    <w:lvl w:ilvl="0" w:tplc="BA1EAE0A">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EFC656E"/>
    <w:multiLevelType w:val="hybridMultilevel"/>
    <w:tmpl w:val="F5267C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4923279"/>
    <w:multiLevelType w:val="hybridMultilevel"/>
    <w:tmpl w:val="952655F0"/>
    <w:lvl w:ilvl="0" w:tplc="2CCAB65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 w15:restartNumberingAfterBreak="0">
    <w:nsid w:val="56427A25"/>
    <w:multiLevelType w:val="hybridMultilevel"/>
    <w:tmpl w:val="D22EC592"/>
    <w:lvl w:ilvl="0" w:tplc="8EFCDCB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15:restartNumberingAfterBreak="0">
    <w:nsid w:val="599872DC"/>
    <w:multiLevelType w:val="hybridMultilevel"/>
    <w:tmpl w:val="4E2ED3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7D653B7"/>
    <w:multiLevelType w:val="hybridMultilevel"/>
    <w:tmpl w:val="FD0A3726"/>
    <w:lvl w:ilvl="0" w:tplc="040C000F">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3" w15:restartNumberingAfterBreak="0">
    <w:nsid w:val="7A393566"/>
    <w:multiLevelType w:val="hybridMultilevel"/>
    <w:tmpl w:val="87E01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CA93305"/>
    <w:multiLevelType w:val="hybridMultilevel"/>
    <w:tmpl w:val="669A9D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4"/>
  </w:num>
  <w:num w:numId="3">
    <w:abstractNumId w:val="12"/>
  </w:num>
  <w:num w:numId="4">
    <w:abstractNumId w:val="10"/>
  </w:num>
  <w:num w:numId="5">
    <w:abstractNumId w:val="9"/>
  </w:num>
  <w:num w:numId="6">
    <w:abstractNumId w:val="7"/>
  </w:num>
  <w:num w:numId="7">
    <w:abstractNumId w:val="2"/>
  </w:num>
  <w:num w:numId="8">
    <w:abstractNumId w:val="5"/>
  </w:num>
  <w:num w:numId="9">
    <w:abstractNumId w:val="1"/>
  </w:num>
  <w:num w:numId="10">
    <w:abstractNumId w:val="8"/>
  </w:num>
  <w:num w:numId="11">
    <w:abstractNumId w:val="14"/>
  </w:num>
  <w:num w:numId="12">
    <w:abstractNumId w:val="6"/>
  </w:num>
  <w:num w:numId="13">
    <w:abstractNumId w:val="11"/>
  </w:num>
  <w:num w:numId="14">
    <w:abstractNumId w:val="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632"/>
    <w:rsid w:val="00021606"/>
    <w:rsid w:val="00023DB3"/>
    <w:rsid w:val="00026A28"/>
    <w:rsid w:val="00047F0C"/>
    <w:rsid w:val="00050B94"/>
    <w:rsid w:val="00061683"/>
    <w:rsid w:val="000702D4"/>
    <w:rsid w:val="00077E0A"/>
    <w:rsid w:val="000E10DB"/>
    <w:rsid w:val="000E14C4"/>
    <w:rsid w:val="000E625A"/>
    <w:rsid w:val="001037B6"/>
    <w:rsid w:val="00104CB8"/>
    <w:rsid w:val="00110DD9"/>
    <w:rsid w:val="00126C19"/>
    <w:rsid w:val="00134A52"/>
    <w:rsid w:val="00135FD0"/>
    <w:rsid w:val="00140DB4"/>
    <w:rsid w:val="00146241"/>
    <w:rsid w:val="00164199"/>
    <w:rsid w:val="001741BE"/>
    <w:rsid w:val="00186E29"/>
    <w:rsid w:val="0019002B"/>
    <w:rsid w:val="00195463"/>
    <w:rsid w:val="001965CD"/>
    <w:rsid w:val="001965F7"/>
    <w:rsid w:val="0019668E"/>
    <w:rsid w:val="001B494F"/>
    <w:rsid w:val="001B5A60"/>
    <w:rsid w:val="001B717E"/>
    <w:rsid w:val="001C7815"/>
    <w:rsid w:val="001D67B4"/>
    <w:rsid w:val="00206DFE"/>
    <w:rsid w:val="002239F4"/>
    <w:rsid w:val="00231EB7"/>
    <w:rsid w:val="00236E3A"/>
    <w:rsid w:val="00246274"/>
    <w:rsid w:val="00261AED"/>
    <w:rsid w:val="00282D7F"/>
    <w:rsid w:val="002B6AB5"/>
    <w:rsid w:val="002D65BA"/>
    <w:rsid w:val="002D6823"/>
    <w:rsid w:val="002D7C81"/>
    <w:rsid w:val="002E202A"/>
    <w:rsid w:val="00301657"/>
    <w:rsid w:val="00316FFD"/>
    <w:rsid w:val="00340BBF"/>
    <w:rsid w:val="00344087"/>
    <w:rsid w:val="00366EFA"/>
    <w:rsid w:val="003771A0"/>
    <w:rsid w:val="00383132"/>
    <w:rsid w:val="00396272"/>
    <w:rsid w:val="003A3FA0"/>
    <w:rsid w:val="003A67E3"/>
    <w:rsid w:val="003B0BA1"/>
    <w:rsid w:val="003B4253"/>
    <w:rsid w:val="003D5E87"/>
    <w:rsid w:val="003E477B"/>
    <w:rsid w:val="00404446"/>
    <w:rsid w:val="0040621C"/>
    <w:rsid w:val="0041112D"/>
    <w:rsid w:val="004278EB"/>
    <w:rsid w:val="00431E30"/>
    <w:rsid w:val="00434C8F"/>
    <w:rsid w:val="004437AC"/>
    <w:rsid w:val="00445906"/>
    <w:rsid w:val="00463439"/>
    <w:rsid w:val="004715EB"/>
    <w:rsid w:val="00483EE2"/>
    <w:rsid w:val="004844A3"/>
    <w:rsid w:val="00486042"/>
    <w:rsid w:val="00493F65"/>
    <w:rsid w:val="004A0732"/>
    <w:rsid w:val="004A0A01"/>
    <w:rsid w:val="004C7176"/>
    <w:rsid w:val="004E2008"/>
    <w:rsid w:val="004F3B5E"/>
    <w:rsid w:val="0050170F"/>
    <w:rsid w:val="00505BD3"/>
    <w:rsid w:val="0051628A"/>
    <w:rsid w:val="0054111D"/>
    <w:rsid w:val="005434DF"/>
    <w:rsid w:val="00546B16"/>
    <w:rsid w:val="005523AE"/>
    <w:rsid w:val="005538E1"/>
    <w:rsid w:val="00555F58"/>
    <w:rsid w:val="005667D7"/>
    <w:rsid w:val="00566B0D"/>
    <w:rsid w:val="00580B5F"/>
    <w:rsid w:val="00582A40"/>
    <w:rsid w:val="005B1AF7"/>
    <w:rsid w:val="005D0A87"/>
    <w:rsid w:val="005D1DE7"/>
    <w:rsid w:val="005D6903"/>
    <w:rsid w:val="005D7666"/>
    <w:rsid w:val="005E3602"/>
    <w:rsid w:val="005E4365"/>
    <w:rsid w:val="005F360F"/>
    <w:rsid w:val="00604387"/>
    <w:rsid w:val="00651A79"/>
    <w:rsid w:val="006765A8"/>
    <w:rsid w:val="006767A9"/>
    <w:rsid w:val="00676B79"/>
    <w:rsid w:val="00683C0E"/>
    <w:rsid w:val="006A7632"/>
    <w:rsid w:val="006D25E1"/>
    <w:rsid w:val="006D612B"/>
    <w:rsid w:val="006F0AD4"/>
    <w:rsid w:val="007049EB"/>
    <w:rsid w:val="00705D0B"/>
    <w:rsid w:val="00711424"/>
    <w:rsid w:val="00715EF9"/>
    <w:rsid w:val="0077621D"/>
    <w:rsid w:val="00787A85"/>
    <w:rsid w:val="007A045F"/>
    <w:rsid w:val="007A3DAA"/>
    <w:rsid w:val="007A778D"/>
    <w:rsid w:val="007E39BD"/>
    <w:rsid w:val="007F3202"/>
    <w:rsid w:val="0080799A"/>
    <w:rsid w:val="00817F0A"/>
    <w:rsid w:val="0083452C"/>
    <w:rsid w:val="00867FB4"/>
    <w:rsid w:val="00870463"/>
    <w:rsid w:val="008710DB"/>
    <w:rsid w:val="008963FA"/>
    <w:rsid w:val="008D0165"/>
    <w:rsid w:val="008E59CD"/>
    <w:rsid w:val="008F23D6"/>
    <w:rsid w:val="008F7302"/>
    <w:rsid w:val="0092325E"/>
    <w:rsid w:val="009300E0"/>
    <w:rsid w:val="0093419A"/>
    <w:rsid w:val="00934401"/>
    <w:rsid w:val="0097749F"/>
    <w:rsid w:val="009821F0"/>
    <w:rsid w:val="00982A67"/>
    <w:rsid w:val="009A2F4E"/>
    <w:rsid w:val="009D42BF"/>
    <w:rsid w:val="009D6ABD"/>
    <w:rsid w:val="009E120A"/>
    <w:rsid w:val="00A01911"/>
    <w:rsid w:val="00A2619D"/>
    <w:rsid w:val="00A26A99"/>
    <w:rsid w:val="00A26F04"/>
    <w:rsid w:val="00A30EB7"/>
    <w:rsid w:val="00A531C9"/>
    <w:rsid w:val="00A808A4"/>
    <w:rsid w:val="00A84043"/>
    <w:rsid w:val="00AA531D"/>
    <w:rsid w:val="00AD54E6"/>
    <w:rsid w:val="00AF6586"/>
    <w:rsid w:val="00B123F8"/>
    <w:rsid w:val="00B30DDF"/>
    <w:rsid w:val="00B42117"/>
    <w:rsid w:val="00B62029"/>
    <w:rsid w:val="00B64211"/>
    <w:rsid w:val="00B713D4"/>
    <w:rsid w:val="00B83DB1"/>
    <w:rsid w:val="00B92E3B"/>
    <w:rsid w:val="00B94C4E"/>
    <w:rsid w:val="00BA16C7"/>
    <w:rsid w:val="00BA3FFD"/>
    <w:rsid w:val="00BA6BF7"/>
    <w:rsid w:val="00BB3266"/>
    <w:rsid w:val="00BB65AA"/>
    <w:rsid w:val="00BC2D40"/>
    <w:rsid w:val="00BC5C0E"/>
    <w:rsid w:val="00BC61AD"/>
    <w:rsid w:val="00BD4D84"/>
    <w:rsid w:val="00BE3D8B"/>
    <w:rsid w:val="00BE4133"/>
    <w:rsid w:val="00BE5D23"/>
    <w:rsid w:val="00C0588D"/>
    <w:rsid w:val="00C1369A"/>
    <w:rsid w:val="00C17DE9"/>
    <w:rsid w:val="00C30C1F"/>
    <w:rsid w:val="00C31D00"/>
    <w:rsid w:val="00C40C98"/>
    <w:rsid w:val="00C41911"/>
    <w:rsid w:val="00C541D2"/>
    <w:rsid w:val="00C5464D"/>
    <w:rsid w:val="00C57297"/>
    <w:rsid w:val="00C61CD0"/>
    <w:rsid w:val="00C821C1"/>
    <w:rsid w:val="00CC7308"/>
    <w:rsid w:val="00CE18BF"/>
    <w:rsid w:val="00D274E3"/>
    <w:rsid w:val="00D40E42"/>
    <w:rsid w:val="00D47498"/>
    <w:rsid w:val="00D70CA5"/>
    <w:rsid w:val="00D91ACC"/>
    <w:rsid w:val="00DA068B"/>
    <w:rsid w:val="00DA30B8"/>
    <w:rsid w:val="00DA6CBB"/>
    <w:rsid w:val="00DB33D6"/>
    <w:rsid w:val="00DD019E"/>
    <w:rsid w:val="00E26E19"/>
    <w:rsid w:val="00E40EF9"/>
    <w:rsid w:val="00E51FA1"/>
    <w:rsid w:val="00E62E8F"/>
    <w:rsid w:val="00E657AF"/>
    <w:rsid w:val="00EB70E9"/>
    <w:rsid w:val="00ED7FE0"/>
    <w:rsid w:val="00EE766E"/>
    <w:rsid w:val="00EE786C"/>
    <w:rsid w:val="00EF0209"/>
    <w:rsid w:val="00EF3B3C"/>
    <w:rsid w:val="00F350F4"/>
    <w:rsid w:val="00F43E52"/>
    <w:rsid w:val="00F7768A"/>
    <w:rsid w:val="00F9468C"/>
    <w:rsid w:val="00FA2B97"/>
    <w:rsid w:val="00FB1FFC"/>
    <w:rsid w:val="00FB66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2FC69"/>
  <w15:chartTrackingRefBased/>
  <w15:docId w15:val="{202089F2-715F-40C3-B2CC-1D9769BC8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963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D1D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16F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965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A7632"/>
    <w:pPr>
      <w:tabs>
        <w:tab w:val="center" w:pos="4536"/>
        <w:tab w:val="right" w:pos="9072"/>
      </w:tabs>
      <w:spacing w:after="0" w:line="240" w:lineRule="auto"/>
    </w:pPr>
  </w:style>
  <w:style w:type="character" w:customStyle="1" w:styleId="En-tteCar">
    <w:name w:val="En-tête Car"/>
    <w:basedOn w:val="Policepardfaut"/>
    <w:link w:val="En-tte"/>
    <w:uiPriority w:val="99"/>
    <w:rsid w:val="006A7632"/>
  </w:style>
  <w:style w:type="paragraph" w:styleId="Pieddepage">
    <w:name w:val="footer"/>
    <w:basedOn w:val="Normal"/>
    <w:link w:val="PieddepageCar"/>
    <w:uiPriority w:val="99"/>
    <w:unhideWhenUsed/>
    <w:rsid w:val="006A763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A7632"/>
  </w:style>
  <w:style w:type="paragraph" w:styleId="Titre">
    <w:name w:val="Title"/>
    <w:basedOn w:val="Normal"/>
    <w:next w:val="Normal"/>
    <w:link w:val="TitreCar"/>
    <w:uiPriority w:val="10"/>
    <w:qFormat/>
    <w:rsid w:val="006A76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A7632"/>
    <w:rPr>
      <w:rFonts w:asciiTheme="majorHAnsi" w:eastAsiaTheme="majorEastAsia" w:hAnsiTheme="majorHAnsi" w:cstheme="majorBidi"/>
      <w:spacing w:val="-10"/>
      <w:kern w:val="28"/>
      <w:sz w:val="56"/>
      <w:szCs w:val="56"/>
    </w:rPr>
  </w:style>
  <w:style w:type="character" w:styleId="Lienhypertexte">
    <w:name w:val="Hyperlink"/>
    <w:basedOn w:val="Policepardfaut"/>
    <w:uiPriority w:val="99"/>
    <w:rsid w:val="006A7632"/>
    <w:rPr>
      <w:color w:val="0563C1"/>
      <w:u w:val="single"/>
    </w:rPr>
  </w:style>
  <w:style w:type="paragraph" w:styleId="Sansinterligne">
    <w:name w:val="No Spacing"/>
    <w:uiPriority w:val="1"/>
    <w:qFormat/>
    <w:rsid w:val="006A7632"/>
    <w:pPr>
      <w:spacing w:after="0" w:line="240" w:lineRule="auto"/>
    </w:pPr>
  </w:style>
  <w:style w:type="character" w:customStyle="1" w:styleId="Titre1Car">
    <w:name w:val="Titre 1 Car"/>
    <w:basedOn w:val="Policepardfaut"/>
    <w:link w:val="Titre1"/>
    <w:uiPriority w:val="9"/>
    <w:rsid w:val="008963FA"/>
    <w:rPr>
      <w:rFonts w:asciiTheme="majorHAnsi" w:eastAsiaTheme="majorEastAsia" w:hAnsiTheme="majorHAnsi" w:cstheme="majorBidi"/>
      <w:color w:val="2F5496" w:themeColor="accent1" w:themeShade="BF"/>
      <w:sz w:val="32"/>
      <w:szCs w:val="32"/>
    </w:rPr>
  </w:style>
  <w:style w:type="paragraph" w:styleId="Lgende">
    <w:name w:val="caption"/>
    <w:basedOn w:val="Normal"/>
    <w:next w:val="Normal"/>
    <w:uiPriority w:val="35"/>
    <w:unhideWhenUsed/>
    <w:qFormat/>
    <w:rsid w:val="008963FA"/>
    <w:pPr>
      <w:spacing w:after="200" w:line="240" w:lineRule="auto"/>
    </w:pPr>
    <w:rPr>
      <w:i/>
      <w:iCs/>
      <w:color w:val="44546A" w:themeColor="text2"/>
      <w:sz w:val="18"/>
      <w:szCs w:val="18"/>
    </w:rPr>
  </w:style>
  <w:style w:type="paragraph" w:styleId="Paragraphedeliste">
    <w:name w:val="List Paragraph"/>
    <w:basedOn w:val="Normal"/>
    <w:uiPriority w:val="34"/>
    <w:qFormat/>
    <w:rsid w:val="00301657"/>
    <w:pPr>
      <w:ind w:left="720"/>
      <w:contextualSpacing/>
    </w:pPr>
  </w:style>
  <w:style w:type="character" w:customStyle="1" w:styleId="Titre2Car">
    <w:name w:val="Titre 2 Car"/>
    <w:basedOn w:val="Policepardfaut"/>
    <w:link w:val="Titre2"/>
    <w:uiPriority w:val="9"/>
    <w:rsid w:val="005D1DE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316FFD"/>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1965CD"/>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C1369A"/>
    <w:pPr>
      <w:outlineLvl w:val="9"/>
    </w:pPr>
    <w:rPr>
      <w:lang w:eastAsia="fr-FR"/>
    </w:rPr>
  </w:style>
  <w:style w:type="paragraph" w:styleId="TM1">
    <w:name w:val="toc 1"/>
    <w:basedOn w:val="Normal"/>
    <w:next w:val="Normal"/>
    <w:autoRedefine/>
    <w:uiPriority w:val="39"/>
    <w:unhideWhenUsed/>
    <w:rsid w:val="00C1369A"/>
    <w:pPr>
      <w:spacing w:after="100"/>
    </w:pPr>
  </w:style>
  <w:style w:type="paragraph" w:styleId="TM2">
    <w:name w:val="toc 2"/>
    <w:basedOn w:val="Normal"/>
    <w:next w:val="Normal"/>
    <w:autoRedefine/>
    <w:uiPriority w:val="39"/>
    <w:unhideWhenUsed/>
    <w:rsid w:val="00C1369A"/>
    <w:pPr>
      <w:spacing w:after="100"/>
      <w:ind w:left="220"/>
    </w:pPr>
  </w:style>
  <w:style w:type="paragraph" w:styleId="TM3">
    <w:name w:val="toc 3"/>
    <w:basedOn w:val="Normal"/>
    <w:next w:val="Normal"/>
    <w:autoRedefine/>
    <w:uiPriority w:val="39"/>
    <w:unhideWhenUsed/>
    <w:rsid w:val="00C1369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7853643">
      <w:bodyDiv w:val="1"/>
      <w:marLeft w:val="0"/>
      <w:marRight w:val="0"/>
      <w:marTop w:val="0"/>
      <w:marBottom w:val="0"/>
      <w:divBdr>
        <w:top w:val="none" w:sz="0" w:space="0" w:color="auto"/>
        <w:left w:val="none" w:sz="0" w:space="0" w:color="auto"/>
        <w:bottom w:val="none" w:sz="0" w:space="0" w:color="auto"/>
        <w:right w:val="none" w:sz="0" w:space="0" w:color="auto"/>
      </w:divBdr>
      <w:divsChild>
        <w:div w:id="82190618">
          <w:marLeft w:val="0"/>
          <w:marRight w:val="0"/>
          <w:marTop w:val="0"/>
          <w:marBottom w:val="0"/>
          <w:divBdr>
            <w:top w:val="none" w:sz="0" w:space="0" w:color="auto"/>
            <w:left w:val="none" w:sz="0" w:space="0" w:color="auto"/>
            <w:bottom w:val="none" w:sz="0" w:space="0" w:color="auto"/>
            <w:right w:val="none" w:sz="0" w:space="0" w:color="auto"/>
          </w:divBdr>
          <w:divsChild>
            <w:div w:id="1079986411">
              <w:marLeft w:val="0"/>
              <w:marRight w:val="0"/>
              <w:marTop w:val="0"/>
              <w:marBottom w:val="0"/>
              <w:divBdr>
                <w:top w:val="none" w:sz="0" w:space="0" w:color="auto"/>
                <w:left w:val="none" w:sz="0" w:space="0" w:color="auto"/>
                <w:bottom w:val="none" w:sz="0" w:space="0" w:color="auto"/>
                <w:right w:val="none" w:sz="0" w:space="0" w:color="auto"/>
              </w:divBdr>
              <w:divsChild>
                <w:div w:id="883638465">
                  <w:marLeft w:val="0"/>
                  <w:marRight w:val="0"/>
                  <w:marTop w:val="0"/>
                  <w:marBottom w:val="0"/>
                  <w:divBdr>
                    <w:top w:val="none" w:sz="0" w:space="0" w:color="auto"/>
                    <w:left w:val="none" w:sz="0" w:space="0" w:color="auto"/>
                    <w:bottom w:val="none" w:sz="0" w:space="0" w:color="auto"/>
                    <w:right w:val="none" w:sz="0" w:space="0" w:color="auto"/>
                  </w:divBdr>
                  <w:divsChild>
                    <w:div w:id="752319421">
                      <w:marLeft w:val="0"/>
                      <w:marRight w:val="0"/>
                      <w:marTop w:val="0"/>
                      <w:marBottom w:val="0"/>
                      <w:divBdr>
                        <w:top w:val="none" w:sz="0" w:space="0" w:color="auto"/>
                        <w:left w:val="none" w:sz="0" w:space="0" w:color="auto"/>
                        <w:bottom w:val="none" w:sz="0" w:space="0" w:color="auto"/>
                        <w:right w:val="none" w:sz="0" w:space="0" w:color="auto"/>
                      </w:divBdr>
                      <w:divsChild>
                        <w:div w:id="139470375">
                          <w:marLeft w:val="0"/>
                          <w:marRight w:val="0"/>
                          <w:marTop w:val="0"/>
                          <w:marBottom w:val="0"/>
                          <w:divBdr>
                            <w:top w:val="single" w:sz="6" w:space="0" w:color="D1D5DA"/>
                            <w:left w:val="single" w:sz="6" w:space="0" w:color="D1D5DA"/>
                            <w:bottom w:val="single" w:sz="6" w:space="0" w:color="D1D5DA"/>
                            <w:right w:val="single" w:sz="6" w:space="0" w:color="D1D5DA"/>
                          </w:divBdr>
                          <w:divsChild>
                            <w:div w:id="1676806895">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836602932">
      <w:bodyDiv w:val="1"/>
      <w:marLeft w:val="0"/>
      <w:marRight w:val="0"/>
      <w:marTop w:val="0"/>
      <w:marBottom w:val="0"/>
      <w:divBdr>
        <w:top w:val="none" w:sz="0" w:space="0" w:color="auto"/>
        <w:left w:val="none" w:sz="0" w:space="0" w:color="auto"/>
        <w:bottom w:val="none" w:sz="0" w:space="0" w:color="auto"/>
        <w:right w:val="none" w:sz="0" w:space="0" w:color="auto"/>
      </w:divBdr>
    </w:div>
    <w:div w:id="191339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3" Type="http://schemas.openxmlformats.org/officeDocument/2006/relationships/hyperlink" Target="http://www.iutvannes.fr" TargetMode="External"/><Relationship Id="rId2" Type="http://schemas.openxmlformats.org/officeDocument/2006/relationships/hyperlink" Target="http://www.iutvannes.fr" TargetMode="External"/><Relationship Id="rId1" Type="http://schemas.openxmlformats.org/officeDocument/2006/relationships/image" Target="media/image10.jpeg"/><Relationship Id="rId5" Type="http://schemas.openxmlformats.org/officeDocument/2006/relationships/hyperlink" Target="http://www.iutvannes.fr" TargetMode="External"/><Relationship Id="rId4" Type="http://schemas.openxmlformats.org/officeDocument/2006/relationships/hyperlink" Target="http://www.iutvannes.fr" TargetMode="External"/></Relationships>
</file>

<file path=word/_rels/footer2.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hyperlink" Target="http://www.iutvannes.fr" TargetMode="External"/><Relationship Id="rId1" Type="http://schemas.openxmlformats.org/officeDocument/2006/relationships/hyperlink" Target="http://www.iutvannes.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82C9F-30D3-4699-8316-DF6F898CD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12</Pages>
  <Words>2279</Words>
  <Characters>12535</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Léo Desmonts</dc:creator>
  <cp:keywords/>
  <dc:description/>
  <cp:lastModifiedBy>Léo Desmonts</cp:lastModifiedBy>
  <cp:revision>17</cp:revision>
  <cp:lastPrinted>2020-05-24T15:07:00Z</cp:lastPrinted>
  <dcterms:created xsi:type="dcterms:W3CDTF">2020-06-21T23:10:00Z</dcterms:created>
  <dcterms:modified xsi:type="dcterms:W3CDTF">2020-06-22T08:15:00Z</dcterms:modified>
</cp:coreProperties>
</file>