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2B" w:rsidRDefault="0089552B" w:rsidP="0089552B">
      <w:pPr>
        <w:rPr>
          <w:rFonts w:hint="default"/>
        </w:rPr>
      </w:pPr>
      <w:r>
        <w:rPr>
          <w:b/>
          <w:bCs/>
          <w:sz w:val="32"/>
        </w:rPr>
        <w:t>000000</w:t>
      </w:r>
      <w:r w:rsidR="00CE07E2">
        <w:rPr>
          <w:b/>
          <w:bCs/>
          <w:sz w:val="32"/>
        </w:rPr>
        <w:t>5</w:t>
      </w:r>
      <w:r>
        <w:tab/>
      </w:r>
      <w:r>
        <w:tab/>
        <w:t xml:space="preserve">                                               </w:t>
      </w:r>
      <w:r w:rsidR="00CE07E2">
        <w:rPr>
          <w:rFonts w:hint="default"/>
        </w:rPr>
        <w:tab/>
      </w:r>
      <w:r w:rsidR="00CE07E2">
        <w:rPr>
          <w:rFonts w:hint="default"/>
        </w:rPr>
        <w:tab/>
      </w:r>
      <w:r w:rsidR="00CE07E2">
        <w:rPr>
          <w:rFonts w:hint="default"/>
        </w:rPr>
        <w:tab/>
      </w:r>
      <w:r w:rsidR="00CE07E2">
        <w:rPr>
          <w:rFonts w:ascii="黑体" w:eastAsia="黑体"/>
          <w:bCs/>
          <w:sz w:val="32"/>
        </w:rPr>
        <w:t>公开</w:t>
      </w:r>
    </w:p>
    <w:p w:rsidR="0089552B" w:rsidRDefault="0089552B" w:rsidP="0089552B">
      <w:pPr>
        <w:jc w:val="right"/>
        <w:rPr>
          <w:rFonts w:ascii="黑体" w:eastAsia="黑体" w:hint="default"/>
          <w:sz w:val="10"/>
          <w:bdr w:val="single" w:sz="4" w:space="0" w:color="auto"/>
        </w:rPr>
      </w:pPr>
      <w:r>
        <w:rPr>
          <w:rFonts w:ascii="黑体" w:eastAsia="黑体"/>
          <w:bCs/>
          <w:sz w:val="32"/>
          <w:bdr w:val="single" w:sz="4" w:space="0" w:color="auto"/>
        </w:rPr>
        <w:t>特 急</w:t>
      </w:r>
    </w:p>
    <w:p w:rsidR="0089552B" w:rsidRDefault="0089552B" w:rsidP="0089552B">
      <w:pPr>
        <w:tabs>
          <w:tab w:val="left" w:pos="2250"/>
        </w:tabs>
        <w:spacing w:before="100" w:beforeAutospacing="1"/>
        <w:jc w:val="center"/>
        <w:rPr>
          <w:rFonts w:hint="default"/>
          <w:color w:val="FF0000"/>
          <w:sz w:val="32"/>
        </w:rPr>
      </w:pPr>
      <w:proofErr w:type="gramStart"/>
      <w:r>
        <w:rPr>
          <w:color w:val="FF0000"/>
          <w:sz w:val="96"/>
        </w:rPr>
        <w:t>八一</w:t>
      </w:r>
      <w:proofErr w:type="gramEnd"/>
      <w:r>
        <w:rPr>
          <w:color w:val="FF0000"/>
          <w:sz w:val="96"/>
        </w:rPr>
        <w:t>班大巢</w:t>
      </w:r>
      <w:r>
        <w:rPr>
          <w:color w:val="FF0000"/>
          <w:sz w:val="96"/>
          <w:szCs w:val="96"/>
        </w:rPr>
        <w:t>文件</w:t>
      </w:r>
    </w:p>
    <w:p w:rsidR="0089552B" w:rsidRDefault="0089552B" w:rsidP="0089552B">
      <w:pPr>
        <w:tabs>
          <w:tab w:val="left" w:pos="2250"/>
        </w:tabs>
        <w:spacing w:before="100" w:beforeAutospacing="1"/>
        <w:jc w:val="center"/>
        <w:rPr>
          <w:rFonts w:ascii="仿宋" w:eastAsia="仿宋" w:hAnsi="仿宋" w:cs="仿宋" w:hint="default"/>
          <w:sz w:val="32"/>
        </w:rPr>
      </w:pPr>
    </w:p>
    <w:p w:rsidR="0089552B" w:rsidRDefault="0089552B" w:rsidP="0089552B">
      <w:pPr>
        <w:tabs>
          <w:tab w:val="left" w:pos="2250"/>
        </w:tabs>
        <w:spacing w:before="100" w:beforeAutospacing="1"/>
        <w:jc w:val="center"/>
        <w:rPr>
          <w:rFonts w:hint="default"/>
          <w:sz w:val="32"/>
        </w:rPr>
      </w:pPr>
      <w:r>
        <w:rPr>
          <w:rFonts w:ascii="仿宋" w:eastAsia="仿宋" w:hAnsi="仿宋" w:cs="仿宋"/>
          <w:sz w:val="32"/>
        </w:rPr>
        <w:t>文件</w:t>
      </w:r>
      <w:r>
        <w:rPr>
          <w:rFonts w:ascii="宋体" w:hAnsi="宋体"/>
          <w:sz w:val="32"/>
        </w:rPr>
        <w:t>〔</w:t>
      </w:r>
      <w:r>
        <w:rPr>
          <w:sz w:val="32"/>
        </w:rPr>
        <w:t>201</w:t>
      </w:r>
      <w:r w:rsidR="00CE07E2">
        <w:rPr>
          <w:sz w:val="32"/>
        </w:rPr>
        <w:t>4</w:t>
      </w:r>
      <w:r>
        <w:rPr>
          <w:rFonts w:ascii="宋体" w:hAnsi="宋体"/>
          <w:sz w:val="32"/>
        </w:rPr>
        <w:t>〕</w:t>
      </w:r>
      <w:r w:rsidR="00CE07E2">
        <w:rPr>
          <w:rFonts w:hint="default"/>
          <w:sz w:val="32"/>
        </w:rPr>
        <w:t>5</w:t>
      </w:r>
      <w:r>
        <w:rPr>
          <w:rFonts w:ascii="仿宋_GB2312" w:eastAsia="仿宋_GB2312"/>
          <w:sz w:val="32"/>
        </w:rPr>
        <w:t>号</w:t>
      </w:r>
      <w:r>
        <w:rPr>
          <w:sz w:val="32"/>
        </w:rPr>
        <w:t xml:space="preserve"> </w:t>
      </w:r>
    </w:p>
    <w:p w:rsidR="0089552B" w:rsidRDefault="0089552B" w:rsidP="0089552B">
      <w:pPr>
        <w:tabs>
          <w:tab w:val="left" w:pos="2250"/>
        </w:tabs>
        <w:spacing w:before="100" w:beforeAutospacing="1"/>
        <w:jc w:val="center"/>
        <w:rPr>
          <w:rFonts w:hint="default"/>
          <w:color w:val="FF0000"/>
          <w:sz w:val="32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61182" wp14:editId="6BFA7E2B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</wp:posOffset>
                </wp:positionV>
                <wp:extent cx="5600700" cy="0"/>
                <wp:effectExtent l="9525" t="11430" r="9525" b="7620"/>
                <wp:wrapNone/>
                <wp:docPr id="4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FBD2C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" strokecolor="red"/>
            </w:pict>
          </mc:Fallback>
        </mc:AlternateContent>
      </w:r>
    </w:p>
    <w:p w:rsidR="0089552B" w:rsidRDefault="00CE07E2" w:rsidP="0089552B">
      <w:pPr>
        <w:tabs>
          <w:tab w:val="left" w:pos="2250"/>
        </w:tabs>
        <w:spacing w:before="100" w:beforeAutospacing="1"/>
        <w:jc w:val="center"/>
        <w:rPr>
          <w:b/>
          <w:bCs/>
          <w:sz w:val="36"/>
        </w:rPr>
      </w:pPr>
      <w:r>
        <w:rPr>
          <w:b/>
          <w:bCs/>
          <w:sz w:val="36"/>
        </w:rPr>
        <w:t>关于“</w:t>
      </w:r>
      <w:proofErr w:type="spellStart"/>
      <w:r>
        <w:rPr>
          <w:b/>
          <w:bCs/>
          <w:sz w:val="36"/>
        </w:rPr>
        <w:t>shen</w:t>
      </w:r>
      <w:proofErr w:type="spellEnd"/>
      <w:r>
        <w:rPr>
          <w:b/>
          <w:bCs/>
          <w:sz w:val="36"/>
        </w:rPr>
        <w:t>(</w:t>
      </w:r>
      <w:r w:rsidRPr="00CE07E2">
        <w:rPr>
          <w:rFonts w:hint="default"/>
          <w:b/>
          <w:bCs/>
          <w:sz w:val="36"/>
        </w:rPr>
        <w:t>1766221381</w:t>
      </w:r>
      <w:r>
        <w:rPr>
          <w:b/>
          <w:bCs/>
          <w:sz w:val="36"/>
        </w:rPr>
        <w:t>)</w:t>
      </w:r>
      <w:r>
        <w:rPr>
          <w:b/>
          <w:bCs/>
          <w:sz w:val="36"/>
        </w:rPr>
        <w:t>”</w:t>
      </w:r>
      <w:r>
        <w:rPr>
          <w:rFonts w:hint="default"/>
          <w:b/>
          <w:bCs/>
          <w:sz w:val="36"/>
        </w:rPr>
        <w:t>“</w:t>
      </w:r>
      <w:r>
        <w:rPr>
          <w:rFonts w:hint="default"/>
          <w:b/>
          <w:bCs/>
          <w:sz w:val="36"/>
        </w:rPr>
        <w:t>唯一（</w:t>
      </w:r>
      <w:r w:rsidRPr="00CE07E2">
        <w:rPr>
          <w:rFonts w:hint="default"/>
          <w:b/>
          <w:bCs/>
          <w:sz w:val="36"/>
        </w:rPr>
        <w:t>119821625</w:t>
      </w:r>
      <w:r>
        <w:rPr>
          <w:b/>
          <w:bCs/>
          <w:sz w:val="36"/>
        </w:rPr>
        <w:t>）</w:t>
      </w:r>
      <w:r>
        <w:rPr>
          <w:rFonts w:hint="default"/>
          <w:b/>
          <w:bCs/>
          <w:sz w:val="36"/>
        </w:rPr>
        <w:t>”</w:t>
      </w:r>
      <w:r>
        <w:rPr>
          <w:rFonts w:hint="default"/>
          <w:b/>
          <w:bCs/>
          <w:sz w:val="36"/>
        </w:rPr>
        <w:t>下达的身份确认书</w:t>
      </w:r>
    </w:p>
    <w:p w:rsidR="0089552B" w:rsidRDefault="00CE07E2" w:rsidP="0089552B">
      <w:pPr>
        <w:tabs>
          <w:tab w:val="left" w:pos="2250"/>
        </w:tabs>
        <w:spacing w:before="100" w:beforeAutospacing="1"/>
        <w:jc w:val="center"/>
        <w:rPr>
          <w:rFonts w:hint="default"/>
          <w:b/>
          <w:bCs/>
          <w:color w:val="FF0000"/>
          <w:sz w:val="36"/>
        </w:rPr>
      </w:pPr>
      <w:r w:rsidRPr="00CE07E2">
        <w:rPr>
          <w:rFonts w:hint="default"/>
          <w:b/>
          <w:bCs/>
          <w:iCs/>
          <w:sz w:val="36"/>
        </w:rPr>
        <w:t>"Shen (1766221381)," "</w:t>
      </w:r>
      <w:proofErr w:type="spellStart"/>
      <w:r>
        <w:rPr>
          <w:rFonts w:hint="default"/>
          <w:b/>
          <w:bCs/>
          <w:iCs/>
          <w:sz w:val="36"/>
        </w:rPr>
        <w:t>Weiyi</w:t>
      </w:r>
      <w:proofErr w:type="spellEnd"/>
      <w:r w:rsidRPr="00CE07E2">
        <w:rPr>
          <w:rFonts w:hint="default"/>
          <w:b/>
          <w:bCs/>
          <w:iCs/>
          <w:sz w:val="36"/>
        </w:rPr>
        <w:t xml:space="preserve"> (119821625)" </w:t>
      </w:r>
      <w:r>
        <w:rPr>
          <w:rFonts w:hint="default"/>
          <w:b/>
          <w:bCs/>
          <w:iCs/>
          <w:sz w:val="36"/>
        </w:rPr>
        <w:t>I</w:t>
      </w:r>
      <w:r w:rsidRPr="00CE07E2">
        <w:rPr>
          <w:rFonts w:hint="default"/>
          <w:b/>
          <w:bCs/>
          <w:iCs/>
          <w:sz w:val="36"/>
        </w:rPr>
        <w:t xml:space="preserve">ssued by </w:t>
      </w:r>
      <w:r>
        <w:rPr>
          <w:rFonts w:hint="default"/>
          <w:b/>
          <w:bCs/>
          <w:iCs/>
          <w:sz w:val="36"/>
        </w:rPr>
        <w:t>I</w:t>
      </w:r>
      <w:r w:rsidRPr="00CE07E2">
        <w:rPr>
          <w:rFonts w:hint="default"/>
          <w:b/>
          <w:bCs/>
          <w:iCs/>
          <w:sz w:val="36"/>
        </w:rPr>
        <w:t xml:space="preserve">dentity </w:t>
      </w:r>
      <w:r>
        <w:rPr>
          <w:rFonts w:hint="default"/>
          <w:b/>
          <w:bCs/>
          <w:iCs/>
          <w:sz w:val="36"/>
        </w:rPr>
        <w:t>C</w:t>
      </w:r>
      <w:r w:rsidRPr="00CE07E2">
        <w:rPr>
          <w:rFonts w:hint="default"/>
          <w:b/>
          <w:bCs/>
          <w:iCs/>
          <w:sz w:val="36"/>
        </w:rPr>
        <w:t>onfirmation</w:t>
      </w:r>
    </w:p>
    <w:p w:rsidR="0089552B" w:rsidRDefault="0089552B" w:rsidP="0089552B">
      <w:pPr>
        <w:rPr>
          <w:rFonts w:ascii="华文中宋" w:eastAsia="华文中宋" w:hAnsi="华文中宋" w:cs="华文中宋" w:hint="default"/>
          <w:b/>
          <w:bCs/>
          <w:color w:val="FF0000"/>
          <w:sz w:val="30"/>
          <w:szCs w:val="30"/>
        </w:rPr>
      </w:pPr>
      <w:r>
        <w:rPr>
          <w:rFonts w:ascii="华文中宋" w:eastAsia="华文中宋" w:hAnsi="华文中宋" w:cs="华文中宋"/>
          <w:b/>
          <w:bCs/>
          <w:color w:val="FF0000"/>
          <w:sz w:val="30"/>
          <w:szCs w:val="30"/>
        </w:rPr>
        <w:t>警告！</w:t>
      </w:r>
    </w:p>
    <w:p w:rsidR="0089552B" w:rsidRDefault="00CE07E2" w:rsidP="0089552B">
      <w:pPr>
        <w:ind w:firstLine="42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此文件为紧急文件。</w:t>
      </w:r>
    </w:p>
    <w:p w:rsidR="00CE07E2" w:rsidRDefault="00CE07E2" w:rsidP="00CE07E2">
      <w:pPr>
        <w:rPr>
          <w:sz w:val="30"/>
          <w:szCs w:val="30"/>
        </w:rPr>
      </w:pPr>
    </w:p>
    <w:p w:rsidR="0089552B" w:rsidRDefault="00CE07E2" w:rsidP="0089552B">
      <w:pPr>
        <w:ind w:firstLine="420"/>
        <w:rPr>
          <w:rFonts w:hint="default"/>
          <w:bCs/>
          <w:sz w:val="30"/>
          <w:szCs w:val="30"/>
        </w:rPr>
      </w:pPr>
      <w:r>
        <w:rPr>
          <w:sz w:val="30"/>
          <w:szCs w:val="30"/>
        </w:rPr>
        <w:t>2014</w:t>
      </w:r>
      <w:r>
        <w:rPr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sz w:val="30"/>
          <w:szCs w:val="30"/>
        </w:rPr>
        <w:t>月</w:t>
      </w:r>
      <w:r>
        <w:rPr>
          <w:sz w:val="30"/>
          <w:szCs w:val="30"/>
        </w:rPr>
        <w:t>24</w:t>
      </w:r>
      <w:r>
        <w:rPr>
          <w:sz w:val="30"/>
          <w:szCs w:val="30"/>
        </w:rPr>
        <w:t>日</w:t>
      </w:r>
      <w:r w:rsidR="005A6004">
        <w:rPr>
          <w:sz w:val="30"/>
          <w:szCs w:val="30"/>
        </w:rPr>
        <w:t>（星期六）</w:t>
      </w:r>
      <w:r>
        <w:rPr>
          <w:sz w:val="30"/>
          <w:szCs w:val="30"/>
        </w:rPr>
        <w:t>，</w:t>
      </w:r>
      <w:proofErr w:type="gramStart"/>
      <w:r>
        <w:rPr>
          <w:sz w:val="30"/>
          <w:szCs w:val="30"/>
        </w:rPr>
        <w:t>八一</w:t>
      </w:r>
      <w:proofErr w:type="gramEnd"/>
      <w:r>
        <w:rPr>
          <w:sz w:val="30"/>
          <w:szCs w:val="30"/>
        </w:rPr>
        <w:t>班大巢（</w:t>
      </w:r>
      <w:r>
        <w:rPr>
          <w:sz w:val="30"/>
          <w:szCs w:val="30"/>
        </w:rPr>
        <w:t>300218906</w:t>
      </w:r>
      <w:r>
        <w:rPr>
          <w:sz w:val="30"/>
          <w:szCs w:val="30"/>
        </w:rPr>
        <w:t>）加进了为</w:t>
      </w:r>
      <w:r w:rsidRPr="00CE07E2">
        <w:rPr>
          <w:bCs/>
          <w:sz w:val="30"/>
          <w:szCs w:val="30"/>
        </w:rPr>
        <w:t>“</w:t>
      </w:r>
      <w:proofErr w:type="spellStart"/>
      <w:r w:rsidRPr="00CE07E2">
        <w:rPr>
          <w:bCs/>
          <w:sz w:val="30"/>
          <w:szCs w:val="30"/>
        </w:rPr>
        <w:t>shen</w:t>
      </w:r>
      <w:proofErr w:type="spellEnd"/>
      <w:r w:rsidRPr="00CE07E2">
        <w:rPr>
          <w:bCs/>
          <w:sz w:val="30"/>
          <w:szCs w:val="30"/>
        </w:rPr>
        <w:t>(</w:t>
      </w:r>
      <w:r w:rsidRPr="00CE07E2">
        <w:rPr>
          <w:rFonts w:hint="default"/>
          <w:bCs/>
          <w:sz w:val="30"/>
          <w:szCs w:val="30"/>
        </w:rPr>
        <w:t>1766221381</w:t>
      </w:r>
      <w:r w:rsidRPr="00CE07E2">
        <w:rPr>
          <w:bCs/>
          <w:sz w:val="30"/>
          <w:szCs w:val="30"/>
        </w:rPr>
        <w:t>)</w:t>
      </w:r>
      <w:r w:rsidRPr="00CE07E2">
        <w:rPr>
          <w:bCs/>
          <w:sz w:val="30"/>
          <w:szCs w:val="30"/>
        </w:rPr>
        <w:t>”</w:t>
      </w:r>
      <w:r>
        <w:rPr>
          <w:bCs/>
          <w:sz w:val="30"/>
          <w:szCs w:val="30"/>
        </w:rPr>
        <w:t>和</w:t>
      </w:r>
      <w:r w:rsidRPr="00CE07E2">
        <w:rPr>
          <w:rFonts w:hint="default"/>
          <w:bCs/>
          <w:sz w:val="30"/>
          <w:szCs w:val="30"/>
        </w:rPr>
        <w:t>“</w:t>
      </w:r>
      <w:r w:rsidRPr="00CE07E2">
        <w:rPr>
          <w:rFonts w:hint="default"/>
          <w:bCs/>
          <w:sz w:val="30"/>
          <w:szCs w:val="30"/>
        </w:rPr>
        <w:t>唯一（</w:t>
      </w:r>
      <w:r w:rsidRPr="00CE07E2">
        <w:rPr>
          <w:rFonts w:hint="default"/>
          <w:bCs/>
          <w:sz w:val="30"/>
          <w:szCs w:val="30"/>
        </w:rPr>
        <w:t>119821625</w:t>
      </w:r>
      <w:r w:rsidRPr="00CE07E2">
        <w:rPr>
          <w:bCs/>
          <w:sz w:val="30"/>
          <w:szCs w:val="30"/>
        </w:rPr>
        <w:t>）</w:t>
      </w:r>
      <w:r w:rsidRPr="00CE07E2">
        <w:rPr>
          <w:rFonts w:hint="default"/>
          <w:bCs/>
          <w:sz w:val="30"/>
          <w:szCs w:val="30"/>
        </w:rPr>
        <w:t>”</w:t>
      </w:r>
      <w:r>
        <w:rPr>
          <w:rFonts w:hint="default"/>
          <w:bCs/>
          <w:sz w:val="30"/>
          <w:szCs w:val="30"/>
        </w:rPr>
        <w:t>的群成员，但是经过资料的查看，无法辨别其身份，需要进行身份确认。</w:t>
      </w:r>
    </w:p>
    <w:p w:rsidR="005A6004" w:rsidRDefault="005A6004" w:rsidP="0089552B">
      <w:pPr>
        <w:ind w:firstLine="420"/>
        <w:rPr>
          <w:bCs/>
          <w:sz w:val="30"/>
          <w:szCs w:val="30"/>
        </w:rPr>
      </w:pPr>
      <w:r>
        <w:rPr>
          <w:rFonts w:hint="default"/>
          <w:bCs/>
          <w:sz w:val="30"/>
          <w:szCs w:val="30"/>
        </w:rPr>
        <w:t>确认期限至</w:t>
      </w:r>
      <w:r>
        <w:rPr>
          <w:rFonts w:hint="default"/>
          <w:bCs/>
          <w:sz w:val="30"/>
          <w:szCs w:val="30"/>
        </w:rPr>
        <w:t>2014</w:t>
      </w:r>
      <w:r>
        <w:rPr>
          <w:rFonts w:hint="default"/>
          <w:bCs/>
          <w:sz w:val="30"/>
          <w:szCs w:val="30"/>
        </w:rPr>
        <w:t>年</w:t>
      </w:r>
      <w:r>
        <w:rPr>
          <w:rFonts w:hint="default"/>
          <w:bCs/>
          <w:sz w:val="30"/>
          <w:szCs w:val="30"/>
        </w:rPr>
        <w:t>5</w:t>
      </w:r>
      <w:r>
        <w:rPr>
          <w:rFonts w:hint="default"/>
          <w:bCs/>
          <w:sz w:val="30"/>
          <w:szCs w:val="30"/>
        </w:rPr>
        <w:t>月</w:t>
      </w:r>
      <w:r>
        <w:rPr>
          <w:rFonts w:hint="default"/>
          <w:bCs/>
          <w:sz w:val="30"/>
          <w:szCs w:val="30"/>
        </w:rPr>
        <w:t>25</w:t>
      </w:r>
      <w:r>
        <w:rPr>
          <w:rFonts w:hint="default"/>
          <w:bCs/>
          <w:sz w:val="30"/>
          <w:szCs w:val="30"/>
        </w:rPr>
        <w:t>日（星期天）</w:t>
      </w:r>
      <w:r>
        <w:rPr>
          <w:rFonts w:hint="default"/>
          <w:bCs/>
          <w:sz w:val="30"/>
          <w:szCs w:val="30"/>
        </w:rPr>
        <w:t>13:00</w:t>
      </w:r>
      <w:r>
        <w:rPr>
          <w:rFonts w:hint="default"/>
          <w:bCs/>
          <w:sz w:val="30"/>
          <w:szCs w:val="30"/>
        </w:rPr>
        <w:t>。</w:t>
      </w:r>
    </w:p>
    <w:p w:rsidR="005A6004" w:rsidRPr="005A6004" w:rsidRDefault="00CE07E2" w:rsidP="005A6004">
      <w:pPr>
        <w:ind w:firstLine="420"/>
        <w:rPr>
          <w:bCs/>
          <w:sz w:val="30"/>
          <w:szCs w:val="30"/>
        </w:rPr>
      </w:pPr>
      <w:r>
        <w:rPr>
          <w:rFonts w:hint="default"/>
          <w:bCs/>
          <w:sz w:val="30"/>
          <w:szCs w:val="30"/>
        </w:rPr>
        <w:t>对于确认后，不是我班学生者，依法按照《八一班大巢规定</w:t>
      </w:r>
      <w:r>
        <w:rPr>
          <w:rFonts w:hint="default"/>
          <w:bCs/>
          <w:sz w:val="30"/>
          <w:szCs w:val="30"/>
        </w:rPr>
        <w:lastRenderedPageBreak/>
        <w:t>5.0</w:t>
      </w:r>
      <w:r>
        <w:rPr>
          <w:rFonts w:hint="default"/>
          <w:bCs/>
          <w:sz w:val="30"/>
          <w:szCs w:val="30"/>
        </w:rPr>
        <w:t>》第</w:t>
      </w:r>
      <w:r w:rsidR="005A6004">
        <w:rPr>
          <w:rFonts w:hint="default"/>
          <w:bCs/>
          <w:sz w:val="30"/>
          <w:szCs w:val="30"/>
        </w:rPr>
        <w:t>九</w:t>
      </w:r>
      <w:r>
        <w:rPr>
          <w:rFonts w:hint="default"/>
          <w:bCs/>
          <w:sz w:val="30"/>
          <w:szCs w:val="30"/>
        </w:rPr>
        <w:t>条和第</w:t>
      </w:r>
      <w:r w:rsidR="005A6004">
        <w:rPr>
          <w:rFonts w:hint="default"/>
          <w:bCs/>
          <w:sz w:val="30"/>
          <w:szCs w:val="30"/>
        </w:rPr>
        <w:t>十</w:t>
      </w:r>
      <w:r>
        <w:rPr>
          <w:rFonts w:hint="default"/>
          <w:bCs/>
          <w:sz w:val="30"/>
          <w:szCs w:val="30"/>
        </w:rPr>
        <w:t>条</w:t>
      </w:r>
      <w:r w:rsidR="005A6004">
        <w:rPr>
          <w:rFonts w:hint="default"/>
          <w:bCs/>
          <w:sz w:val="30"/>
          <w:szCs w:val="30"/>
        </w:rPr>
        <w:t>进行处理。</w:t>
      </w:r>
    </w:p>
    <w:p w:rsidR="00F07306" w:rsidRPr="00F07306" w:rsidRDefault="00F07306" w:rsidP="00F07306">
      <w:pPr>
        <w:pStyle w:val="a7"/>
        <w:jc w:val="left"/>
        <w:rPr>
          <w:rFonts w:hint="default"/>
          <w:i w:val="0"/>
          <w:sz w:val="24"/>
          <w:szCs w:val="24"/>
        </w:rPr>
      </w:pPr>
      <w:r w:rsidRPr="00F07306">
        <w:rPr>
          <w:b/>
          <w:i w:val="0"/>
          <w:sz w:val="24"/>
          <w:szCs w:val="24"/>
        </w:rPr>
        <w:t>第七条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禁止不是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  <w:u w:val="single"/>
        </w:rPr>
        <w:t>安徽省萧县中学</w:t>
      </w:r>
      <w:r w:rsidRPr="00F07306">
        <w:rPr>
          <w:i w:val="0"/>
          <w:sz w:val="24"/>
          <w:szCs w:val="24"/>
          <w:u w:val="single"/>
        </w:rPr>
        <w:t>2013</w:t>
      </w:r>
      <w:r w:rsidRPr="00F07306">
        <w:rPr>
          <w:i w:val="0"/>
          <w:sz w:val="24"/>
          <w:szCs w:val="24"/>
          <w:u w:val="single"/>
        </w:rPr>
        <w:t>年届初二（</w:t>
      </w:r>
      <w:r w:rsidRPr="00F07306">
        <w:rPr>
          <w:i w:val="0"/>
          <w:sz w:val="24"/>
          <w:szCs w:val="24"/>
          <w:u w:val="single"/>
        </w:rPr>
        <w:t>1</w:t>
      </w:r>
      <w:r w:rsidRPr="00F07306">
        <w:rPr>
          <w:i w:val="0"/>
          <w:sz w:val="24"/>
          <w:szCs w:val="24"/>
          <w:u w:val="single"/>
        </w:rPr>
        <w:t>）班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的同学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进入</w:t>
      </w:r>
      <w:r w:rsidRPr="00F07306">
        <w:rPr>
          <w:i w:val="0"/>
          <w:sz w:val="24"/>
          <w:szCs w:val="24"/>
        </w:rPr>
        <w:t xml:space="preserve"> </w:t>
      </w:r>
      <w:proofErr w:type="gramStart"/>
      <w:r w:rsidRPr="00F07306">
        <w:rPr>
          <w:i w:val="0"/>
          <w:sz w:val="24"/>
          <w:szCs w:val="24"/>
        </w:rPr>
        <w:t>八一</w:t>
      </w:r>
      <w:proofErr w:type="gramEnd"/>
      <w:r w:rsidRPr="00F07306">
        <w:rPr>
          <w:i w:val="0"/>
          <w:sz w:val="24"/>
          <w:szCs w:val="24"/>
        </w:rPr>
        <w:t>班大巢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。</w:t>
      </w:r>
      <w:bookmarkStart w:id="0" w:name="_GoBack"/>
      <w:bookmarkEnd w:id="0"/>
    </w:p>
    <w:p w:rsidR="00F07306" w:rsidRPr="00F07306" w:rsidRDefault="00F07306" w:rsidP="00F07306">
      <w:pPr>
        <w:pStyle w:val="a7"/>
        <w:jc w:val="left"/>
        <w:rPr>
          <w:rFonts w:hint="default"/>
          <w:i w:val="0"/>
          <w:sz w:val="24"/>
          <w:szCs w:val="24"/>
        </w:rPr>
      </w:pPr>
      <w:r w:rsidRPr="00F07306">
        <w:rPr>
          <w:b/>
          <w:i w:val="0"/>
          <w:sz w:val="24"/>
          <w:szCs w:val="24"/>
        </w:rPr>
        <w:t>第八条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若违反上条规定，则构成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闲杂人等罪</w:t>
      </w:r>
      <w:r w:rsidRPr="00F07306">
        <w:rPr>
          <w:i w:val="0"/>
          <w:sz w:val="24"/>
          <w:szCs w:val="24"/>
        </w:rPr>
        <w:t xml:space="preserve"> </w:t>
      </w:r>
      <w:r w:rsidRPr="00F07306">
        <w:rPr>
          <w:i w:val="0"/>
          <w:sz w:val="24"/>
          <w:szCs w:val="24"/>
        </w:rPr>
        <w:t>，踢出该群。</w:t>
      </w:r>
    </w:p>
    <w:p w:rsidR="00CE07E2" w:rsidRDefault="005A6004" w:rsidP="005A6004">
      <w:pPr>
        <w:rPr>
          <w:rFonts w:hint="default"/>
          <w:sz w:val="28"/>
          <w:szCs w:val="28"/>
        </w:rPr>
      </w:pPr>
      <w:r w:rsidRPr="005A6004">
        <w:rPr>
          <w:rFonts w:hint="default"/>
          <w:sz w:val="28"/>
          <w:szCs w:val="28"/>
        </w:rPr>
        <w:tab/>
      </w:r>
      <w:r w:rsidRPr="005A6004">
        <w:rPr>
          <w:rFonts w:hint="default"/>
          <w:sz w:val="28"/>
          <w:szCs w:val="28"/>
        </w:rPr>
        <w:t>对于</w:t>
      </w:r>
      <w:r>
        <w:rPr>
          <w:rFonts w:hint="default"/>
          <w:sz w:val="28"/>
          <w:szCs w:val="28"/>
        </w:rPr>
        <w:t>确认后，为本班人员的，保持原状，并要求写上真实姓名。</w:t>
      </w:r>
    </w:p>
    <w:p w:rsidR="005A6004" w:rsidRPr="005A6004" w:rsidRDefault="005A6004" w:rsidP="005A6004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对于超过确认期限的，将会被踢掉。</w:t>
      </w:r>
    </w:p>
    <w:p w:rsidR="005A6004" w:rsidRDefault="005A6004" w:rsidP="005A6004">
      <w:pPr>
        <w:ind w:firstLine="420"/>
        <w:rPr>
          <w:sz w:val="30"/>
          <w:szCs w:val="30"/>
        </w:rPr>
      </w:pPr>
      <w:r>
        <w:rPr>
          <w:rFonts w:hint="default"/>
          <w:sz w:val="30"/>
          <w:szCs w:val="30"/>
        </w:rPr>
        <w:t>对于不服从的，将会被踢掉。</w:t>
      </w:r>
    </w:p>
    <w:p w:rsidR="005A6004" w:rsidRDefault="005A6004" w:rsidP="0089552B">
      <w:pPr>
        <w:ind w:firstLine="42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此踢掉行为不需要再进行确认。</w:t>
      </w:r>
    </w:p>
    <w:p w:rsidR="0089552B" w:rsidRDefault="005A6004" w:rsidP="005A6004"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ab/>
      </w:r>
    </w:p>
    <w:p w:rsidR="0089552B" w:rsidRDefault="0089552B" w:rsidP="0089552B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一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大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巢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89552B" w:rsidRDefault="0089552B" w:rsidP="0089552B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Group of Class 801①</w:t>
      </w:r>
    </w:p>
    <w:p w:rsidR="0089552B" w:rsidRDefault="0089552B" w:rsidP="0089552B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班大巢纪律委员会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89552B" w:rsidRPr="0089552B" w:rsidRDefault="0089552B" w:rsidP="0089552B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Discipline Committee of “Group of Class 801”①</w: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AFFC1" wp14:editId="14D26270">
                <wp:simplePos x="0" y="0"/>
                <wp:positionH relativeFrom="column">
                  <wp:posOffset>2776220</wp:posOffset>
                </wp:positionH>
                <wp:positionV relativeFrom="paragraph">
                  <wp:posOffset>309245</wp:posOffset>
                </wp:positionV>
                <wp:extent cx="2529840" cy="1264920"/>
                <wp:effectExtent l="4445" t="0" r="0" b="0"/>
                <wp:wrapNone/>
                <wp:docPr id="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52B" w:rsidRDefault="0089552B" w:rsidP="0089552B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八一</w:t>
                            </w:r>
                            <w:proofErr w:type="gramEnd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班大巢纪律委员会</w:t>
                            </w:r>
                          </w:p>
                          <w:p w:rsidR="0089552B" w:rsidRDefault="0089552B" w:rsidP="0089552B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发布专章</w:t>
                            </w:r>
                          </w:p>
                          <w:p w:rsidR="0089552B" w:rsidRDefault="0089552B" w:rsidP="0089552B">
                            <w:pPr>
                              <w:jc w:val="center"/>
                              <w:rPr>
                                <w:rFonts w:ascii="华文中宋" w:eastAsia="华文中宋" w:hAnsi="华文中宋" w:cs="华文中宋"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F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8.6pt;margin-top:24.35pt;width:199.2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JQuAIAALs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" filled="f" stroked="f">
                <v:textbox inset="2.53997mm,1.27mm,2.53997mm,1.27mm">
                  <w:txbxContent>
                    <w:p w:rsidR="0089552B" w:rsidRDefault="0089552B" w:rsidP="0089552B">
                      <w:pPr>
                        <w:jc w:val="center"/>
                        <w:rPr>
                          <w:rFonts w:ascii="华文中宋" w:eastAsia="华文中宋" w:hAnsi="华文中宋" w:cs="华文中宋" w:hint="default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八一</w:t>
                      </w:r>
                      <w:proofErr w:type="gramEnd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班大巢纪律委员会</w:t>
                      </w:r>
                    </w:p>
                    <w:p w:rsidR="0089552B" w:rsidRDefault="0089552B" w:rsidP="0089552B">
                      <w:pPr>
                        <w:jc w:val="center"/>
                        <w:rPr>
                          <w:rFonts w:ascii="华文中宋" w:eastAsia="华文中宋" w:hAnsi="华文中宋" w:cs="华文中宋" w:hint="default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发布专章</w:t>
                      </w:r>
                    </w:p>
                    <w:p w:rsidR="0089552B" w:rsidRDefault="0089552B" w:rsidP="0089552B">
                      <w:pPr>
                        <w:jc w:val="center"/>
                        <w:rPr>
                          <w:rFonts w:ascii="华文中宋" w:eastAsia="华文中宋" w:hAnsi="华文中宋" w:cs="华文中宋" w:hint="default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71590" wp14:editId="1EA31BF7">
                <wp:simplePos x="0" y="0"/>
                <wp:positionH relativeFrom="column">
                  <wp:posOffset>2974975</wp:posOffset>
                </wp:positionH>
                <wp:positionV relativeFrom="paragraph">
                  <wp:posOffset>80645</wp:posOffset>
                </wp:positionV>
                <wp:extent cx="2178685" cy="2026920"/>
                <wp:effectExtent l="41275" t="44450" r="46990" b="43180"/>
                <wp:wrapNone/>
                <wp:docPr id="4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2026920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552B" w:rsidRDefault="0089552B" w:rsidP="0089552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171590" id="Oval 4" o:spid="_x0000_s1027" style="position:absolute;left:0;text-align:left;margin-left:234.25pt;margin-top:6.35pt;width:171.55pt;height:1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" filled="f" fillcolor="#9cbee0" strokecolor="red" strokeweight="6pt">
                <v:textbox inset="2.53997mm,1.27mm,2.53997mm,1.27mm">
                  <w:txbxContent>
                    <w:p w:rsidR="0089552B" w:rsidRDefault="0089552B" w:rsidP="0089552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9552B" w:rsidRDefault="0089552B" w:rsidP="0089552B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</w:p>
    <w:p w:rsidR="0089552B" w:rsidRDefault="005A6004" w:rsidP="005A6004">
      <w:pPr>
        <w:pStyle w:val="a3"/>
        <w:wordWrap w:val="0"/>
        <w:ind w:leftChars="0" w:left="0"/>
        <w:jc w:val="right"/>
        <w:rPr>
          <w:rFonts w:hint="defau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F869F" wp14:editId="11DC42CD">
                <wp:simplePos x="0" y="0"/>
                <wp:positionH relativeFrom="column">
                  <wp:posOffset>3009900</wp:posOffset>
                </wp:positionH>
                <wp:positionV relativeFrom="paragraph">
                  <wp:posOffset>80010</wp:posOffset>
                </wp:positionV>
                <wp:extent cx="2152650" cy="428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004" w:rsidRPr="005A6004" w:rsidRDefault="005A6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6004">
                              <w:rPr>
                                <w:rFonts w:hint="default"/>
                                <w:sz w:val="28"/>
                                <w:szCs w:val="28"/>
                              </w:rPr>
                              <w:t>二〇一四年五月二</w:t>
                            </w:r>
                            <w:r w:rsidRPr="005A6004">
                              <w:rPr>
                                <w:sz w:val="28"/>
                                <w:szCs w:val="28"/>
                              </w:rPr>
                              <w:t>十四日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869F" id="文本框 1" o:spid="_x0000_s1028" type="#_x0000_t202" style="position:absolute;left:0;text-align:left;margin-left:237pt;margin-top:6.3pt;width:169.5pt;height:3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" filled="f" stroked="f" strokeweight=".5pt">
                <v:textbox>
                  <w:txbxContent>
                    <w:p w:rsidR="005A6004" w:rsidRPr="005A6004" w:rsidRDefault="005A6004">
                      <w:pPr>
                        <w:rPr>
                          <w:sz w:val="28"/>
                          <w:szCs w:val="28"/>
                        </w:rPr>
                      </w:pPr>
                      <w:r w:rsidRPr="005A6004">
                        <w:rPr>
                          <w:rFonts w:hint="default"/>
                          <w:sz w:val="28"/>
                          <w:szCs w:val="28"/>
                        </w:rPr>
                        <w:t>二〇一四年五月二</w:t>
                      </w:r>
                      <w:r w:rsidRPr="005A6004">
                        <w:rPr>
                          <w:sz w:val="28"/>
                          <w:szCs w:val="28"/>
                        </w:rPr>
                        <w:t>十四日</w:t>
                      </w:r>
                    </w:p>
                  </w:txbxContent>
                </v:textbox>
              </v:shape>
            </w:pict>
          </mc:Fallback>
        </mc:AlternateContent>
      </w:r>
      <w:r w:rsidR="008955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B30F7" wp14:editId="5C623A9C">
                <wp:simplePos x="0" y="0"/>
                <wp:positionH relativeFrom="column">
                  <wp:posOffset>3637280</wp:posOffset>
                </wp:positionH>
                <wp:positionV relativeFrom="paragraph">
                  <wp:posOffset>321945</wp:posOffset>
                </wp:positionV>
                <wp:extent cx="792480" cy="678180"/>
                <wp:effectExtent l="8255" t="1905" r="8890" b="5715"/>
                <wp:wrapNone/>
                <wp:docPr id="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6781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68B74" id="AutoShape 5" o:spid="_x0000_s1026" style="position:absolute;left:0;text-align:left;margin-left:286.4pt;margin-top:25.35pt;width:62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48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" path="m1,259041r302701,2l396240,r93538,259043l792479,259041,547588,419137r93541,259041l396240,518080,151351,678178,244892,419137,1,259041xe" fillcolor="red" stroked="f">
                <v:stroke joinstyle="miter"/>
                <v:path o:connecttype="custom" o:connectlocs="1,259041;302702,259043;396240,0;489778,259043;792479,259041;547588,419137;641129,678178;396240,518080;151351,678178;244892,419137;1,259041" o:connectangles="0,0,0,0,0,0,0,0,0,0,0"/>
              </v:shape>
            </w:pict>
          </mc:Fallback>
        </mc:AlternateContent>
      </w:r>
    </w:p>
    <w:p w:rsidR="0089552B" w:rsidRDefault="0089552B" w:rsidP="0089552B">
      <w:pPr>
        <w:jc w:val="right"/>
        <w:rPr>
          <w:rFonts w:ascii="华文中宋" w:eastAsia="华文中宋" w:hAnsi="华文中宋" w:cs="华文中宋" w:hint="default"/>
          <w:szCs w:val="21"/>
        </w:rPr>
      </w:pPr>
    </w:p>
    <w:p w:rsidR="0089552B" w:rsidRPr="0089552B" w:rsidRDefault="0089552B" w:rsidP="0089552B">
      <w:pPr>
        <w:ind w:firstLine="420"/>
        <w:rPr>
          <w:rFonts w:hint="default"/>
          <w:b/>
          <w:bCs/>
          <w:color w:val="FF0000"/>
          <w:sz w:val="36"/>
        </w:rPr>
      </w:pPr>
    </w:p>
    <w:p w:rsidR="00A217C2" w:rsidRPr="0089552B" w:rsidRDefault="00A217C2">
      <w:pPr>
        <w:rPr>
          <w:rFonts w:hint="default"/>
        </w:rPr>
      </w:pPr>
    </w:p>
    <w:sectPr w:rsidR="00A217C2" w:rsidRPr="0089552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E2" w:rsidRDefault="00CE07E2" w:rsidP="0089552B">
      <w:pPr>
        <w:rPr>
          <w:rFonts w:hint="default"/>
        </w:rPr>
      </w:pPr>
      <w:r>
        <w:separator/>
      </w:r>
    </w:p>
  </w:endnote>
  <w:endnote w:type="continuationSeparator" w:id="0">
    <w:p w:rsidR="00CE07E2" w:rsidRDefault="00CE07E2" w:rsidP="0089552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E2" w:rsidRDefault="00CE07E2" w:rsidP="0089552B">
      <w:pPr>
        <w:rPr>
          <w:rFonts w:hint="default"/>
        </w:rPr>
      </w:pPr>
      <w:r>
        <w:separator/>
      </w:r>
    </w:p>
  </w:footnote>
  <w:footnote w:type="continuationSeparator" w:id="0">
    <w:p w:rsidR="00CE07E2" w:rsidRDefault="00CE07E2" w:rsidP="0089552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default"/>
      </w:rPr>
      <w:id w:val="-598028428"/>
      <w:docPartObj>
        <w:docPartGallery w:val="Watermarks"/>
        <w:docPartUnique/>
      </w:docPartObj>
    </w:sdtPr>
    <w:sdtEndPr/>
    <w:sdtContent>
      <w:p w:rsidR="0089552B" w:rsidRDefault="006E5B71">
        <w:pPr>
          <w:pStyle w:val="a4"/>
          <w:rPr>
            <w:rFonts w:hint="default"/>
          </w:rPr>
        </w:pPr>
        <w:r>
          <w:rPr>
            <w:rFonts w:hint="default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73877" o:spid="_x0000_s2049" type="#_x0000_t136" style="position:absolute;left:0;text-align:left;margin-left:0;margin-top:0;width:468pt;height:234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紧急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AD8C"/>
    <w:multiLevelType w:val="singleLevel"/>
    <w:tmpl w:val="5239AD8C"/>
    <w:lvl w:ilvl="0">
      <w:start w:val="1"/>
      <w:numFmt w:val="chineseCounting"/>
      <w:suff w:val="space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E2"/>
    <w:rsid w:val="005A6004"/>
    <w:rsid w:val="0089552B"/>
    <w:rsid w:val="00A217C2"/>
    <w:rsid w:val="00B75CAE"/>
    <w:rsid w:val="00CE07E2"/>
    <w:rsid w:val="00F07306"/>
    <w:rsid w:val="00F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4219DA-6558-4E26-BE0D-80A584AE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52B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89552B"/>
    <w:pPr>
      <w:tabs>
        <w:tab w:val="left" w:pos="2250"/>
      </w:tabs>
      <w:spacing w:before="100" w:beforeAutospacing="1" w:line="400" w:lineRule="exact"/>
      <w:ind w:firstLine="629"/>
    </w:pPr>
    <w:rPr>
      <w:sz w:val="32"/>
    </w:rPr>
  </w:style>
  <w:style w:type="character" w:customStyle="1" w:styleId="2Char">
    <w:name w:val="正文文本缩进 2 Char"/>
    <w:basedOn w:val="a0"/>
    <w:link w:val="2"/>
    <w:rsid w:val="0089552B"/>
    <w:rPr>
      <w:rFonts w:ascii="Times New Roman" w:eastAsia="宋体" w:hAnsi="Times New Roman" w:cs="Times New Roman"/>
      <w:sz w:val="32"/>
      <w:szCs w:val="20"/>
    </w:rPr>
  </w:style>
  <w:style w:type="paragraph" w:styleId="a3">
    <w:name w:val="Date"/>
    <w:basedOn w:val="a"/>
    <w:next w:val="a"/>
    <w:link w:val="Char"/>
    <w:rsid w:val="0089552B"/>
    <w:pPr>
      <w:ind w:leftChars="2500" w:left="100"/>
    </w:pPr>
    <w:rPr>
      <w:sz w:val="32"/>
    </w:rPr>
  </w:style>
  <w:style w:type="character" w:customStyle="1" w:styleId="Char">
    <w:name w:val="日期 Char"/>
    <w:basedOn w:val="a0"/>
    <w:link w:val="a3"/>
    <w:rsid w:val="0089552B"/>
    <w:rPr>
      <w:rFonts w:ascii="Times New Roman" w:eastAsia="宋体" w:hAnsi="Times New Roman" w:cs="Times New Roman"/>
      <w:sz w:val="32"/>
      <w:szCs w:val="20"/>
    </w:rPr>
  </w:style>
  <w:style w:type="paragraph" w:styleId="a4">
    <w:name w:val="header"/>
    <w:basedOn w:val="a"/>
    <w:link w:val="Char0"/>
    <w:uiPriority w:val="99"/>
    <w:unhideWhenUsed/>
    <w:rsid w:val="00895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55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5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552B"/>
    <w:rPr>
      <w:rFonts w:ascii="Times New Roman" w:eastAsia="宋体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A60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6"/>
    <w:uiPriority w:val="29"/>
    <w:rsid w:val="005A6004"/>
    <w:rPr>
      <w:rFonts w:ascii="Times New Roman" w:eastAsia="宋体" w:hAnsi="Times New Roman" w:cs="Times New Roman"/>
      <w:i/>
      <w:iCs/>
      <w:color w:val="404040" w:themeColor="text1" w:themeTint="BF"/>
      <w:szCs w:val="20"/>
    </w:rPr>
  </w:style>
  <w:style w:type="paragraph" w:styleId="a7">
    <w:name w:val="Intense Quote"/>
    <w:basedOn w:val="a"/>
    <w:next w:val="a"/>
    <w:link w:val="Char3"/>
    <w:uiPriority w:val="30"/>
    <w:qFormat/>
    <w:rsid w:val="005A6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7"/>
    <w:uiPriority w:val="30"/>
    <w:rsid w:val="005A6004"/>
    <w:rPr>
      <w:rFonts w:ascii="Times New Roman" w:eastAsia="宋体" w:hAnsi="Times New Roman" w:cs="Times New Roman"/>
      <w:i/>
      <w:i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1CS\data\dotx\&#20843;&#19968;&#29677;&#22823;&#24034;&#32418;&#22836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74CAAB-7807-4DFB-BF47-C570AA6D413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八一班大巢红头文件模版.dotx</Template>
  <TotalTime>27</TotalTime>
  <Pages>2</Pages>
  <Words>97</Words>
  <Characters>553</Characters>
  <Application>Microsoft Office Word</Application>
  <DocSecurity>0</DocSecurity>
  <Lines>4</Lines>
  <Paragraphs>1</Paragraphs>
  <ScaleCrop>false</ScaleCrop>
  <Company>Lenovo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李子龙</dc:creator>
  <cp:keywords/>
  <dc:description/>
  <cp:lastModifiedBy>李子龙</cp:lastModifiedBy>
  <cp:revision>3</cp:revision>
  <dcterms:created xsi:type="dcterms:W3CDTF">2014-05-24T10:15:00Z</dcterms:created>
  <dcterms:modified xsi:type="dcterms:W3CDTF">2014-05-24T10:45:00Z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