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u w:val="single"/>
        </w:rPr>
        <w:id w:val="-589154001"/>
        <w:docPartObj>
          <w:docPartGallery w:val="Cover Pages"/>
          <w:docPartUnique/>
        </w:docPartObj>
      </w:sdtPr>
      <w:sdtContent>
        <w:p w14:paraId="66F5B0E2" w14:textId="2F62700F" w:rsidR="005926F6" w:rsidRDefault="005926F6">
          <w:pPr>
            <w:rPr>
              <w:b/>
              <w:bCs/>
              <w:u w:val="single"/>
            </w:rPr>
          </w:pPr>
          <w:r w:rsidRPr="005926F6">
            <w:rPr>
              <w:b/>
              <w:bCs/>
              <w:noProof/>
              <w:u w:val="single"/>
            </w:rPr>
            <mc:AlternateContent>
              <mc:Choice Requires="wps">
                <w:drawing>
                  <wp:anchor distT="0" distB="0" distL="114300" distR="114300" simplePos="0" relativeHeight="251659264" behindDoc="0" locked="0" layoutInCell="1" allowOverlap="1" wp14:anchorId="63CB263F" wp14:editId="03873115">
                    <wp:simplePos x="0" y="0"/>
                    <wp:positionH relativeFrom="page">
                      <wp:align>center</wp:align>
                    </wp:positionH>
                    <wp:positionV relativeFrom="page">
                      <wp:align>center</wp:align>
                    </wp:positionV>
                    <wp:extent cx="1712890" cy="3840480"/>
                    <wp:effectExtent l="0" t="0" r="1270" b="0"/>
                    <wp:wrapNone/>
                    <wp:docPr id="138" name="Zone de texte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36"/>
                                  <w:gridCol w:w="2557"/>
                                </w:tblGrid>
                                <w:tr w:rsidR="005926F6" w:rsidRPr="00011A2D" w14:paraId="66F24B70" w14:textId="77777777">
                                  <w:trPr>
                                    <w:jc w:val="center"/>
                                  </w:trPr>
                                  <w:tc>
                                    <w:tcPr>
                                      <w:tcW w:w="2568" w:type="pct"/>
                                      <w:vAlign w:val="center"/>
                                    </w:tcPr>
                                    <w:p w14:paraId="7A8FB86C" w14:textId="59A625A0" w:rsidR="005926F6" w:rsidRDefault="00011A2D">
                                      <w:pPr>
                                        <w:jc w:val="right"/>
                                      </w:pPr>
                                      <w:r>
                                        <w:rPr>
                                          <w:noProof/>
                                        </w:rPr>
                                        <w:drawing>
                                          <wp:inline distT="0" distB="0" distL="0" distR="0" wp14:anchorId="5E6BCF55" wp14:editId="4D6292CA">
                                            <wp:extent cx="4518660" cy="3009900"/>
                                            <wp:effectExtent l="0" t="0" r="0" b="0"/>
                                            <wp:docPr id="357617316" name="Image 4" descr="Phishing personnalisé ou spear ph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ishing personnalisé ou spear phis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009900"/>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6A2FDC5" w14:textId="583E2BB4" w:rsidR="005926F6" w:rsidRDefault="005926F6">
                                          <w:pPr>
                                            <w:pStyle w:val="Sansinterligne"/>
                                            <w:spacing w:line="312" w:lineRule="auto"/>
                                            <w:jc w:val="right"/>
                                            <w:rPr>
                                              <w:caps/>
                                              <w:color w:val="191919" w:themeColor="text1" w:themeTint="E6"/>
                                              <w:sz w:val="72"/>
                                              <w:szCs w:val="72"/>
                                            </w:rPr>
                                          </w:pPr>
                                          <w:r>
                                            <w:rPr>
                                              <w:caps/>
                                              <w:color w:val="191919" w:themeColor="text1" w:themeTint="E6"/>
                                              <w:sz w:val="72"/>
                                              <w:szCs w:val="72"/>
                                            </w:rPr>
                                            <w:t>LE PHISHING</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5EE5631" w14:textId="1916A922" w:rsidR="005926F6" w:rsidRDefault="00011A2D">
                                          <w:pPr>
                                            <w:jc w:val="right"/>
                                            <w:rPr>
                                              <w:sz w:val="24"/>
                                              <w:szCs w:val="24"/>
                                            </w:rPr>
                                          </w:pPr>
                                          <w:r>
                                            <w:rPr>
                                              <w:color w:val="000000" w:themeColor="text1"/>
                                              <w:sz w:val="24"/>
                                              <w:szCs w:val="24"/>
                                            </w:rPr>
                                            <w:t>Veille technologique</w:t>
                                          </w:r>
                                        </w:p>
                                      </w:sdtContent>
                                    </w:sdt>
                                  </w:tc>
                                  <w:tc>
                                    <w:tcPr>
                                      <w:tcW w:w="2432" w:type="pct"/>
                                      <w:vAlign w:val="center"/>
                                    </w:tcPr>
                                    <w:p w14:paraId="036D77BC" w14:textId="655612A0" w:rsidR="005926F6" w:rsidRDefault="00011A2D">
                                      <w:pPr>
                                        <w:pStyle w:val="Sansinterligne"/>
                                        <w:rPr>
                                          <w:caps/>
                                          <w:color w:val="ED7D31" w:themeColor="accent2"/>
                                          <w:sz w:val="26"/>
                                          <w:szCs w:val="26"/>
                                        </w:rPr>
                                      </w:pPr>
                                      <w:r>
                                        <w:rPr>
                                          <w:caps/>
                                          <w:color w:val="ED7D31" w:themeColor="accent2"/>
                                          <w:sz w:val="26"/>
                                          <w:szCs w:val="26"/>
                                        </w:rPr>
                                        <w:t>Problematique</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19972A49" w14:textId="2BB6E551" w:rsidR="005926F6" w:rsidRDefault="00011A2D">
                                          <w:pPr>
                                            <w:rPr>
                                              <w:color w:val="000000" w:themeColor="text1"/>
                                            </w:rPr>
                                          </w:pPr>
                                          <w:r>
                                            <w:rPr>
                                              <w:color w:val="000000" w:themeColor="text1"/>
                                            </w:rPr>
                                            <w:t>Le phishing est un problème dont la gravité n’est pas mise en avant. Mais il peut s’avérer très dangereux entre de mauvaises mains. Qu’est-ce que le phishing et ses conséquences</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73DF4D4" w14:textId="60C5F0B1" w:rsidR="005926F6" w:rsidRDefault="005926F6">
                                          <w:pPr>
                                            <w:pStyle w:val="Sansinterligne"/>
                                            <w:rPr>
                                              <w:color w:val="ED7D31" w:themeColor="accent2"/>
                                              <w:sz w:val="26"/>
                                              <w:szCs w:val="26"/>
                                            </w:rPr>
                                          </w:pPr>
                                          <w:r>
                                            <w:rPr>
                                              <w:color w:val="ED7D31" w:themeColor="accent2"/>
                                              <w:sz w:val="26"/>
                                              <w:szCs w:val="26"/>
                                            </w:rPr>
                                            <w:t>David Koffi</w:t>
                                          </w:r>
                                        </w:p>
                                      </w:sdtContent>
                                    </w:sdt>
                                    <w:p w14:paraId="7EE65FB3" w14:textId="0D189689" w:rsidR="005926F6" w:rsidRPr="00011A2D" w:rsidRDefault="00000000">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011A2D" w:rsidRPr="00011A2D">
                                            <w:rPr>
                                              <w:color w:val="44546A" w:themeColor="text2"/>
                                            </w:rPr>
                                            <w:t>BTS SIO SISR 2ème année</w:t>
                                          </w:r>
                                        </w:sdtContent>
                                      </w:sdt>
                                    </w:p>
                                  </w:tc>
                                </w:tr>
                              </w:tbl>
                              <w:p w14:paraId="7844F9CD" w14:textId="77777777" w:rsidR="005926F6" w:rsidRPr="00011A2D" w:rsidRDefault="005926F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3CB263F" id="_x0000_t202" coordsize="21600,21600" o:spt="202" path="m,l,21600r21600,l21600,xe">
                    <v:stroke joinstyle="miter"/>
                    <v:path gradientshapeok="t" o:connecttype="rect"/>
                  </v:shapetype>
                  <v:shape id="Zone de texte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36"/>
                            <w:gridCol w:w="2557"/>
                          </w:tblGrid>
                          <w:tr w:rsidR="005926F6" w:rsidRPr="00011A2D" w14:paraId="66F24B70" w14:textId="77777777">
                            <w:trPr>
                              <w:jc w:val="center"/>
                            </w:trPr>
                            <w:tc>
                              <w:tcPr>
                                <w:tcW w:w="2568" w:type="pct"/>
                                <w:vAlign w:val="center"/>
                              </w:tcPr>
                              <w:p w14:paraId="7A8FB86C" w14:textId="59A625A0" w:rsidR="005926F6" w:rsidRDefault="00011A2D">
                                <w:pPr>
                                  <w:jc w:val="right"/>
                                </w:pPr>
                                <w:r>
                                  <w:rPr>
                                    <w:noProof/>
                                  </w:rPr>
                                  <w:drawing>
                                    <wp:inline distT="0" distB="0" distL="0" distR="0" wp14:anchorId="5E6BCF55" wp14:editId="4D6292CA">
                                      <wp:extent cx="4518660" cy="3009900"/>
                                      <wp:effectExtent l="0" t="0" r="0" b="0"/>
                                      <wp:docPr id="357617316" name="Image 4" descr="Phishing personnalisé ou spear ph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ishing personnalisé ou spear phis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009900"/>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6A2FDC5" w14:textId="583E2BB4" w:rsidR="005926F6" w:rsidRDefault="005926F6">
                                    <w:pPr>
                                      <w:pStyle w:val="Sansinterligne"/>
                                      <w:spacing w:line="312" w:lineRule="auto"/>
                                      <w:jc w:val="right"/>
                                      <w:rPr>
                                        <w:caps/>
                                        <w:color w:val="191919" w:themeColor="text1" w:themeTint="E6"/>
                                        <w:sz w:val="72"/>
                                        <w:szCs w:val="72"/>
                                      </w:rPr>
                                    </w:pPr>
                                    <w:r>
                                      <w:rPr>
                                        <w:caps/>
                                        <w:color w:val="191919" w:themeColor="text1" w:themeTint="E6"/>
                                        <w:sz w:val="72"/>
                                        <w:szCs w:val="72"/>
                                      </w:rPr>
                                      <w:t>LE PHISHING</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5EE5631" w14:textId="1916A922" w:rsidR="005926F6" w:rsidRDefault="00011A2D">
                                    <w:pPr>
                                      <w:jc w:val="right"/>
                                      <w:rPr>
                                        <w:sz w:val="24"/>
                                        <w:szCs w:val="24"/>
                                      </w:rPr>
                                    </w:pPr>
                                    <w:r>
                                      <w:rPr>
                                        <w:color w:val="000000" w:themeColor="text1"/>
                                        <w:sz w:val="24"/>
                                        <w:szCs w:val="24"/>
                                      </w:rPr>
                                      <w:t>Veille technologique</w:t>
                                    </w:r>
                                  </w:p>
                                </w:sdtContent>
                              </w:sdt>
                            </w:tc>
                            <w:tc>
                              <w:tcPr>
                                <w:tcW w:w="2432" w:type="pct"/>
                                <w:vAlign w:val="center"/>
                              </w:tcPr>
                              <w:p w14:paraId="036D77BC" w14:textId="655612A0" w:rsidR="005926F6" w:rsidRDefault="00011A2D">
                                <w:pPr>
                                  <w:pStyle w:val="Sansinterligne"/>
                                  <w:rPr>
                                    <w:caps/>
                                    <w:color w:val="ED7D31" w:themeColor="accent2"/>
                                    <w:sz w:val="26"/>
                                    <w:szCs w:val="26"/>
                                  </w:rPr>
                                </w:pPr>
                                <w:r>
                                  <w:rPr>
                                    <w:caps/>
                                    <w:color w:val="ED7D31" w:themeColor="accent2"/>
                                    <w:sz w:val="26"/>
                                    <w:szCs w:val="26"/>
                                  </w:rPr>
                                  <w:t>Problematique</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19972A49" w14:textId="2BB6E551" w:rsidR="005926F6" w:rsidRDefault="00011A2D">
                                    <w:pPr>
                                      <w:rPr>
                                        <w:color w:val="000000" w:themeColor="text1"/>
                                      </w:rPr>
                                    </w:pPr>
                                    <w:r>
                                      <w:rPr>
                                        <w:color w:val="000000" w:themeColor="text1"/>
                                      </w:rPr>
                                      <w:t>Le phishing est un problème dont la gravité n’est pas mise en avant. Mais il peut s’avérer très dangereux entre de mauvaises mains. Qu’est-ce que le phishing et ses conséquences</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73DF4D4" w14:textId="60C5F0B1" w:rsidR="005926F6" w:rsidRDefault="005926F6">
                                    <w:pPr>
                                      <w:pStyle w:val="Sansinterligne"/>
                                      <w:rPr>
                                        <w:color w:val="ED7D31" w:themeColor="accent2"/>
                                        <w:sz w:val="26"/>
                                        <w:szCs w:val="26"/>
                                      </w:rPr>
                                    </w:pPr>
                                    <w:r>
                                      <w:rPr>
                                        <w:color w:val="ED7D31" w:themeColor="accent2"/>
                                        <w:sz w:val="26"/>
                                        <w:szCs w:val="26"/>
                                      </w:rPr>
                                      <w:t>David Koffi</w:t>
                                    </w:r>
                                  </w:p>
                                </w:sdtContent>
                              </w:sdt>
                              <w:p w14:paraId="7EE65FB3" w14:textId="0D189689" w:rsidR="005926F6" w:rsidRPr="00011A2D" w:rsidRDefault="00000000">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011A2D" w:rsidRPr="00011A2D">
                                      <w:rPr>
                                        <w:color w:val="44546A" w:themeColor="text2"/>
                                      </w:rPr>
                                      <w:t>BTS SIO SISR 2ème année</w:t>
                                    </w:r>
                                  </w:sdtContent>
                                </w:sdt>
                              </w:p>
                            </w:tc>
                          </w:tr>
                        </w:tbl>
                        <w:p w14:paraId="7844F9CD" w14:textId="77777777" w:rsidR="005926F6" w:rsidRPr="00011A2D" w:rsidRDefault="005926F6"/>
                      </w:txbxContent>
                    </v:textbox>
                    <w10:wrap anchorx="page" anchory="page"/>
                  </v:shape>
                </w:pict>
              </mc:Fallback>
            </mc:AlternateContent>
          </w:r>
          <w:r>
            <w:rPr>
              <w:b/>
              <w:bCs/>
              <w:u w:val="single"/>
            </w:rPr>
            <w:br w:type="page"/>
          </w:r>
        </w:p>
      </w:sdtContent>
    </w:sdt>
    <w:sdt>
      <w:sdtPr>
        <w:rPr>
          <w:rFonts w:asciiTheme="minorHAnsi" w:eastAsiaTheme="minorHAnsi" w:hAnsiTheme="minorHAnsi" w:cstheme="minorBidi"/>
          <w:color w:val="auto"/>
          <w:kern w:val="2"/>
          <w:sz w:val="22"/>
          <w:szCs w:val="22"/>
          <w:lang w:eastAsia="en-US"/>
          <w14:ligatures w14:val="standardContextual"/>
        </w:rPr>
        <w:id w:val="1085261774"/>
        <w:docPartObj>
          <w:docPartGallery w:val="Table of Contents"/>
          <w:docPartUnique/>
        </w:docPartObj>
      </w:sdtPr>
      <w:sdtEndPr>
        <w:rPr>
          <w:b/>
          <w:bCs/>
        </w:rPr>
      </w:sdtEndPr>
      <w:sdtContent>
        <w:p w14:paraId="3156F69C" w14:textId="49641A75" w:rsidR="001302A8" w:rsidRDefault="001302A8">
          <w:pPr>
            <w:pStyle w:val="En-ttedetabledesmatires"/>
          </w:pPr>
          <w:r>
            <w:t>Table des matières</w:t>
          </w:r>
        </w:p>
        <w:p w14:paraId="03B4BDFB" w14:textId="6879CCA9" w:rsidR="001302A8" w:rsidRDefault="001302A8">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47846959" w:history="1">
            <w:r w:rsidRPr="00741C1C">
              <w:rPr>
                <w:rStyle w:val="Lienhypertexte"/>
                <w:b/>
                <w:bCs/>
                <w:noProof/>
              </w:rPr>
              <w:t>I-) Les différents types de Phishing</w:t>
            </w:r>
            <w:r>
              <w:rPr>
                <w:noProof/>
                <w:webHidden/>
              </w:rPr>
              <w:tab/>
            </w:r>
            <w:r>
              <w:rPr>
                <w:noProof/>
                <w:webHidden/>
              </w:rPr>
              <w:fldChar w:fldCharType="begin"/>
            </w:r>
            <w:r>
              <w:rPr>
                <w:noProof/>
                <w:webHidden/>
              </w:rPr>
              <w:instrText xml:space="preserve"> PAGEREF _Toc147846959 \h </w:instrText>
            </w:r>
            <w:r>
              <w:rPr>
                <w:noProof/>
                <w:webHidden/>
              </w:rPr>
            </w:r>
            <w:r>
              <w:rPr>
                <w:noProof/>
                <w:webHidden/>
              </w:rPr>
              <w:fldChar w:fldCharType="separate"/>
            </w:r>
            <w:r>
              <w:rPr>
                <w:noProof/>
                <w:webHidden/>
              </w:rPr>
              <w:t>1</w:t>
            </w:r>
            <w:r>
              <w:rPr>
                <w:noProof/>
                <w:webHidden/>
              </w:rPr>
              <w:fldChar w:fldCharType="end"/>
            </w:r>
          </w:hyperlink>
        </w:p>
        <w:p w14:paraId="47E90952" w14:textId="4C0B4F90" w:rsidR="001302A8" w:rsidRDefault="00000000">
          <w:pPr>
            <w:pStyle w:val="TM2"/>
            <w:tabs>
              <w:tab w:val="right" w:leader="dot" w:pos="9062"/>
            </w:tabs>
            <w:rPr>
              <w:rFonts w:cstheme="minorBidi"/>
              <w:noProof/>
              <w:kern w:val="2"/>
              <w14:ligatures w14:val="standardContextual"/>
            </w:rPr>
          </w:pPr>
          <w:hyperlink w:anchor="_Toc147846960" w:history="1">
            <w:r w:rsidR="001302A8" w:rsidRPr="00741C1C">
              <w:rPr>
                <w:rStyle w:val="Lienhypertexte"/>
                <w:b/>
                <w:bCs/>
                <w:noProof/>
              </w:rPr>
              <w:t>A-) Vishing</w:t>
            </w:r>
            <w:r w:rsidR="001302A8">
              <w:rPr>
                <w:noProof/>
                <w:webHidden/>
              </w:rPr>
              <w:tab/>
            </w:r>
            <w:r w:rsidR="001302A8">
              <w:rPr>
                <w:noProof/>
                <w:webHidden/>
              </w:rPr>
              <w:fldChar w:fldCharType="begin"/>
            </w:r>
            <w:r w:rsidR="001302A8">
              <w:rPr>
                <w:noProof/>
                <w:webHidden/>
              </w:rPr>
              <w:instrText xml:space="preserve"> PAGEREF _Toc147846960 \h </w:instrText>
            </w:r>
            <w:r w:rsidR="001302A8">
              <w:rPr>
                <w:noProof/>
                <w:webHidden/>
              </w:rPr>
            </w:r>
            <w:r w:rsidR="001302A8">
              <w:rPr>
                <w:noProof/>
                <w:webHidden/>
              </w:rPr>
              <w:fldChar w:fldCharType="separate"/>
            </w:r>
            <w:r w:rsidR="001302A8">
              <w:rPr>
                <w:noProof/>
                <w:webHidden/>
              </w:rPr>
              <w:t>1</w:t>
            </w:r>
            <w:r w:rsidR="001302A8">
              <w:rPr>
                <w:noProof/>
                <w:webHidden/>
              </w:rPr>
              <w:fldChar w:fldCharType="end"/>
            </w:r>
          </w:hyperlink>
        </w:p>
        <w:p w14:paraId="52175F09" w14:textId="7DE6F342" w:rsidR="001302A8" w:rsidRDefault="00000000">
          <w:pPr>
            <w:pStyle w:val="TM2"/>
            <w:tabs>
              <w:tab w:val="right" w:leader="dot" w:pos="9062"/>
            </w:tabs>
            <w:rPr>
              <w:rFonts w:cstheme="minorBidi"/>
              <w:noProof/>
              <w:kern w:val="2"/>
              <w14:ligatures w14:val="standardContextual"/>
            </w:rPr>
          </w:pPr>
          <w:hyperlink w:anchor="_Toc147846961" w:history="1">
            <w:r w:rsidR="001302A8" w:rsidRPr="00741C1C">
              <w:rPr>
                <w:rStyle w:val="Lienhypertexte"/>
                <w:b/>
                <w:bCs/>
                <w:noProof/>
              </w:rPr>
              <w:t>B-) Smishing</w:t>
            </w:r>
            <w:r w:rsidR="001302A8">
              <w:rPr>
                <w:noProof/>
                <w:webHidden/>
              </w:rPr>
              <w:tab/>
            </w:r>
            <w:r w:rsidR="001302A8">
              <w:rPr>
                <w:noProof/>
                <w:webHidden/>
              </w:rPr>
              <w:fldChar w:fldCharType="begin"/>
            </w:r>
            <w:r w:rsidR="001302A8">
              <w:rPr>
                <w:noProof/>
                <w:webHidden/>
              </w:rPr>
              <w:instrText xml:space="preserve"> PAGEREF _Toc147846961 \h </w:instrText>
            </w:r>
            <w:r w:rsidR="001302A8">
              <w:rPr>
                <w:noProof/>
                <w:webHidden/>
              </w:rPr>
            </w:r>
            <w:r w:rsidR="001302A8">
              <w:rPr>
                <w:noProof/>
                <w:webHidden/>
              </w:rPr>
              <w:fldChar w:fldCharType="separate"/>
            </w:r>
            <w:r w:rsidR="001302A8">
              <w:rPr>
                <w:noProof/>
                <w:webHidden/>
              </w:rPr>
              <w:t>2</w:t>
            </w:r>
            <w:r w:rsidR="001302A8">
              <w:rPr>
                <w:noProof/>
                <w:webHidden/>
              </w:rPr>
              <w:fldChar w:fldCharType="end"/>
            </w:r>
          </w:hyperlink>
        </w:p>
        <w:p w14:paraId="65A5CAB6" w14:textId="51B50FA6" w:rsidR="001302A8" w:rsidRDefault="00000000">
          <w:pPr>
            <w:pStyle w:val="TM2"/>
            <w:tabs>
              <w:tab w:val="right" w:leader="dot" w:pos="9062"/>
            </w:tabs>
            <w:rPr>
              <w:rFonts w:cstheme="minorBidi"/>
              <w:noProof/>
              <w:kern w:val="2"/>
              <w14:ligatures w14:val="standardContextual"/>
            </w:rPr>
          </w:pPr>
          <w:hyperlink w:anchor="_Toc147846962" w:history="1">
            <w:r w:rsidR="001302A8" w:rsidRPr="00741C1C">
              <w:rPr>
                <w:rStyle w:val="Lienhypertexte"/>
                <w:b/>
                <w:bCs/>
                <w:noProof/>
              </w:rPr>
              <w:t>C-) Phishing par e-mail</w:t>
            </w:r>
            <w:r w:rsidR="001302A8">
              <w:rPr>
                <w:noProof/>
                <w:webHidden/>
              </w:rPr>
              <w:tab/>
            </w:r>
            <w:r w:rsidR="001302A8">
              <w:rPr>
                <w:noProof/>
                <w:webHidden/>
              </w:rPr>
              <w:fldChar w:fldCharType="begin"/>
            </w:r>
            <w:r w:rsidR="001302A8">
              <w:rPr>
                <w:noProof/>
                <w:webHidden/>
              </w:rPr>
              <w:instrText xml:space="preserve"> PAGEREF _Toc147846962 \h </w:instrText>
            </w:r>
            <w:r w:rsidR="001302A8">
              <w:rPr>
                <w:noProof/>
                <w:webHidden/>
              </w:rPr>
            </w:r>
            <w:r w:rsidR="001302A8">
              <w:rPr>
                <w:noProof/>
                <w:webHidden/>
              </w:rPr>
              <w:fldChar w:fldCharType="separate"/>
            </w:r>
            <w:r w:rsidR="001302A8">
              <w:rPr>
                <w:noProof/>
                <w:webHidden/>
              </w:rPr>
              <w:t>2</w:t>
            </w:r>
            <w:r w:rsidR="001302A8">
              <w:rPr>
                <w:noProof/>
                <w:webHidden/>
              </w:rPr>
              <w:fldChar w:fldCharType="end"/>
            </w:r>
          </w:hyperlink>
        </w:p>
        <w:p w14:paraId="245E9E48" w14:textId="04620019" w:rsidR="001302A8" w:rsidRDefault="00000000">
          <w:pPr>
            <w:pStyle w:val="TM2"/>
            <w:tabs>
              <w:tab w:val="right" w:leader="dot" w:pos="9062"/>
            </w:tabs>
            <w:rPr>
              <w:rFonts w:cstheme="minorBidi"/>
              <w:noProof/>
              <w:kern w:val="2"/>
              <w14:ligatures w14:val="standardContextual"/>
            </w:rPr>
          </w:pPr>
          <w:hyperlink w:anchor="_Toc147846963" w:history="1">
            <w:r w:rsidR="001302A8" w:rsidRPr="00741C1C">
              <w:rPr>
                <w:rStyle w:val="Lienhypertexte"/>
                <w:b/>
                <w:bCs/>
                <w:noProof/>
              </w:rPr>
              <w:t>D-) Phishing sur les réseaux sociaux</w:t>
            </w:r>
            <w:r w:rsidR="001302A8">
              <w:rPr>
                <w:noProof/>
                <w:webHidden/>
              </w:rPr>
              <w:tab/>
            </w:r>
            <w:r w:rsidR="001302A8">
              <w:rPr>
                <w:noProof/>
                <w:webHidden/>
              </w:rPr>
              <w:fldChar w:fldCharType="begin"/>
            </w:r>
            <w:r w:rsidR="001302A8">
              <w:rPr>
                <w:noProof/>
                <w:webHidden/>
              </w:rPr>
              <w:instrText xml:space="preserve"> PAGEREF _Toc147846963 \h </w:instrText>
            </w:r>
            <w:r w:rsidR="001302A8">
              <w:rPr>
                <w:noProof/>
                <w:webHidden/>
              </w:rPr>
            </w:r>
            <w:r w:rsidR="001302A8">
              <w:rPr>
                <w:noProof/>
                <w:webHidden/>
              </w:rPr>
              <w:fldChar w:fldCharType="separate"/>
            </w:r>
            <w:r w:rsidR="001302A8">
              <w:rPr>
                <w:noProof/>
                <w:webHidden/>
              </w:rPr>
              <w:t>3</w:t>
            </w:r>
            <w:r w:rsidR="001302A8">
              <w:rPr>
                <w:noProof/>
                <w:webHidden/>
              </w:rPr>
              <w:fldChar w:fldCharType="end"/>
            </w:r>
          </w:hyperlink>
        </w:p>
        <w:p w14:paraId="5CEAF4CA" w14:textId="16206148" w:rsidR="001302A8" w:rsidRDefault="00000000">
          <w:pPr>
            <w:pStyle w:val="TM2"/>
            <w:tabs>
              <w:tab w:val="right" w:leader="dot" w:pos="9062"/>
            </w:tabs>
            <w:rPr>
              <w:rFonts w:cstheme="minorBidi"/>
              <w:noProof/>
              <w:kern w:val="2"/>
              <w14:ligatures w14:val="standardContextual"/>
            </w:rPr>
          </w:pPr>
          <w:hyperlink w:anchor="_Toc147846964" w:history="1">
            <w:r w:rsidR="001302A8" w:rsidRPr="00741C1C">
              <w:rPr>
                <w:rStyle w:val="Lienhypertexte"/>
                <w:b/>
                <w:bCs/>
                <w:noProof/>
              </w:rPr>
              <w:t>E-) Spear Phishing</w:t>
            </w:r>
            <w:r w:rsidR="001302A8">
              <w:rPr>
                <w:noProof/>
                <w:webHidden/>
              </w:rPr>
              <w:tab/>
            </w:r>
            <w:r w:rsidR="001302A8">
              <w:rPr>
                <w:noProof/>
                <w:webHidden/>
              </w:rPr>
              <w:fldChar w:fldCharType="begin"/>
            </w:r>
            <w:r w:rsidR="001302A8">
              <w:rPr>
                <w:noProof/>
                <w:webHidden/>
              </w:rPr>
              <w:instrText xml:space="preserve"> PAGEREF _Toc147846964 \h </w:instrText>
            </w:r>
            <w:r w:rsidR="001302A8">
              <w:rPr>
                <w:noProof/>
                <w:webHidden/>
              </w:rPr>
            </w:r>
            <w:r w:rsidR="001302A8">
              <w:rPr>
                <w:noProof/>
                <w:webHidden/>
              </w:rPr>
              <w:fldChar w:fldCharType="separate"/>
            </w:r>
            <w:r w:rsidR="001302A8">
              <w:rPr>
                <w:noProof/>
                <w:webHidden/>
              </w:rPr>
              <w:t>4</w:t>
            </w:r>
            <w:r w:rsidR="001302A8">
              <w:rPr>
                <w:noProof/>
                <w:webHidden/>
              </w:rPr>
              <w:fldChar w:fldCharType="end"/>
            </w:r>
          </w:hyperlink>
        </w:p>
        <w:p w14:paraId="3CBDD1E9" w14:textId="7CAD1EB7" w:rsidR="001302A8" w:rsidRDefault="00000000">
          <w:pPr>
            <w:pStyle w:val="TM2"/>
            <w:tabs>
              <w:tab w:val="right" w:leader="dot" w:pos="9062"/>
            </w:tabs>
            <w:rPr>
              <w:rFonts w:cstheme="minorBidi"/>
              <w:noProof/>
              <w:kern w:val="2"/>
              <w14:ligatures w14:val="standardContextual"/>
            </w:rPr>
          </w:pPr>
          <w:hyperlink w:anchor="_Toc147846965" w:history="1">
            <w:r w:rsidR="001302A8" w:rsidRPr="00741C1C">
              <w:rPr>
                <w:rStyle w:val="Lienhypertexte"/>
                <w:b/>
                <w:bCs/>
                <w:noProof/>
              </w:rPr>
              <w:t>F-) Whaling</w:t>
            </w:r>
            <w:r w:rsidR="001302A8">
              <w:rPr>
                <w:noProof/>
                <w:webHidden/>
              </w:rPr>
              <w:tab/>
            </w:r>
            <w:r w:rsidR="001302A8">
              <w:rPr>
                <w:noProof/>
                <w:webHidden/>
              </w:rPr>
              <w:fldChar w:fldCharType="begin"/>
            </w:r>
            <w:r w:rsidR="001302A8">
              <w:rPr>
                <w:noProof/>
                <w:webHidden/>
              </w:rPr>
              <w:instrText xml:space="preserve"> PAGEREF _Toc147846965 \h </w:instrText>
            </w:r>
            <w:r w:rsidR="001302A8">
              <w:rPr>
                <w:noProof/>
                <w:webHidden/>
              </w:rPr>
            </w:r>
            <w:r w:rsidR="001302A8">
              <w:rPr>
                <w:noProof/>
                <w:webHidden/>
              </w:rPr>
              <w:fldChar w:fldCharType="separate"/>
            </w:r>
            <w:r w:rsidR="001302A8">
              <w:rPr>
                <w:noProof/>
                <w:webHidden/>
              </w:rPr>
              <w:t>4</w:t>
            </w:r>
            <w:r w:rsidR="001302A8">
              <w:rPr>
                <w:noProof/>
                <w:webHidden/>
              </w:rPr>
              <w:fldChar w:fldCharType="end"/>
            </w:r>
          </w:hyperlink>
        </w:p>
        <w:p w14:paraId="592A9A08" w14:textId="12D5B6B0" w:rsidR="001302A8" w:rsidRDefault="00000000">
          <w:pPr>
            <w:pStyle w:val="TM1"/>
            <w:tabs>
              <w:tab w:val="right" w:leader="dot" w:pos="9062"/>
            </w:tabs>
            <w:rPr>
              <w:rFonts w:cstheme="minorBidi"/>
              <w:noProof/>
              <w:kern w:val="2"/>
              <w14:ligatures w14:val="standardContextual"/>
            </w:rPr>
          </w:pPr>
          <w:hyperlink w:anchor="_Toc147846966" w:history="1">
            <w:r w:rsidR="001302A8" w:rsidRPr="00741C1C">
              <w:rPr>
                <w:rStyle w:val="Lienhypertexte"/>
                <w:b/>
                <w:bCs/>
                <w:noProof/>
              </w:rPr>
              <w:t>II-) Comment éviter le Phishing ?</w:t>
            </w:r>
            <w:r w:rsidR="001302A8">
              <w:rPr>
                <w:noProof/>
                <w:webHidden/>
              </w:rPr>
              <w:tab/>
            </w:r>
            <w:r w:rsidR="001302A8">
              <w:rPr>
                <w:noProof/>
                <w:webHidden/>
              </w:rPr>
              <w:fldChar w:fldCharType="begin"/>
            </w:r>
            <w:r w:rsidR="001302A8">
              <w:rPr>
                <w:noProof/>
                <w:webHidden/>
              </w:rPr>
              <w:instrText xml:space="preserve"> PAGEREF _Toc147846966 \h </w:instrText>
            </w:r>
            <w:r w:rsidR="001302A8">
              <w:rPr>
                <w:noProof/>
                <w:webHidden/>
              </w:rPr>
            </w:r>
            <w:r w:rsidR="001302A8">
              <w:rPr>
                <w:noProof/>
                <w:webHidden/>
              </w:rPr>
              <w:fldChar w:fldCharType="separate"/>
            </w:r>
            <w:r w:rsidR="001302A8">
              <w:rPr>
                <w:noProof/>
                <w:webHidden/>
              </w:rPr>
              <w:t>5</w:t>
            </w:r>
            <w:r w:rsidR="001302A8">
              <w:rPr>
                <w:noProof/>
                <w:webHidden/>
              </w:rPr>
              <w:fldChar w:fldCharType="end"/>
            </w:r>
          </w:hyperlink>
        </w:p>
        <w:p w14:paraId="5263FC32" w14:textId="1E260874" w:rsidR="001302A8" w:rsidRDefault="00000000">
          <w:pPr>
            <w:pStyle w:val="TM2"/>
            <w:tabs>
              <w:tab w:val="right" w:leader="dot" w:pos="9062"/>
            </w:tabs>
            <w:rPr>
              <w:rFonts w:cstheme="minorBidi"/>
              <w:noProof/>
              <w:kern w:val="2"/>
              <w14:ligatures w14:val="standardContextual"/>
            </w:rPr>
          </w:pPr>
          <w:hyperlink w:anchor="_Toc147846967" w:history="1">
            <w:r w:rsidR="001302A8" w:rsidRPr="00741C1C">
              <w:rPr>
                <w:rStyle w:val="Lienhypertexte"/>
                <w:b/>
                <w:bCs/>
                <w:noProof/>
              </w:rPr>
              <w:t>A-) Limiter l’erreur humaine :</w:t>
            </w:r>
            <w:r w:rsidR="001302A8">
              <w:rPr>
                <w:noProof/>
                <w:webHidden/>
              </w:rPr>
              <w:tab/>
            </w:r>
            <w:r w:rsidR="001302A8">
              <w:rPr>
                <w:noProof/>
                <w:webHidden/>
              </w:rPr>
              <w:fldChar w:fldCharType="begin"/>
            </w:r>
            <w:r w:rsidR="001302A8">
              <w:rPr>
                <w:noProof/>
                <w:webHidden/>
              </w:rPr>
              <w:instrText xml:space="preserve"> PAGEREF _Toc147846967 \h </w:instrText>
            </w:r>
            <w:r w:rsidR="001302A8">
              <w:rPr>
                <w:noProof/>
                <w:webHidden/>
              </w:rPr>
            </w:r>
            <w:r w:rsidR="001302A8">
              <w:rPr>
                <w:noProof/>
                <w:webHidden/>
              </w:rPr>
              <w:fldChar w:fldCharType="separate"/>
            </w:r>
            <w:r w:rsidR="001302A8">
              <w:rPr>
                <w:noProof/>
                <w:webHidden/>
              </w:rPr>
              <w:t>5</w:t>
            </w:r>
            <w:r w:rsidR="001302A8">
              <w:rPr>
                <w:noProof/>
                <w:webHidden/>
              </w:rPr>
              <w:fldChar w:fldCharType="end"/>
            </w:r>
          </w:hyperlink>
        </w:p>
        <w:p w14:paraId="60CEFB74" w14:textId="3D1C919A" w:rsidR="001302A8" w:rsidRDefault="00000000">
          <w:pPr>
            <w:pStyle w:val="TM2"/>
            <w:tabs>
              <w:tab w:val="right" w:leader="dot" w:pos="9062"/>
            </w:tabs>
            <w:rPr>
              <w:rFonts w:cstheme="minorBidi"/>
              <w:noProof/>
              <w:kern w:val="2"/>
              <w14:ligatures w14:val="standardContextual"/>
            </w:rPr>
          </w:pPr>
          <w:hyperlink w:anchor="_Toc147846968" w:history="1">
            <w:r w:rsidR="001302A8" w:rsidRPr="00741C1C">
              <w:rPr>
                <w:rStyle w:val="Lienhypertexte"/>
                <w:b/>
                <w:bCs/>
                <w:noProof/>
              </w:rPr>
              <w:t>B-) Reduction des spams et des mails automatiques de bot :</w:t>
            </w:r>
            <w:r w:rsidR="001302A8">
              <w:rPr>
                <w:noProof/>
                <w:webHidden/>
              </w:rPr>
              <w:tab/>
            </w:r>
            <w:r w:rsidR="001302A8">
              <w:rPr>
                <w:noProof/>
                <w:webHidden/>
              </w:rPr>
              <w:fldChar w:fldCharType="begin"/>
            </w:r>
            <w:r w:rsidR="001302A8">
              <w:rPr>
                <w:noProof/>
                <w:webHidden/>
              </w:rPr>
              <w:instrText xml:space="preserve"> PAGEREF _Toc147846968 \h </w:instrText>
            </w:r>
            <w:r w:rsidR="001302A8">
              <w:rPr>
                <w:noProof/>
                <w:webHidden/>
              </w:rPr>
            </w:r>
            <w:r w:rsidR="001302A8">
              <w:rPr>
                <w:noProof/>
                <w:webHidden/>
              </w:rPr>
              <w:fldChar w:fldCharType="separate"/>
            </w:r>
            <w:r w:rsidR="001302A8">
              <w:rPr>
                <w:noProof/>
                <w:webHidden/>
              </w:rPr>
              <w:t>5</w:t>
            </w:r>
            <w:r w:rsidR="001302A8">
              <w:rPr>
                <w:noProof/>
                <w:webHidden/>
              </w:rPr>
              <w:fldChar w:fldCharType="end"/>
            </w:r>
          </w:hyperlink>
        </w:p>
        <w:p w14:paraId="7F91838D" w14:textId="38E39100" w:rsidR="001302A8" w:rsidRDefault="00000000">
          <w:pPr>
            <w:pStyle w:val="TM2"/>
            <w:tabs>
              <w:tab w:val="right" w:leader="dot" w:pos="9062"/>
            </w:tabs>
            <w:rPr>
              <w:rFonts w:cstheme="minorBidi"/>
              <w:noProof/>
              <w:kern w:val="2"/>
              <w14:ligatures w14:val="standardContextual"/>
            </w:rPr>
          </w:pPr>
          <w:hyperlink w:anchor="_Toc147846969" w:history="1">
            <w:r w:rsidR="001302A8" w:rsidRPr="00741C1C">
              <w:rPr>
                <w:rStyle w:val="Lienhypertexte"/>
                <w:b/>
                <w:bCs/>
                <w:noProof/>
              </w:rPr>
              <w:t>C-) Anticipation du risque :</w:t>
            </w:r>
            <w:r w:rsidR="001302A8">
              <w:rPr>
                <w:noProof/>
                <w:webHidden/>
              </w:rPr>
              <w:tab/>
            </w:r>
            <w:r w:rsidR="001302A8">
              <w:rPr>
                <w:noProof/>
                <w:webHidden/>
              </w:rPr>
              <w:fldChar w:fldCharType="begin"/>
            </w:r>
            <w:r w:rsidR="001302A8">
              <w:rPr>
                <w:noProof/>
                <w:webHidden/>
              </w:rPr>
              <w:instrText xml:space="preserve"> PAGEREF _Toc147846969 \h </w:instrText>
            </w:r>
            <w:r w:rsidR="001302A8">
              <w:rPr>
                <w:noProof/>
                <w:webHidden/>
              </w:rPr>
            </w:r>
            <w:r w:rsidR="001302A8">
              <w:rPr>
                <w:noProof/>
                <w:webHidden/>
              </w:rPr>
              <w:fldChar w:fldCharType="separate"/>
            </w:r>
            <w:r w:rsidR="001302A8">
              <w:rPr>
                <w:noProof/>
                <w:webHidden/>
              </w:rPr>
              <w:t>6</w:t>
            </w:r>
            <w:r w:rsidR="001302A8">
              <w:rPr>
                <w:noProof/>
                <w:webHidden/>
              </w:rPr>
              <w:fldChar w:fldCharType="end"/>
            </w:r>
          </w:hyperlink>
        </w:p>
        <w:p w14:paraId="0C70C671" w14:textId="728A462F" w:rsidR="001302A8" w:rsidRDefault="00000000">
          <w:pPr>
            <w:pStyle w:val="TM3"/>
            <w:tabs>
              <w:tab w:val="right" w:leader="dot" w:pos="9062"/>
            </w:tabs>
            <w:rPr>
              <w:rFonts w:cstheme="minorBidi"/>
              <w:noProof/>
              <w:kern w:val="2"/>
              <w14:ligatures w14:val="standardContextual"/>
            </w:rPr>
          </w:pPr>
          <w:hyperlink w:anchor="_Toc147846970" w:history="1">
            <w:r w:rsidR="001302A8" w:rsidRPr="00741C1C">
              <w:rPr>
                <w:rStyle w:val="Lienhypertexte"/>
                <w:b/>
                <w:bCs/>
                <w:noProof/>
              </w:rPr>
              <w:t>1-) Analyse comportementale</w:t>
            </w:r>
            <w:r w:rsidR="001302A8">
              <w:rPr>
                <w:noProof/>
                <w:webHidden/>
              </w:rPr>
              <w:tab/>
            </w:r>
            <w:r w:rsidR="001302A8">
              <w:rPr>
                <w:noProof/>
                <w:webHidden/>
              </w:rPr>
              <w:fldChar w:fldCharType="begin"/>
            </w:r>
            <w:r w:rsidR="001302A8">
              <w:rPr>
                <w:noProof/>
                <w:webHidden/>
              </w:rPr>
              <w:instrText xml:space="preserve"> PAGEREF _Toc147846970 \h </w:instrText>
            </w:r>
            <w:r w:rsidR="001302A8">
              <w:rPr>
                <w:noProof/>
                <w:webHidden/>
              </w:rPr>
            </w:r>
            <w:r w:rsidR="001302A8">
              <w:rPr>
                <w:noProof/>
                <w:webHidden/>
              </w:rPr>
              <w:fldChar w:fldCharType="separate"/>
            </w:r>
            <w:r w:rsidR="001302A8">
              <w:rPr>
                <w:noProof/>
                <w:webHidden/>
              </w:rPr>
              <w:t>6</w:t>
            </w:r>
            <w:r w:rsidR="001302A8">
              <w:rPr>
                <w:noProof/>
                <w:webHidden/>
              </w:rPr>
              <w:fldChar w:fldCharType="end"/>
            </w:r>
          </w:hyperlink>
        </w:p>
        <w:p w14:paraId="5D79873C" w14:textId="4765E902" w:rsidR="001302A8" w:rsidRDefault="00000000">
          <w:pPr>
            <w:pStyle w:val="TM3"/>
            <w:tabs>
              <w:tab w:val="right" w:leader="dot" w:pos="9062"/>
            </w:tabs>
            <w:rPr>
              <w:rFonts w:cstheme="minorBidi"/>
              <w:noProof/>
              <w:kern w:val="2"/>
              <w14:ligatures w14:val="standardContextual"/>
            </w:rPr>
          </w:pPr>
          <w:hyperlink w:anchor="_Toc147846971" w:history="1">
            <w:r w:rsidR="001302A8" w:rsidRPr="00741C1C">
              <w:rPr>
                <w:rStyle w:val="Lienhypertexte"/>
                <w:b/>
                <w:bCs/>
                <w:noProof/>
              </w:rPr>
              <w:t>2-) Mettre en place des politiques de sécurité</w:t>
            </w:r>
            <w:r w:rsidR="001302A8">
              <w:rPr>
                <w:noProof/>
                <w:webHidden/>
              </w:rPr>
              <w:tab/>
            </w:r>
            <w:r w:rsidR="001302A8">
              <w:rPr>
                <w:noProof/>
                <w:webHidden/>
              </w:rPr>
              <w:fldChar w:fldCharType="begin"/>
            </w:r>
            <w:r w:rsidR="001302A8">
              <w:rPr>
                <w:noProof/>
                <w:webHidden/>
              </w:rPr>
              <w:instrText xml:space="preserve"> PAGEREF _Toc147846971 \h </w:instrText>
            </w:r>
            <w:r w:rsidR="001302A8">
              <w:rPr>
                <w:noProof/>
                <w:webHidden/>
              </w:rPr>
            </w:r>
            <w:r w:rsidR="001302A8">
              <w:rPr>
                <w:noProof/>
                <w:webHidden/>
              </w:rPr>
              <w:fldChar w:fldCharType="separate"/>
            </w:r>
            <w:r w:rsidR="001302A8">
              <w:rPr>
                <w:noProof/>
                <w:webHidden/>
              </w:rPr>
              <w:t>6</w:t>
            </w:r>
            <w:r w:rsidR="001302A8">
              <w:rPr>
                <w:noProof/>
                <w:webHidden/>
              </w:rPr>
              <w:fldChar w:fldCharType="end"/>
            </w:r>
          </w:hyperlink>
        </w:p>
        <w:p w14:paraId="1A45ECC1" w14:textId="500AEC5A" w:rsidR="001302A8" w:rsidRDefault="00000000">
          <w:pPr>
            <w:pStyle w:val="TM3"/>
            <w:tabs>
              <w:tab w:val="right" w:leader="dot" w:pos="9062"/>
            </w:tabs>
            <w:rPr>
              <w:rFonts w:cstheme="minorBidi"/>
              <w:noProof/>
              <w:kern w:val="2"/>
              <w14:ligatures w14:val="standardContextual"/>
            </w:rPr>
          </w:pPr>
          <w:hyperlink w:anchor="_Toc147846972" w:history="1">
            <w:r w:rsidR="001302A8" w:rsidRPr="00741C1C">
              <w:rPr>
                <w:rStyle w:val="Lienhypertexte"/>
                <w:b/>
                <w:bCs/>
                <w:noProof/>
              </w:rPr>
              <w:t>3-) Analyse forcé tous les mois de l’anti-virus</w:t>
            </w:r>
            <w:r w:rsidR="001302A8">
              <w:rPr>
                <w:noProof/>
                <w:webHidden/>
              </w:rPr>
              <w:tab/>
            </w:r>
            <w:r w:rsidR="001302A8">
              <w:rPr>
                <w:noProof/>
                <w:webHidden/>
              </w:rPr>
              <w:fldChar w:fldCharType="begin"/>
            </w:r>
            <w:r w:rsidR="001302A8">
              <w:rPr>
                <w:noProof/>
                <w:webHidden/>
              </w:rPr>
              <w:instrText xml:space="preserve"> PAGEREF _Toc147846972 \h </w:instrText>
            </w:r>
            <w:r w:rsidR="001302A8">
              <w:rPr>
                <w:noProof/>
                <w:webHidden/>
              </w:rPr>
            </w:r>
            <w:r w:rsidR="001302A8">
              <w:rPr>
                <w:noProof/>
                <w:webHidden/>
              </w:rPr>
              <w:fldChar w:fldCharType="separate"/>
            </w:r>
            <w:r w:rsidR="001302A8">
              <w:rPr>
                <w:noProof/>
                <w:webHidden/>
              </w:rPr>
              <w:t>6</w:t>
            </w:r>
            <w:r w:rsidR="001302A8">
              <w:rPr>
                <w:noProof/>
                <w:webHidden/>
              </w:rPr>
              <w:fldChar w:fldCharType="end"/>
            </w:r>
          </w:hyperlink>
        </w:p>
        <w:p w14:paraId="0798676E" w14:textId="6EC8CE86" w:rsidR="001302A8" w:rsidRDefault="00000000">
          <w:pPr>
            <w:pStyle w:val="TM1"/>
            <w:tabs>
              <w:tab w:val="right" w:leader="dot" w:pos="9062"/>
            </w:tabs>
            <w:rPr>
              <w:rFonts w:cstheme="minorBidi"/>
              <w:noProof/>
              <w:kern w:val="2"/>
              <w14:ligatures w14:val="standardContextual"/>
            </w:rPr>
          </w:pPr>
          <w:hyperlink w:anchor="_Toc147846973" w:history="1">
            <w:r w:rsidR="001302A8" w:rsidRPr="00741C1C">
              <w:rPr>
                <w:rStyle w:val="Lienhypertexte"/>
                <w:b/>
                <w:bCs/>
                <w:noProof/>
              </w:rPr>
              <w:t>III-) Conclusion</w:t>
            </w:r>
            <w:r w:rsidR="001302A8">
              <w:rPr>
                <w:noProof/>
                <w:webHidden/>
              </w:rPr>
              <w:tab/>
            </w:r>
            <w:r w:rsidR="001302A8">
              <w:rPr>
                <w:noProof/>
                <w:webHidden/>
              </w:rPr>
              <w:fldChar w:fldCharType="begin"/>
            </w:r>
            <w:r w:rsidR="001302A8">
              <w:rPr>
                <w:noProof/>
                <w:webHidden/>
              </w:rPr>
              <w:instrText xml:space="preserve"> PAGEREF _Toc147846973 \h </w:instrText>
            </w:r>
            <w:r w:rsidR="001302A8">
              <w:rPr>
                <w:noProof/>
                <w:webHidden/>
              </w:rPr>
            </w:r>
            <w:r w:rsidR="001302A8">
              <w:rPr>
                <w:noProof/>
                <w:webHidden/>
              </w:rPr>
              <w:fldChar w:fldCharType="separate"/>
            </w:r>
            <w:r w:rsidR="001302A8">
              <w:rPr>
                <w:noProof/>
                <w:webHidden/>
              </w:rPr>
              <w:t>6</w:t>
            </w:r>
            <w:r w:rsidR="001302A8">
              <w:rPr>
                <w:noProof/>
                <w:webHidden/>
              </w:rPr>
              <w:fldChar w:fldCharType="end"/>
            </w:r>
          </w:hyperlink>
        </w:p>
        <w:p w14:paraId="703F97C2" w14:textId="28A7D35B" w:rsidR="001302A8" w:rsidRDefault="001302A8">
          <w:r>
            <w:rPr>
              <w:b/>
              <w:bCs/>
            </w:rPr>
            <w:fldChar w:fldCharType="end"/>
          </w:r>
        </w:p>
      </w:sdtContent>
    </w:sdt>
    <w:p w14:paraId="43D06A09" w14:textId="19BFB4E9" w:rsidR="00996C30" w:rsidRDefault="00996C30"/>
    <w:p w14:paraId="0B77CB6B" w14:textId="77777777" w:rsidR="007735E7" w:rsidRPr="007735E7" w:rsidRDefault="007735E7" w:rsidP="007735E7"/>
    <w:p w14:paraId="1B7F7BAD" w14:textId="77777777" w:rsidR="00F02A33" w:rsidRDefault="00F02A33" w:rsidP="000B722F">
      <w:pPr>
        <w:jc w:val="center"/>
        <w:rPr>
          <w:b/>
          <w:bCs/>
          <w:u w:val="single"/>
        </w:rPr>
      </w:pPr>
    </w:p>
    <w:p w14:paraId="58EB8947" w14:textId="77777777" w:rsidR="00AA7613" w:rsidRDefault="00AA7613" w:rsidP="00AA7613">
      <w:pPr>
        <w:rPr>
          <w:b/>
          <w:bCs/>
          <w:u w:val="single"/>
        </w:rPr>
      </w:pPr>
    </w:p>
    <w:p w14:paraId="6A9C82CA" w14:textId="77777777" w:rsidR="00AA7613" w:rsidRDefault="00AA7613" w:rsidP="00AA7613">
      <w:pPr>
        <w:jc w:val="center"/>
        <w:rPr>
          <w:b/>
          <w:bCs/>
          <w:u w:val="single"/>
        </w:rPr>
      </w:pPr>
    </w:p>
    <w:p w14:paraId="2229AF5E" w14:textId="77777777" w:rsidR="00AA7613" w:rsidRDefault="00AA7613" w:rsidP="00AA7613">
      <w:pPr>
        <w:jc w:val="center"/>
        <w:rPr>
          <w:b/>
          <w:bCs/>
          <w:u w:val="single"/>
        </w:rPr>
      </w:pPr>
    </w:p>
    <w:p w14:paraId="1BDEE70B" w14:textId="77777777" w:rsidR="00AA7613" w:rsidRDefault="00AA7613" w:rsidP="00AA7613">
      <w:pPr>
        <w:jc w:val="center"/>
        <w:rPr>
          <w:b/>
          <w:bCs/>
          <w:u w:val="single"/>
        </w:rPr>
      </w:pPr>
    </w:p>
    <w:p w14:paraId="5EEB272B" w14:textId="77777777" w:rsidR="00AA7613" w:rsidRDefault="00AA7613" w:rsidP="00AA7613">
      <w:pPr>
        <w:jc w:val="center"/>
        <w:rPr>
          <w:b/>
          <w:bCs/>
          <w:u w:val="single"/>
        </w:rPr>
      </w:pPr>
    </w:p>
    <w:p w14:paraId="09D4BCDD" w14:textId="77777777" w:rsidR="00AA7613" w:rsidRDefault="00AA7613" w:rsidP="00AA7613">
      <w:pPr>
        <w:jc w:val="center"/>
        <w:rPr>
          <w:b/>
          <w:bCs/>
          <w:u w:val="single"/>
        </w:rPr>
      </w:pPr>
    </w:p>
    <w:p w14:paraId="5052AE69" w14:textId="77777777" w:rsidR="00AA7613" w:rsidRDefault="00AA7613" w:rsidP="00AA7613">
      <w:pPr>
        <w:jc w:val="center"/>
        <w:rPr>
          <w:b/>
          <w:bCs/>
          <w:u w:val="single"/>
        </w:rPr>
      </w:pPr>
    </w:p>
    <w:p w14:paraId="122518BF" w14:textId="77777777" w:rsidR="00011A2D" w:rsidRDefault="00011A2D" w:rsidP="00011A2D">
      <w:pPr>
        <w:rPr>
          <w:b/>
          <w:bCs/>
          <w:u w:val="single"/>
        </w:rPr>
      </w:pPr>
    </w:p>
    <w:p w14:paraId="23A7E3CE" w14:textId="77777777" w:rsidR="00011A2D" w:rsidRDefault="00011A2D" w:rsidP="00011A2D">
      <w:pPr>
        <w:rPr>
          <w:b/>
          <w:bCs/>
          <w:u w:val="single"/>
        </w:rPr>
      </w:pPr>
    </w:p>
    <w:p w14:paraId="44ACDDEF" w14:textId="77777777" w:rsidR="00011A2D" w:rsidRDefault="00011A2D" w:rsidP="00011A2D">
      <w:pPr>
        <w:rPr>
          <w:b/>
          <w:bCs/>
          <w:u w:val="single"/>
        </w:rPr>
      </w:pPr>
    </w:p>
    <w:p w14:paraId="0E5658B5" w14:textId="77777777" w:rsidR="00011A2D" w:rsidRDefault="00011A2D" w:rsidP="00011A2D">
      <w:pPr>
        <w:jc w:val="center"/>
        <w:rPr>
          <w:b/>
          <w:bCs/>
          <w:u w:val="single"/>
        </w:rPr>
      </w:pPr>
    </w:p>
    <w:p w14:paraId="121D26FB" w14:textId="77777777" w:rsidR="001302A8" w:rsidRDefault="001302A8" w:rsidP="00011A2D">
      <w:pPr>
        <w:jc w:val="center"/>
        <w:rPr>
          <w:b/>
          <w:bCs/>
          <w:u w:val="single"/>
        </w:rPr>
      </w:pPr>
    </w:p>
    <w:p w14:paraId="0E0CD640" w14:textId="77777777" w:rsidR="001302A8" w:rsidRDefault="001302A8" w:rsidP="00011A2D">
      <w:pPr>
        <w:jc w:val="center"/>
        <w:rPr>
          <w:b/>
          <w:bCs/>
          <w:u w:val="single"/>
        </w:rPr>
      </w:pPr>
    </w:p>
    <w:p w14:paraId="0F379209" w14:textId="5D38AEE5" w:rsidR="00D23227" w:rsidRDefault="000B722F" w:rsidP="00011A2D">
      <w:pPr>
        <w:jc w:val="center"/>
        <w:rPr>
          <w:b/>
          <w:bCs/>
          <w:u w:val="single"/>
        </w:rPr>
      </w:pPr>
      <w:r>
        <w:rPr>
          <w:b/>
          <w:bCs/>
          <w:u w:val="single"/>
        </w:rPr>
        <w:lastRenderedPageBreak/>
        <w:t>Veille technologique</w:t>
      </w:r>
    </w:p>
    <w:p w14:paraId="74C28D0C" w14:textId="77777777" w:rsidR="00C72159" w:rsidRDefault="00C72159" w:rsidP="00C72159">
      <w:pPr>
        <w:rPr>
          <w:b/>
          <w:bCs/>
          <w:u w:val="single"/>
        </w:rPr>
      </w:pPr>
    </w:p>
    <w:p w14:paraId="38A56768" w14:textId="77777777" w:rsidR="000B722F" w:rsidRDefault="000B722F" w:rsidP="000B722F">
      <w:r>
        <w:t xml:space="preserve">Le phishing est une technique utilisée par les cybercriminels pour tromper les utilisateurs et les inciter à divulguer des informations sensibles telles que des mots de passe, des informations financières ou des identifiants personnels. Cela se fait généralement en envoyant des </w:t>
      </w:r>
      <w:proofErr w:type="gramStart"/>
      <w:r>
        <w:t>e-mails</w:t>
      </w:r>
      <w:proofErr w:type="gramEnd"/>
      <w:r>
        <w:t>, des messages texte, des appels téléphoniques ou en créant des sites web falsifiés qui imitent des entités légitimes, telles que des banques, des entreprises ou des services en ligne. Il existe différents types de phishing :</w:t>
      </w:r>
    </w:p>
    <w:p w14:paraId="1A6653C2" w14:textId="77777777" w:rsidR="000B722F" w:rsidRDefault="000B722F" w:rsidP="000B722F">
      <w:pPr>
        <w:pStyle w:val="Paragraphedeliste"/>
        <w:numPr>
          <w:ilvl w:val="0"/>
          <w:numId w:val="1"/>
        </w:numPr>
        <w:spacing w:after="0"/>
      </w:pPr>
      <w:r>
        <w:t>Phishing téléphonique (vishing)</w:t>
      </w:r>
    </w:p>
    <w:p w14:paraId="62A800A8" w14:textId="77777777" w:rsidR="000B722F" w:rsidRDefault="000B722F" w:rsidP="000B722F">
      <w:pPr>
        <w:pStyle w:val="Paragraphedeliste"/>
        <w:numPr>
          <w:ilvl w:val="0"/>
          <w:numId w:val="1"/>
        </w:numPr>
        <w:spacing w:after="0"/>
      </w:pPr>
      <w:r>
        <w:t>Phishing par SMS (smishing)</w:t>
      </w:r>
    </w:p>
    <w:p w14:paraId="622E1C4C" w14:textId="77777777" w:rsidR="000B722F" w:rsidRDefault="000B722F" w:rsidP="000B722F">
      <w:pPr>
        <w:pStyle w:val="Paragraphedeliste"/>
        <w:numPr>
          <w:ilvl w:val="0"/>
          <w:numId w:val="1"/>
        </w:numPr>
        <w:spacing w:after="0"/>
      </w:pPr>
      <w:r>
        <w:t>Phishing par e-mail</w:t>
      </w:r>
    </w:p>
    <w:p w14:paraId="1E0085B3" w14:textId="77777777" w:rsidR="000B722F" w:rsidRDefault="000B722F" w:rsidP="000B722F">
      <w:pPr>
        <w:pStyle w:val="Paragraphedeliste"/>
        <w:numPr>
          <w:ilvl w:val="0"/>
          <w:numId w:val="1"/>
        </w:numPr>
        <w:spacing w:after="0"/>
      </w:pPr>
      <w:r>
        <w:t>Phishing sur les réseaux sociaux</w:t>
      </w:r>
    </w:p>
    <w:p w14:paraId="1515E1B2" w14:textId="77777777" w:rsidR="000B722F" w:rsidRDefault="000B722F" w:rsidP="000B722F">
      <w:pPr>
        <w:pStyle w:val="Paragraphedeliste"/>
        <w:numPr>
          <w:ilvl w:val="0"/>
          <w:numId w:val="1"/>
        </w:numPr>
        <w:spacing w:after="0"/>
      </w:pPr>
      <w:r>
        <w:t>Spear phishing</w:t>
      </w:r>
    </w:p>
    <w:p w14:paraId="41259B7A" w14:textId="03802FF3" w:rsidR="000B722F" w:rsidRDefault="000B722F" w:rsidP="000B722F">
      <w:pPr>
        <w:pStyle w:val="Paragraphedeliste"/>
        <w:numPr>
          <w:ilvl w:val="0"/>
          <w:numId w:val="1"/>
        </w:numPr>
        <w:spacing w:after="0"/>
      </w:pPr>
      <w:r>
        <w:t>Whaling</w:t>
      </w:r>
    </w:p>
    <w:p w14:paraId="292B80F0" w14:textId="77777777" w:rsidR="003F7F63" w:rsidRDefault="003F7F63" w:rsidP="003F7F63">
      <w:pPr>
        <w:spacing w:after="0"/>
      </w:pPr>
    </w:p>
    <w:p w14:paraId="17EB9190" w14:textId="73FB7728" w:rsidR="00A81877" w:rsidRPr="003C45E8" w:rsidRDefault="00A81877" w:rsidP="00F02A33">
      <w:pPr>
        <w:pStyle w:val="Titre1"/>
        <w:jc w:val="center"/>
        <w:rPr>
          <w:b/>
          <w:bCs/>
          <w:sz w:val="28"/>
          <w:szCs w:val="28"/>
          <w:u w:val="single"/>
        </w:rPr>
      </w:pPr>
      <w:bookmarkStart w:id="0" w:name="_Toc147834528"/>
      <w:bookmarkStart w:id="1" w:name="_Toc147844098"/>
      <w:bookmarkStart w:id="2" w:name="_Toc147844174"/>
      <w:bookmarkStart w:id="3" w:name="_Toc147846894"/>
      <w:bookmarkStart w:id="4" w:name="_Toc147846959"/>
      <w:r w:rsidRPr="003C45E8">
        <w:rPr>
          <w:b/>
          <w:bCs/>
          <w:sz w:val="28"/>
          <w:szCs w:val="28"/>
          <w:u w:val="single"/>
        </w:rPr>
        <w:t>I-) Les différents types de Phishing</w:t>
      </w:r>
      <w:bookmarkEnd w:id="0"/>
      <w:bookmarkEnd w:id="1"/>
      <w:bookmarkEnd w:id="2"/>
      <w:bookmarkEnd w:id="3"/>
      <w:bookmarkEnd w:id="4"/>
    </w:p>
    <w:p w14:paraId="5D5AB686" w14:textId="1E508905" w:rsidR="003F7F63" w:rsidRPr="00BA7407" w:rsidRDefault="00A81877" w:rsidP="00BA7407">
      <w:pPr>
        <w:pStyle w:val="Titre2"/>
        <w:rPr>
          <w:b/>
          <w:bCs/>
          <w:sz w:val="24"/>
          <w:szCs w:val="24"/>
          <w:u w:val="single"/>
        </w:rPr>
      </w:pPr>
      <w:bookmarkStart w:id="5" w:name="_Toc147834529"/>
      <w:bookmarkStart w:id="6" w:name="_Toc147844099"/>
      <w:bookmarkStart w:id="7" w:name="_Toc147844175"/>
      <w:bookmarkStart w:id="8" w:name="_Toc147846895"/>
      <w:bookmarkStart w:id="9" w:name="_Toc147846960"/>
      <w:r w:rsidRPr="00BA7407">
        <w:rPr>
          <w:b/>
          <w:bCs/>
          <w:sz w:val="24"/>
          <w:szCs w:val="24"/>
          <w:u w:val="single"/>
        </w:rPr>
        <w:t xml:space="preserve">A-) </w:t>
      </w:r>
      <w:r w:rsidR="003F7F63" w:rsidRPr="00BA7407">
        <w:rPr>
          <w:b/>
          <w:bCs/>
          <w:sz w:val="24"/>
          <w:szCs w:val="24"/>
          <w:u w:val="single"/>
        </w:rPr>
        <w:t>Vishing</w:t>
      </w:r>
      <w:bookmarkEnd w:id="5"/>
      <w:bookmarkEnd w:id="6"/>
      <w:bookmarkEnd w:id="7"/>
      <w:bookmarkEnd w:id="8"/>
      <w:bookmarkEnd w:id="9"/>
    </w:p>
    <w:p w14:paraId="0B78D0D5" w14:textId="6FBE1489" w:rsidR="003F7F63" w:rsidRDefault="003F7F63" w:rsidP="003F7F63">
      <w:pPr>
        <w:spacing w:after="0"/>
      </w:pPr>
      <w:r>
        <w:t xml:space="preserve">Le vishing est une arnaque qui consiste à manipuler un utilisateur en appel téléphonique dans le but de lui soutirer des informations ou des données personnes. Les arnaqueurs ont accès à des informations sur leurs cibles et suscitent de l’intérêt pour eux tout en essayant de leur soutirer des données sensibles. Par exemple, des arnaqueurs qui se font passer pour des conseillers chez Free ou chez Bouygues et qui en profite pour avoir accès à des infos </w:t>
      </w:r>
      <w:r w:rsidR="00093E02">
        <w:t>ou des données en posant des questions pour créer de l’intérêt chez leurs cibles.</w:t>
      </w:r>
    </w:p>
    <w:p w14:paraId="482694E9" w14:textId="7FAAE70D" w:rsidR="00093E02" w:rsidRDefault="00093E02" w:rsidP="003F7F63">
      <w:pPr>
        <w:spacing w:after="0"/>
      </w:pPr>
      <w:r>
        <w:rPr>
          <w:noProof/>
        </w:rPr>
        <w:drawing>
          <wp:inline distT="0" distB="0" distL="0" distR="0" wp14:anchorId="5165DF67" wp14:editId="7276D5B6">
            <wp:extent cx="2514600" cy="1424107"/>
            <wp:effectExtent l="0" t="0" r="0" b="5080"/>
            <wp:docPr id="1505260599" name="Image 2" descr="Vishing: Phone Scam Prevention and Awar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hing: Phone Scam Prevention and Awaren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9863" cy="1438414"/>
                    </a:xfrm>
                    <a:prstGeom prst="rect">
                      <a:avLst/>
                    </a:prstGeom>
                    <a:noFill/>
                    <a:ln>
                      <a:noFill/>
                    </a:ln>
                  </pic:spPr>
                </pic:pic>
              </a:graphicData>
            </a:graphic>
          </wp:inline>
        </w:drawing>
      </w:r>
    </w:p>
    <w:p w14:paraId="74E9D1C8" w14:textId="77777777" w:rsidR="00093E02" w:rsidRDefault="00093E02" w:rsidP="003F7F63">
      <w:pPr>
        <w:spacing w:after="0"/>
      </w:pPr>
    </w:p>
    <w:p w14:paraId="34569C6D" w14:textId="07681196" w:rsidR="00093E02" w:rsidRPr="00BA7407" w:rsidRDefault="00A81877" w:rsidP="00BA7407">
      <w:pPr>
        <w:pStyle w:val="Titre2"/>
        <w:rPr>
          <w:b/>
          <w:bCs/>
          <w:sz w:val="24"/>
          <w:szCs w:val="24"/>
          <w:u w:val="single"/>
        </w:rPr>
      </w:pPr>
      <w:bookmarkStart w:id="10" w:name="_Toc147834530"/>
      <w:bookmarkStart w:id="11" w:name="_Toc147844100"/>
      <w:bookmarkStart w:id="12" w:name="_Toc147844176"/>
      <w:bookmarkStart w:id="13" w:name="_Toc147846896"/>
      <w:bookmarkStart w:id="14" w:name="_Toc147846961"/>
      <w:r w:rsidRPr="00BA7407">
        <w:rPr>
          <w:b/>
          <w:bCs/>
          <w:sz w:val="24"/>
          <w:szCs w:val="24"/>
          <w:u w:val="single"/>
        </w:rPr>
        <w:t xml:space="preserve">B-) </w:t>
      </w:r>
      <w:r w:rsidR="00093E02" w:rsidRPr="00BA7407">
        <w:rPr>
          <w:b/>
          <w:bCs/>
          <w:sz w:val="24"/>
          <w:szCs w:val="24"/>
          <w:u w:val="single"/>
        </w:rPr>
        <w:t>Smishing</w:t>
      </w:r>
      <w:bookmarkEnd w:id="10"/>
      <w:bookmarkEnd w:id="11"/>
      <w:bookmarkEnd w:id="12"/>
      <w:bookmarkEnd w:id="13"/>
      <w:bookmarkEnd w:id="14"/>
    </w:p>
    <w:p w14:paraId="47766B3D" w14:textId="7A23A61E" w:rsidR="00093E02" w:rsidRDefault="00093E02" w:rsidP="003F7F63">
      <w:pPr>
        <w:spacing w:after="0"/>
      </w:pPr>
      <w:r>
        <w:t xml:space="preserve">Le smishing est similaire au </w:t>
      </w:r>
      <w:r w:rsidR="00A81877">
        <w:t>vishing</w:t>
      </w:r>
      <w:r>
        <w:t xml:space="preserve">, mais les arnaqueurs le font par sms. Ils utilisent un algorithme qui envoie un message automatique à des milliers de numéros de téléphones. </w:t>
      </w:r>
      <w:r w:rsidR="00017BC5">
        <w:t>Par exemples ils peuvent collecter tous les numéros de personnes qui ont de l’intérêt pour Netflix dans une base de données, et déployer l’algorithme. Il enverra un message du genre « </w:t>
      </w:r>
      <w:r w:rsidR="00017BC5" w:rsidRPr="0087267F">
        <w:rPr>
          <w:b/>
          <w:bCs/>
          <w:i/>
          <w:iCs/>
        </w:rPr>
        <w:t>Bonjour Emma, ayant consulter votre compte nous constatons un retard de paiement durant le moi</w:t>
      </w:r>
      <w:r w:rsidR="00A5530C" w:rsidRPr="0087267F">
        <w:rPr>
          <w:b/>
          <w:bCs/>
          <w:i/>
          <w:iCs/>
        </w:rPr>
        <w:t>s</w:t>
      </w:r>
      <w:r w:rsidR="00017BC5" w:rsidRPr="0087267F">
        <w:rPr>
          <w:b/>
          <w:bCs/>
          <w:i/>
          <w:iCs/>
        </w:rPr>
        <w:t xml:space="preserve"> de mars 2020 pour un abonnement à Netflix Japon, veuillez cliquer sur le lien suivant afin de procéder au paiement : lien.smishing.com</w:t>
      </w:r>
      <w:r w:rsidR="00017BC5" w:rsidRPr="0087267F">
        <w:t> </w:t>
      </w:r>
      <w:r w:rsidR="00017BC5">
        <w:t>». Effectivement si l’algorithme a déployé le message à 10 000 personne, 50% des personne au moins qui ne sont pas souvent connectés ne verront pas que c’est un appât.</w:t>
      </w:r>
    </w:p>
    <w:p w14:paraId="32FB8DF0" w14:textId="4806CE58" w:rsidR="00017BC5" w:rsidRDefault="00017BC5" w:rsidP="003F7F63">
      <w:pPr>
        <w:spacing w:after="0"/>
      </w:pPr>
      <w:r>
        <w:rPr>
          <w:noProof/>
        </w:rPr>
        <w:lastRenderedPageBreak/>
        <w:drawing>
          <wp:inline distT="0" distB="0" distL="0" distR="0" wp14:anchorId="76F746B1" wp14:editId="41206F52">
            <wp:extent cx="1688123" cy="1125416"/>
            <wp:effectExtent l="0" t="0" r="7620" b="0"/>
            <wp:docPr id="359164415" name="Image 1" descr="What Is SMiShing? Have You Been A Vic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MiShing? Have You Been A Victi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9402" cy="1199602"/>
                    </a:xfrm>
                    <a:prstGeom prst="rect">
                      <a:avLst/>
                    </a:prstGeom>
                    <a:noFill/>
                    <a:ln>
                      <a:noFill/>
                    </a:ln>
                  </pic:spPr>
                </pic:pic>
              </a:graphicData>
            </a:graphic>
          </wp:inline>
        </w:drawing>
      </w:r>
    </w:p>
    <w:p w14:paraId="5C43766C" w14:textId="21B23AAA" w:rsidR="00A5530C" w:rsidRPr="00BA7407" w:rsidRDefault="00A81877" w:rsidP="00BA7407">
      <w:pPr>
        <w:pStyle w:val="Titre2"/>
        <w:rPr>
          <w:b/>
          <w:bCs/>
          <w:sz w:val="24"/>
          <w:szCs w:val="24"/>
          <w:u w:val="single"/>
        </w:rPr>
      </w:pPr>
      <w:bookmarkStart w:id="15" w:name="_Toc147834531"/>
      <w:bookmarkStart w:id="16" w:name="_Toc147844101"/>
      <w:bookmarkStart w:id="17" w:name="_Toc147844177"/>
      <w:bookmarkStart w:id="18" w:name="_Toc147846897"/>
      <w:bookmarkStart w:id="19" w:name="_Toc147846962"/>
      <w:r w:rsidRPr="00BA7407">
        <w:rPr>
          <w:b/>
          <w:bCs/>
          <w:sz w:val="24"/>
          <w:szCs w:val="24"/>
          <w:u w:val="single"/>
        </w:rPr>
        <w:t xml:space="preserve">C-) </w:t>
      </w:r>
      <w:r w:rsidR="00A5530C" w:rsidRPr="00BA7407">
        <w:rPr>
          <w:b/>
          <w:bCs/>
          <w:sz w:val="24"/>
          <w:szCs w:val="24"/>
          <w:u w:val="single"/>
        </w:rPr>
        <w:t xml:space="preserve">Phishing par </w:t>
      </w:r>
      <w:proofErr w:type="gramStart"/>
      <w:r w:rsidR="00A5530C" w:rsidRPr="00BA7407">
        <w:rPr>
          <w:b/>
          <w:bCs/>
          <w:sz w:val="24"/>
          <w:szCs w:val="24"/>
          <w:u w:val="single"/>
        </w:rPr>
        <w:t>e-mail</w:t>
      </w:r>
      <w:bookmarkEnd w:id="15"/>
      <w:bookmarkEnd w:id="16"/>
      <w:bookmarkEnd w:id="17"/>
      <w:bookmarkEnd w:id="18"/>
      <w:bookmarkEnd w:id="19"/>
      <w:proofErr w:type="gramEnd"/>
    </w:p>
    <w:p w14:paraId="60938397" w14:textId="07952797" w:rsidR="00A5530C" w:rsidRPr="00A5530C" w:rsidRDefault="00A5530C" w:rsidP="00A5530C">
      <w:pPr>
        <w:spacing w:after="0"/>
      </w:pPr>
      <w:r>
        <w:t>C’est le même principe que le smishing mais par mail. En plus les arnaqueurs peuvent ajouter des pièces jointes téléchargeables malveillantes. Ex « </w:t>
      </w:r>
      <w:r w:rsidRPr="0087267F">
        <w:rPr>
          <w:b/>
          <w:bCs/>
          <w:i/>
          <w:iCs/>
        </w:rPr>
        <w:t xml:space="preserve">Bonjour Emma, ayant consulter votre compte nous constatons un retard de paiement durant le mois de mars 2020 pour un abonnement à Netflix Japon, veuillez cliquer sur le lien suivant afin de procéder au paiement : </w:t>
      </w:r>
      <w:r w:rsidRPr="0087267F">
        <w:rPr>
          <w:b/>
          <w:bCs/>
          <w:i/>
          <w:iCs/>
          <w:u w:val="single"/>
        </w:rPr>
        <w:t>lien.smishing.com</w:t>
      </w:r>
      <w:r w:rsidRPr="0087267F">
        <w:rPr>
          <w:b/>
          <w:bCs/>
          <w:i/>
          <w:iCs/>
        </w:rPr>
        <w:t> Vous trouverez en pièce joint un document à télécharger pour voir la facture et les détails</w:t>
      </w:r>
      <w:r w:rsidRPr="0087267F">
        <w:t xml:space="preserve">  </w:t>
      </w:r>
    </w:p>
    <w:p w14:paraId="1F62E3A1" w14:textId="45AD94A3" w:rsidR="00A5530C" w:rsidRDefault="00A5530C" w:rsidP="003F7F63">
      <w:pPr>
        <w:spacing w:after="0"/>
      </w:pPr>
      <w:r w:rsidRPr="00A5530C">
        <w:t>»</w:t>
      </w:r>
      <w:r>
        <w:t>. En effet il est évident qu’il y’a un cheval de Troie dans la pièce jointe ou une sorte de malware.</w:t>
      </w:r>
    </w:p>
    <w:p w14:paraId="67D28276" w14:textId="3C3C5308" w:rsidR="009D7E0D" w:rsidRDefault="0061618C" w:rsidP="003C45E8">
      <w:pPr>
        <w:spacing w:after="0"/>
      </w:pPr>
      <w:r>
        <w:rPr>
          <w:noProof/>
        </w:rPr>
        <w:drawing>
          <wp:inline distT="0" distB="0" distL="0" distR="0" wp14:anchorId="31C87980" wp14:editId="3F97E45C">
            <wp:extent cx="3897086" cy="2375539"/>
            <wp:effectExtent l="0" t="0" r="8255" b="5715"/>
            <wp:docPr id="1360116305" name="Image 2" descr="Protect Against Phishing with a Creative Mailprotector Filtering R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ect Against Phishing with a Creative Mailprotector Filtering Rul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7086" cy="2375539"/>
                    </a:xfrm>
                    <a:prstGeom prst="rect">
                      <a:avLst/>
                    </a:prstGeom>
                    <a:noFill/>
                    <a:ln>
                      <a:noFill/>
                    </a:ln>
                  </pic:spPr>
                </pic:pic>
              </a:graphicData>
            </a:graphic>
          </wp:inline>
        </w:drawing>
      </w:r>
    </w:p>
    <w:p w14:paraId="407608CC" w14:textId="599DFF58" w:rsidR="009D7E0D" w:rsidRDefault="009D7E0D" w:rsidP="003F7F63">
      <w:pPr>
        <w:spacing w:after="0"/>
      </w:pPr>
    </w:p>
    <w:p w14:paraId="23455046" w14:textId="32413C89" w:rsidR="009D7E0D" w:rsidRPr="00BA7407" w:rsidRDefault="00A81877" w:rsidP="00BA7407">
      <w:pPr>
        <w:pStyle w:val="Titre2"/>
        <w:rPr>
          <w:b/>
          <w:bCs/>
          <w:sz w:val="24"/>
          <w:szCs w:val="24"/>
          <w:u w:val="single"/>
        </w:rPr>
      </w:pPr>
      <w:bookmarkStart w:id="20" w:name="_Toc147834532"/>
      <w:bookmarkStart w:id="21" w:name="_Toc147844102"/>
      <w:bookmarkStart w:id="22" w:name="_Toc147844178"/>
      <w:bookmarkStart w:id="23" w:name="_Toc147846898"/>
      <w:bookmarkStart w:id="24" w:name="_Toc147846963"/>
      <w:r w:rsidRPr="00BA7407">
        <w:rPr>
          <w:b/>
          <w:bCs/>
          <w:sz w:val="24"/>
          <w:szCs w:val="24"/>
          <w:u w:val="single"/>
        </w:rPr>
        <w:t xml:space="preserve">D-) </w:t>
      </w:r>
      <w:r w:rsidR="009D7E0D" w:rsidRPr="00BA7407">
        <w:rPr>
          <w:b/>
          <w:bCs/>
          <w:sz w:val="24"/>
          <w:szCs w:val="24"/>
          <w:u w:val="single"/>
        </w:rPr>
        <w:t>Phishing sur les réseaux sociaux</w:t>
      </w:r>
      <w:bookmarkEnd w:id="20"/>
      <w:bookmarkEnd w:id="21"/>
      <w:bookmarkEnd w:id="22"/>
      <w:bookmarkEnd w:id="23"/>
      <w:bookmarkEnd w:id="24"/>
      <w:r w:rsidR="0061618C">
        <w:rPr>
          <w:b/>
          <w:bCs/>
          <w:sz w:val="24"/>
          <w:szCs w:val="24"/>
          <w:u w:val="single"/>
        </w:rPr>
        <w:br/>
      </w:r>
    </w:p>
    <w:p w14:paraId="796CE45A" w14:textId="1B237C02" w:rsidR="009D7E0D" w:rsidRDefault="009D7E0D" w:rsidP="003F7F63">
      <w:pPr>
        <w:spacing w:after="0"/>
      </w:pPr>
      <w:r>
        <w:t xml:space="preserve">C’est le même principe que le smishing et le phishing par </w:t>
      </w:r>
      <w:proofErr w:type="gramStart"/>
      <w:r>
        <w:t>e-mail</w:t>
      </w:r>
      <w:proofErr w:type="gramEnd"/>
      <w:r>
        <w:t xml:space="preserve">, mais sur les réseaux sociaux. Les arnaqueurs vont sur les profils de leurs cibles et </w:t>
      </w:r>
      <w:proofErr w:type="gramStart"/>
      <w:r>
        <w:t>customisent</w:t>
      </w:r>
      <w:proofErr w:type="gramEnd"/>
      <w:r>
        <w:t xml:space="preserve"> leurs attaques en fonction du type de cible. Par exemple ils peuvent aller sur le profil d’un influenceur ou de quelqu’un qui est en recherche de vue et d’abonné et qui aime la mode. Ensuite ils envoient un message privé du genre « </w:t>
      </w:r>
      <w:r w:rsidRPr="0087267F">
        <w:rPr>
          <w:b/>
          <w:bCs/>
          <w:i/>
          <w:iCs/>
        </w:rPr>
        <w:t>Bonjour John nous avons consulter votre profil et aimerions faire un partenariat avec vous pour promouvoir notre marque. Vous porterez des vêtements et prendriez des photos et les posteriez sur votre compte et vous serez rémunéré. Veuillez remplir ce formulaire et entrer votre RIB et signez ce contrat.</w:t>
      </w:r>
      <w:r w:rsidRPr="0087267F">
        <w:t> </w:t>
      </w:r>
      <w:r>
        <w:t>» Si la cible est un jeune influenceur débutant qui n’a pas l’habitude ou qui n’a jamais reçu ce genre de message il peut tomber dans le piège.</w:t>
      </w:r>
      <w:r w:rsidR="0061618C" w:rsidRPr="0061618C">
        <w:rPr>
          <w:noProof/>
        </w:rPr>
        <w:t xml:space="preserve"> </w:t>
      </w:r>
    </w:p>
    <w:p w14:paraId="4FC3F66B" w14:textId="714A37F0" w:rsidR="000E261F" w:rsidRDefault="0061618C" w:rsidP="003F7F63">
      <w:pPr>
        <w:spacing w:after="0"/>
      </w:pPr>
      <w:r>
        <w:rPr>
          <w:noProof/>
        </w:rPr>
        <w:drawing>
          <wp:anchor distT="0" distB="0" distL="114300" distR="114300" simplePos="0" relativeHeight="251660288" behindDoc="0" locked="0" layoutInCell="1" allowOverlap="1" wp14:anchorId="47FF4F5F" wp14:editId="66F3C6F7">
            <wp:simplePos x="0" y="0"/>
            <wp:positionH relativeFrom="column">
              <wp:posOffset>-635</wp:posOffset>
            </wp:positionH>
            <wp:positionV relativeFrom="paragraph">
              <wp:posOffset>71755</wp:posOffset>
            </wp:positionV>
            <wp:extent cx="3366770" cy="2313940"/>
            <wp:effectExtent l="0" t="0" r="5080" b="0"/>
            <wp:wrapNone/>
            <wp:docPr id="2075317869" name="Image 3" descr="Social Media Hooks : editorialcarto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 Media Hooks : editorialcarto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6770" cy="2313940"/>
                    </a:xfrm>
                    <a:prstGeom prst="rect">
                      <a:avLst/>
                    </a:prstGeom>
                    <a:noFill/>
                    <a:ln>
                      <a:noFill/>
                    </a:ln>
                  </pic:spPr>
                </pic:pic>
              </a:graphicData>
            </a:graphic>
          </wp:anchor>
        </w:drawing>
      </w:r>
    </w:p>
    <w:p w14:paraId="1305D573" w14:textId="2F067509" w:rsidR="000E261F" w:rsidRDefault="000E261F" w:rsidP="003F7F63">
      <w:pPr>
        <w:spacing w:after="0"/>
      </w:pPr>
    </w:p>
    <w:p w14:paraId="1B9937E1" w14:textId="77777777" w:rsidR="0061618C" w:rsidRDefault="0061618C">
      <w:pPr>
        <w:rPr>
          <w:rFonts w:asciiTheme="majorHAnsi" w:eastAsiaTheme="majorEastAsia" w:hAnsiTheme="majorHAnsi" w:cstheme="majorBidi"/>
          <w:b/>
          <w:bCs/>
          <w:color w:val="2F5496" w:themeColor="accent1" w:themeShade="BF"/>
          <w:sz w:val="24"/>
          <w:szCs w:val="24"/>
          <w:u w:val="single"/>
        </w:rPr>
      </w:pPr>
      <w:bookmarkStart w:id="25" w:name="_Toc147834533"/>
      <w:bookmarkStart w:id="26" w:name="_Toc147844103"/>
      <w:bookmarkStart w:id="27" w:name="_Toc147844179"/>
      <w:r>
        <w:rPr>
          <w:b/>
          <w:bCs/>
          <w:sz w:val="24"/>
          <w:szCs w:val="24"/>
          <w:u w:val="single"/>
        </w:rPr>
        <w:br w:type="page"/>
      </w:r>
    </w:p>
    <w:p w14:paraId="12E8F563" w14:textId="7DB8B694" w:rsidR="000E261F" w:rsidRPr="00BA7407" w:rsidRDefault="00A81877" w:rsidP="00BA7407">
      <w:pPr>
        <w:pStyle w:val="Titre2"/>
        <w:rPr>
          <w:b/>
          <w:bCs/>
          <w:sz w:val="24"/>
          <w:szCs w:val="24"/>
          <w:u w:val="single"/>
        </w:rPr>
      </w:pPr>
      <w:bookmarkStart w:id="28" w:name="_Toc147846899"/>
      <w:bookmarkStart w:id="29" w:name="_Toc147846964"/>
      <w:r w:rsidRPr="00BA7407">
        <w:rPr>
          <w:b/>
          <w:bCs/>
          <w:sz w:val="24"/>
          <w:szCs w:val="24"/>
          <w:u w:val="single"/>
        </w:rPr>
        <w:lastRenderedPageBreak/>
        <w:t xml:space="preserve">E-) </w:t>
      </w:r>
      <w:proofErr w:type="spellStart"/>
      <w:r w:rsidR="000E261F" w:rsidRPr="00BA7407">
        <w:rPr>
          <w:b/>
          <w:bCs/>
          <w:sz w:val="24"/>
          <w:szCs w:val="24"/>
          <w:u w:val="single"/>
        </w:rPr>
        <w:t>Spear</w:t>
      </w:r>
      <w:proofErr w:type="spellEnd"/>
      <w:r w:rsidR="000E261F" w:rsidRPr="00BA7407">
        <w:rPr>
          <w:b/>
          <w:bCs/>
          <w:sz w:val="24"/>
          <w:szCs w:val="24"/>
          <w:u w:val="single"/>
        </w:rPr>
        <w:t xml:space="preserve"> Phishing</w:t>
      </w:r>
      <w:bookmarkEnd w:id="25"/>
      <w:bookmarkEnd w:id="26"/>
      <w:bookmarkEnd w:id="27"/>
      <w:bookmarkEnd w:id="28"/>
      <w:bookmarkEnd w:id="29"/>
      <w:r w:rsidR="0061618C">
        <w:rPr>
          <w:b/>
          <w:bCs/>
          <w:sz w:val="24"/>
          <w:szCs w:val="24"/>
          <w:u w:val="single"/>
        </w:rPr>
        <w:br/>
      </w:r>
    </w:p>
    <w:p w14:paraId="40E318BA" w14:textId="0DB0E364" w:rsidR="000E261F" w:rsidRDefault="000E261F" w:rsidP="003F7F63">
      <w:pPr>
        <w:spacing w:after="0"/>
      </w:pPr>
      <w:r>
        <w:t xml:space="preserve">Cette méthode est particulière car elle s’apparente à toutes les sortes de phishing. La seule différence est que les arnaqueurs créent des sites de société qui existent déjà et les reproduisent à la perfection. Par exemple, ils peuvent envoyer un message du genre : </w:t>
      </w:r>
      <w:r w:rsidRPr="0087267F">
        <w:rPr>
          <w:b/>
          <w:bCs/>
          <w:i/>
          <w:iCs/>
        </w:rPr>
        <w:t xml:space="preserve">« Bonjour madame Dujardin, vous devez renouveler votre assurance santé car elle arrive à expiration. Rendez vous sur le site web de </w:t>
      </w:r>
      <w:proofErr w:type="spellStart"/>
      <w:r w:rsidRPr="0087267F">
        <w:rPr>
          <w:b/>
          <w:bCs/>
          <w:i/>
          <w:iCs/>
        </w:rPr>
        <w:t>ameli</w:t>
      </w:r>
      <w:proofErr w:type="spellEnd"/>
      <w:r w:rsidRPr="0087267F">
        <w:rPr>
          <w:b/>
          <w:bCs/>
          <w:i/>
          <w:iCs/>
        </w:rPr>
        <w:t xml:space="preserve"> ci-dessous : www.ameliee.com</w:t>
      </w:r>
      <w:r w:rsidRPr="0087267F">
        <w:t> </w:t>
      </w:r>
      <w:r>
        <w:t xml:space="preserve">». </w:t>
      </w:r>
      <w:r w:rsidR="00866E10">
        <w:t>Il est difficile de distinguer le bon grain du mauvais.</w:t>
      </w:r>
    </w:p>
    <w:p w14:paraId="07335ADF" w14:textId="77777777" w:rsidR="0061618C" w:rsidRDefault="0061618C" w:rsidP="003F7F63">
      <w:pPr>
        <w:spacing w:after="0"/>
      </w:pPr>
    </w:p>
    <w:p w14:paraId="44E6FBEC" w14:textId="1EFE14EA" w:rsidR="00866E10" w:rsidRDefault="00866E10" w:rsidP="003F7F63">
      <w:pPr>
        <w:spacing w:after="0"/>
      </w:pPr>
      <w:r>
        <w:rPr>
          <w:noProof/>
        </w:rPr>
        <w:drawing>
          <wp:inline distT="0" distB="0" distL="0" distR="0" wp14:anchorId="422A312D" wp14:editId="112A4DF9">
            <wp:extent cx="5238750" cy="2857500"/>
            <wp:effectExtent l="0" t="0" r="0" b="0"/>
            <wp:docPr id="1909108244" name="Image 4" descr="Le phishing - Dan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 phishing - Dang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0D66BE0B" w14:textId="77777777" w:rsidR="0083463D" w:rsidRDefault="0083463D" w:rsidP="003F7F63">
      <w:pPr>
        <w:spacing w:after="0"/>
      </w:pPr>
    </w:p>
    <w:p w14:paraId="07D65715" w14:textId="1623FD4A" w:rsidR="0061618C" w:rsidRPr="0061618C" w:rsidRDefault="00A81877" w:rsidP="0061618C">
      <w:pPr>
        <w:pStyle w:val="Titre2"/>
        <w:rPr>
          <w:b/>
          <w:bCs/>
          <w:sz w:val="24"/>
          <w:szCs w:val="24"/>
          <w:u w:val="single"/>
        </w:rPr>
      </w:pPr>
      <w:bookmarkStart w:id="30" w:name="_Toc147834534"/>
      <w:bookmarkStart w:id="31" w:name="_Toc147844104"/>
      <w:bookmarkStart w:id="32" w:name="_Toc147844180"/>
      <w:bookmarkStart w:id="33" w:name="_Toc147846900"/>
      <w:bookmarkStart w:id="34" w:name="_Toc147846965"/>
      <w:r w:rsidRPr="00BA7407">
        <w:rPr>
          <w:b/>
          <w:bCs/>
          <w:sz w:val="24"/>
          <w:szCs w:val="24"/>
          <w:u w:val="single"/>
        </w:rPr>
        <w:t xml:space="preserve">F-) </w:t>
      </w:r>
      <w:proofErr w:type="spellStart"/>
      <w:r w:rsidR="0083463D" w:rsidRPr="00BA7407">
        <w:rPr>
          <w:b/>
          <w:bCs/>
          <w:sz w:val="24"/>
          <w:szCs w:val="24"/>
          <w:u w:val="single"/>
        </w:rPr>
        <w:t>Whaling</w:t>
      </w:r>
      <w:bookmarkEnd w:id="30"/>
      <w:bookmarkEnd w:id="31"/>
      <w:bookmarkEnd w:id="32"/>
      <w:bookmarkEnd w:id="33"/>
      <w:bookmarkEnd w:id="34"/>
      <w:proofErr w:type="spellEnd"/>
      <w:r w:rsidR="0061618C">
        <w:rPr>
          <w:b/>
          <w:bCs/>
          <w:sz w:val="24"/>
          <w:szCs w:val="24"/>
          <w:u w:val="single"/>
        </w:rPr>
        <w:br/>
      </w:r>
    </w:p>
    <w:p w14:paraId="2FB7102E" w14:textId="689BA66B" w:rsidR="0083463D" w:rsidRDefault="0083463D" w:rsidP="003F7F63">
      <w:pPr>
        <w:spacing w:after="0"/>
      </w:pPr>
      <w:r>
        <w:t>Il est utilisé généralement entre les entreprises. Un membre d’une entreprise ou quelqu’un se faisant passer pour quelqu’un d’autre dans l’entreprise utilise toutes les techniques de phishing dans le but de cibler une autre entreprise ou quelqu’un dans une autre entreprise. Dans le but de voler de l’argent, des données confidentielles, des preuves, ou un secret spécifique de l’entreprise. C’est un type d’atta</w:t>
      </w:r>
      <w:r w:rsidR="0036477E">
        <w:t>que ciblé (c’est-à-dire précis). Les autres types de phishing sont des attaques visant des cibles au hasard ou en masses. Tandis que le whaling lui cible une personne ou un groupe de personne précis.</w:t>
      </w:r>
    </w:p>
    <w:p w14:paraId="38EA0EF4" w14:textId="624A735D" w:rsidR="008558F1" w:rsidRDefault="00DC1563" w:rsidP="003F7F63">
      <w:pPr>
        <w:spacing w:after="0"/>
      </w:pPr>
      <w:r>
        <w:rPr>
          <w:noProof/>
        </w:rPr>
        <w:drawing>
          <wp:inline distT="0" distB="0" distL="0" distR="0" wp14:anchorId="651F1539" wp14:editId="6BC2177E">
            <wp:extent cx="3484419" cy="1955391"/>
            <wp:effectExtent l="0" t="0" r="1905" b="6985"/>
            <wp:docPr id="1050091316" name="Image 5" descr="3 Crucial Tips to Avoid a Cyber Whaling Attack | Genmar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Crucial Tips to Avoid a Cyber Whaling Attack | Genmar 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755" cy="1956702"/>
                    </a:xfrm>
                    <a:prstGeom prst="rect">
                      <a:avLst/>
                    </a:prstGeom>
                    <a:noFill/>
                    <a:ln>
                      <a:noFill/>
                    </a:ln>
                  </pic:spPr>
                </pic:pic>
              </a:graphicData>
            </a:graphic>
          </wp:inline>
        </w:drawing>
      </w:r>
    </w:p>
    <w:p w14:paraId="115B7F45" w14:textId="77777777" w:rsidR="00DC1563" w:rsidRDefault="00DC1563" w:rsidP="003F7F63">
      <w:pPr>
        <w:spacing w:after="0"/>
        <w:rPr>
          <w:b/>
          <w:bCs/>
          <w:u w:val="single"/>
        </w:rPr>
      </w:pPr>
    </w:p>
    <w:p w14:paraId="3E575276" w14:textId="1CA08A08" w:rsidR="008558F1" w:rsidRPr="003C45E8" w:rsidRDefault="00A81877" w:rsidP="00BA7407">
      <w:pPr>
        <w:pStyle w:val="Titre1"/>
        <w:jc w:val="center"/>
        <w:rPr>
          <w:b/>
          <w:bCs/>
          <w:sz w:val="28"/>
          <w:szCs w:val="28"/>
          <w:u w:val="single"/>
        </w:rPr>
      </w:pPr>
      <w:bookmarkStart w:id="35" w:name="_Toc147834535"/>
      <w:bookmarkStart w:id="36" w:name="_Toc147844105"/>
      <w:bookmarkStart w:id="37" w:name="_Toc147844181"/>
      <w:bookmarkStart w:id="38" w:name="_Toc147846901"/>
      <w:bookmarkStart w:id="39" w:name="_Toc147846966"/>
      <w:r w:rsidRPr="003C45E8">
        <w:rPr>
          <w:b/>
          <w:bCs/>
          <w:sz w:val="28"/>
          <w:szCs w:val="28"/>
          <w:u w:val="single"/>
        </w:rPr>
        <w:lastRenderedPageBreak/>
        <w:t xml:space="preserve">II-) </w:t>
      </w:r>
      <w:r w:rsidR="008558F1" w:rsidRPr="003C45E8">
        <w:rPr>
          <w:b/>
          <w:bCs/>
          <w:sz w:val="28"/>
          <w:szCs w:val="28"/>
          <w:u w:val="single"/>
        </w:rPr>
        <w:t>Comment éviter le Phishing ?</w:t>
      </w:r>
      <w:bookmarkEnd w:id="35"/>
      <w:bookmarkEnd w:id="36"/>
      <w:bookmarkEnd w:id="37"/>
      <w:bookmarkEnd w:id="38"/>
      <w:bookmarkEnd w:id="39"/>
    </w:p>
    <w:p w14:paraId="49EBF9AA" w14:textId="0C222076" w:rsidR="0083463D" w:rsidRPr="00BA7407" w:rsidRDefault="00A81877" w:rsidP="00BA7407">
      <w:pPr>
        <w:pStyle w:val="Titre2"/>
        <w:rPr>
          <w:b/>
          <w:bCs/>
          <w:sz w:val="24"/>
          <w:szCs w:val="24"/>
          <w:u w:val="single"/>
        </w:rPr>
      </w:pPr>
      <w:bookmarkStart w:id="40" w:name="_Toc147834536"/>
      <w:bookmarkStart w:id="41" w:name="_Toc147844106"/>
      <w:bookmarkStart w:id="42" w:name="_Toc147844182"/>
      <w:bookmarkStart w:id="43" w:name="_Toc147846902"/>
      <w:bookmarkStart w:id="44" w:name="_Toc147846967"/>
      <w:r w:rsidRPr="00BA7407">
        <w:rPr>
          <w:b/>
          <w:bCs/>
          <w:sz w:val="24"/>
          <w:szCs w:val="24"/>
          <w:u w:val="single"/>
        </w:rPr>
        <w:t xml:space="preserve">A-) </w:t>
      </w:r>
      <w:r w:rsidR="00C72159" w:rsidRPr="00BA7407">
        <w:rPr>
          <w:b/>
          <w:bCs/>
          <w:sz w:val="24"/>
          <w:szCs w:val="24"/>
          <w:u w:val="single"/>
        </w:rPr>
        <w:t>Limiter l’erreur humaine :</w:t>
      </w:r>
      <w:bookmarkEnd w:id="40"/>
      <w:bookmarkEnd w:id="41"/>
      <w:bookmarkEnd w:id="42"/>
      <w:bookmarkEnd w:id="43"/>
      <w:bookmarkEnd w:id="44"/>
    </w:p>
    <w:p w14:paraId="5AD37B11" w14:textId="77777777" w:rsidR="0061618C" w:rsidRDefault="0061618C" w:rsidP="009B6892"/>
    <w:p w14:paraId="1776A7C1" w14:textId="70467A6C" w:rsidR="009B6892" w:rsidRPr="009B6892" w:rsidRDefault="00B84AD8" w:rsidP="009B6892">
      <w:r>
        <w:t>Pour éviter le phishing, la première solution est d’organiser une campagne de sensibilisation. Comme le dit le dicton « l’erreur se situe souvent entre la chaise et l’ordinateur », l’appât c’est souvent la mentalité des cibles de phishing. Il faut sensibiliser les utilisateurs afin qu’ils fassent attention à ne pas cliquer sur, télécharger, partager n’importe quoi venant de n’importe qui même cela leur semble familier ou si cela suscite de l’intérêt chez eux.</w:t>
      </w:r>
    </w:p>
    <w:p w14:paraId="06652A35" w14:textId="1114A8E6" w:rsidR="009B6892" w:rsidRPr="009B6892" w:rsidRDefault="009B6892" w:rsidP="009B6892">
      <w:r>
        <w:t xml:space="preserve">Pour cela nous pouvons les mettre à l’épreuve. Par exemple, étant Administrateur des systèmes et du réseaux d’une entreprise tu peux envoyer des mails « corrompus » inoffensif dans le but de tester les membres du personnel de l’entreprise. Si plus 10% des membres clique sur, télécharge ou partage des infos de l’entreprise, il faudra faire une sensibilisation interne car cela est grave. </w:t>
      </w:r>
      <w:r>
        <w:br/>
        <w:t>De même avec des clefs USB disposé au hasard dans l’enceinte du bâtiment.</w:t>
      </w:r>
      <w:r>
        <w:tab/>
      </w:r>
    </w:p>
    <w:p w14:paraId="62F52CAF" w14:textId="6C5C2EED" w:rsidR="00637BC5" w:rsidRDefault="00B84AD8" w:rsidP="00B84AD8">
      <w:pPr>
        <w:spacing w:after="0"/>
      </w:pPr>
      <w:r>
        <w:t>Une autre solution serai de faire une mini formation aux utilisateurs afin de le</w:t>
      </w:r>
      <w:r w:rsidR="009B6892">
        <w:t>s sensibiliser au</w:t>
      </w:r>
      <w:r w:rsidR="00AE7FFD">
        <w:t xml:space="preserve">x </w:t>
      </w:r>
      <w:r w:rsidR="009B6892">
        <w:t>attaques</w:t>
      </w:r>
      <w:r>
        <w:t xml:space="preserve"> </w:t>
      </w:r>
      <w:r w:rsidR="009B6892">
        <w:t xml:space="preserve">comme le </w:t>
      </w:r>
      <w:r>
        <w:t>phishing</w:t>
      </w:r>
      <w:r w:rsidR="009B6892">
        <w:t xml:space="preserve"> ou autres ainsi que les</w:t>
      </w:r>
      <w:r>
        <w:t xml:space="preserve"> conséquences</w:t>
      </w:r>
      <w:r w:rsidR="009B6892">
        <w:t xml:space="preserve"> qui en découle</w:t>
      </w:r>
      <w:r>
        <w:t xml:space="preserve"> en entreprises et </w:t>
      </w:r>
      <w:r w:rsidR="009B6892">
        <w:t>dans leur</w:t>
      </w:r>
      <w:r>
        <w:t xml:space="preserve"> quotidien. Une présentation avec des slide</w:t>
      </w:r>
      <w:r w:rsidR="009B6892">
        <w:t>s ainsi qu’une démonstration</w:t>
      </w:r>
      <w:r>
        <w:t xml:space="preserve"> </w:t>
      </w:r>
      <w:r w:rsidR="009B6892">
        <w:t xml:space="preserve">serait </w:t>
      </w:r>
      <w:r w:rsidR="00AE7FFD">
        <w:t>idéale</w:t>
      </w:r>
      <w:r w:rsidR="009B6892">
        <w:t xml:space="preserve"> pour les sensibilisé et créer l’effet « machine à café » créant ainsi un engouement autour de la formation, tout en touchant le maximum de personne sans perdre pour autant l’aspect « dangerosité » que pourrait entrainer ce genre de situation pour l’entreprise et le personnel.</w:t>
      </w:r>
    </w:p>
    <w:p w14:paraId="689FCA08" w14:textId="5D85CECD" w:rsidR="00C72159" w:rsidRDefault="00C72159" w:rsidP="00C72159">
      <w:pPr>
        <w:spacing w:after="0"/>
      </w:pPr>
    </w:p>
    <w:p w14:paraId="25D4DED1" w14:textId="77777777" w:rsidR="009B6892" w:rsidRDefault="00A81877" w:rsidP="009B6892">
      <w:pPr>
        <w:pStyle w:val="Titre2"/>
        <w:rPr>
          <w:b/>
          <w:bCs/>
          <w:sz w:val="24"/>
          <w:szCs w:val="24"/>
          <w:u w:val="single"/>
        </w:rPr>
      </w:pPr>
      <w:bookmarkStart w:id="45" w:name="_Toc147834540"/>
      <w:bookmarkStart w:id="46" w:name="_Toc147844108"/>
      <w:bookmarkStart w:id="47" w:name="_Toc147844184"/>
      <w:bookmarkStart w:id="48" w:name="_Toc147846903"/>
      <w:bookmarkStart w:id="49" w:name="_Toc147846968"/>
      <w:r w:rsidRPr="00BA7407">
        <w:rPr>
          <w:b/>
          <w:bCs/>
          <w:sz w:val="24"/>
          <w:szCs w:val="24"/>
          <w:u w:val="single"/>
        </w:rPr>
        <w:t xml:space="preserve">B-) </w:t>
      </w:r>
      <w:r w:rsidR="00C72159" w:rsidRPr="00BA7407">
        <w:rPr>
          <w:b/>
          <w:bCs/>
          <w:sz w:val="24"/>
          <w:szCs w:val="24"/>
          <w:u w:val="single"/>
        </w:rPr>
        <w:t xml:space="preserve">Reduction des spams et </w:t>
      </w:r>
      <w:r w:rsidRPr="00BA7407">
        <w:rPr>
          <w:b/>
          <w:bCs/>
          <w:sz w:val="24"/>
          <w:szCs w:val="24"/>
          <w:u w:val="single"/>
        </w:rPr>
        <w:t>des mails automatiques</w:t>
      </w:r>
      <w:r w:rsidR="00C72159" w:rsidRPr="00BA7407">
        <w:rPr>
          <w:b/>
          <w:bCs/>
          <w:sz w:val="24"/>
          <w:szCs w:val="24"/>
          <w:u w:val="single"/>
        </w:rPr>
        <w:t xml:space="preserve"> de bot :</w:t>
      </w:r>
      <w:bookmarkEnd w:id="45"/>
      <w:bookmarkEnd w:id="46"/>
      <w:bookmarkEnd w:id="47"/>
      <w:bookmarkEnd w:id="48"/>
      <w:bookmarkEnd w:id="49"/>
    </w:p>
    <w:p w14:paraId="71A974D8" w14:textId="77777777" w:rsidR="0061618C" w:rsidRPr="0061618C" w:rsidRDefault="0061618C" w:rsidP="0061618C"/>
    <w:p w14:paraId="1EAD06F0" w14:textId="0CF4757D" w:rsidR="00AE7FFD" w:rsidRPr="0061618C" w:rsidRDefault="00CF4DC2" w:rsidP="0061618C">
      <w:pPr>
        <w:pStyle w:val="Sansinterligne"/>
        <w:rPr>
          <w:b/>
          <w:bCs/>
          <w:color w:val="1F3864" w:themeColor="accent1" w:themeShade="80"/>
          <w:u w:val="single"/>
        </w:rPr>
      </w:pPr>
      <w:bookmarkStart w:id="50" w:name="_Toc147844109"/>
      <w:r w:rsidRPr="00A70550">
        <w:t>Pour réduire au maximum les incidents liés au phishing au niveau du secteur de l’informatique, il faut</w:t>
      </w:r>
      <w:r w:rsidR="00A70550">
        <w:t> </w:t>
      </w:r>
      <w:bookmarkEnd w:id="50"/>
      <w:r w:rsidR="00A70550">
        <w:rPr>
          <w:b/>
          <w:bCs/>
          <w:color w:val="1F3864" w:themeColor="accent1" w:themeShade="80"/>
          <w:u w:val="single"/>
        </w:rPr>
        <w:t>:</w:t>
      </w:r>
    </w:p>
    <w:p w14:paraId="0586472E" w14:textId="0BBC157C" w:rsidR="00D752E4" w:rsidRPr="0061618C" w:rsidRDefault="00D752E4" w:rsidP="00D752E4">
      <w:r>
        <w:rPr>
          <w:b/>
          <w:bCs/>
        </w:rPr>
        <w:t>-</w:t>
      </w:r>
      <w:r w:rsidR="00CF4DC2" w:rsidRPr="00D752E4">
        <w:rPr>
          <w:b/>
          <w:bCs/>
        </w:rPr>
        <w:t>Faire des filtres dans les mails</w:t>
      </w:r>
      <w:r w:rsidR="00CF4DC2">
        <w:t> : par exemple sur Outlook il est possible dans les paramètres de filtrer les mails qui se ressemblent ou qui contiennent un mot ou une certaine phrase. On sait tous que les mails de phishing ou les spams son fait la plupart du temps par des bots. Donc ce sont souvent les mêmes mots ou les mêmes phrases. Dans le cas ou les mails sont travaillés faudrait faire une white liste de toute les adresses IP des mails des partenaires de l’entreprise. Et quand ont reçoi un mail douteux la boîte mail compare l’adresse IP de l’envoyeur pour la comparer avec celle de la white list.</w:t>
      </w:r>
    </w:p>
    <w:p w14:paraId="75658A62" w14:textId="518F6799" w:rsidR="00CF4DC2" w:rsidRDefault="00D752E4" w:rsidP="00D752E4">
      <w:r>
        <w:rPr>
          <w:b/>
          <w:bCs/>
        </w:rPr>
        <w:t>-</w:t>
      </w:r>
      <w:proofErr w:type="gramStart"/>
      <w:r>
        <w:rPr>
          <w:b/>
          <w:bCs/>
        </w:rPr>
        <w:t>Faire</w:t>
      </w:r>
      <w:proofErr w:type="gramEnd"/>
      <w:r w:rsidR="00CF4DC2" w:rsidRPr="00D752E4">
        <w:rPr>
          <w:b/>
          <w:bCs/>
        </w:rPr>
        <w:t xml:space="preserve"> </w:t>
      </w:r>
      <w:r w:rsidRPr="00D752E4">
        <w:rPr>
          <w:b/>
          <w:bCs/>
        </w:rPr>
        <w:t>une liste noire</w:t>
      </w:r>
      <w:r w:rsidR="00CF4DC2" w:rsidRPr="00D752E4">
        <w:rPr>
          <w:b/>
          <w:bCs/>
        </w:rPr>
        <w:t> :</w:t>
      </w:r>
      <w:r w:rsidR="00CF4DC2">
        <w:t xml:space="preserve"> </w:t>
      </w:r>
      <w:r>
        <w:t>faire une liste qui recensent des adresses de sites malveillants dans le but de les bloquer. Il existe plusieurs solutions pour faire cela :</w:t>
      </w:r>
    </w:p>
    <w:p w14:paraId="4C307362" w14:textId="3E1FFB60" w:rsidR="00D752E4" w:rsidRDefault="00D752E4" w:rsidP="00D752E4">
      <w:pPr>
        <w:pStyle w:val="Paragraphedeliste"/>
        <w:numPr>
          <w:ilvl w:val="0"/>
          <w:numId w:val="3"/>
        </w:numPr>
      </w:pPr>
      <w:r>
        <w:t>Serveur DNS : Mettre en place des serveurs DNS qui afin de filtrer les requêtes DNS et bloquer les adresses malveillantes.</w:t>
      </w:r>
    </w:p>
    <w:p w14:paraId="2588B25D" w14:textId="611162FD" w:rsidR="00D752E4" w:rsidRDefault="00D752E4" w:rsidP="00D752E4">
      <w:pPr>
        <w:pStyle w:val="Paragraphedeliste"/>
        <w:numPr>
          <w:ilvl w:val="0"/>
          <w:numId w:val="3"/>
        </w:numPr>
      </w:pPr>
      <w:r>
        <w:t xml:space="preserve">Les anti-virus : effectivement souvent ça ne sert </w:t>
      </w:r>
      <w:r w:rsidR="00AE7FFD">
        <w:t>à</w:t>
      </w:r>
      <w:r>
        <w:t xml:space="preserve"> rien de se prendre la tête, on installe un anti-virus et il met tous en place pour bloquer les sites malveillants.</w:t>
      </w:r>
    </w:p>
    <w:p w14:paraId="0AFA12E1" w14:textId="71DFFFF8" w:rsidR="00D752E4" w:rsidRDefault="00D752E4" w:rsidP="00D752E4">
      <w:pPr>
        <w:pStyle w:val="Paragraphedeliste"/>
        <w:numPr>
          <w:ilvl w:val="0"/>
          <w:numId w:val="3"/>
        </w:numPr>
      </w:pPr>
      <w:r>
        <w:t xml:space="preserve">Les extensions : utiliser des extensions tels </w:t>
      </w:r>
      <w:r w:rsidR="00AE7FFD">
        <w:t>qu’Ad block</w:t>
      </w:r>
      <w:r>
        <w:t xml:space="preserve"> par exemple pour bloquer les pubs, créer un compte google pour l’entreprise et connecter ce compte sur les postes de l’entreprise, et ensuite se connecter en admin sur le compte et aller dans google store chercher des extensions à ajouter sur le compte google qui vont être ajouter sur tous les navigateurs chromes de l’entreprise.</w:t>
      </w:r>
    </w:p>
    <w:p w14:paraId="7238612D" w14:textId="42BB8E0A" w:rsidR="00C72159" w:rsidRPr="00D752E4" w:rsidRDefault="00D752E4" w:rsidP="0061618C">
      <w:pPr>
        <w:pStyle w:val="Paragraphedeliste"/>
        <w:numPr>
          <w:ilvl w:val="0"/>
          <w:numId w:val="3"/>
        </w:numPr>
      </w:pPr>
      <w:r w:rsidRPr="00D752E4">
        <w:t>HOSTS : le fichiers HOSTS de Windows contient un</w:t>
      </w:r>
      <w:r>
        <w:t xml:space="preserve">e liste d’adresses malveillants qui sont bloquée. Donc ne pas être timide et ajouter </w:t>
      </w:r>
      <w:r w:rsidR="003427E2">
        <w:t>quelques-unes</w:t>
      </w:r>
      <w:r>
        <w:t xml:space="preserve"> en passant.</w:t>
      </w:r>
    </w:p>
    <w:p w14:paraId="30492407" w14:textId="67087892" w:rsidR="00C72159" w:rsidRPr="00BA7407" w:rsidRDefault="00A81877" w:rsidP="00BA7407">
      <w:pPr>
        <w:pStyle w:val="Titre2"/>
        <w:rPr>
          <w:b/>
          <w:bCs/>
          <w:sz w:val="24"/>
          <w:szCs w:val="24"/>
          <w:u w:val="single"/>
        </w:rPr>
      </w:pPr>
      <w:bookmarkStart w:id="51" w:name="_Toc147834542"/>
      <w:bookmarkStart w:id="52" w:name="_Toc147844110"/>
      <w:bookmarkStart w:id="53" w:name="_Toc147844185"/>
      <w:bookmarkStart w:id="54" w:name="_Toc147846904"/>
      <w:bookmarkStart w:id="55" w:name="_Toc147846969"/>
      <w:r w:rsidRPr="00BA7407">
        <w:rPr>
          <w:b/>
          <w:bCs/>
          <w:sz w:val="24"/>
          <w:szCs w:val="24"/>
          <w:u w:val="single"/>
        </w:rPr>
        <w:lastRenderedPageBreak/>
        <w:t xml:space="preserve">C-) </w:t>
      </w:r>
      <w:r w:rsidR="00C72159" w:rsidRPr="00BA7407">
        <w:rPr>
          <w:b/>
          <w:bCs/>
          <w:sz w:val="24"/>
          <w:szCs w:val="24"/>
          <w:u w:val="single"/>
        </w:rPr>
        <w:t>Anticipation du risqu</w:t>
      </w:r>
      <w:r w:rsidR="00637BC5" w:rsidRPr="00BA7407">
        <w:rPr>
          <w:b/>
          <w:bCs/>
          <w:sz w:val="24"/>
          <w:szCs w:val="24"/>
          <w:u w:val="single"/>
        </w:rPr>
        <w:t>e</w:t>
      </w:r>
      <w:r w:rsidR="00C72159" w:rsidRPr="00BA7407">
        <w:rPr>
          <w:b/>
          <w:bCs/>
          <w:sz w:val="24"/>
          <w:szCs w:val="24"/>
          <w:u w:val="single"/>
        </w:rPr>
        <w:t xml:space="preserve"> :</w:t>
      </w:r>
      <w:bookmarkEnd w:id="51"/>
      <w:bookmarkEnd w:id="52"/>
      <w:bookmarkEnd w:id="53"/>
      <w:bookmarkEnd w:id="54"/>
      <w:bookmarkEnd w:id="55"/>
    </w:p>
    <w:p w14:paraId="07EDF564" w14:textId="290689C7" w:rsidR="00C72159" w:rsidRDefault="00A81877" w:rsidP="00BA7407">
      <w:pPr>
        <w:pStyle w:val="Titre3"/>
        <w:ind w:firstLine="708"/>
        <w:rPr>
          <w:b/>
          <w:bCs/>
          <w:sz w:val="22"/>
          <w:szCs w:val="22"/>
          <w:u w:val="single"/>
        </w:rPr>
      </w:pPr>
      <w:bookmarkStart w:id="56" w:name="_Toc147834543"/>
      <w:bookmarkStart w:id="57" w:name="_Toc147844111"/>
      <w:bookmarkStart w:id="58" w:name="_Toc147844186"/>
      <w:bookmarkStart w:id="59" w:name="_Toc147846905"/>
      <w:bookmarkStart w:id="60" w:name="_Toc147846970"/>
      <w:r w:rsidRPr="00BA7407">
        <w:rPr>
          <w:b/>
          <w:bCs/>
          <w:sz w:val="22"/>
          <w:szCs w:val="22"/>
          <w:u w:val="single"/>
        </w:rPr>
        <w:t xml:space="preserve">1-) </w:t>
      </w:r>
      <w:r w:rsidR="00C72159" w:rsidRPr="00BA7407">
        <w:rPr>
          <w:b/>
          <w:bCs/>
          <w:sz w:val="22"/>
          <w:szCs w:val="22"/>
          <w:u w:val="single"/>
        </w:rPr>
        <w:t>Analyse comportementale</w:t>
      </w:r>
      <w:bookmarkEnd w:id="56"/>
      <w:bookmarkEnd w:id="57"/>
      <w:bookmarkEnd w:id="58"/>
      <w:bookmarkEnd w:id="59"/>
      <w:bookmarkEnd w:id="60"/>
    </w:p>
    <w:p w14:paraId="5BE44DE2" w14:textId="3B32929C" w:rsidR="00CF4DC2" w:rsidRPr="00CF4DC2" w:rsidRDefault="00C7738C" w:rsidP="00CF4DC2">
      <w:r>
        <w:t xml:space="preserve">Analyser le comportement </w:t>
      </w:r>
      <w:r w:rsidR="00AE7FFD">
        <w:t>des utilisateurs</w:t>
      </w:r>
      <w:r>
        <w:t>, des appareils, des applications et logiciels afin de déceler tout comportement anormal dans le cas ou quelque chose n’est pas à ça place ou fonctionne différemment.</w:t>
      </w:r>
    </w:p>
    <w:p w14:paraId="09ABF12A" w14:textId="6DB263AC" w:rsidR="00637BC5" w:rsidRDefault="00A81877" w:rsidP="00BA7407">
      <w:pPr>
        <w:pStyle w:val="Titre3"/>
        <w:ind w:firstLine="708"/>
        <w:rPr>
          <w:b/>
          <w:bCs/>
          <w:sz w:val="22"/>
          <w:szCs w:val="22"/>
          <w:u w:val="single"/>
        </w:rPr>
      </w:pPr>
      <w:bookmarkStart w:id="61" w:name="_Toc147834544"/>
      <w:bookmarkStart w:id="62" w:name="_Toc147844112"/>
      <w:bookmarkStart w:id="63" w:name="_Toc147844187"/>
      <w:bookmarkStart w:id="64" w:name="_Toc147846906"/>
      <w:bookmarkStart w:id="65" w:name="_Toc147846971"/>
      <w:r w:rsidRPr="00BA7407">
        <w:rPr>
          <w:b/>
          <w:bCs/>
          <w:sz w:val="22"/>
          <w:szCs w:val="22"/>
          <w:u w:val="single"/>
        </w:rPr>
        <w:t xml:space="preserve">2-) </w:t>
      </w:r>
      <w:r w:rsidR="00637BC5" w:rsidRPr="00BA7407">
        <w:rPr>
          <w:b/>
          <w:bCs/>
          <w:sz w:val="22"/>
          <w:szCs w:val="22"/>
          <w:u w:val="single"/>
        </w:rPr>
        <w:t xml:space="preserve">Mettre en place </w:t>
      </w:r>
      <w:r w:rsidRPr="00BA7407">
        <w:rPr>
          <w:b/>
          <w:bCs/>
          <w:sz w:val="22"/>
          <w:szCs w:val="22"/>
          <w:u w:val="single"/>
        </w:rPr>
        <w:t>des politiques</w:t>
      </w:r>
      <w:r w:rsidR="00637BC5" w:rsidRPr="00BA7407">
        <w:rPr>
          <w:b/>
          <w:bCs/>
          <w:sz w:val="22"/>
          <w:szCs w:val="22"/>
          <w:u w:val="single"/>
        </w:rPr>
        <w:t xml:space="preserve"> de sécurité</w:t>
      </w:r>
      <w:bookmarkEnd w:id="61"/>
      <w:bookmarkEnd w:id="62"/>
      <w:bookmarkEnd w:id="63"/>
      <w:bookmarkEnd w:id="64"/>
      <w:bookmarkEnd w:id="65"/>
      <w:r w:rsidR="00637BC5" w:rsidRPr="00BA7407">
        <w:rPr>
          <w:b/>
          <w:bCs/>
          <w:sz w:val="22"/>
          <w:szCs w:val="22"/>
          <w:u w:val="single"/>
        </w:rPr>
        <w:t> </w:t>
      </w:r>
    </w:p>
    <w:p w14:paraId="376B1C1D" w14:textId="06A13036" w:rsidR="00F56ED9" w:rsidRPr="00F56ED9" w:rsidRDefault="00F56ED9" w:rsidP="00F56ED9">
      <w:r>
        <w:t>Faire une liste de démarches et de règles à suivre concernant tous les systèmes et le réseau de l’entreprise. Ordonner aux membres du personnels de faire des mots de passe avec 8 caractères minimum inclus des majuscules et des minuscules et des caractères spéciaux et non de mettre 12345 ou le nom de leur animal de compagnie ou d’un membre de la famille (les arnaqueurs au phishing on souvent des infos sur la vie personnelle des utilisateurs). Ordonner de toujours mettre le poste en veille avant de quitter l’entreprise. Vérifier l’identité de toutes personne qui rentre dans l’entreprise, surtout si cette personne transport toute forme de matériels électroniques. Ne pas laisser les clé</w:t>
      </w:r>
      <w:r w:rsidR="00AA70BA">
        <w:t>s</w:t>
      </w:r>
      <w:r>
        <w:t xml:space="preserve"> USB trainer. </w:t>
      </w:r>
      <w:r w:rsidR="003427E2">
        <w:t xml:space="preserve">Veiller a ce qu’aucun visiteur laisse une clés USB ou </w:t>
      </w:r>
      <w:proofErr w:type="gramStart"/>
      <w:r w:rsidR="003427E2">
        <w:t>un appareils</w:t>
      </w:r>
      <w:proofErr w:type="gramEnd"/>
      <w:r w:rsidR="003427E2">
        <w:t xml:space="preserve"> à lui dans l’entreprise.</w:t>
      </w:r>
    </w:p>
    <w:p w14:paraId="3B26EA09" w14:textId="1B326343" w:rsidR="00637BC5" w:rsidRDefault="00A81877" w:rsidP="00BA7407">
      <w:pPr>
        <w:pStyle w:val="Titre3"/>
        <w:ind w:firstLine="708"/>
        <w:rPr>
          <w:b/>
          <w:bCs/>
          <w:sz w:val="22"/>
          <w:szCs w:val="22"/>
          <w:u w:val="single"/>
        </w:rPr>
      </w:pPr>
      <w:bookmarkStart w:id="66" w:name="_Toc147834545"/>
      <w:bookmarkStart w:id="67" w:name="_Toc147844113"/>
      <w:bookmarkStart w:id="68" w:name="_Toc147844188"/>
      <w:bookmarkStart w:id="69" w:name="_Toc147846907"/>
      <w:bookmarkStart w:id="70" w:name="_Toc147846972"/>
      <w:r w:rsidRPr="00BA7407">
        <w:rPr>
          <w:b/>
          <w:bCs/>
          <w:sz w:val="22"/>
          <w:szCs w:val="22"/>
          <w:u w:val="single"/>
        </w:rPr>
        <w:t xml:space="preserve">3-) </w:t>
      </w:r>
      <w:r w:rsidR="00637BC5" w:rsidRPr="00BA7407">
        <w:rPr>
          <w:b/>
          <w:bCs/>
          <w:sz w:val="22"/>
          <w:szCs w:val="22"/>
          <w:u w:val="single"/>
        </w:rPr>
        <w:t>Analyse forcé tous les mois de l’anti-virus</w:t>
      </w:r>
      <w:bookmarkEnd w:id="66"/>
      <w:bookmarkEnd w:id="67"/>
      <w:bookmarkEnd w:id="68"/>
      <w:bookmarkEnd w:id="69"/>
      <w:bookmarkEnd w:id="70"/>
    </w:p>
    <w:p w14:paraId="21261517" w14:textId="576546AB" w:rsidR="00CF4DC2" w:rsidRDefault="00CF4DC2" w:rsidP="00CF4DC2">
      <w:r>
        <w:t>Faire chaque mois un checking complet de tous les post et faire une analyse anti-virus afin de vérifier si tous sont ok. Il existe de nombreux bons logiciels qui sont spécialisés dans l’analyse des fichiers, du disque dur, de la mémoire etc.</w:t>
      </w:r>
      <w:r w:rsidR="00C7738C">
        <w:t xml:space="preserve"> Et aussi faire une analyse de sécurité </w:t>
      </w:r>
      <w:r w:rsidR="00AE7FFD">
        <w:t>du réseau</w:t>
      </w:r>
      <w:r w:rsidR="00C7738C">
        <w:t xml:space="preserve"> dans le cas ou un anti-virus de type verre se déploie sur </w:t>
      </w:r>
      <w:r w:rsidR="00AE7FFD">
        <w:t>le réseau</w:t>
      </w:r>
      <w:r w:rsidR="00C7738C">
        <w:t>.</w:t>
      </w:r>
    </w:p>
    <w:p w14:paraId="5E9872A8" w14:textId="77777777" w:rsidR="0061618C" w:rsidRDefault="0061618C" w:rsidP="00CF4DC2"/>
    <w:p w14:paraId="3F83A077" w14:textId="77777777" w:rsidR="003C45E8" w:rsidRDefault="003C45E8" w:rsidP="0061618C">
      <w:pPr>
        <w:pStyle w:val="Titre1"/>
        <w:jc w:val="center"/>
        <w:rPr>
          <w:b/>
          <w:bCs/>
          <w:sz w:val="28"/>
          <w:szCs w:val="28"/>
          <w:u w:val="single"/>
        </w:rPr>
      </w:pPr>
      <w:bookmarkStart w:id="71" w:name="_Toc147846908"/>
      <w:bookmarkStart w:id="72" w:name="_Toc147846973"/>
    </w:p>
    <w:p w14:paraId="5D2235E0" w14:textId="100C3616" w:rsidR="0061618C" w:rsidRPr="003C45E8" w:rsidRDefault="001975EA" w:rsidP="0061618C">
      <w:pPr>
        <w:pStyle w:val="Titre1"/>
        <w:jc w:val="center"/>
        <w:rPr>
          <w:b/>
          <w:bCs/>
          <w:sz w:val="28"/>
          <w:szCs w:val="28"/>
          <w:u w:val="single"/>
        </w:rPr>
      </w:pPr>
      <w:r w:rsidRPr="003C45E8">
        <w:rPr>
          <w:b/>
          <w:bCs/>
          <w:sz w:val="28"/>
          <w:szCs w:val="28"/>
          <w:u w:val="single"/>
        </w:rPr>
        <w:t xml:space="preserve">III-) </w:t>
      </w:r>
      <w:r w:rsidR="0061618C" w:rsidRPr="003C45E8">
        <w:rPr>
          <w:b/>
          <w:bCs/>
          <w:sz w:val="28"/>
          <w:szCs w:val="28"/>
          <w:u w:val="single"/>
        </w:rPr>
        <w:t>C</w:t>
      </w:r>
      <w:bookmarkEnd w:id="71"/>
      <w:r w:rsidRPr="003C45E8">
        <w:rPr>
          <w:b/>
          <w:bCs/>
          <w:sz w:val="28"/>
          <w:szCs w:val="28"/>
          <w:u w:val="single"/>
        </w:rPr>
        <w:t>onclusion</w:t>
      </w:r>
      <w:bookmarkEnd w:id="72"/>
    </w:p>
    <w:p w14:paraId="1CCB741F" w14:textId="41D9E1C6" w:rsidR="0061618C" w:rsidRPr="0061618C" w:rsidRDefault="0061618C" w:rsidP="0061618C">
      <w:r>
        <w:t>Le risque zéro n’existe pas en sécurité, surtout avec le facteur humain. Car même si les ordinateurs et les algorithmes effectuent à la perfection leur rôle, l’homme commet des erreurs. Il faut donc miser sur la sensibilisation et des techniques de sécurité bien définies. Et également être à jour des dernières technologies pour avoir le maximum d’outils et de technique dans son camp.</w:t>
      </w:r>
    </w:p>
    <w:sectPr w:rsidR="0061618C" w:rsidRPr="0061618C" w:rsidSect="005926F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77D8" w14:textId="77777777" w:rsidR="00AF7579" w:rsidRDefault="00AF7579" w:rsidP="00F02A33">
      <w:pPr>
        <w:spacing w:after="0" w:line="240" w:lineRule="auto"/>
      </w:pPr>
      <w:r>
        <w:separator/>
      </w:r>
    </w:p>
  </w:endnote>
  <w:endnote w:type="continuationSeparator" w:id="0">
    <w:p w14:paraId="7F66D92E" w14:textId="77777777" w:rsidR="00AF7579" w:rsidRDefault="00AF7579" w:rsidP="00F0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8DED" w14:textId="77777777" w:rsidR="00AF7579" w:rsidRDefault="00AF7579" w:rsidP="00F02A33">
      <w:pPr>
        <w:spacing w:after="0" w:line="240" w:lineRule="auto"/>
      </w:pPr>
      <w:r>
        <w:separator/>
      </w:r>
    </w:p>
  </w:footnote>
  <w:footnote w:type="continuationSeparator" w:id="0">
    <w:p w14:paraId="6B29DE53" w14:textId="77777777" w:rsidR="00AF7579" w:rsidRDefault="00AF7579" w:rsidP="00F0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7F9"/>
    <w:multiLevelType w:val="hybridMultilevel"/>
    <w:tmpl w:val="901ACFA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21654A48"/>
    <w:multiLevelType w:val="hybridMultilevel"/>
    <w:tmpl w:val="E2B83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0A3AA7"/>
    <w:multiLevelType w:val="hybridMultilevel"/>
    <w:tmpl w:val="BA06F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1168859">
    <w:abstractNumId w:val="1"/>
  </w:num>
  <w:num w:numId="2" w16cid:durableId="1793283567">
    <w:abstractNumId w:val="2"/>
  </w:num>
  <w:num w:numId="3" w16cid:durableId="13961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2F"/>
    <w:rsid w:val="00011A2D"/>
    <w:rsid w:val="00017BC5"/>
    <w:rsid w:val="00093E02"/>
    <w:rsid w:val="000B722F"/>
    <w:rsid w:val="000E261F"/>
    <w:rsid w:val="00123750"/>
    <w:rsid w:val="001302A8"/>
    <w:rsid w:val="001975EA"/>
    <w:rsid w:val="002A50AC"/>
    <w:rsid w:val="003427E2"/>
    <w:rsid w:val="0036477E"/>
    <w:rsid w:val="003C45E8"/>
    <w:rsid w:val="003F7F63"/>
    <w:rsid w:val="005926F6"/>
    <w:rsid w:val="005A32A3"/>
    <w:rsid w:val="0061618C"/>
    <w:rsid w:val="00637BC5"/>
    <w:rsid w:val="0066425A"/>
    <w:rsid w:val="007735E7"/>
    <w:rsid w:val="0083463D"/>
    <w:rsid w:val="008558F1"/>
    <w:rsid w:val="00866E10"/>
    <w:rsid w:val="0087267F"/>
    <w:rsid w:val="00996C30"/>
    <w:rsid w:val="009B289D"/>
    <w:rsid w:val="009B6892"/>
    <w:rsid w:val="009D7E0D"/>
    <w:rsid w:val="00A5530C"/>
    <w:rsid w:val="00A70550"/>
    <w:rsid w:val="00A81877"/>
    <w:rsid w:val="00AA70BA"/>
    <w:rsid w:val="00AA7613"/>
    <w:rsid w:val="00AE7FFD"/>
    <w:rsid w:val="00AF7579"/>
    <w:rsid w:val="00B60D2F"/>
    <w:rsid w:val="00B84AD8"/>
    <w:rsid w:val="00BA7407"/>
    <w:rsid w:val="00C23B28"/>
    <w:rsid w:val="00C72159"/>
    <w:rsid w:val="00C7738C"/>
    <w:rsid w:val="00CF4DC2"/>
    <w:rsid w:val="00D23227"/>
    <w:rsid w:val="00D752E4"/>
    <w:rsid w:val="00DC1563"/>
    <w:rsid w:val="00DD2273"/>
    <w:rsid w:val="00F02A33"/>
    <w:rsid w:val="00F56ED9"/>
    <w:rsid w:val="00FB00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BCC4"/>
  <w15:chartTrackingRefBased/>
  <w15:docId w15:val="{5EECB0BA-65FB-4A20-89C2-A3A49B09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2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7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A7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722F"/>
    <w:pPr>
      <w:ind w:left="720"/>
      <w:contextualSpacing/>
    </w:pPr>
  </w:style>
  <w:style w:type="paragraph" w:styleId="En-tte">
    <w:name w:val="header"/>
    <w:basedOn w:val="Normal"/>
    <w:link w:val="En-tteCar"/>
    <w:uiPriority w:val="99"/>
    <w:unhideWhenUsed/>
    <w:rsid w:val="00F02A33"/>
    <w:pPr>
      <w:tabs>
        <w:tab w:val="center" w:pos="4536"/>
        <w:tab w:val="right" w:pos="9072"/>
      </w:tabs>
      <w:spacing w:after="0" w:line="240" w:lineRule="auto"/>
    </w:pPr>
  </w:style>
  <w:style w:type="character" w:customStyle="1" w:styleId="En-tteCar">
    <w:name w:val="En-tête Car"/>
    <w:basedOn w:val="Policepardfaut"/>
    <w:link w:val="En-tte"/>
    <w:uiPriority w:val="99"/>
    <w:rsid w:val="00F02A33"/>
  </w:style>
  <w:style w:type="paragraph" w:styleId="Pieddepage">
    <w:name w:val="footer"/>
    <w:basedOn w:val="Normal"/>
    <w:link w:val="PieddepageCar"/>
    <w:uiPriority w:val="99"/>
    <w:unhideWhenUsed/>
    <w:rsid w:val="00F02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2A33"/>
  </w:style>
  <w:style w:type="character" w:customStyle="1" w:styleId="Titre1Car">
    <w:name w:val="Titre 1 Car"/>
    <w:basedOn w:val="Policepardfaut"/>
    <w:link w:val="Titre1"/>
    <w:uiPriority w:val="9"/>
    <w:rsid w:val="00F02A3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A740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A740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996C30"/>
    <w:pPr>
      <w:outlineLvl w:val="9"/>
    </w:pPr>
    <w:rPr>
      <w:kern w:val="0"/>
      <w:lang w:eastAsia="fr-FR"/>
      <w14:ligatures w14:val="none"/>
    </w:rPr>
  </w:style>
  <w:style w:type="paragraph" w:styleId="TM2">
    <w:name w:val="toc 2"/>
    <w:basedOn w:val="Normal"/>
    <w:next w:val="Normal"/>
    <w:autoRedefine/>
    <w:uiPriority w:val="39"/>
    <w:unhideWhenUsed/>
    <w:rsid w:val="00996C30"/>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996C30"/>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996C30"/>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996C30"/>
    <w:rPr>
      <w:color w:val="0563C1" w:themeColor="hyperlink"/>
      <w:u w:val="single"/>
    </w:rPr>
  </w:style>
  <w:style w:type="paragraph" w:styleId="Sansinterligne">
    <w:name w:val="No Spacing"/>
    <w:link w:val="SansinterligneCar"/>
    <w:uiPriority w:val="1"/>
    <w:qFormat/>
    <w:rsid w:val="00A70550"/>
    <w:pPr>
      <w:spacing w:after="0" w:line="240" w:lineRule="auto"/>
    </w:pPr>
  </w:style>
  <w:style w:type="character" w:customStyle="1" w:styleId="SansinterligneCar">
    <w:name w:val="Sans interligne Car"/>
    <w:basedOn w:val="Policepardfaut"/>
    <w:link w:val="Sansinterligne"/>
    <w:uiPriority w:val="1"/>
    <w:rsid w:val="0059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5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Veille</PublishDate>
  <Abstract>Le phishing est un problème dont la gravité n’est pas mise en avant. Mais il peut s’avérer très dangereux entre de mauvaises mains. Qu’est-ce que le phishing et ses conséquences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226D8-2948-48AA-8085-DD8D11D0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1755</Words>
  <Characters>9658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BTS SIO SISR 2ème année</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PHISHING</dc:title>
  <dc:subject>Veille technologique</dc:subject>
  <dc:creator>David Koffi</dc:creator>
  <cp:keywords/>
  <dc:description/>
  <cp:lastModifiedBy>David Koffi</cp:lastModifiedBy>
  <cp:revision>25</cp:revision>
  <dcterms:created xsi:type="dcterms:W3CDTF">2023-10-10T08:06:00Z</dcterms:created>
  <dcterms:modified xsi:type="dcterms:W3CDTF">2023-10-10T15:30:00Z</dcterms:modified>
  <cp:category>BTS SIO SISR 2ème année</cp:category>
</cp:coreProperties>
</file>