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0D6A7" w14:textId="238E09DF" w:rsidR="006C52D4" w:rsidRPr="000F7BDB" w:rsidRDefault="00021A00" w:rsidP="00021A00">
      <w:pPr>
        <w:jc w:val="center"/>
        <w:rPr>
          <w:b/>
          <w:bCs/>
        </w:rPr>
      </w:pPr>
      <w:r w:rsidRPr="000F7BDB">
        <w:rPr>
          <w:b/>
          <w:bCs/>
        </w:rPr>
        <w:t>Testing Verification Document</w:t>
      </w:r>
    </w:p>
    <w:p w14:paraId="1B1D697C" w14:textId="00BFFDDD" w:rsidR="00021A00" w:rsidRPr="000F7BDB" w:rsidRDefault="00021A00" w:rsidP="00021A00">
      <w:r w:rsidRPr="000F7BDB">
        <w:t xml:space="preserve">This document confirms </w:t>
      </w:r>
      <w:r w:rsidR="0033385C">
        <w:t xml:space="preserve">and explains </w:t>
      </w:r>
      <w:r w:rsidRPr="000F7BDB">
        <w:t>the specifications for the program.</w:t>
      </w:r>
    </w:p>
    <w:tbl>
      <w:tblPr>
        <w:tblStyle w:val="TableGrid"/>
        <w:tblW w:w="0" w:type="auto"/>
        <w:jc w:val="center"/>
        <w:tblLook w:val="04A0" w:firstRow="1" w:lastRow="0" w:firstColumn="1" w:lastColumn="0" w:noHBand="0" w:noVBand="1"/>
      </w:tblPr>
      <w:tblGrid>
        <w:gridCol w:w="2875"/>
        <w:gridCol w:w="6030"/>
      </w:tblGrid>
      <w:tr w:rsidR="00021A00" w:rsidRPr="000F7BDB" w14:paraId="36D9F648" w14:textId="77777777" w:rsidTr="00FA70B2">
        <w:trPr>
          <w:jc w:val="center"/>
        </w:trPr>
        <w:tc>
          <w:tcPr>
            <w:tcW w:w="2875" w:type="dxa"/>
          </w:tcPr>
          <w:p w14:paraId="0112D121" w14:textId="5E953281" w:rsidR="00021A00" w:rsidRPr="000F7BDB" w:rsidRDefault="00021A00" w:rsidP="00021A00">
            <w:pPr>
              <w:rPr>
                <w:b/>
                <w:bCs/>
              </w:rPr>
            </w:pPr>
            <w:r w:rsidRPr="000F7BDB">
              <w:rPr>
                <w:b/>
                <w:bCs/>
              </w:rPr>
              <w:t>Programmer</w:t>
            </w:r>
            <w:r w:rsidR="000D0797" w:rsidRPr="000F7BDB">
              <w:rPr>
                <w:b/>
                <w:bCs/>
              </w:rPr>
              <w:t xml:space="preserve"> Name</w:t>
            </w:r>
            <w:r w:rsidR="00FA70B2" w:rsidRPr="000F7BDB">
              <w:rPr>
                <w:b/>
                <w:bCs/>
              </w:rPr>
              <w:t>s</w:t>
            </w:r>
          </w:p>
        </w:tc>
        <w:tc>
          <w:tcPr>
            <w:tcW w:w="6030" w:type="dxa"/>
          </w:tcPr>
          <w:p w14:paraId="49ED7CCF" w14:textId="672544E0" w:rsidR="00021A00" w:rsidRPr="000F7BDB" w:rsidRDefault="00547AB9" w:rsidP="00021A00">
            <w:r>
              <w:t>Logan Baldwin, Parker Matchett</w:t>
            </w:r>
          </w:p>
        </w:tc>
      </w:tr>
      <w:tr w:rsidR="00021A00" w:rsidRPr="000F7BDB" w14:paraId="6C599D2B" w14:textId="77777777" w:rsidTr="00FA70B2">
        <w:trPr>
          <w:jc w:val="center"/>
        </w:trPr>
        <w:tc>
          <w:tcPr>
            <w:tcW w:w="2875" w:type="dxa"/>
          </w:tcPr>
          <w:p w14:paraId="6E073F94" w14:textId="780CF132" w:rsidR="00021A00" w:rsidRPr="000F7BDB" w:rsidRDefault="00021A00" w:rsidP="00021A00">
            <w:pPr>
              <w:rPr>
                <w:b/>
                <w:bCs/>
              </w:rPr>
            </w:pPr>
            <w:r w:rsidRPr="000F7BDB">
              <w:rPr>
                <w:b/>
                <w:bCs/>
              </w:rPr>
              <w:t>Completion Date</w:t>
            </w:r>
          </w:p>
        </w:tc>
        <w:tc>
          <w:tcPr>
            <w:tcW w:w="6030" w:type="dxa"/>
          </w:tcPr>
          <w:p w14:paraId="271F06EE" w14:textId="7050CD66" w:rsidR="00021A00" w:rsidRPr="000F7BDB" w:rsidRDefault="00547AB9" w:rsidP="00021A00">
            <w:r>
              <w:t>2025-04-1</w:t>
            </w:r>
            <w:r w:rsidR="00F51A2E">
              <w:t>1</w:t>
            </w:r>
          </w:p>
        </w:tc>
      </w:tr>
    </w:tbl>
    <w:p w14:paraId="4892938F" w14:textId="77777777" w:rsidR="003B2D87" w:rsidRPr="000F7BDB" w:rsidRDefault="003B2D87" w:rsidP="00021A00"/>
    <w:p w14:paraId="7063C8B1" w14:textId="63701C49" w:rsidR="00021A00" w:rsidRPr="000F7BDB" w:rsidRDefault="000E612F" w:rsidP="00021A00">
      <w:r>
        <w:t>We</w:t>
      </w:r>
      <w:r w:rsidR="00021A00" w:rsidRPr="000F7BDB">
        <w:t xml:space="preserve"> have tested </w:t>
      </w:r>
      <w:r>
        <w:t>our</w:t>
      </w:r>
      <w:r w:rsidR="00021A00" w:rsidRPr="000F7BDB">
        <w:t xml:space="preserve"> </w:t>
      </w:r>
      <w:r>
        <w:t>project</w:t>
      </w:r>
      <w:r w:rsidR="00021A00" w:rsidRPr="000F7BDB">
        <w:t xml:space="preserve"> for the following specifications and indicated whether the program </w:t>
      </w:r>
      <w:r w:rsidR="003B2D87" w:rsidRPr="000F7BDB">
        <w:t>works as specified</w:t>
      </w:r>
      <w:r w:rsidR="0082607E" w:rsidRPr="000F7BDB">
        <w:t xml:space="preserve"> by placing </w:t>
      </w:r>
      <w:r w:rsidR="0082607E" w:rsidRPr="000F7BDB">
        <w:rPr>
          <w:b/>
          <w:bCs/>
          <w:color w:val="4472C4" w:themeColor="accent1"/>
        </w:rPr>
        <w:t xml:space="preserve">blue check </w:t>
      </w:r>
      <w:r w:rsidR="00F224FE" w:rsidRPr="000F7BDB">
        <w:rPr>
          <w:b/>
          <w:bCs/>
          <w:color w:val="4472C4" w:themeColor="accent1"/>
        </w:rPr>
        <w:t>mark</w:t>
      </w:r>
      <w:r w:rsidR="00F224FE" w:rsidRPr="000F7BDB">
        <w:rPr>
          <w:color w:val="4472C4" w:themeColor="accent1"/>
        </w:rPr>
        <w:t xml:space="preserve"> </w:t>
      </w:r>
      <w:r w:rsidR="00F224FE" w:rsidRPr="000F7BDB">
        <w:t>to indicating meeting the specification</w:t>
      </w:r>
      <w:r w:rsidR="0082607E" w:rsidRPr="000F7BDB">
        <w:t xml:space="preserve"> or </w:t>
      </w:r>
      <w:r w:rsidR="0082607E" w:rsidRPr="000F7BDB">
        <w:rPr>
          <w:b/>
          <w:bCs/>
          <w:color w:val="FF0000"/>
        </w:rPr>
        <w:t>X</w:t>
      </w:r>
      <w:r w:rsidR="0082607E" w:rsidRPr="000F7BDB">
        <w:t xml:space="preserve"> for not working</w:t>
      </w:r>
      <w:r w:rsidR="003B2D87" w:rsidRPr="000F7BDB">
        <w:t xml:space="preserve">. </w:t>
      </w:r>
      <w:r>
        <w:t>We</w:t>
      </w:r>
      <w:r w:rsidR="003B2D87" w:rsidRPr="000F7BDB">
        <w:t xml:space="preserve"> have </w:t>
      </w:r>
      <w:r>
        <w:t>explained how the specification was met or indicated what is missing from the pro</w:t>
      </w:r>
      <w:r w:rsidR="00122CFF">
        <w:t>ject.</w:t>
      </w:r>
    </w:p>
    <w:tbl>
      <w:tblPr>
        <w:tblStyle w:val="TableGrid"/>
        <w:tblW w:w="9625" w:type="dxa"/>
        <w:tblLook w:val="04A0" w:firstRow="1" w:lastRow="0" w:firstColumn="1" w:lastColumn="0" w:noHBand="0" w:noVBand="1"/>
      </w:tblPr>
      <w:tblGrid>
        <w:gridCol w:w="1334"/>
        <w:gridCol w:w="6975"/>
        <w:gridCol w:w="1316"/>
      </w:tblGrid>
      <w:tr w:rsidR="00021A00" w:rsidRPr="000F7BDB" w14:paraId="4F9785FA" w14:textId="77777777" w:rsidTr="000F7BDB">
        <w:tc>
          <w:tcPr>
            <w:tcW w:w="1334" w:type="dxa"/>
            <w:vAlign w:val="center"/>
          </w:tcPr>
          <w:p w14:paraId="60170684" w14:textId="71FFEDAA" w:rsidR="00021A00" w:rsidRPr="000F7BDB" w:rsidRDefault="00AB5657" w:rsidP="00021A00">
            <w:pPr>
              <w:jc w:val="center"/>
              <w:rPr>
                <w:b/>
                <w:bCs/>
              </w:rPr>
            </w:pPr>
            <w:r w:rsidRPr="000F7BDB">
              <w:rPr>
                <w:b/>
                <w:bCs/>
              </w:rPr>
              <w:t>Spec</w:t>
            </w:r>
          </w:p>
        </w:tc>
        <w:tc>
          <w:tcPr>
            <w:tcW w:w="6975" w:type="dxa"/>
            <w:vAlign w:val="center"/>
          </w:tcPr>
          <w:p w14:paraId="6E61D03E" w14:textId="669C97E6" w:rsidR="00021A00" w:rsidRPr="000F7BDB" w:rsidRDefault="00021A00" w:rsidP="00021A00">
            <w:pPr>
              <w:jc w:val="center"/>
              <w:rPr>
                <w:b/>
                <w:bCs/>
              </w:rPr>
            </w:pPr>
            <w:r w:rsidRPr="000F7BDB">
              <w:rPr>
                <w:b/>
                <w:bCs/>
              </w:rPr>
              <w:t>Description</w:t>
            </w:r>
          </w:p>
        </w:tc>
        <w:tc>
          <w:tcPr>
            <w:tcW w:w="1316" w:type="dxa"/>
          </w:tcPr>
          <w:p w14:paraId="397EC6A5" w14:textId="7F6BEB3C" w:rsidR="00021A00" w:rsidRPr="000F7BDB" w:rsidRDefault="00021A00" w:rsidP="00021A00">
            <w:r w:rsidRPr="000F7BDB">
              <w:rPr>
                <w:noProof/>
              </w:rPr>
              <w:drawing>
                <wp:inline distT="0" distB="0" distL="0" distR="0" wp14:anchorId="2987A34F" wp14:editId="792B4E6C">
                  <wp:extent cx="215816" cy="20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r w:rsidRPr="000F7BDB">
              <w:t xml:space="preserve">  or</w:t>
            </w:r>
            <w:r w:rsidRPr="000F7BDB">
              <w:rPr>
                <w:b/>
                <w:bCs/>
                <w:color w:val="FF0000"/>
              </w:rPr>
              <w:t xml:space="preserve"> X</w:t>
            </w:r>
          </w:p>
        </w:tc>
      </w:tr>
      <w:tr w:rsidR="00021A00" w:rsidRPr="000F7BDB" w14:paraId="02375CCC" w14:textId="77777777" w:rsidTr="000F7BDB">
        <w:trPr>
          <w:trHeight w:val="530"/>
        </w:trPr>
        <w:tc>
          <w:tcPr>
            <w:tcW w:w="1334" w:type="dxa"/>
            <w:vAlign w:val="center"/>
          </w:tcPr>
          <w:p w14:paraId="6283AF4D" w14:textId="7F123AFC" w:rsidR="00021A00" w:rsidRPr="000F7BDB" w:rsidRDefault="00AB5657" w:rsidP="00021A00">
            <w:pPr>
              <w:jc w:val="center"/>
              <w:rPr>
                <w:b/>
                <w:bCs/>
              </w:rPr>
            </w:pPr>
            <w:r w:rsidRPr="000F7BDB">
              <w:rPr>
                <w:b/>
                <w:bCs/>
              </w:rPr>
              <w:t>Forms</w:t>
            </w:r>
          </w:p>
        </w:tc>
        <w:tc>
          <w:tcPr>
            <w:tcW w:w="6975" w:type="dxa"/>
            <w:vAlign w:val="center"/>
          </w:tcPr>
          <w:p w14:paraId="70E9106F" w14:textId="039F2DC0" w:rsidR="009120DA" w:rsidRPr="000F7BDB" w:rsidRDefault="00BD0CC0" w:rsidP="00021A00">
            <w:r>
              <w:t>Three</w:t>
            </w:r>
            <w:r w:rsidR="002F2684" w:rsidRPr="000F7BDB">
              <w:t xml:space="preserve"> created, centered on the screen with logo</w:t>
            </w:r>
            <w:r w:rsidR="00EB3A99" w:rsidRPr="000F7BDB">
              <w:t xml:space="preserve"> at top right</w:t>
            </w:r>
            <w:r w:rsidR="009120DA" w:rsidRPr="000F7BDB">
              <w:t>.</w:t>
            </w:r>
            <w:r w:rsidR="009120DA" w:rsidRPr="000F7BDB">
              <w:br/>
              <w:t xml:space="preserve">Both student names on </w:t>
            </w:r>
            <w:r w:rsidR="00AB5657" w:rsidRPr="000F7BDB">
              <w:t>form titles. Same font and design for each.</w:t>
            </w:r>
          </w:p>
        </w:tc>
        <w:tc>
          <w:tcPr>
            <w:tcW w:w="1316" w:type="dxa"/>
            <w:vAlign w:val="center"/>
          </w:tcPr>
          <w:p w14:paraId="38286F01" w14:textId="2AA54292" w:rsidR="00021A00" w:rsidRPr="000F7BDB" w:rsidRDefault="00547AB9" w:rsidP="00021A00">
            <w:pPr>
              <w:jc w:val="center"/>
              <w:rPr>
                <w:noProof/>
              </w:rPr>
            </w:pPr>
            <w:r w:rsidRPr="000F7BDB">
              <w:rPr>
                <w:noProof/>
              </w:rPr>
              <w:drawing>
                <wp:inline distT="0" distB="0" distL="0" distR="0" wp14:anchorId="20F7A5F8" wp14:editId="57A6E725">
                  <wp:extent cx="215816" cy="200025"/>
                  <wp:effectExtent l="0" t="0" r="0" b="0"/>
                  <wp:docPr id="874010849" name="Picture 87401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0F37807A" w14:textId="77777777" w:rsidTr="000F7BDB">
        <w:trPr>
          <w:trHeight w:val="530"/>
        </w:trPr>
        <w:tc>
          <w:tcPr>
            <w:tcW w:w="1334" w:type="dxa"/>
            <w:vAlign w:val="center"/>
          </w:tcPr>
          <w:p w14:paraId="4176579A" w14:textId="126F2569" w:rsidR="003B2D87" w:rsidRPr="000F7BDB" w:rsidRDefault="009120DA" w:rsidP="00021A00">
            <w:pPr>
              <w:jc w:val="center"/>
              <w:rPr>
                <w:b/>
                <w:bCs/>
              </w:rPr>
            </w:pPr>
            <w:r w:rsidRPr="000F7BDB">
              <w:rPr>
                <w:b/>
                <w:bCs/>
              </w:rPr>
              <w:t>Explain:</w:t>
            </w:r>
          </w:p>
        </w:tc>
        <w:tc>
          <w:tcPr>
            <w:tcW w:w="6975" w:type="dxa"/>
            <w:vAlign w:val="center"/>
          </w:tcPr>
          <w:p w14:paraId="365C5611" w14:textId="77777777" w:rsidR="00AB5657" w:rsidRDefault="009120DA" w:rsidP="00021A00">
            <w:pPr>
              <w:rPr>
                <w:i/>
                <w:iCs/>
              </w:rPr>
            </w:pPr>
            <w:r w:rsidRPr="00BD0CC0">
              <w:rPr>
                <w:i/>
                <w:iCs/>
              </w:rPr>
              <w:t>How data is sent between forms</w:t>
            </w:r>
            <w:r w:rsidR="00AB5657" w:rsidRPr="00BD0CC0">
              <w:rPr>
                <w:i/>
                <w:iCs/>
              </w:rPr>
              <w:t>.</w:t>
            </w:r>
            <w:r w:rsidR="0022067C">
              <w:rPr>
                <w:i/>
                <w:iCs/>
              </w:rPr>
              <w:t xml:space="preserve"> Type here.</w:t>
            </w:r>
          </w:p>
          <w:p w14:paraId="547A2FD0" w14:textId="49A96B18" w:rsidR="00A07D5B" w:rsidRDefault="002860AC" w:rsidP="00A07D5B">
            <w:r>
              <w:t xml:space="preserve">The </w:t>
            </w:r>
            <w:r w:rsidR="00C543F0">
              <w:t xml:space="preserve">cart list ( c ) is sent between frmOrder and frmCheckout by having c be </w:t>
            </w:r>
            <w:r w:rsidR="00057731">
              <w:t>passed through</w:t>
            </w:r>
            <w:r w:rsidR="00DC0388">
              <w:t xml:space="preserve"> on creation of the form. </w:t>
            </w:r>
          </w:p>
          <w:p w14:paraId="3DA87670" w14:textId="59F586ED" w:rsidR="00324BE2" w:rsidRDefault="00324BE2" w:rsidP="00A07D5B">
            <w:r>
              <w:t>(On frmOrder)</w:t>
            </w:r>
          </w:p>
          <w:p w14:paraId="00795B0F" w14:textId="6DEA66E4" w:rsidR="00A07D5B" w:rsidRPr="00A07D5B" w:rsidRDefault="00A07D5B" w:rsidP="00A07D5B">
            <w:r>
              <w:rPr>
                <w:rFonts w:ascii="Cascadia Mono" w:hAnsi="Cascadia Mono" w:cs="Cascadia Mono"/>
                <w:color w:val="2B91AF"/>
                <w:sz w:val="19"/>
                <w:szCs w:val="19"/>
                <w:highlight w:val="white"/>
                <w:lang w:val="en-CA"/>
              </w:rPr>
              <w:t>frmCheckout</w:t>
            </w:r>
            <w:r>
              <w:rPr>
                <w:rFonts w:ascii="Cascadia Mono" w:hAnsi="Cascadia Mono" w:cs="Cascadia Mono"/>
                <w:color w:val="000000"/>
                <w:sz w:val="19"/>
                <w:szCs w:val="19"/>
                <w:highlight w:val="white"/>
                <w:lang w:val="en-CA"/>
              </w:rPr>
              <w:t xml:space="preserve"> cart = </w:t>
            </w:r>
            <w:r>
              <w:rPr>
                <w:rFonts w:ascii="Cascadia Mono" w:hAnsi="Cascadia Mono" w:cs="Cascadia Mono"/>
                <w:color w:val="0000FF"/>
                <w:sz w:val="19"/>
                <w:szCs w:val="19"/>
                <w:highlight w:val="white"/>
                <w:lang w:val="en-CA"/>
              </w:rPr>
              <w:t>new</w:t>
            </w:r>
            <w:r>
              <w:rPr>
                <w:rFonts w:ascii="Cascadia Mono" w:hAnsi="Cascadia Mono" w:cs="Cascadia Mono"/>
                <w:color w:val="000000"/>
                <w:sz w:val="19"/>
                <w:szCs w:val="19"/>
                <w:highlight w:val="white"/>
                <w:lang w:val="en-CA"/>
              </w:rPr>
              <w:t xml:space="preserve"> </w:t>
            </w:r>
            <w:r>
              <w:rPr>
                <w:rFonts w:ascii="Cascadia Mono" w:hAnsi="Cascadia Mono" w:cs="Cascadia Mono"/>
                <w:color w:val="2B91AF"/>
                <w:sz w:val="19"/>
                <w:szCs w:val="19"/>
                <w:highlight w:val="white"/>
                <w:lang w:val="en-CA"/>
              </w:rPr>
              <w:t>frmCheckout</w:t>
            </w:r>
            <w:r>
              <w:rPr>
                <w:rFonts w:ascii="Cascadia Mono" w:hAnsi="Cascadia Mono" w:cs="Cascadia Mono"/>
                <w:color w:val="000000"/>
                <w:sz w:val="19"/>
                <w:szCs w:val="19"/>
                <w:highlight w:val="white"/>
                <w:lang w:val="en-CA"/>
              </w:rPr>
              <w:t>(c);</w:t>
            </w:r>
          </w:p>
          <w:p w14:paraId="36D12ECD" w14:textId="77777777" w:rsidR="002860AC" w:rsidRDefault="00A07D5B" w:rsidP="00A07D5B">
            <w:pPr>
              <w:rPr>
                <w:rFonts w:ascii="Cascadia Mono" w:hAnsi="Cascadia Mono" w:cs="Cascadia Mono"/>
                <w:color w:val="000000"/>
                <w:sz w:val="19"/>
                <w:szCs w:val="19"/>
                <w:lang w:val="en-CA"/>
              </w:rPr>
            </w:pPr>
            <w:r>
              <w:rPr>
                <w:rFonts w:ascii="Cascadia Mono" w:hAnsi="Cascadia Mono" w:cs="Cascadia Mono"/>
                <w:color w:val="000000"/>
                <w:sz w:val="19"/>
                <w:szCs w:val="19"/>
                <w:highlight w:val="white"/>
                <w:lang w:val="en-CA"/>
              </w:rPr>
              <w:t>cart.ShowDialog();</w:t>
            </w:r>
          </w:p>
          <w:p w14:paraId="284F6410" w14:textId="77777777" w:rsidR="00DC4FB2" w:rsidRDefault="00DC4FB2" w:rsidP="00A07D5B">
            <w:pPr>
              <w:rPr>
                <w:rFonts w:ascii="Cascadia Mono" w:hAnsi="Cascadia Mono" w:cs="Cascadia Mono"/>
                <w:color w:val="000000"/>
                <w:sz w:val="19"/>
                <w:szCs w:val="19"/>
                <w:lang w:val="en-CA"/>
              </w:rPr>
            </w:pPr>
          </w:p>
          <w:p w14:paraId="0B2A6C07" w14:textId="32275DB6" w:rsidR="00324BE2" w:rsidRDefault="00324BE2" w:rsidP="00A07D5B">
            <w:pPr>
              <w:rPr>
                <w:rFonts w:ascii="Cascadia Mono" w:hAnsi="Cascadia Mono" w:cs="Cascadia Mono"/>
                <w:color w:val="000000"/>
                <w:sz w:val="19"/>
                <w:szCs w:val="19"/>
                <w:lang w:val="en-CA"/>
              </w:rPr>
            </w:pPr>
            <w:r>
              <w:rPr>
                <w:rFonts w:ascii="Cascadia Mono" w:hAnsi="Cascadia Mono" w:cs="Cascadia Mono"/>
                <w:color w:val="000000"/>
                <w:sz w:val="19"/>
                <w:szCs w:val="19"/>
                <w:lang w:val="en-CA"/>
              </w:rPr>
              <w:t>(On frmCheckout)</w:t>
            </w:r>
          </w:p>
          <w:p w14:paraId="6A54EC1D" w14:textId="4128651E" w:rsidR="00324BE2" w:rsidRDefault="00324BE2" w:rsidP="00A07D5B">
            <w:pPr>
              <w:rPr>
                <w:rFonts w:ascii="Cascadia Mono" w:hAnsi="Cascadia Mono" w:cs="Cascadia Mono"/>
                <w:color w:val="000000"/>
                <w:sz w:val="19"/>
                <w:szCs w:val="19"/>
                <w:lang w:val="en-CA"/>
              </w:rPr>
            </w:pPr>
            <w:r>
              <w:rPr>
                <w:rFonts w:ascii="Cascadia Mono" w:hAnsi="Cascadia Mono" w:cs="Cascadia Mono"/>
                <w:color w:val="2B91AF"/>
                <w:sz w:val="19"/>
                <w:szCs w:val="19"/>
                <w:highlight w:val="white"/>
                <w:lang w:val="en-CA"/>
              </w:rPr>
              <w:t>Cart</w:t>
            </w:r>
            <w:r>
              <w:rPr>
                <w:rFonts w:ascii="Cascadia Mono" w:hAnsi="Cascadia Mono" w:cs="Cascadia Mono"/>
                <w:color w:val="000000"/>
                <w:sz w:val="19"/>
                <w:szCs w:val="19"/>
                <w:highlight w:val="white"/>
                <w:lang w:val="en-CA"/>
              </w:rPr>
              <w:t xml:space="preserve"> c;</w:t>
            </w:r>
          </w:p>
          <w:p w14:paraId="12355F88" w14:textId="77777777" w:rsidR="00DC4FB2" w:rsidRDefault="00DC4FB2" w:rsidP="00DC4FB2">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FF"/>
                <w:sz w:val="19"/>
                <w:szCs w:val="19"/>
                <w:highlight w:val="white"/>
                <w:lang w:val="en-CA"/>
              </w:rPr>
              <w:t>public</w:t>
            </w:r>
            <w:r>
              <w:rPr>
                <w:rFonts w:ascii="Cascadia Mono" w:hAnsi="Cascadia Mono" w:cs="Cascadia Mono"/>
                <w:color w:val="000000"/>
                <w:sz w:val="19"/>
                <w:szCs w:val="19"/>
                <w:highlight w:val="white"/>
                <w:lang w:val="en-CA"/>
              </w:rPr>
              <w:t xml:space="preserve"> </w:t>
            </w:r>
            <w:r>
              <w:rPr>
                <w:rFonts w:ascii="Cascadia Mono" w:hAnsi="Cascadia Mono" w:cs="Cascadia Mono"/>
                <w:color w:val="2B91AF"/>
                <w:sz w:val="19"/>
                <w:szCs w:val="19"/>
                <w:highlight w:val="white"/>
                <w:lang w:val="en-CA"/>
              </w:rPr>
              <w:t>frmCheckout</w:t>
            </w:r>
            <w:r>
              <w:rPr>
                <w:rFonts w:ascii="Cascadia Mono" w:hAnsi="Cascadia Mono" w:cs="Cascadia Mono"/>
                <w:color w:val="000000"/>
                <w:sz w:val="19"/>
                <w:szCs w:val="19"/>
                <w:highlight w:val="white"/>
                <w:lang w:val="en-CA"/>
              </w:rPr>
              <w:t>(</w:t>
            </w:r>
            <w:r>
              <w:rPr>
                <w:rFonts w:ascii="Cascadia Mono" w:hAnsi="Cascadia Mono" w:cs="Cascadia Mono"/>
                <w:color w:val="2B91AF"/>
                <w:sz w:val="19"/>
                <w:szCs w:val="19"/>
                <w:highlight w:val="white"/>
                <w:lang w:val="en-CA"/>
              </w:rPr>
              <w:t>Cart</w:t>
            </w:r>
            <w:r>
              <w:rPr>
                <w:rFonts w:ascii="Cascadia Mono" w:hAnsi="Cascadia Mono" w:cs="Cascadia Mono"/>
                <w:color w:val="000000"/>
                <w:sz w:val="19"/>
                <w:szCs w:val="19"/>
                <w:highlight w:val="white"/>
                <w:lang w:val="en-CA"/>
              </w:rPr>
              <w:t xml:space="preserve"> cart)</w:t>
            </w:r>
          </w:p>
          <w:p w14:paraId="249E9230" w14:textId="77777777" w:rsidR="00DC4FB2" w:rsidRDefault="00DC4FB2" w:rsidP="00DC4FB2">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725B1499" w14:textId="77777777" w:rsidR="00DC4FB2" w:rsidRDefault="00DC4FB2" w:rsidP="00DC4FB2">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InitializeComponent();</w:t>
            </w:r>
          </w:p>
          <w:p w14:paraId="2B3237A1" w14:textId="77777777" w:rsidR="00DC4FB2" w:rsidRDefault="00DC4FB2" w:rsidP="00DC4FB2">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c = cart;</w:t>
            </w:r>
          </w:p>
          <w:p w14:paraId="408CF3AE" w14:textId="77777777" w:rsidR="00DC4FB2" w:rsidRDefault="00DC4FB2" w:rsidP="00DC4FB2">
            <w:pPr>
              <w:autoSpaceDE w:val="0"/>
              <w:autoSpaceDN w:val="0"/>
              <w:adjustRightInd w:val="0"/>
              <w:rPr>
                <w:rFonts w:ascii="Cascadia Mono" w:hAnsi="Cascadia Mono" w:cs="Cascadia Mono"/>
                <w:color w:val="000000"/>
                <w:sz w:val="19"/>
                <w:szCs w:val="19"/>
                <w:highlight w:val="white"/>
                <w:lang w:val="en-CA"/>
              </w:rPr>
            </w:pPr>
          </w:p>
          <w:p w14:paraId="740B8F26" w14:textId="7A6D2C08" w:rsidR="00DC4FB2" w:rsidRPr="002860AC" w:rsidRDefault="00DC4FB2" w:rsidP="00DC4FB2">
            <w:r>
              <w:rPr>
                <w:rFonts w:ascii="Cascadia Mono" w:hAnsi="Cascadia Mono" w:cs="Cascadia Mono"/>
                <w:color w:val="000000"/>
                <w:sz w:val="19"/>
                <w:szCs w:val="19"/>
                <w:highlight w:val="white"/>
                <w:lang w:val="en-CA"/>
              </w:rPr>
              <w:t xml:space="preserve"> }</w:t>
            </w:r>
          </w:p>
        </w:tc>
        <w:tc>
          <w:tcPr>
            <w:tcW w:w="1316" w:type="dxa"/>
            <w:vAlign w:val="center"/>
          </w:tcPr>
          <w:p w14:paraId="7A7FADB2" w14:textId="31798423" w:rsidR="003B2D87" w:rsidRPr="000F7BDB" w:rsidRDefault="00B2789E" w:rsidP="00021A00">
            <w:pPr>
              <w:jc w:val="center"/>
              <w:rPr>
                <w:noProof/>
              </w:rPr>
            </w:pPr>
            <w:r w:rsidRPr="000F7BDB">
              <w:rPr>
                <w:noProof/>
              </w:rPr>
              <w:drawing>
                <wp:inline distT="0" distB="0" distL="0" distR="0" wp14:anchorId="1DCEFD92" wp14:editId="28E28F20">
                  <wp:extent cx="215816" cy="200025"/>
                  <wp:effectExtent l="0" t="0" r="0" b="0"/>
                  <wp:docPr id="1243069337" name="Picture 1243069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AB5657" w:rsidRPr="000F7BDB" w14:paraId="7DB272D5" w14:textId="77777777" w:rsidTr="000F7BDB">
        <w:trPr>
          <w:trHeight w:val="584"/>
        </w:trPr>
        <w:tc>
          <w:tcPr>
            <w:tcW w:w="1334" w:type="dxa"/>
            <w:vAlign w:val="center"/>
          </w:tcPr>
          <w:p w14:paraId="04EC4322" w14:textId="77777777" w:rsidR="00AB5657" w:rsidRPr="000F7BDB" w:rsidRDefault="003F3443" w:rsidP="00021A00">
            <w:pPr>
              <w:jc w:val="center"/>
              <w:rPr>
                <w:b/>
                <w:bCs/>
              </w:rPr>
            </w:pPr>
            <w:r w:rsidRPr="000F7BDB">
              <w:rPr>
                <w:b/>
                <w:bCs/>
              </w:rPr>
              <w:t>Login</w:t>
            </w:r>
          </w:p>
          <w:p w14:paraId="7CE2A00C" w14:textId="096B27F9" w:rsidR="00927F19" w:rsidRPr="000F7BDB" w:rsidRDefault="00927F19" w:rsidP="00021A00">
            <w:pPr>
              <w:jc w:val="center"/>
              <w:rPr>
                <w:b/>
                <w:bCs/>
              </w:rPr>
            </w:pPr>
            <w:r w:rsidRPr="000F7BDB">
              <w:rPr>
                <w:b/>
                <w:bCs/>
              </w:rPr>
              <w:t>Form</w:t>
            </w:r>
          </w:p>
        </w:tc>
        <w:tc>
          <w:tcPr>
            <w:tcW w:w="6975" w:type="dxa"/>
            <w:vAlign w:val="center"/>
          </w:tcPr>
          <w:p w14:paraId="1D22E91E" w14:textId="3DCAE4B3" w:rsidR="00AB5657" w:rsidRPr="000F7BDB" w:rsidRDefault="00927F19" w:rsidP="00021A00">
            <w:r w:rsidRPr="000F7BDB">
              <w:t>Class structure of users.</w:t>
            </w:r>
            <w:r w:rsidR="005171AD" w:rsidRPr="000F7BDB">
              <w:t xml:space="preserve"> </w:t>
            </w:r>
            <w:r w:rsidR="000F2C26" w:rsidRPr="000F7BDB">
              <w:t xml:space="preserve">Login information read from file. </w:t>
            </w:r>
            <w:r w:rsidR="005171AD" w:rsidRPr="000F7BDB">
              <w:t>Admin can change products, customers can order.</w:t>
            </w:r>
          </w:p>
        </w:tc>
        <w:tc>
          <w:tcPr>
            <w:tcW w:w="1316" w:type="dxa"/>
            <w:vAlign w:val="center"/>
          </w:tcPr>
          <w:p w14:paraId="5F55E802" w14:textId="79FA947F" w:rsidR="00AB5657" w:rsidRPr="000F7BDB" w:rsidRDefault="00547AB9" w:rsidP="00021A00">
            <w:pPr>
              <w:jc w:val="center"/>
              <w:rPr>
                <w:noProof/>
              </w:rPr>
            </w:pPr>
            <w:r w:rsidRPr="000F7BDB">
              <w:rPr>
                <w:noProof/>
              </w:rPr>
              <w:drawing>
                <wp:inline distT="0" distB="0" distL="0" distR="0" wp14:anchorId="1D1FCF90" wp14:editId="686A91DD">
                  <wp:extent cx="215816" cy="200025"/>
                  <wp:effectExtent l="0" t="0" r="0" b="0"/>
                  <wp:docPr id="855246100" name="Picture 855246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63EB640D" w14:textId="77777777" w:rsidTr="000F7BDB">
        <w:trPr>
          <w:trHeight w:val="530"/>
        </w:trPr>
        <w:tc>
          <w:tcPr>
            <w:tcW w:w="1334" w:type="dxa"/>
            <w:vAlign w:val="center"/>
          </w:tcPr>
          <w:p w14:paraId="57E28BE2" w14:textId="214B0C30" w:rsidR="003B2D87" w:rsidRPr="000F7BDB" w:rsidRDefault="000F2C26" w:rsidP="00021A00">
            <w:pPr>
              <w:jc w:val="center"/>
              <w:rPr>
                <w:b/>
                <w:bCs/>
              </w:rPr>
            </w:pPr>
            <w:r w:rsidRPr="000F7BDB">
              <w:rPr>
                <w:b/>
                <w:bCs/>
              </w:rPr>
              <w:t>Explain:</w:t>
            </w:r>
          </w:p>
        </w:tc>
        <w:tc>
          <w:tcPr>
            <w:tcW w:w="6975" w:type="dxa"/>
            <w:vAlign w:val="center"/>
          </w:tcPr>
          <w:p w14:paraId="63AAACF1" w14:textId="758CB5A2" w:rsidR="00493674" w:rsidRPr="00BD0CC0" w:rsidRDefault="0090390D" w:rsidP="00021A00">
            <w:pPr>
              <w:rPr>
                <w:i/>
                <w:iCs/>
              </w:rPr>
            </w:pPr>
            <w:r w:rsidRPr="00BD0CC0">
              <w:rPr>
                <w:i/>
                <w:iCs/>
              </w:rPr>
              <w:t>What happens if</w:t>
            </w:r>
            <w:r w:rsidR="00493674" w:rsidRPr="00BD0CC0">
              <w:rPr>
                <w:i/>
                <w:iCs/>
              </w:rPr>
              <w:t>:</w:t>
            </w:r>
            <w:r w:rsidR="005E73F9">
              <w:rPr>
                <w:i/>
                <w:iCs/>
              </w:rPr>
              <w:t xml:space="preserve"> (type here)</w:t>
            </w:r>
          </w:p>
          <w:p w14:paraId="7AFF4B8A" w14:textId="3322A600" w:rsidR="00493674" w:rsidRDefault="0090390D" w:rsidP="00493674">
            <w:pPr>
              <w:pStyle w:val="ListParagraph"/>
              <w:numPr>
                <w:ilvl w:val="0"/>
                <w:numId w:val="1"/>
              </w:numPr>
              <w:rPr>
                <w:i/>
                <w:iCs/>
              </w:rPr>
            </w:pPr>
            <w:r w:rsidRPr="00BD0CC0">
              <w:rPr>
                <w:i/>
                <w:iCs/>
              </w:rPr>
              <w:t>file issues</w:t>
            </w:r>
            <w:r w:rsidR="0098643F" w:rsidRPr="00BD0CC0">
              <w:rPr>
                <w:i/>
                <w:iCs/>
              </w:rPr>
              <w:t>, use of exception handling</w:t>
            </w:r>
          </w:p>
          <w:p w14:paraId="1462E202" w14:textId="6FB50BE2" w:rsidR="009E6E0B" w:rsidRPr="00816D2B" w:rsidRDefault="00816D2B" w:rsidP="009E6E0B">
            <w:pPr>
              <w:pStyle w:val="ListParagraph"/>
              <w:ind w:left="360"/>
              <w:rPr>
                <w:lang w:val="en-CA"/>
              </w:rPr>
            </w:pPr>
            <w:r>
              <w:t xml:space="preserve">if the user </w:t>
            </w:r>
            <w:r w:rsidR="009E0781">
              <w:t>file isn’t found, a</w:t>
            </w:r>
            <w:r>
              <w:rPr>
                <w:lang w:val="en-CA"/>
              </w:rPr>
              <w:t xml:space="preserve"> file</w:t>
            </w:r>
            <w:r w:rsidR="009E0781">
              <w:rPr>
                <w:lang w:val="en-CA"/>
              </w:rPr>
              <w:t xml:space="preserve"> </w:t>
            </w:r>
            <w:r>
              <w:rPr>
                <w:lang w:val="en-CA"/>
              </w:rPr>
              <w:t xml:space="preserve">dialog opens prompting the user </w:t>
            </w:r>
            <w:r w:rsidR="001D1A17">
              <w:rPr>
                <w:lang w:val="en-CA"/>
              </w:rPr>
              <w:t>to search for a txt file to use</w:t>
            </w:r>
          </w:p>
          <w:p w14:paraId="0C7DC0A6" w14:textId="77777777" w:rsidR="003B2D87" w:rsidRDefault="00493674" w:rsidP="00493674">
            <w:pPr>
              <w:pStyle w:val="ListParagraph"/>
              <w:numPr>
                <w:ilvl w:val="0"/>
                <w:numId w:val="1"/>
              </w:numPr>
              <w:rPr>
                <w:i/>
                <w:iCs/>
              </w:rPr>
            </w:pPr>
            <w:r w:rsidRPr="00BD0CC0">
              <w:rPr>
                <w:i/>
                <w:iCs/>
              </w:rPr>
              <w:t>user cannot login</w:t>
            </w:r>
          </w:p>
          <w:p w14:paraId="42B5F0DB" w14:textId="489B0843" w:rsidR="00F210CD" w:rsidRPr="00F210CD" w:rsidRDefault="00F210CD" w:rsidP="00F210CD">
            <w:pPr>
              <w:pStyle w:val="ListParagraph"/>
              <w:ind w:left="360"/>
            </w:pPr>
            <w:r>
              <w:t>A message box appears asking the user to enter the missing piece of information</w:t>
            </w:r>
          </w:p>
          <w:p w14:paraId="09FB70E3" w14:textId="77777777" w:rsidR="00365AFD" w:rsidRDefault="00365AFD" w:rsidP="00493674">
            <w:pPr>
              <w:pStyle w:val="ListParagraph"/>
              <w:numPr>
                <w:ilvl w:val="0"/>
                <w:numId w:val="1"/>
              </w:numPr>
              <w:rPr>
                <w:i/>
                <w:iCs/>
              </w:rPr>
            </w:pPr>
            <w:r w:rsidRPr="00BD0CC0">
              <w:rPr>
                <w:i/>
                <w:iCs/>
              </w:rPr>
              <w:t>admin logs in</w:t>
            </w:r>
          </w:p>
          <w:p w14:paraId="0D8EBDDE" w14:textId="07026D33" w:rsidR="00F94DBE" w:rsidRPr="00F94DBE" w:rsidRDefault="00F94DBE" w:rsidP="00F94DBE">
            <w:pPr>
              <w:pStyle w:val="ListParagraph"/>
              <w:ind w:left="360"/>
            </w:pPr>
            <w:r w:rsidRPr="00F94DBE">
              <w:t>frmOrder</w:t>
            </w:r>
            <w:r>
              <w:t xml:space="preserve"> opens </w:t>
            </w:r>
            <w:r w:rsidR="006A423F">
              <w:t xml:space="preserve">with tabOrder set to “Admin”, revealing </w:t>
            </w:r>
            <w:r w:rsidR="00F13666">
              <w:t>buttons used for editing the inventory file</w:t>
            </w:r>
          </w:p>
          <w:p w14:paraId="423CA2BF" w14:textId="77777777" w:rsidR="00365AFD" w:rsidRPr="00F3189E" w:rsidRDefault="00365AFD" w:rsidP="00493674">
            <w:pPr>
              <w:pStyle w:val="ListParagraph"/>
              <w:numPr>
                <w:ilvl w:val="0"/>
                <w:numId w:val="1"/>
              </w:numPr>
            </w:pPr>
            <w:r w:rsidRPr="00BD0CC0">
              <w:rPr>
                <w:i/>
                <w:iCs/>
              </w:rPr>
              <w:t>customer logs in</w:t>
            </w:r>
          </w:p>
          <w:p w14:paraId="291D3E83" w14:textId="0820EFDE" w:rsidR="00F3189E" w:rsidRPr="00F3189E" w:rsidRDefault="00F3189E" w:rsidP="00F3189E">
            <w:pPr>
              <w:pStyle w:val="ListParagraph"/>
              <w:ind w:left="360"/>
            </w:pPr>
            <w:r>
              <w:t xml:space="preserve">frmOrder opens with tabOrder set to “Customer”, revealing buttons used </w:t>
            </w:r>
            <w:r w:rsidR="00413432">
              <w:t>add items to or view the cart</w:t>
            </w:r>
          </w:p>
        </w:tc>
        <w:tc>
          <w:tcPr>
            <w:tcW w:w="1316" w:type="dxa"/>
            <w:vAlign w:val="center"/>
          </w:tcPr>
          <w:p w14:paraId="61F3E029" w14:textId="729ED071" w:rsidR="003B2D87" w:rsidRPr="000F7BDB" w:rsidRDefault="00413432" w:rsidP="00021A00">
            <w:pPr>
              <w:jc w:val="center"/>
              <w:rPr>
                <w:noProof/>
              </w:rPr>
            </w:pPr>
            <w:r w:rsidRPr="000F7BDB">
              <w:rPr>
                <w:noProof/>
              </w:rPr>
              <w:drawing>
                <wp:inline distT="0" distB="0" distL="0" distR="0" wp14:anchorId="51AF731D" wp14:editId="52E0074F">
                  <wp:extent cx="215816" cy="200025"/>
                  <wp:effectExtent l="0" t="0" r="0" b="0"/>
                  <wp:docPr id="317330564" name="Picture 31733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4497EEB0" w14:textId="77777777" w:rsidTr="000F7BDB">
        <w:trPr>
          <w:trHeight w:val="530"/>
        </w:trPr>
        <w:tc>
          <w:tcPr>
            <w:tcW w:w="1334" w:type="dxa"/>
            <w:vAlign w:val="center"/>
          </w:tcPr>
          <w:p w14:paraId="1340C48E" w14:textId="0EE63DF3" w:rsidR="00FC2007" w:rsidRPr="000F7BDB" w:rsidRDefault="00467550" w:rsidP="00021A00">
            <w:pPr>
              <w:jc w:val="center"/>
              <w:rPr>
                <w:b/>
                <w:bCs/>
              </w:rPr>
            </w:pPr>
            <w:r w:rsidRPr="000F7BDB">
              <w:rPr>
                <w:b/>
                <w:bCs/>
              </w:rPr>
              <w:t>Static Classes</w:t>
            </w:r>
          </w:p>
        </w:tc>
        <w:tc>
          <w:tcPr>
            <w:tcW w:w="6975" w:type="dxa"/>
            <w:vAlign w:val="center"/>
          </w:tcPr>
          <w:p w14:paraId="36C13043" w14:textId="5DBAB3CC" w:rsidR="00FC2007" w:rsidRPr="000F7BDB" w:rsidRDefault="009B1E81" w:rsidP="00021A00">
            <w:r w:rsidRPr="000F7BDB">
              <w:t>Static classes used for files and data validation</w:t>
            </w:r>
            <w:r w:rsidR="0099084D" w:rsidRPr="000F7BDB">
              <w:t>.</w:t>
            </w:r>
          </w:p>
        </w:tc>
        <w:tc>
          <w:tcPr>
            <w:tcW w:w="1316" w:type="dxa"/>
            <w:vAlign w:val="center"/>
          </w:tcPr>
          <w:p w14:paraId="2C65486B" w14:textId="22D4BFCF" w:rsidR="00FC2007" w:rsidRPr="000F7BDB" w:rsidRDefault="00547AB9" w:rsidP="00021A00">
            <w:pPr>
              <w:jc w:val="center"/>
              <w:rPr>
                <w:noProof/>
              </w:rPr>
            </w:pPr>
            <w:r w:rsidRPr="000F7BDB">
              <w:rPr>
                <w:noProof/>
              </w:rPr>
              <w:drawing>
                <wp:inline distT="0" distB="0" distL="0" distR="0" wp14:anchorId="56CF22B8" wp14:editId="6373C15C">
                  <wp:extent cx="215816" cy="200025"/>
                  <wp:effectExtent l="0" t="0" r="0" b="0"/>
                  <wp:docPr id="1729400208" name="Picture 172940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1010AC98" w14:textId="77777777" w:rsidTr="000F7BDB">
        <w:trPr>
          <w:trHeight w:val="530"/>
        </w:trPr>
        <w:tc>
          <w:tcPr>
            <w:tcW w:w="1334" w:type="dxa"/>
            <w:vAlign w:val="center"/>
          </w:tcPr>
          <w:p w14:paraId="6B66A69C" w14:textId="0D3F033A" w:rsidR="003B2D87" w:rsidRPr="000F7BDB" w:rsidRDefault="009B1E81" w:rsidP="00021A00">
            <w:pPr>
              <w:jc w:val="center"/>
              <w:rPr>
                <w:b/>
                <w:bCs/>
              </w:rPr>
            </w:pPr>
            <w:r w:rsidRPr="000F7BDB">
              <w:rPr>
                <w:b/>
                <w:bCs/>
              </w:rPr>
              <w:t>Explain:</w:t>
            </w:r>
          </w:p>
        </w:tc>
        <w:tc>
          <w:tcPr>
            <w:tcW w:w="6975" w:type="dxa"/>
            <w:vAlign w:val="center"/>
          </w:tcPr>
          <w:p w14:paraId="47F17E23" w14:textId="77777777" w:rsidR="003B2D87" w:rsidRDefault="00EA7D19" w:rsidP="00021A00">
            <w:r>
              <w:t xml:space="preserve">The </w:t>
            </w:r>
            <w:r w:rsidR="002963A2">
              <w:t xml:space="preserve">static </w:t>
            </w:r>
            <w:r>
              <w:t>class FileHelper has the methods ReadUser and Read</w:t>
            </w:r>
            <w:r w:rsidR="00A313AB">
              <w:t>Products</w:t>
            </w:r>
            <w:r w:rsidR="002963A2">
              <w:t xml:space="preserve"> which read </w:t>
            </w:r>
            <w:r w:rsidR="0086477C">
              <w:t>through files and turn them into lists</w:t>
            </w:r>
            <w:r w:rsidR="00CF2F8C">
              <w:t xml:space="preserve"> of users and products.</w:t>
            </w:r>
          </w:p>
          <w:p w14:paraId="401D1588" w14:textId="77777777" w:rsidR="00E40BEA" w:rsidRDefault="00E40BEA" w:rsidP="00021A00"/>
          <w:p w14:paraId="7F8D09A1" w14:textId="6735E988" w:rsidR="00E40BEA" w:rsidRPr="00295795" w:rsidRDefault="00E40BEA" w:rsidP="00E40BEA">
            <w:pPr>
              <w:autoSpaceDE w:val="0"/>
              <w:autoSpaceDN w:val="0"/>
              <w:adjustRightInd w:val="0"/>
              <w:rPr>
                <w:rFonts w:ascii="Cascadia Mono" w:hAnsi="Cascadia Mono" w:cs="Cascadia Mono"/>
                <w:sz w:val="19"/>
                <w:szCs w:val="19"/>
                <w:highlight w:val="white"/>
                <w:lang w:val="en-CA"/>
              </w:rPr>
            </w:pPr>
            <w:r w:rsidRPr="00295795">
              <w:rPr>
                <w:rFonts w:ascii="Cascadia Mono" w:hAnsi="Cascadia Mono" w:cs="Cascadia Mono"/>
                <w:sz w:val="19"/>
                <w:szCs w:val="19"/>
                <w:highlight w:val="white"/>
                <w:lang w:val="en-CA"/>
              </w:rPr>
              <w:lastRenderedPageBreak/>
              <w:t xml:space="preserve">(Example with </w:t>
            </w:r>
            <w:r w:rsidR="00295795" w:rsidRPr="00295795">
              <w:rPr>
                <w:rFonts w:ascii="Cascadia Mono" w:hAnsi="Cascadia Mono" w:cs="Cascadia Mono"/>
                <w:sz w:val="19"/>
                <w:szCs w:val="19"/>
                <w:highlight w:val="white"/>
                <w:lang w:val="en-CA"/>
              </w:rPr>
              <w:t>ReadProducts)</w:t>
            </w:r>
          </w:p>
          <w:p w14:paraId="7B4119AA" w14:textId="0F81BF1A"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FF"/>
                <w:sz w:val="19"/>
                <w:szCs w:val="19"/>
                <w:highlight w:val="white"/>
                <w:lang w:val="en-CA"/>
              </w:rPr>
              <w:t>for</w:t>
            </w:r>
            <w:r>
              <w:rPr>
                <w:rFonts w:ascii="Cascadia Mono" w:hAnsi="Cascadia Mono" w:cs="Cascadia Mono"/>
                <w:color w:val="000000"/>
                <w:sz w:val="19"/>
                <w:szCs w:val="19"/>
                <w:highlight w:val="white"/>
                <w:lang w:val="en-CA"/>
              </w:rPr>
              <w:t xml:space="preserve"> (</w:t>
            </w:r>
            <w:r>
              <w:rPr>
                <w:rFonts w:ascii="Cascadia Mono" w:hAnsi="Cascadia Mono" w:cs="Cascadia Mono"/>
                <w:color w:val="0000FF"/>
                <w:sz w:val="19"/>
                <w:szCs w:val="19"/>
                <w:highlight w:val="white"/>
                <w:lang w:val="en-CA"/>
              </w:rPr>
              <w:t>int</w:t>
            </w:r>
            <w:r>
              <w:rPr>
                <w:rFonts w:ascii="Cascadia Mono" w:hAnsi="Cascadia Mono" w:cs="Cascadia Mono"/>
                <w:color w:val="000000"/>
                <w:sz w:val="19"/>
                <w:szCs w:val="19"/>
                <w:highlight w:val="white"/>
                <w:lang w:val="en-CA"/>
              </w:rPr>
              <w:t xml:space="preserve"> i = 0; i &lt; size; i++)</w:t>
            </w:r>
          </w:p>
          <w:p w14:paraId="0B827A95"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595D6924" w14:textId="21F56273"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arr = reader.ReadLine().Split(</w:t>
            </w:r>
            <w:r>
              <w:rPr>
                <w:rFonts w:ascii="Cascadia Mono" w:hAnsi="Cascadia Mono" w:cs="Cascadia Mono"/>
                <w:color w:val="A31515"/>
                <w:sz w:val="19"/>
                <w:szCs w:val="19"/>
                <w:highlight w:val="white"/>
                <w:lang w:val="en-CA"/>
              </w:rPr>
              <w:t>','</w:t>
            </w:r>
            <w:r>
              <w:rPr>
                <w:rFonts w:ascii="Cascadia Mono" w:hAnsi="Cascadia Mono" w:cs="Cascadia Mono"/>
                <w:color w:val="000000"/>
                <w:sz w:val="19"/>
                <w:szCs w:val="19"/>
                <w:highlight w:val="white"/>
                <w:lang w:val="en-CA"/>
              </w:rPr>
              <w:t>);</w:t>
            </w:r>
          </w:p>
          <w:p w14:paraId="6F977B5E"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r>
              <w:rPr>
                <w:rFonts w:ascii="Cascadia Mono" w:hAnsi="Cascadia Mono" w:cs="Cascadia Mono"/>
                <w:color w:val="0000FF"/>
                <w:sz w:val="19"/>
                <w:szCs w:val="19"/>
                <w:highlight w:val="white"/>
                <w:lang w:val="en-CA"/>
              </w:rPr>
              <w:t>if</w:t>
            </w:r>
            <w:r>
              <w:rPr>
                <w:rFonts w:ascii="Cascadia Mono" w:hAnsi="Cascadia Mono" w:cs="Cascadia Mono"/>
                <w:color w:val="000000"/>
                <w:sz w:val="19"/>
                <w:szCs w:val="19"/>
                <w:highlight w:val="white"/>
                <w:lang w:val="en-CA"/>
              </w:rPr>
              <w:t xml:space="preserve"> (</w:t>
            </w:r>
            <w:r>
              <w:rPr>
                <w:rFonts w:ascii="Cascadia Mono" w:hAnsi="Cascadia Mono" w:cs="Cascadia Mono"/>
                <w:color w:val="2B91AF"/>
                <w:sz w:val="19"/>
                <w:szCs w:val="19"/>
                <w:highlight w:val="white"/>
                <w:lang w:val="en-CA"/>
              </w:rPr>
              <w:t>Validator</w:t>
            </w:r>
            <w:r>
              <w:rPr>
                <w:rFonts w:ascii="Cascadia Mono" w:hAnsi="Cascadia Mono" w:cs="Cascadia Mono"/>
                <w:color w:val="000000"/>
                <w:sz w:val="19"/>
                <w:szCs w:val="19"/>
                <w:highlight w:val="white"/>
                <w:lang w:val="en-CA"/>
              </w:rPr>
              <w:t xml:space="preserve">.ValidateItem(arr, </w:t>
            </w:r>
            <w:r>
              <w:rPr>
                <w:rFonts w:ascii="Cascadia Mono" w:hAnsi="Cascadia Mono" w:cs="Cascadia Mono"/>
                <w:color w:val="0000FF"/>
                <w:sz w:val="19"/>
                <w:szCs w:val="19"/>
                <w:highlight w:val="white"/>
                <w:lang w:val="en-CA"/>
              </w:rPr>
              <w:t>out</w:t>
            </w:r>
            <w:r>
              <w:rPr>
                <w:rFonts w:ascii="Cascadia Mono" w:hAnsi="Cascadia Mono" w:cs="Cascadia Mono"/>
                <w:color w:val="000000"/>
                <w:sz w:val="19"/>
                <w:szCs w:val="19"/>
                <w:highlight w:val="white"/>
                <w:lang w:val="en-CA"/>
              </w:rPr>
              <w:t xml:space="preserve"> code, </w:t>
            </w:r>
            <w:r>
              <w:rPr>
                <w:rFonts w:ascii="Cascadia Mono" w:hAnsi="Cascadia Mono" w:cs="Cascadia Mono"/>
                <w:color w:val="0000FF"/>
                <w:sz w:val="19"/>
                <w:szCs w:val="19"/>
                <w:highlight w:val="white"/>
                <w:lang w:val="en-CA"/>
              </w:rPr>
              <w:t>out</w:t>
            </w:r>
            <w:r>
              <w:rPr>
                <w:rFonts w:ascii="Cascadia Mono" w:hAnsi="Cascadia Mono" w:cs="Cascadia Mono"/>
                <w:color w:val="000000"/>
                <w:sz w:val="19"/>
                <w:szCs w:val="19"/>
                <w:highlight w:val="white"/>
                <w:lang w:val="en-CA"/>
              </w:rPr>
              <w:t xml:space="preserve"> price, </w:t>
            </w:r>
            <w:r>
              <w:rPr>
                <w:rFonts w:ascii="Cascadia Mono" w:hAnsi="Cascadia Mono" w:cs="Cascadia Mono"/>
                <w:color w:val="0000FF"/>
                <w:sz w:val="19"/>
                <w:szCs w:val="19"/>
                <w:highlight w:val="white"/>
                <w:lang w:val="en-CA"/>
              </w:rPr>
              <w:t>out</w:t>
            </w:r>
            <w:r>
              <w:rPr>
                <w:rFonts w:ascii="Cascadia Mono" w:hAnsi="Cascadia Mono" w:cs="Cascadia Mono"/>
                <w:color w:val="000000"/>
                <w:sz w:val="19"/>
                <w:szCs w:val="19"/>
                <w:highlight w:val="white"/>
                <w:lang w:val="en-CA"/>
              </w:rPr>
              <w:t xml:space="preserve"> qty, </w:t>
            </w:r>
            <w:r>
              <w:rPr>
                <w:rFonts w:ascii="Cascadia Mono" w:hAnsi="Cascadia Mono" w:cs="Cascadia Mono"/>
                <w:color w:val="0000FF"/>
                <w:sz w:val="19"/>
                <w:szCs w:val="19"/>
                <w:highlight w:val="white"/>
                <w:lang w:val="en-CA"/>
              </w:rPr>
              <w:t>out</w:t>
            </w:r>
            <w:r>
              <w:rPr>
                <w:rFonts w:ascii="Cascadia Mono" w:hAnsi="Cascadia Mono" w:cs="Cascadia Mono"/>
                <w:color w:val="000000"/>
                <w:sz w:val="19"/>
                <w:szCs w:val="19"/>
                <w:highlight w:val="white"/>
                <w:lang w:val="en-CA"/>
              </w:rPr>
              <w:t xml:space="preserve"> age))</w:t>
            </w:r>
          </w:p>
          <w:p w14:paraId="2164B791"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2FE2F73D"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r>
              <w:rPr>
                <w:rFonts w:ascii="Cascadia Mono" w:hAnsi="Cascadia Mono" w:cs="Cascadia Mono"/>
                <w:color w:val="0000FF"/>
                <w:sz w:val="19"/>
                <w:szCs w:val="19"/>
                <w:highlight w:val="white"/>
                <w:lang w:val="en-CA"/>
              </w:rPr>
              <w:t>if</w:t>
            </w:r>
            <w:r>
              <w:rPr>
                <w:rFonts w:ascii="Cascadia Mono" w:hAnsi="Cascadia Mono" w:cs="Cascadia Mono"/>
                <w:color w:val="000000"/>
                <w:sz w:val="19"/>
                <w:szCs w:val="19"/>
                <w:highlight w:val="white"/>
                <w:lang w:val="en-CA"/>
              </w:rPr>
              <w:t xml:space="preserve"> (arr[0] == </w:t>
            </w:r>
            <w:r>
              <w:rPr>
                <w:rFonts w:ascii="Cascadia Mono" w:hAnsi="Cascadia Mono" w:cs="Cascadia Mono"/>
                <w:color w:val="A31515"/>
                <w:sz w:val="19"/>
                <w:szCs w:val="19"/>
                <w:highlight w:val="white"/>
                <w:lang w:val="en-CA"/>
              </w:rPr>
              <w:t>"furniture"</w:t>
            </w:r>
            <w:r>
              <w:rPr>
                <w:rFonts w:ascii="Cascadia Mono" w:hAnsi="Cascadia Mono" w:cs="Cascadia Mono"/>
                <w:color w:val="000000"/>
                <w:sz w:val="19"/>
                <w:szCs w:val="19"/>
                <w:highlight w:val="white"/>
                <w:lang w:val="en-CA"/>
              </w:rPr>
              <w:t>)</w:t>
            </w:r>
          </w:p>
          <w:p w14:paraId="3133B687"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27EE2AF1"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inventorycart.Add(</w:t>
            </w:r>
            <w:r>
              <w:rPr>
                <w:rFonts w:ascii="Cascadia Mono" w:hAnsi="Cascadia Mono" w:cs="Cascadia Mono"/>
                <w:color w:val="0000FF"/>
                <w:sz w:val="19"/>
                <w:szCs w:val="19"/>
                <w:highlight w:val="white"/>
                <w:lang w:val="en-CA"/>
              </w:rPr>
              <w:t>new</w:t>
            </w:r>
            <w:r>
              <w:rPr>
                <w:rFonts w:ascii="Cascadia Mono" w:hAnsi="Cascadia Mono" w:cs="Cascadia Mono"/>
                <w:color w:val="000000"/>
                <w:sz w:val="19"/>
                <w:szCs w:val="19"/>
                <w:highlight w:val="white"/>
                <w:lang w:val="en-CA"/>
              </w:rPr>
              <w:t xml:space="preserve"> </w:t>
            </w:r>
            <w:r>
              <w:rPr>
                <w:rFonts w:ascii="Cascadia Mono" w:hAnsi="Cascadia Mono" w:cs="Cascadia Mono"/>
                <w:color w:val="2B91AF"/>
                <w:sz w:val="19"/>
                <w:szCs w:val="19"/>
                <w:highlight w:val="white"/>
                <w:lang w:val="en-CA"/>
              </w:rPr>
              <w:t>AntiqueFurniture</w:t>
            </w:r>
            <w:r>
              <w:rPr>
                <w:rFonts w:ascii="Cascadia Mono" w:hAnsi="Cascadia Mono" w:cs="Cascadia Mono"/>
                <w:color w:val="000000"/>
                <w:sz w:val="19"/>
                <w:szCs w:val="19"/>
                <w:highlight w:val="white"/>
                <w:lang w:val="en-CA"/>
              </w:rPr>
              <w:t>(code, arr[2], price, qty, arr[5], arr[6]));</w:t>
            </w:r>
          </w:p>
          <w:p w14:paraId="76F2277B"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42E181E9"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r>
              <w:rPr>
                <w:rFonts w:ascii="Cascadia Mono" w:hAnsi="Cascadia Mono" w:cs="Cascadia Mono"/>
                <w:color w:val="0000FF"/>
                <w:sz w:val="19"/>
                <w:szCs w:val="19"/>
                <w:highlight w:val="white"/>
                <w:lang w:val="en-CA"/>
              </w:rPr>
              <w:t>else</w:t>
            </w:r>
            <w:r>
              <w:rPr>
                <w:rFonts w:ascii="Cascadia Mono" w:hAnsi="Cascadia Mono" w:cs="Cascadia Mono"/>
                <w:color w:val="000000"/>
                <w:sz w:val="19"/>
                <w:szCs w:val="19"/>
                <w:highlight w:val="white"/>
                <w:lang w:val="en-CA"/>
              </w:rPr>
              <w:t xml:space="preserve"> </w:t>
            </w:r>
            <w:r>
              <w:rPr>
                <w:rFonts w:ascii="Cascadia Mono" w:hAnsi="Cascadia Mono" w:cs="Cascadia Mono"/>
                <w:color w:val="0000FF"/>
                <w:sz w:val="19"/>
                <w:szCs w:val="19"/>
                <w:highlight w:val="white"/>
                <w:lang w:val="en-CA"/>
              </w:rPr>
              <w:t>if</w:t>
            </w:r>
            <w:r>
              <w:rPr>
                <w:rFonts w:ascii="Cascadia Mono" w:hAnsi="Cascadia Mono" w:cs="Cascadia Mono"/>
                <w:color w:val="000000"/>
                <w:sz w:val="19"/>
                <w:szCs w:val="19"/>
                <w:highlight w:val="white"/>
                <w:lang w:val="en-CA"/>
              </w:rPr>
              <w:t xml:space="preserve"> (arr[0] == </w:t>
            </w:r>
            <w:r>
              <w:rPr>
                <w:rFonts w:ascii="Cascadia Mono" w:hAnsi="Cascadia Mono" w:cs="Cascadia Mono"/>
                <w:color w:val="A31515"/>
                <w:sz w:val="19"/>
                <w:szCs w:val="19"/>
                <w:highlight w:val="white"/>
                <w:lang w:val="en-CA"/>
              </w:rPr>
              <w:t>"jewelry"</w:t>
            </w:r>
            <w:r>
              <w:rPr>
                <w:rFonts w:ascii="Cascadia Mono" w:hAnsi="Cascadia Mono" w:cs="Cascadia Mono"/>
                <w:color w:val="000000"/>
                <w:sz w:val="19"/>
                <w:szCs w:val="19"/>
                <w:highlight w:val="white"/>
                <w:lang w:val="en-CA"/>
              </w:rPr>
              <w:t>)</w:t>
            </w:r>
          </w:p>
          <w:p w14:paraId="60419498"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4EEE79F6"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inventorycart.Add(</w:t>
            </w:r>
            <w:r>
              <w:rPr>
                <w:rFonts w:ascii="Cascadia Mono" w:hAnsi="Cascadia Mono" w:cs="Cascadia Mono"/>
                <w:color w:val="0000FF"/>
                <w:sz w:val="19"/>
                <w:szCs w:val="19"/>
                <w:highlight w:val="white"/>
                <w:lang w:val="en-CA"/>
              </w:rPr>
              <w:t>new</w:t>
            </w:r>
            <w:r>
              <w:rPr>
                <w:rFonts w:ascii="Cascadia Mono" w:hAnsi="Cascadia Mono" w:cs="Cascadia Mono"/>
                <w:color w:val="000000"/>
                <w:sz w:val="19"/>
                <w:szCs w:val="19"/>
                <w:highlight w:val="white"/>
                <w:lang w:val="en-CA"/>
              </w:rPr>
              <w:t xml:space="preserve"> </w:t>
            </w:r>
            <w:r>
              <w:rPr>
                <w:rFonts w:ascii="Cascadia Mono" w:hAnsi="Cascadia Mono" w:cs="Cascadia Mono"/>
                <w:color w:val="2B91AF"/>
                <w:sz w:val="19"/>
                <w:szCs w:val="19"/>
                <w:highlight w:val="white"/>
                <w:lang w:val="en-CA"/>
              </w:rPr>
              <w:t>VintageJewelry</w:t>
            </w:r>
            <w:r>
              <w:rPr>
                <w:rFonts w:ascii="Cascadia Mono" w:hAnsi="Cascadia Mono" w:cs="Cascadia Mono"/>
                <w:color w:val="000000"/>
                <w:sz w:val="19"/>
                <w:szCs w:val="19"/>
                <w:highlight w:val="white"/>
                <w:lang w:val="en-CA"/>
              </w:rPr>
              <w:t>(code, arr[2], price, qty, age, arr[6]));</w:t>
            </w:r>
          </w:p>
          <w:p w14:paraId="2DC9BE0A"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464890E5" w14:textId="5EA232BF"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68EB72C9" w14:textId="77777777" w:rsidR="00E40BEA" w:rsidRDefault="00E40BEA" w:rsidP="00E40BEA">
            <w:pPr>
              <w:autoSpaceDE w:val="0"/>
              <w:autoSpaceDN w:val="0"/>
              <w:adjustRightInd w:val="0"/>
              <w:rPr>
                <w:rFonts w:ascii="Cascadia Mono" w:hAnsi="Cascadia Mono" w:cs="Cascadia Mono"/>
                <w:color w:val="000000"/>
                <w:sz w:val="19"/>
                <w:szCs w:val="19"/>
                <w:highlight w:val="white"/>
                <w:lang w:val="en-CA"/>
              </w:rPr>
            </w:pPr>
            <w:r>
              <w:rPr>
                <w:rFonts w:ascii="Cascadia Mono" w:hAnsi="Cascadia Mono" w:cs="Cascadia Mono"/>
                <w:color w:val="000000"/>
                <w:sz w:val="19"/>
                <w:szCs w:val="19"/>
                <w:highlight w:val="white"/>
                <w:lang w:val="en-CA"/>
              </w:rPr>
              <w:t xml:space="preserve"> }</w:t>
            </w:r>
          </w:p>
          <w:p w14:paraId="5C129B9E" w14:textId="2B9F81CE" w:rsidR="00CF2F8C" w:rsidRPr="000F7BDB" w:rsidRDefault="00E40BEA" w:rsidP="00E40BEA">
            <w:r>
              <w:rPr>
                <w:rFonts w:ascii="Cascadia Mono" w:hAnsi="Cascadia Mono" w:cs="Cascadia Mono"/>
                <w:color w:val="000000"/>
                <w:sz w:val="19"/>
                <w:szCs w:val="19"/>
                <w:highlight w:val="white"/>
                <w:lang w:val="en-CA"/>
              </w:rPr>
              <w:t xml:space="preserve"> reader.Close();</w:t>
            </w:r>
          </w:p>
        </w:tc>
        <w:tc>
          <w:tcPr>
            <w:tcW w:w="1316" w:type="dxa"/>
            <w:vAlign w:val="center"/>
          </w:tcPr>
          <w:p w14:paraId="50E8DA6F" w14:textId="7748937A" w:rsidR="003B2D87" w:rsidRPr="000F7BDB" w:rsidRDefault="00057731" w:rsidP="00021A00">
            <w:pPr>
              <w:jc w:val="center"/>
              <w:rPr>
                <w:noProof/>
              </w:rPr>
            </w:pPr>
            <w:r w:rsidRPr="000F7BDB">
              <w:rPr>
                <w:noProof/>
              </w:rPr>
              <w:lastRenderedPageBreak/>
              <w:drawing>
                <wp:inline distT="0" distB="0" distL="0" distR="0" wp14:anchorId="364EA93B" wp14:editId="02BF044B">
                  <wp:extent cx="215816" cy="200025"/>
                  <wp:effectExtent l="0" t="0" r="0" b="0"/>
                  <wp:docPr id="327641360" name="Picture 32764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418A0803" w14:textId="77777777" w:rsidTr="000F7BDB">
        <w:trPr>
          <w:trHeight w:val="530"/>
        </w:trPr>
        <w:tc>
          <w:tcPr>
            <w:tcW w:w="1334" w:type="dxa"/>
            <w:vAlign w:val="center"/>
          </w:tcPr>
          <w:p w14:paraId="3618F124" w14:textId="3E711C4B" w:rsidR="00FC2007" w:rsidRPr="000F7BDB" w:rsidRDefault="001F736A" w:rsidP="00021A00">
            <w:pPr>
              <w:jc w:val="center"/>
              <w:rPr>
                <w:b/>
                <w:bCs/>
              </w:rPr>
            </w:pPr>
            <w:r w:rsidRPr="000F7BDB">
              <w:rPr>
                <w:b/>
                <w:bCs/>
              </w:rPr>
              <w:t>Product</w:t>
            </w:r>
          </w:p>
        </w:tc>
        <w:tc>
          <w:tcPr>
            <w:tcW w:w="6975" w:type="dxa"/>
            <w:vAlign w:val="center"/>
          </w:tcPr>
          <w:p w14:paraId="75E7D521" w14:textId="19E4E0E0" w:rsidR="00FC2007" w:rsidRPr="000F7BDB" w:rsidRDefault="001F736A" w:rsidP="00021A00">
            <w:pPr>
              <w:rPr>
                <w:bCs/>
              </w:rPr>
            </w:pPr>
            <w:r w:rsidRPr="000F7BDB">
              <w:rPr>
                <w:bCs/>
              </w:rPr>
              <w:t>Class structure of products. Reading from file</w:t>
            </w:r>
            <w:r w:rsidR="0099084D" w:rsidRPr="000F7BDB">
              <w:rPr>
                <w:bCs/>
              </w:rPr>
              <w:t>.</w:t>
            </w:r>
          </w:p>
        </w:tc>
        <w:tc>
          <w:tcPr>
            <w:tcW w:w="1316" w:type="dxa"/>
            <w:vAlign w:val="center"/>
          </w:tcPr>
          <w:p w14:paraId="59E85822" w14:textId="07E9616C" w:rsidR="00FC2007" w:rsidRPr="000F7BDB" w:rsidRDefault="0074226D" w:rsidP="00021A00">
            <w:pPr>
              <w:jc w:val="center"/>
              <w:rPr>
                <w:noProof/>
              </w:rPr>
            </w:pPr>
            <w:r w:rsidRPr="000F7BDB">
              <w:rPr>
                <w:noProof/>
              </w:rPr>
              <w:drawing>
                <wp:inline distT="0" distB="0" distL="0" distR="0" wp14:anchorId="1F4B12AD" wp14:editId="1E18314B">
                  <wp:extent cx="215816" cy="200025"/>
                  <wp:effectExtent l="0" t="0" r="0" b="0"/>
                  <wp:docPr id="343908672" name="Picture 34390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6956F78F" w14:textId="77777777" w:rsidTr="000F7BDB">
        <w:trPr>
          <w:trHeight w:val="530"/>
        </w:trPr>
        <w:tc>
          <w:tcPr>
            <w:tcW w:w="1334" w:type="dxa"/>
            <w:vAlign w:val="center"/>
          </w:tcPr>
          <w:p w14:paraId="3313BA50" w14:textId="70FAB9E7" w:rsidR="003B2D87" w:rsidRPr="000F7BDB" w:rsidRDefault="0099084D" w:rsidP="00021A00">
            <w:pPr>
              <w:jc w:val="center"/>
              <w:rPr>
                <w:b/>
                <w:bCs/>
              </w:rPr>
            </w:pPr>
            <w:r w:rsidRPr="000F7BDB">
              <w:rPr>
                <w:b/>
                <w:bCs/>
              </w:rPr>
              <w:t>Explain:</w:t>
            </w:r>
          </w:p>
        </w:tc>
        <w:tc>
          <w:tcPr>
            <w:tcW w:w="6975" w:type="dxa"/>
            <w:vAlign w:val="center"/>
          </w:tcPr>
          <w:p w14:paraId="539CC428" w14:textId="4229CB5C" w:rsidR="003B2D87" w:rsidRPr="00BD0CC0" w:rsidRDefault="00184080" w:rsidP="00021A00">
            <w:pPr>
              <w:rPr>
                <w:i/>
                <w:iCs/>
              </w:rPr>
            </w:pPr>
            <w:r w:rsidRPr="00BD0CC0">
              <w:rPr>
                <w:i/>
                <w:iCs/>
              </w:rPr>
              <w:t>What happens if:</w:t>
            </w:r>
            <w:r w:rsidR="00DF7B35">
              <w:rPr>
                <w:i/>
                <w:iCs/>
              </w:rPr>
              <w:t xml:space="preserve"> Type here.</w:t>
            </w:r>
          </w:p>
          <w:p w14:paraId="2BD164AE" w14:textId="5E3B55B7" w:rsidR="00184080" w:rsidRDefault="001061DE" w:rsidP="001061DE">
            <w:pPr>
              <w:pStyle w:val="ListParagraph"/>
              <w:numPr>
                <w:ilvl w:val="0"/>
                <w:numId w:val="2"/>
              </w:numPr>
              <w:rPr>
                <w:i/>
                <w:iCs/>
              </w:rPr>
            </w:pPr>
            <w:r w:rsidRPr="00BD0CC0">
              <w:rPr>
                <w:i/>
                <w:iCs/>
              </w:rPr>
              <w:t>file issues</w:t>
            </w:r>
            <w:r w:rsidR="0098643F" w:rsidRPr="00BD0CC0">
              <w:rPr>
                <w:i/>
                <w:iCs/>
              </w:rPr>
              <w:t>, use of exception handling</w:t>
            </w:r>
          </w:p>
          <w:p w14:paraId="61207385" w14:textId="7D947767" w:rsidR="001D5C40" w:rsidRPr="001D5C40" w:rsidRDefault="001D5C40" w:rsidP="001D5C40">
            <w:pPr>
              <w:pStyle w:val="ListParagraph"/>
              <w:ind w:left="360"/>
              <w:rPr>
                <w:lang w:val="en-CA"/>
              </w:rPr>
            </w:pPr>
            <w:r>
              <w:t>if the inventory file isn’t found, a</w:t>
            </w:r>
            <w:r>
              <w:rPr>
                <w:lang w:val="en-CA"/>
              </w:rPr>
              <w:t xml:space="preserve"> file dialog opens prompting the user to search for a txt file to use</w:t>
            </w:r>
          </w:p>
          <w:p w14:paraId="5D2BB1F6" w14:textId="77777777" w:rsidR="00904759" w:rsidRPr="00FB47FE" w:rsidRDefault="00904759" w:rsidP="00D9549F">
            <w:pPr>
              <w:pStyle w:val="ListParagraph"/>
              <w:numPr>
                <w:ilvl w:val="0"/>
                <w:numId w:val="2"/>
              </w:numPr>
            </w:pPr>
            <w:r w:rsidRPr="00BD0CC0">
              <w:rPr>
                <w:i/>
                <w:iCs/>
              </w:rPr>
              <w:t>how products are displayed to choose</w:t>
            </w:r>
          </w:p>
          <w:p w14:paraId="16DF6CCD" w14:textId="244D98BF" w:rsidR="00FB47FE" w:rsidRPr="00FB47FE" w:rsidRDefault="00A662E7" w:rsidP="00FB47FE">
            <w:pPr>
              <w:pStyle w:val="ListParagraph"/>
              <w:ind w:left="360"/>
            </w:pPr>
            <w:r>
              <w:t xml:space="preserve">The products description and quantity are displayed in a list box. When one is selected, other information like its price, age, or origin </w:t>
            </w:r>
            <w:r w:rsidR="00BD6A35">
              <w:t>are displayed in a label to the right</w:t>
            </w:r>
          </w:p>
        </w:tc>
        <w:tc>
          <w:tcPr>
            <w:tcW w:w="1316" w:type="dxa"/>
            <w:vAlign w:val="center"/>
          </w:tcPr>
          <w:p w14:paraId="145DB0DE" w14:textId="0D90361F" w:rsidR="003B2D87" w:rsidRPr="000F7BDB" w:rsidRDefault="00FD77B2" w:rsidP="00021A00">
            <w:pPr>
              <w:jc w:val="center"/>
              <w:rPr>
                <w:noProof/>
              </w:rPr>
            </w:pPr>
            <w:r w:rsidRPr="000F7BDB">
              <w:rPr>
                <w:noProof/>
              </w:rPr>
              <w:drawing>
                <wp:inline distT="0" distB="0" distL="0" distR="0" wp14:anchorId="7078E8CC" wp14:editId="6987DA62">
                  <wp:extent cx="215816" cy="200025"/>
                  <wp:effectExtent l="0" t="0" r="0" b="0"/>
                  <wp:docPr id="1747793950" name="Picture 174779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1F00E3DC" w14:textId="77777777" w:rsidTr="000F7BDB">
        <w:trPr>
          <w:trHeight w:val="530"/>
        </w:trPr>
        <w:tc>
          <w:tcPr>
            <w:tcW w:w="1334" w:type="dxa"/>
            <w:vAlign w:val="center"/>
          </w:tcPr>
          <w:p w14:paraId="1C2F73F6" w14:textId="77777777" w:rsidR="00FC2007" w:rsidRPr="000F7BDB" w:rsidRDefault="00D9549F" w:rsidP="00021A00">
            <w:pPr>
              <w:jc w:val="center"/>
              <w:rPr>
                <w:b/>
                <w:bCs/>
              </w:rPr>
            </w:pPr>
            <w:r w:rsidRPr="000F7BDB">
              <w:rPr>
                <w:b/>
                <w:bCs/>
              </w:rPr>
              <w:t>Operator</w:t>
            </w:r>
          </w:p>
          <w:p w14:paraId="2E9C6557" w14:textId="6828DB12" w:rsidR="00D9549F" w:rsidRPr="000F7BDB" w:rsidRDefault="00D9549F" w:rsidP="00021A00">
            <w:pPr>
              <w:jc w:val="center"/>
              <w:rPr>
                <w:b/>
                <w:bCs/>
              </w:rPr>
            </w:pPr>
            <w:r w:rsidRPr="000F7BDB">
              <w:rPr>
                <w:b/>
                <w:bCs/>
              </w:rPr>
              <w:t>Overloading</w:t>
            </w:r>
          </w:p>
        </w:tc>
        <w:tc>
          <w:tcPr>
            <w:tcW w:w="6975" w:type="dxa"/>
            <w:vAlign w:val="center"/>
          </w:tcPr>
          <w:p w14:paraId="40E882FD" w14:textId="574005FC" w:rsidR="00FC2007" w:rsidRPr="000F7BDB" w:rsidRDefault="007E41B1" w:rsidP="00021A00">
            <w:r w:rsidRPr="000F7BDB">
              <w:t xml:space="preserve">Overload a </w:t>
            </w:r>
            <w:r w:rsidR="00167628" w:rsidRPr="000F7BDB">
              <w:t>mathematical and one relational operator</w:t>
            </w:r>
          </w:p>
        </w:tc>
        <w:tc>
          <w:tcPr>
            <w:tcW w:w="1316" w:type="dxa"/>
            <w:vAlign w:val="center"/>
          </w:tcPr>
          <w:p w14:paraId="32F5E938" w14:textId="77777777" w:rsidR="00FC2007" w:rsidRPr="000F7BDB" w:rsidRDefault="00FC2007" w:rsidP="00021A00">
            <w:pPr>
              <w:jc w:val="center"/>
              <w:rPr>
                <w:noProof/>
              </w:rPr>
            </w:pPr>
          </w:p>
        </w:tc>
      </w:tr>
      <w:tr w:rsidR="003B2D87" w:rsidRPr="000F7BDB" w14:paraId="665049A7" w14:textId="77777777" w:rsidTr="000F7BDB">
        <w:trPr>
          <w:trHeight w:val="530"/>
        </w:trPr>
        <w:tc>
          <w:tcPr>
            <w:tcW w:w="1334" w:type="dxa"/>
            <w:vAlign w:val="center"/>
          </w:tcPr>
          <w:p w14:paraId="0119FED7" w14:textId="3C94D9E2" w:rsidR="003B2D87" w:rsidRPr="000F7BDB" w:rsidRDefault="00167628" w:rsidP="00021A00">
            <w:pPr>
              <w:jc w:val="center"/>
              <w:rPr>
                <w:b/>
                <w:bCs/>
              </w:rPr>
            </w:pPr>
            <w:r w:rsidRPr="000F7BDB">
              <w:rPr>
                <w:b/>
                <w:bCs/>
              </w:rPr>
              <w:t>Explain:</w:t>
            </w:r>
          </w:p>
        </w:tc>
        <w:tc>
          <w:tcPr>
            <w:tcW w:w="6975" w:type="dxa"/>
            <w:vAlign w:val="center"/>
          </w:tcPr>
          <w:p w14:paraId="3D4925FF" w14:textId="283891F3" w:rsidR="003B2D87" w:rsidRPr="00BC5C09" w:rsidRDefault="00167628" w:rsidP="00021A00">
            <w:pPr>
              <w:rPr>
                <w:i/>
                <w:iCs/>
              </w:rPr>
            </w:pPr>
            <w:r w:rsidRPr="00BC5C09">
              <w:rPr>
                <w:i/>
                <w:iCs/>
              </w:rPr>
              <w:t xml:space="preserve">Math operator overloaded and </w:t>
            </w:r>
            <w:r w:rsidR="007801DD" w:rsidRPr="00BC5C09">
              <w:rPr>
                <w:i/>
                <w:iCs/>
              </w:rPr>
              <w:t>when it is called.</w:t>
            </w:r>
            <w:r w:rsidR="00DF7B35">
              <w:rPr>
                <w:i/>
                <w:iCs/>
              </w:rPr>
              <w:t xml:space="preserve"> Type here.</w:t>
            </w:r>
          </w:p>
          <w:p w14:paraId="5D52315B" w14:textId="4DDFD31C" w:rsidR="007801DD" w:rsidRPr="000F7BDB" w:rsidRDefault="007801DD" w:rsidP="00021A00">
            <w:r w:rsidRPr="00BC5C09">
              <w:rPr>
                <w:i/>
                <w:iCs/>
              </w:rPr>
              <w:t>Relational operator overloaded and when it is called.</w:t>
            </w:r>
            <w:r w:rsidR="00DF7B35">
              <w:rPr>
                <w:i/>
                <w:iCs/>
              </w:rPr>
              <w:t xml:space="preserve"> Type here.</w:t>
            </w:r>
          </w:p>
        </w:tc>
        <w:tc>
          <w:tcPr>
            <w:tcW w:w="1316" w:type="dxa"/>
            <w:vAlign w:val="center"/>
          </w:tcPr>
          <w:p w14:paraId="353C5331" w14:textId="77777777" w:rsidR="003B2D87" w:rsidRPr="000F7BDB" w:rsidRDefault="003B2D87" w:rsidP="00021A00">
            <w:pPr>
              <w:jc w:val="center"/>
              <w:rPr>
                <w:noProof/>
              </w:rPr>
            </w:pPr>
          </w:p>
        </w:tc>
      </w:tr>
      <w:tr w:rsidR="00FC2007" w:rsidRPr="000F7BDB" w14:paraId="79EDE4D3" w14:textId="77777777" w:rsidTr="000F7BDB">
        <w:trPr>
          <w:trHeight w:val="530"/>
        </w:trPr>
        <w:tc>
          <w:tcPr>
            <w:tcW w:w="1334" w:type="dxa"/>
            <w:vAlign w:val="center"/>
          </w:tcPr>
          <w:p w14:paraId="7FA53879" w14:textId="6ECFDF1A" w:rsidR="00FC2007" w:rsidRPr="000F7BDB" w:rsidRDefault="00662762" w:rsidP="00021A00">
            <w:pPr>
              <w:jc w:val="center"/>
              <w:rPr>
                <w:b/>
                <w:bCs/>
              </w:rPr>
            </w:pPr>
            <w:r w:rsidRPr="000F7BDB">
              <w:rPr>
                <w:b/>
                <w:bCs/>
              </w:rPr>
              <w:t>Structures</w:t>
            </w:r>
          </w:p>
        </w:tc>
        <w:tc>
          <w:tcPr>
            <w:tcW w:w="6975" w:type="dxa"/>
            <w:vAlign w:val="center"/>
          </w:tcPr>
          <w:p w14:paraId="0074700C" w14:textId="6F1EE911" w:rsidR="00FC2007" w:rsidRPr="000F7BDB" w:rsidRDefault="00662762" w:rsidP="00021A00">
            <w:r w:rsidRPr="000F7BDB">
              <w:t>One list</w:t>
            </w:r>
            <w:r w:rsidR="00B93D30">
              <w:t>, using</w:t>
            </w:r>
            <w:r w:rsidR="00D57FF1">
              <w:t xml:space="preserve"> polymorphism to manage the collection.</w:t>
            </w:r>
          </w:p>
        </w:tc>
        <w:tc>
          <w:tcPr>
            <w:tcW w:w="1316" w:type="dxa"/>
            <w:vAlign w:val="center"/>
          </w:tcPr>
          <w:p w14:paraId="0DFB3A07" w14:textId="5A73E93E" w:rsidR="00FC2007" w:rsidRPr="000F7BDB" w:rsidRDefault="00547AB9" w:rsidP="00021A00">
            <w:pPr>
              <w:jc w:val="center"/>
              <w:rPr>
                <w:noProof/>
              </w:rPr>
            </w:pPr>
            <w:r w:rsidRPr="000F7BDB">
              <w:rPr>
                <w:noProof/>
              </w:rPr>
              <w:drawing>
                <wp:inline distT="0" distB="0" distL="0" distR="0" wp14:anchorId="2BC7E7EF" wp14:editId="2F1991B2">
                  <wp:extent cx="215816" cy="200025"/>
                  <wp:effectExtent l="0" t="0" r="0" b="0"/>
                  <wp:docPr id="1563594874" name="Picture 1563594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7BA2F63C" w14:textId="77777777" w:rsidTr="000F7BDB">
        <w:trPr>
          <w:trHeight w:val="530"/>
        </w:trPr>
        <w:tc>
          <w:tcPr>
            <w:tcW w:w="1334" w:type="dxa"/>
            <w:vAlign w:val="center"/>
          </w:tcPr>
          <w:p w14:paraId="146E66CB" w14:textId="4B910A74" w:rsidR="003B2D87" w:rsidRPr="000F7BDB" w:rsidRDefault="00662762" w:rsidP="00021A00">
            <w:pPr>
              <w:jc w:val="center"/>
              <w:rPr>
                <w:b/>
                <w:bCs/>
              </w:rPr>
            </w:pPr>
            <w:r w:rsidRPr="000F7BDB">
              <w:rPr>
                <w:b/>
                <w:bCs/>
              </w:rPr>
              <w:t>Explain:</w:t>
            </w:r>
          </w:p>
        </w:tc>
        <w:tc>
          <w:tcPr>
            <w:tcW w:w="6975" w:type="dxa"/>
            <w:vAlign w:val="center"/>
          </w:tcPr>
          <w:p w14:paraId="60AF7FE7" w14:textId="77777777" w:rsidR="00E37C5F" w:rsidRDefault="00662762" w:rsidP="00021A00">
            <w:pPr>
              <w:rPr>
                <w:i/>
                <w:iCs/>
              </w:rPr>
            </w:pPr>
            <w:r w:rsidRPr="00BC5C09">
              <w:rPr>
                <w:i/>
                <w:iCs/>
              </w:rPr>
              <w:t xml:space="preserve">List: </w:t>
            </w:r>
            <w:r w:rsidR="00E37C5F" w:rsidRPr="00BC5C09">
              <w:rPr>
                <w:i/>
                <w:iCs/>
              </w:rPr>
              <w:t>type, scope, use and how it is updated and displayed.</w:t>
            </w:r>
            <w:r w:rsidR="002672AA">
              <w:rPr>
                <w:i/>
                <w:iCs/>
              </w:rPr>
              <w:t xml:space="preserve"> Type here.</w:t>
            </w:r>
          </w:p>
          <w:p w14:paraId="158D640D" w14:textId="77777777" w:rsidR="009974D7" w:rsidRDefault="00E11BE0" w:rsidP="00021A00">
            <w:r>
              <w:t xml:space="preserve">Stock is stored in the list inventory </w:t>
            </w:r>
            <w:r w:rsidR="00A0075F">
              <w:t>from</w:t>
            </w:r>
            <w:r>
              <w:t xml:space="preserve"> the </w:t>
            </w:r>
            <w:r w:rsidR="00D64A20">
              <w:t xml:space="preserve">public </w:t>
            </w:r>
            <w:r>
              <w:t>class inventory.</w:t>
            </w:r>
            <w:r w:rsidR="00D64A20">
              <w:t xml:space="preserve"> It gets updated by FileHelper</w:t>
            </w:r>
            <w:r w:rsidR="00F154F4">
              <w:t xml:space="preserve"> when frmOrder</w:t>
            </w:r>
            <w:r w:rsidR="00EE3C51">
              <w:t xml:space="preserve"> opens</w:t>
            </w:r>
            <w:r w:rsidR="004A49B6">
              <w:t>,</w:t>
            </w:r>
            <w:r w:rsidR="00F154F4">
              <w:t xml:space="preserve"> when an admin adds/deletes/edits an item</w:t>
            </w:r>
            <w:r w:rsidR="004A49B6">
              <w:t xml:space="preserve">, or when a customer buys an item. </w:t>
            </w:r>
          </w:p>
          <w:p w14:paraId="6A6A2F8B" w14:textId="54853962" w:rsidR="00EE3C51" w:rsidRPr="009974D7" w:rsidRDefault="00EE3C51" w:rsidP="00021A00">
            <w:r>
              <w:t xml:space="preserve">Its displayed in the frmOrder listbox </w:t>
            </w:r>
            <w:r w:rsidR="008647D4">
              <w:t xml:space="preserve"> by using inventory’s UpdateListBox method</w:t>
            </w:r>
          </w:p>
        </w:tc>
        <w:tc>
          <w:tcPr>
            <w:tcW w:w="1316" w:type="dxa"/>
            <w:vAlign w:val="center"/>
          </w:tcPr>
          <w:p w14:paraId="06AED160" w14:textId="609A0FE7" w:rsidR="003B2D87" w:rsidRPr="000F7BDB" w:rsidRDefault="00A84424" w:rsidP="00021A00">
            <w:pPr>
              <w:jc w:val="center"/>
              <w:rPr>
                <w:noProof/>
              </w:rPr>
            </w:pPr>
            <w:r w:rsidRPr="000F7BDB">
              <w:rPr>
                <w:noProof/>
              </w:rPr>
              <w:drawing>
                <wp:inline distT="0" distB="0" distL="0" distR="0" wp14:anchorId="1160FE2B" wp14:editId="510364A7">
                  <wp:extent cx="215816" cy="200025"/>
                  <wp:effectExtent l="0" t="0" r="0" b="0"/>
                  <wp:docPr id="1818765420" name="Picture 181876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7AB76BFE" w14:textId="77777777" w:rsidTr="000F7BDB">
        <w:trPr>
          <w:trHeight w:val="530"/>
        </w:trPr>
        <w:tc>
          <w:tcPr>
            <w:tcW w:w="1334" w:type="dxa"/>
            <w:vAlign w:val="center"/>
          </w:tcPr>
          <w:p w14:paraId="0552E6A4" w14:textId="1B549121" w:rsidR="00FC2007" w:rsidRPr="000F7BDB" w:rsidRDefault="009270C9" w:rsidP="00021A00">
            <w:pPr>
              <w:jc w:val="center"/>
              <w:rPr>
                <w:b/>
                <w:bCs/>
              </w:rPr>
            </w:pPr>
            <w:r w:rsidRPr="000F7BDB">
              <w:rPr>
                <w:b/>
                <w:bCs/>
              </w:rPr>
              <w:t>Interface</w:t>
            </w:r>
          </w:p>
        </w:tc>
        <w:tc>
          <w:tcPr>
            <w:tcW w:w="6975" w:type="dxa"/>
            <w:vAlign w:val="center"/>
          </w:tcPr>
          <w:p w14:paraId="5866DF3E" w14:textId="34D6F89A" w:rsidR="00FC2007" w:rsidRPr="000F7BDB" w:rsidRDefault="009270C9" w:rsidP="00021A00">
            <w:r w:rsidRPr="000F7BDB">
              <w:t>One built-in interface</w:t>
            </w:r>
            <w:r w:rsidR="00D57FF1">
              <w:t xml:space="preserve"> OR </w:t>
            </w:r>
            <w:r w:rsidR="00514F86">
              <w:t>created interface.</w:t>
            </w:r>
          </w:p>
        </w:tc>
        <w:tc>
          <w:tcPr>
            <w:tcW w:w="1316" w:type="dxa"/>
            <w:vAlign w:val="center"/>
          </w:tcPr>
          <w:p w14:paraId="7D8F3A2B" w14:textId="000932C6" w:rsidR="00FC2007" w:rsidRPr="000F7BDB" w:rsidRDefault="00547AB9" w:rsidP="00021A00">
            <w:pPr>
              <w:jc w:val="center"/>
              <w:rPr>
                <w:noProof/>
              </w:rPr>
            </w:pPr>
            <w:r w:rsidRPr="000F7BDB">
              <w:rPr>
                <w:noProof/>
              </w:rPr>
              <w:drawing>
                <wp:inline distT="0" distB="0" distL="0" distR="0" wp14:anchorId="7BED922B" wp14:editId="640D7D52">
                  <wp:extent cx="215816" cy="200025"/>
                  <wp:effectExtent l="0" t="0" r="0" b="0"/>
                  <wp:docPr id="419290643" name="Picture 41929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5C074727" w14:textId="77777777" w:rsidTr="000F7BDB">
        <w:trPr>
          <w:trHeight w:val="530"/>
        </w:trPr>
        <w:tc>
          <w:tcPr>
            <w:tcW w:w="1334" w:type="dxa"/>
            <w:vAlign w:val="center"/>
          </w:tcPr>
          <w:p w14:paraId="1556717E" w14:textId="36555C6F" w:rsidR="003B2D87" w:rsidRPr="000F7BDB" w:rsidRDefault="009270C9" w:rsidP="00021A00">
            <w:pPr>
              <w:jc w:val="center"/>
              <w:rPr>
                <w:b/>
                <w:bCs/>
              </w:rPr>
            </w:pPr>
            <w:r w:rsidRPr="000F7BDB">
              <w:rPr>
                <w:b/>
                <w:bCs/>
              </w:rPr>
              <w:t>Explain:</w:t>
            </w:r>
          </w:p>
        </w:tc>
        <w:tc>
          <w:tcPr>
            <w:tcW w:w="6975" w:type="dxa"/>
            <w:vAlign w:val="center"/>
          </w:tcPr>
          <w:p w14:paraId="207BE4BF" w14:textId="77777777" w:rsidR="003B2D87" w:rsidRDefault="000C4BD5" w:rsidP="00021A00">
            <w:pPr>
              <w:rPr>
                <w:i/>
                <w:iCs/>
              </w:rPr>
            </w:pPr>
            <w:r w:rsidRPr="00BC5C09">
              <w:rPr>
                <w:i/>
                <w:iCs/>
              </w:rPr>
              <w:t>Interface chosen, what i</w:t>
            </w:r>
            <w:r w:rsidR="00BC5C09" w:rsidRPr="00BC5C09">
              <w:rPr>
                <w:i/>
                <w:iCs/>
              </w:rPr>
              <w:t>t</w:t>
            </w:r>
            <w:r w:rsidRPr="00BC5C09">
              <w:rPr>
                <w:i/>
                <w:iCs/>
              </w:rPr>
              <w:t xml:space="preserve"> does and how it is called within program.</w:t>
            </w:r>
            <w:r w:rsidR="002672AA">
              <w:rPr>
                <w:i/>
                <w:iCs/>
              </w:rPr>
              <w:t xml:space="preserve"> Type here.</w:t>
            </w:r>
          </w:p>
          <w:p w14:paraId="304CBAE7" w14:textId="22F37A0E" w:rsidR="00B0324F" w:rsidRPr="00B0324F" w:rsidRDefault="00723663" w:rsidP="00021A00">
            <w:r>
              <w:t xml:space="preserve">We use the interface IUpdater on </w:t>
            </w:r>
            <w:r w:rsidR="006E23DC">
              <w:t xml:space="preserve">the Inventory and Cart classes, which gives them the Clear, UpdateListBox, and HideZeroes methods that they </w:t>
            </w:r>
            <w:r w:rsidR="00396A6F">
              <w:t>use</w:t>
            </w:r>
            <w:r w:rsidR="006E23DC">
              <w:t xml:space="preserve"> to interact with listboxes in the forms. </w:t>
            </w:r>
          </w:p>
        </w:tc>
        <w:tc>
          <w:tcPr>
            <w:tcW w:w="1316" w:type="dxa"/>
            <w:vAlign w:val="center"/>
          </w:tcPr>
          <w:p w14:paraId="0AAAF861" w14:textId="719E38DC" w:rsidR="003B2D87" w:rsidRPr="000F7BDB" w:rsidRDefault="00396A6F" w:rsidP="00021A00">
            <w:pPr>
              <w:jc w:val="center"/>
              <w:rPr>
                <w:noProof/>
              </w:rPr>
            </w:pPr>
            <w:r w:rsidRPr="000F7BDB">
              <w:rPr>
                <w:noProof/>
              </w:rPr>
              <w:drawing>
                <wp:inline distT="0" distB="0" distL="0" distR="0" wp14:anchorId="5DF83E97" wp14:editId="17860BA3">
                  <wp:extent cx="215816" cy="200025"/>
                  <wp:effectExtent l="0" t="0" r="0" b="0"/>
                  <wp:docPr id="1816877452" name="Picture 181687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144E86AD" w14:textId="77777777" w:rsidTr="000F7BDB">
        <w:trPr>
          <w:trHeight w:val="530"/>
        </w:trPr>
        <w:tc>
          <w:tcPr>
            <w:tcW w:w="1334" w:type="dxa"/>
            <w:vAlign w:val="center"/>
          </w:tcPr>
          <w:p w14:paraId="6B72F6DD" w14:textId="77777777" w:rsidR="00FC2007" w:rsidRPr="000F7BDB" w:rsidRDefault="00560FCD" w:rsidP="00021A00">
            <w:pPr>
              <w:jc w:val="center"/>
              <w:rPr>
                <w:b/>
                <w:bCs/>
              </w:rPr>
            </w:pPr>
            <w:r w:rsidRPr="000F7BDB">
              <w:rPr>
                <w:b/>
                <w:bCs/>
              </w:rPr>
              <w:t>Checkout</w:t>
            </w:r>
          </w:p>
          <w:p w14:paraId="1FE4CB1A" w14:textId="5E363F38" w:rsidR="00560FCD" w:rsidRPr="000F7BDB" w:rsidRDefault="00560FCD" w:rsidP="00021A00">
            <w:pPr>
              <w:jc w:val="center"/>
              <w:rPr>
                <w:b/>
                <w:bCs/>
              </w:rPr>
            </w:pPr>
            <w:r w:rsidRPr="000F7BDB">
              <w:rPr>
                <w:b/>
                <w:bCs/>
              </w:rPr>
              <w:t>Form</w:t>
            </w:r>
          </w:p>
        </w:tc>
        <w:tc>
          <w:tcPr>
            <w:tcW w:w="6975" w:type="dxa"/>
            <w:vAlign w:val="center"/>
          </w:tcPr>
          <w:p w14:paraId="27505F1E" w14:textId="3DA40254" w:rsidR="00FC2007" w:rsidRPr="000F7BDB" w:rsidRDefault="00560FCD" w:rsidP="00021A00">
            <w:r w:rsidRPr="000F7BDB">
              <w:t xml:space="preserve">Customer </w:t>
            </w:r>
            <w:r w:rsidR="0089657E" w:rsidRPr="000F7BDB">
              <w:t>has selected items and is ready to place order.</w:t>
            </w:r>
          </w:p>
        </w:tc>
        <w:tc>
          <w:tcPr>
            <w:tcW w:w="1316" w:type="dxa"/>
            <w:vAlign w:val="center"/>
          </w:tcPr>
          <w:p w14:paraId="515DBDFD" w14:textId="0365AEDC" w:rsidR="00FC2007" w:rsidRPr="000F7BDB" w:rsidRDefault="00547AB9" w:rsidP="00021A00">
            <w:pPr>
              <w:jc w:val="center"/>
              <w:rPr>
                <w:noProof/>
              </w:rPr>
            </w:pPr>
            <w:r w:rsidRPr="000F7BDB">
              <w:rPr>
                <w:noProof/>
              </w:rPr>
              <w:drawing>
                <wp:inline distT="0" distB="0" distL="0" distR="0" wp14:anchorId="6EF1DAE0" wp14:editId="4F66C2FA">
                  <wp:extent cx="215816" cy="200025"/>
                  <wp:effectExtent l="0" t="0" r="0" b="0"/>
                  <wp:docPr id="1318448855" name="Picture 1318448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1EA62A1F" w14:textId="77777777" w:rsidTr="000F7BDB">
        <w:trPr>
          <w:trHeight w:val="530"/>
        </w:trPr>
        <w:tc>
          <w:tcPr>
            <w:tcW w:w="1334" w:type="dxa"/>
            <w:vAlign w:val="center"/>
          </w:tcPr>
          <w:p w14:paraId="200DD350" w14:textId="799D1F0E" w:rsidR="003B2D87" w:rsidRPr="000F7BDB" w:rsidRDefault="0089657E" w:rsidP="00021A00">
            <w:pPr>
              <w:jc w:val="center"/>
              <w:rPr>
                <w:b/>
                <w:bCs/>
              </w:rPr>
            </w:pPr>
            <w:r w:rsidRPr="000F7BDB">
              <w:rPr>
                <w:b/>
                <w:bCs/>
              </w:rPr>
              <w:lastRenderedPageBreak/>
              <w:t>Explain:</w:t>
            </w:r>
          </w:p>
        </w:tc>
        <w:tc>
          <w:tcPr>
            <w:tcW w:w="6975" w:type="dxa"/>
            <w:vAlign w:val="center"/>
          </w:tcPr>
          <w:p w14:paraId="09B9A8DC" w14:textId="77777777" w:rsidR="003B2D87" w:rsidRDefault="0089657E" w:rsidP="00021A00">
            <w:pPr>
              <w:rPr>
                <w:i/>
                <w:iCs/>
              </w:rPr>
            </w:pPr>
            <w:r w:rsidRPr="00BC5C09">
              <w:rPr>
                <w:i/>
                <w:iCs/>
              </w:rPr>
              <w:t>How check out form works</w:t>
            </w:r>
            <w:r w:rsidR="00564858" w:rsidRPr="00BC5C09">
              <w:rPr>
                <w:i/>
                <w:iCs/>
              </w:rPr>
              <w:t>, class and file populated, how products get updated.</w:t>
            </w:r>
            <w:r w:rsidR="00765E6F">
              <w:rPr>
                <w:i/>
                <w:iCs/>
              </w:rPr>
              <w:t xml:space="preserve"> Type here.</w:t>
            </w:r>
          </w:p>
          <w:p w14:paraId="4D707882" w14:textId="1C7CC683" w:rsidR="00281EDD" w:rsidRPr="00575535" w:rsidRDefault="00FC2092" w:rsidP="00021A00">
            <w:r>
              <w:t xml:space="preserve">The cart </w:t>
            </w:r>
            <w:r w:rsidR="00113D43">
              <w:t xml:space="preserve">list made in frmOrder gets passed to frmCheckout and the listbox is populated </w:t>
            </w:r>
            <w:r w:rsidR="00B14D46">
              <w:t xml:space="preserve">by calling the cart class’s UpdateListBox method. </w:t>
            </w:r>
            <w:r w:rsidR="009E552E">
              <w:t>When the user purchases the items</w:t>
            </w:r>
            <w:r w:rsidR="00075369">
              <w:t>, FileHelper is used to edit the inventory file to update the stock of the item</w:t>
            </w:r>
            <w:r w:rsidR="00554ECF">
              <w:t xml:space="preserve"> they bought</w:t>
            </w:r>
            <w:r w:rsidR="00075369">
              <w:t>.</w:t>
            </w:r>
          </w:p>
        </w:tc>
        <w:tc>
          <w:tcPr>
            <w:tcW w:w="1316" w:type="dxa"/>
            <w:vAlign w:val="center"/>
          </w:tcPr>
          <w:p w14:paraId="6ECBE1E6" w14:textId="50DB6389" w:rsidR="003B2D87" w:rsidRPr="000F7BDB" w:rsidRDefault="000F1201" w:rsidP="00021A00">
            <w:pPr>
              <w:jc w:val="center"/>
              <w:rPr>
                <w:noProof/>
              </w:rPr>
            </w:pPr>
            <w:r w:rsidRPr="000F7BDB">
              <w:rPr>
                <w:noProof/>
              </w:rPr>
              <w:drawing>
                <wp:inline distT="0" distB="0" distL="0" distR="0" wp14:anchorId="0B866161" wp14:editId="3D527B37">
                  <wp:extent cx="215816" cy="200025"/>
                  <wp:effectExtent l="0" t="0" r="0" b="0"/>
                  <wp:docPr id="59045184" name="Picture 5904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35191BE6" w14:textId="77777777" w:rsidTr="000F7BDB">
        <w:trPr>
          <w:trHeight w:val="530"/>
        </w:trPr>
        <w:tc>
          <w:tcPr>
            <w:tcW w:w="1334" w:type="dxa"/>
            <w:vAlign w:val="center"/>
          </w:tcPr>
          <w:p w14:paraId="63600C36" w14:textId="24DED131" w:rsidR="00FC2007" w:rsidRPr="000F7BDB" w:rsidRDefault="00365D64" w:rsidP="00021A00">
            <w:pPr>
              <w:jc w:val="center"/>
              <w:rPr>
                <w:b/>
                <w:bCs/>
              </w:rPr>
            </w:pPr>
            <w:r w:rsidRPr="000F7BDB">
              <w:rPr>
                <w:b/>
                <w:bCs/>
              </w:rPr>
              <w:t>Design</w:t>
            </w:r>
          </w:p>
        </w:tc>
        <w:tc>
          <w:tcPr>
            <w:tcW w:w="6975" w:type="dxa"/>
            <w:vAlign w:val="center"/>
          </w:tcPr>
          <w:p w14:paraId="76C1656E" w14:textId="0E0902B2" w:rsidR="00FC2007" w:rsidRPr="000F7BDB" w:rsidRDefault="00365D64" w:rsidP="00021A00">
            <w:r w:rsidRPr="000F7BDB">
              <w:t>Design consistent throughout all forms (font, layou</w:t>
            </w:r>
            <w:r w:rsidR="00774314" w:rsidRPr="000F7BDB">
              <w:t>t).</w:t>
            </w:r>
          </w:p>
        </w:tc>
        <w:tc>
          <w:tcPr>
            <w:tcW w:w="1316" w:type="dxa"/>
            <w:vAlign w:val="center"/>
          </w:tcPr>
          <w:p w14:paraId="745D29CA" w14:textId="75DE8A21" w:rsidR="00FC2007" w:rsidRPr="000F7BDB" w:rsidRDefault="00547AB9" w:rsidP="00021A00">
            <w:pPr>
              <w:jc w:val="center"/>
              <w:rPr>
                <w:noProof/>
              </w:rPr>
            </w:pPr>
            <w:r w:rsidRPr="000F7BDB">
              <w:rPr>
                <w:noProof/>
              </w:rPr>
              <w:drawing>
                <wp:inline distT="0" distB="0" distL="0" distR="0" wp14:anchorId="75660B6C" wp14:editId="66D11CC0">
                  <wp:extent cx="215816" cy="200025"/>
                  <wp:effectExtent l="0" t="0" r="0" b="0"/>
                  <wp:docPr id="73528012" name="Picture 7352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4FCA082D" w14:textId="77777777" w:rsidTr="000F7BDB">
        <w:trPr>
          <w:trHeight w:val="530"/>
        </w:trPr>
        <w:tc>
          <w:tcPr>
            <w:tcW w:w="1334" w:type="dxa"/>
            <w:vAlign w:val="center"/>
          </w:tcPr>
          <w:p w14:paraId="049448E4" w14:textId="1E4466B4" w:rsidR="003B2D87" w:rsidRPr="000F7BDB" w:rsidRDefault="00774314" w:rsidP="00021A00">
            <w:pPr>
              <w:jc w:val="center"/>
              <w:rPr>
                <w:b/>
                <w:bCs/>
              </w:rPr>
            </w:pPr>
            <w:r w:rsidRPr="000F7BDB">
              <w:rPr>
                <w:b/>
                <w:bCs/>
              </w:rPr>
              <w:t>Explain:</w:t>
            </w:r>
          </w:p>
        </w:tc>
        <w:tc>
          <w:tcPr>
            <w:tcW w:w="6975" w:type="dxa"/>
            <w:vAlign w:val="center"/>
          </w:tcPr>
          <w:p w14:paraId="47BCFF69" w14:textId="0700E1A8" w:rsidR="003B2D87" w:rsidRPr="00F627C1" w:rsidRDefault="00F627C1" w:rsidP="00021A00">
            <w:r>
              <w:t xml:space="preserve">The design of the program was kept fairly simple. </w:t>
            </w:r>
            <w:r w:rsidR="009915DF">
              <w:t>All forms use Microsoft sans serif as the font, buttons are given</w:t>
            </w:r>
            <w:r w:rsidR="002D47B4">
              <w:t xml:space="preserve"> bold text, each form has the logo in the top right corner.</w:t>
            </w:r>
            <w:r w:rsidR="00057116">
              <w:t xml:space="preserve"> For layout, input is to the left with additional information in labels to the right</w:t>
            </w:r>
            <w:r w:rsidR="005C17BA">
              <w:t xml:space="preserve"> and buttons on the bottom.</w:t>
            </w:r>
          </w:p>
        </w:tc>
        <w:tc>
          <w:tcPr>
            <w:tcW w:w="1316" w:type="dxa"/>
            <w:vAlign w:val="center"/>
          </w:tcPr>
          <w:p w14:paraId="389F3BE8" w14:textId="7B2EC333" w:rsidR="003B2D87" w:rsidRPr="000F7BDB" w:rsidRDefault="00DB42E9" w:rsidP="00021A00">
            <w:pPr>
              <w:jc w:val="center"/>
              <w:rPr>
                <w:noProof/>
              </w:rPr>
            </w:pPr>
            <w:r w:rsidRPr="000F7BDB">
              <w:rPr>
                <w:noProof/>
              </w:rPr>
              <w:drawing>
                <wp:inline distT="0" distB="0" distL="0" distR="0" wp14:anchorId="4C03730A" wp14:editId="3B6115AF">
                  <wp:extent cx="215816" cy="200025"/>
                  <wp:effectExtent l="0" t="0" r="0" b="0"/>
                  <wp:docPr id="1101848255" name="Picture 110184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FC2007" w:rsidRPr="000F7BDB" w14:paraId="63C84073" w14:textId="77777777" w:rsidTr="000F7BDB">
        <w:trPr>
          <w:trHeight w:val="530"/>
        </w:trPr>
        <w:tc>
          <w:tcPr>
            <w:tcW w:w="1334" w:type="dxa"/>
            <w:vAlign w:val="center"/>
          </w:tcPr>
          <w:p w14:paraId="1A0AB9EE" w14:textId="3AD29C20" w:rsidR="00FC2007" w:rsidRPr="000F7BDB" w:rsidRDefault="00774314" w:rsidP="00021A00">
            <w:pPr>
              <w:jc w:val="center"/>
              <w:rPr>
                <w:b/>
                <w:bCs/>
              </w:rPr>
            </w:pPr>
            <w:r w:rsidRPr="000F7BDB">
              <w:rPr>
                <w:b/>
                <w:bCs/>
              </w:rPr>
              <w:t>Repeated Code</w:t>
            </w:r>
          </w:p>
        </w:tc>
        <w:tc>
          <w:tcPr>
            <w:tcW w:w="6975" w:type="dxa"/>
            <w:vAlign w:val="center"/>
          </w:tcPr>
          <w:p w14:paraId="288BB04F" w14:textId="73187B1D" w:rsidR="00FC2007" w:rsidRPr="000F7BDB" w:rsidRDefault="00774314" w:rsidP="00021A00">
            <w:r w:rsidRPr="000F7BDB">
              <w:t>Created methods for repeated code.</w:t>
            </w:r>
          </w:p>
        </w:tc>
        <w:tc>
          <w:tcPr>
            <w:tcW w:w="1316" w:type="dxa"/>
            <w:vAlign w:val="center"/>
          </w:tcPr>
          <w:p w14:paraId="11F7A02B" w14:textId="735E60D5" w:rsidR="00FC2007" w:rsidRPr="000F7BDB" w:rsidRDefault="00547AB9" w:rsidP="00021A00">
            <w:pPr>
              <w:jc w:val="center"/>
              <w:rPr>
                <w:noProof/>
              </w:rPr>
            </w:pPr>
            <w:r w:rsidRPr="000F7BDB">
              <w:rPr>
                <w:noProof/>
              </w:rPr>
              <w:drawing>
                <wp:inline distT="0" distB="0" distL="0" distR="0" wp14:anchorId="06B5B721" wp14:editId="043F2843">
                  <wp:extent cx="215816" cy="200025"/>
                  <wp:effectExtent l="0" t="0" r="0" b="0"/>
                  <wp:docPr id="323279085" name="Picture 32327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3B2D87" w:rsidRPr="000F7BDB" w14:paraId="6C053D06" w14:textId="77777777" w:rsidTr="000F7BDB">
        <w:trPr>
          <w:trHeight w:val="530"/>
        </w:trPr>
        <w:tc>
          <w:tcPr>
            <w:tcW w:w="1334" w:type="dxa"/>
            <w:vAlign w:val="center"/>
          </w:tcPr>
          <w:p w14:paraId="7578F7A6" w14:textId="08329407" w:rsidR="003B2D87" w:rsidRPr="000F7BDB" w:rsidRDefault="00774314" w:rsidP="00021A00">
            <w:pPr>
              <w:jc w:val="center"/>
              <w:rPr>
                <w:b/>
                <w:bCs/>
              </w:rPr>
            </w:pPr>
            <w:r w:rsidRPr="000F7BDB">
              <w:rPr>
                <w:b/>
                <w:bCs/>
              </w:rPr>
              <w:t>Explain:</w:t>
            </w:r>
          </w:p>
        </w:tc>
        <w:tc>
          <w:tcPr>
            <w:tcW w:w="6975" w:type="dxa"/>
            <w:vAlign w:val="center"/>
          </w:tcPr>
          <w:p w14:paraId="28507B57" w14:textId="77777777" w:rsidR="00E35DEC" w:rsidRDefault="00BC5C09" w:rsidP="00021A00">
            <w:pPr>
              <w:rPr>
                <w:i/>
                <w:iCs/>
              </w:rPr>
            </w:pPr>
            <w:r w:rsidRPr="00BC5C09">
              <w:rPr>
                <w:i/>
                <w:iCs/>
              </w:rPr>
              <w:t>List methods.</w:t>
            </w:r>
            <w:r w:rsidR="00765E6F">
              <w:rPr>
                <w:i/>
                <w:iCs/>
              </w:rPr>
              <w:t xml:space="preserve"> Type here</w:t>
            </w:r>
          </w:p>
          <w:p w14:paraId="3CC19EE1" w14:textId="51D8E478" w:rsidR="003B2D87" w:rsidRPr="00BC5C09" w:rsidRDefault="00E35DEC" w:rsidP="00021A00">
            <w:pPr>
              <w:rPr>
                <w:i/>
                <w:iCs/>
              </w:rPr>
            </w:pPr>
            <w:r>
              <w:t xml:space="preserve">frmOrder has the method FillLabels() </w:t>
            </w:r>
            <w:r w:rsidR="00814635">
              <w:t xml:space="preserve">which updates the labels for cart cost and items in cart </w:t>
            </w:r>
            <w:r w:rsidR="00854108">
              <w:t xml:space="preserve">whenever the cart is changed. frmCheckout has the methods </w:t>
            </w:r>
            <w:r w:rsidR="00B479BF">
              <w:t>FillLabels() and ClearAll().</w:t>
            </w:r>
            <w:r w:rsidR="00451A49">
              <w:t xml:space="preserve"> FillLabels</w:t>
            </w:r>
            <w:r w:rsidR="00FD52E5">
              <w:t>()</w:t>
            </w:r>
            <w:r w:rsidR="00451A49">
              <w:t xml:space="preserve"> calculates the subtotal, tax, and total cost of the cart and puts that information into the labels on the right. ClearAll() </w:t>
            </w:r>
            <w:r w:rsidR="00F127EF">
              <w:t>clears the listbox and labels when items are paid for or the user clears their cart. If the user cleared their cart instead of paying, it returns the items back into</w:t>
            </w:r>
            <w:r w:rsidR="00E10893">
              <w:t xml:space="preserve"> the inventory.</w:t>
            </w:r>
          </w:p>
        </w:tc>
        <w:tc>
          <w:tcPr>
            <w:tcW w:w="1316" w:type="dxa"/>
            <w:vAlign w:val="center"/>
          </w:tcPr>
          <w:p w14:paraId="6AF8F614" w14:textId="5F672F58" w:rsidR="003B2D87" w:rsidRPr="000F7BDB" w:rsidRDefault="00FD52E5" w:rsidP="00021A00">
            <w:pPr>
              <w:jc w:val="center"/>
              <w:rPr>
                <w:noProof/>
              </w:rPr>
            </w:pPr>
            <w:r w:rsidRPr="000F7BDB">
              <w:rPr>
                <w:noProof/>
              </w:rPr>
              <w:drawing>
                <wp:inline distT="0" distB="0" distL="0" distR="0" wp14:anchorId="14901B2A" wp14:editId="776EC5B7">
                  <wp:extent cx="215816" cy="200025"/>
                  <wp:effectExtent l="0" t="0" r="0" b="0"/>
                  <wp:docPr id="714070955" name="Picture 71407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87" cy="220388"/>
                          </a:xfrm>
                          <a:prstGeom prst="rect">
                            <a:avLst/>
                          </a:prstGeom>
                        </pic:spPr>
                      </pic:pic>
                    </a:graphicData>
                  </a:graphic>
                </wp:inline>
              </w:drawing>
            </w:r>
          </w:p>
        </w:tc>
      </w:tr>
      <w:tr w:rsidR="00027AFB" w:rsidRPr="000F7BDB" w14:paraId="6B0FAD07" w14:textId="77777777" w:rsidTr="000F7BDB">
        <w:trPr>
          <w:trHeight w:val="530"/>
        </w:trPr>
        <w:tc>
          <w:tcPr>
            <w:tcW w:w="1334" w:type="dxa"/>
            <w:vAlign w:val="center"/>
          </w:tcPr>
          <w:p w14:paraId="27637D7E" w14:textId="05E82CDB" w:rsidR="00027AFB" w:rsidRPr="000F7BDB" w:rsidRDefault="00027AFB" w:rsidP="00021A00">
            <w:pPr>
              <w:jc w:val="center"/>
              <w:rPr>
                <w:b/>
                <w:bCs/>
              </w:rPr>
            </w:pPr>
            <w:r w:rsidRPr="000F7BDB">
              <w:rPr>
                <w:b/>
                <w:bCs/>
              </w:rPr>
              <w:t>Unit Testing</w:t>
            </w:r>
          </w:p>
        </w:tc>
        <w:tc>
          <w:tcPr>
            <w:tcW w:w="6975" w:type="dxa"/>
            <w:vAlign w:val="center"/>
          </w:tcPr>
          <w:p w14:paraId="2ED21B19" w14:textId="3C934E76" w:rsidR="00027AFB" w:rsidRPr="000F7BDB" w:rsidRDefault="00027AFB" w:rsidP="00021A00">
            <w:r w:rsidRPr="000F7BDB">
              <w:t>Test one method</w:t>
            </w:r>
            <w:r w:rsidR="0017423F" w:rsidRPr="000F7BDB">
              <w:t xml:space="preserve"> with </w:t>
            </w:r>
            <w:r w:rsidR="00BC5C09">
              <w:t>two</w:t>
            </w:r>
            <w:r w:rsidR="0017423F" w:rsidRPr="000F7BDB">
              <w:t xml:space="preserve"> pathways in one of the classes</w:t>
            </w:r>
            <w:r w:rsidR="00BC5C09">
              <w:t>.</w:t>
            </w:r>
          </w:p>
        </w:tc>
        <w:tc>
          <w:tcPr>
            <w:tcW w:w="1316" w:type="dxa"/>
            <w:vAlign w:val="center"/>
          </w:tcPr>
          <w:p w14:paraId="4D665D22" w14:textId="77777777" w:rsidR="00027AFB" w:rsidRPr="000F7BDB" w:rsidRDefault="00027AFB" w:rsidP="00021A00">
            <w:pPr>
              <w:jc w:val="center"/>
              <w:rPr>
                <w:noProof/>
              </w:rPr>
            </w:pPr>
          </w:p>
        </w:tc>
      </w:tr>
      <w:tr w:rsidR="00027AFB" w:rsidRPr="000F7BDB" w14:paraId="4C57FF9B" w14:textId="77777777" w:rsidTr="000F7BDB">
        <w:trPr>
          <w:trHeight w:val="530"/>
        </w:trPr>
        <w:tc>
          <w:tcPr>
            <w:tcW w:w="1334" w:type="dxa"/>
            <w:vAlign w:val="center"/>
          </w:tcPr>
          <w:p w14:paraId="7CA441D9" w14:textId="3E1096ED" w:rsidR="00027AFB" w:rsidRPr="000F7BDB" w:rsidRDefault="00CE5E7F" w:rsidP="00021A00">
            <w:pPr>
              <w:jc w:val="center"/>
              <w:rPr>
                <w:b/>
                <w:bCs/>
              </w:rPr>
            </w:pPr>
            <w:r w:rsidRPr="000F7BDB">
              <w:rPr>
                <w:b/>
                <w:bCs/>
              </w:rPr>
              <w:t>Explain:</w:t>
            </w:r>
          </w:p>
        </w:tc>
        <w:tc>
          <w:tcPr>
            <w:tcW w:w="6975" w:type="dxa"/>
            <w:vAlign w:val="center"/>
          </w:tcPr>
          <w:p w14:paraId="447F2841" w14:textId="3C2A95DB" w:rsidR="00027AFB" w:rsidRPr="00BC5C09" w:rsidRDefault="00CE5E7F" w:rsidP="00021A00">
            <w:pPr>
              <w:rPr>
                <w:i/>
                <w:iCs/>
              </w:rPr>
            </w:pPr>
            <w:r w:rsidRPr="00BC5C09">
              <w:rPr>
                <w:i/>
                <w:iCs/>
              </w:rPr>
              <w:t>List class and method selected</w:t>
            </w:r>
            <w:r w:rsidR="00BC5C09" w:rsidRPr="00BC5C09">
              <w:rPr>
                <w:i/>
                <w:iCs/>
              </w:rPr>
              <w:t>.</w:t>
            </w:r>
            <w:r w:rsidR="00765E6F">
              <w:rPr>
                <w:i/>
                <w:iCs/>
              </w:rPr>
              <w:t xml:space="preserve"> Type here.</w:t>
            </w:r>
          </w:p>
        </w:tc>
        <w:tc>
          <w:tcPr>
            <w:tcW w:w="1316" w:type="dxa"/>
            <w:vAlign w:val="center"/>
          </w:tcPr>
          <w:p w14:paraId="5D381A5B" w14:textId="77777777" w:rsidR="00027AFB" w:rsidRPr="000F7BDB" w:rsidRDefault="00027AFB" w:rsidP="00021A00">
            <w:pPr>
              <w:jc w:val="center"/>
              <w:rPr>
                <w:noProof/>
              </w:rPr>
            </w:pPr>
          </w:p>
        </w:tc>
      </w:tr>
      <w:tr w:rsidR="00FC2007" w:rsidRPr="000F7BDB" w14:paraId="05F0DC3D" w14:textId="77777777" w:rsidTr="000F7BDB">
        <w:trPr>
          <w:trHeight w:val="530"/>
        </w:trPr>
        <w:tc>
          <w:tcPr>
            <w:tcW w:w="1334" w:type="dxa"/>
            <w:vAlign w:val="center"/>
          </w:tcPr>
          <w:p w14:paraId="11CAFC23" w14:textId="71185677" w:rsidR="00FC2007" w:rsidRPr="000F7BDB" w:rsidRDefault="00E472C2" w:rsidP="00021A00">
            <w:pPr>
              <w:jc w:val="center"/>
              <w:rPr>
                <w:b/>
                <w:bCs/>
              </w:rPr>
            </w:pPr>
            <w:r w:rsidRPr="000F7BDB">
              <w:rPr>
                <w:b/>
                <w:bCs/>
              </w:rPr>
              <w:t>Submission</w:t>
            </w:r>
          </w:p>
        </w:tc>
        <w:tc>
          <w:tcPr>
            <w:tcW w:w="6975" w:type="dxa"/>
            <w:vAlign w:val="center"/>
          </w:tcPr>
          <w:p w14:paraId="33379592" w14:textId="4A894509" w:rsidR="00FC2007" w:rsidRPr="000F7BDB" w:rsidRDefault="00E472C2" w:rsidP="00021A00">
            <w:r w:rsidRPr="000F7BDB">
              <w:t>Include</w:t>
            </w:r>
            <w:r w:rsidR="00384404" w:rsidRPr="000F7BDB">
              <w:t>s</w:t>
            </w:r>
            <w:r w:rsidRPr="000F7BDB">
              <w:t xml:space="preserve"> </w:t>
            </w:r>
            <w:r w:rsidR="00E03501" w:rsidRPr="000F7BDB">
              <w:t xml:space="preserve">4 files: memo, zip of solution, video of test cases, </w:t>
            </w:r>
            <w:r w:rsidR="00F802BE" w:rsidRPr="000F7BDB">
              <w:t>testing verification document</w:t>
            </w:r>
          </w:p>
        </w:tc>
        <w:tc>
          <w:tcPr>
            <w:tcW w:w="1316" w:type="dxa"/>
            <w:vAlign w:val="center"/>
          </w:tcPr>
          <w:p w14:paraId="7671C71F" w14:textId="77777777" w:rsidR="00FC2007" w:rsidRPr="000F7BDB" w:rsidRDefault="00FC2007" w:rsidP="00021A00">
            <w:pPr>
              <w:jc w:val="center"/>
              <w:rPr>
                <w:noProof/>
              </w:rPr>
            </w:pPr>
          </w:p>
        </w:tc>
      </w:tr>
      <w:tr w:rsidR="003B2D87" w:rsidRPr="000F7BDB" w14:paraId="1B4527C4" w14:textId="77777777" w:rsidTr="000F7BDB">
        <w:trPr>
          <w:trHeight w:val="530"/>
        </w:trPr>
        <w:tc>
          <w:tcPr>
            <w:tcW w:w="1334" w:type="dxa"/>
            <w:vAlign w:val="center"/>
          </w:tcPr>
          <w:p w14:paraId="6323A930" w14:textId="3CA63422" w:rsidR="003B2D87" w:rsidRPr="000F7BDB" w:rsidRDefault="00F802BE" w:rsidP="00021A00">
            <w:pPr>
              <w:jc w:val="center"/>
              <w:rPr>
                <w:b/>
                <w:bCs/>
              </w:rPr>
            </w:pPr>
            <w:r w:rsidRPr="000F7BDB">
              <w:rPr>
                <w:b/>
                <w:bCs/>
              </w:rPr>
              <w:t>Explain:</w:t>
            </w:r>
          </w:p>
        </w:tc>
        <w:tc>
          <w:tcPr>
            <w:tcW w:w="6975" w:type="dxa"/>
            <w:vAlign w:val="center"/>
          </w:tcPr>
          <w:p w14:paraId="6A1E718C" w14:textId="1BF2464E" w:rsidR="003B2D87" w:rsidRPr="00BC0B3D" w:rsidRDefault="00BC5C09" w:rsidP="000F7BDB">
            <w:pPr>
              <w:spacing w:line="276" w:lineRule="auto"/>
              <w:rPr>
                <w:i/>
                <w:iCs/>
              </w:rPr>
            </w:pPr>
            <w:r w:rsidRPr="00BC0B3D">
              <w:rPr>
                <w:i/>
                <w:iCs/>
              </w:rPr>
              <w:t>Su</w:t>
            </w:r>
            <w:r w:rsidR="00BC0B3D" w:rsidRPr="00BC0B3D">
              <w:rPr>
                <w:i/>
                <w:iCs/>
              </w:rPr>
              <w:t>bmission as indicated.</w:t>
            </w:r>
            <w:r w:rsidR="00765E6F">
              <w:rPr>
                <w:i/>
                <w:iCs/>
              </w:rPr>
              <w:t xml:space="preserve"> Type here.</w:t>
            </w:r>
          </w:p>
        </w:tc>
        <w:tc>
          <w:tcPr>
            <w:tcW w:w="1316" w:type="dxa"/>
            <w:vAlign w:val="center"/>
          </w:tcPr>
          <w:p w14:paraId="2CF70345" w14:textId="77777777" w:rsidR="003B2D87" w:rsidRPr="000F7BDB" w:rsidRDefault="003B2D87" w:rsidP="00021A00">
            <w:pPr>
              <w:jc w:val="center"/>
              <w:rPr>
                <w:noProof/>
              </w:rPr>
            </w:pPr>
          </w:p>
        </w:tc>
      </w:tr>
    </w:tbl>
    <w:p w14:paraId="630CED7D" w14:textId="77777777" w:rsidR="00021A00" w:rsidRPr="000F7BDB" w:rsidRDefault="00021A00" w:rsidP="00021A00"/>
    <w:sectPr w:rsidR="00021A00" w:rsidRPr="000F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5664"/>
    <w:multiLevelType w:val="hybridMultilevel"/>
    <w:tmpl w:val="B8925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A21226"/>
    <w:multiLevelType w:val="hybridMultilevel"/>
    <w:tmpl w:val="FE56CA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4A6DF0"/>
    <w:multiLevelType w:val="hybridMultilevel"/>
    <w:tmpl w:val="9F46D7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7053529">
    <w:abstractNumId w:val="1"/>
  </w:num>
  <w:num w:numId="2" w16cid:durableId="830413319">
    <w:abstractNumId w:val="2"/>
  </w:num>
  <w:num w:numId="3" w16cid:durableId="128372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00"/>
    <w:rsid w:val="00021A00"/>
    <w:rsid w:val="00027AFB"/>
    <w:rsid w:val="00057116"/>
    <w:rsid w:val="00057731"/>
    <w:rsid w:val="00075369"/>
    <w:rsid w:val="00091442"/>
    <w:rsid w:val="000C4BD5"/>
    <w:rsid w:val="000D0797"/>
    <w:rsid w:val="000E612F"/>
    <w:rsid w:val="000F1201"/>
    <w:rsid w:val="000F2C26"/>
    <w:rsid w:val="000F7BDB"/>
    <w:rsid w:val="001061DE"/>
    <w:rsid w:val="00113D43"/>
    <w:rsid w:val="00122CFF"/>
    <w:rsid w:val="00167628"/>
    <w:rsid w:val="0017423F"/>
    <w:rsid w:val="00184080"/>
    <w:rsid w:val="001D1A17"/>
    <w:rsid w:val="001D5C40"/>
    <w:rsid w:val="001F736A"/>
    <w:rsid w:val="0022067C"/>
    <w:rsid w:val="00255E60"/>
    <w:rsid w:val="002672AA"/>
    <w:rsid w:val="00281EDD"/>
    <w:rsid w:val="002860AC"/>
    <w:rsid w:val="00295795"/>
    <w:rsid w:val="002963A2"/>
    <w:rsid w:val="002D47B4"/>
    <w:rsid w:val="002F2684"/>
    <w:rsid w:val="00324BE2"/>
    <w:rsid w:val="0033385C"/>
    <w:rsid w:val="00365AFD"/>
    <w:rsid w:val="00365D64"/>
    <w:rsid w:val="00384404"/>
    <w:rsid w:val="00396A6F"/>
    <w:rsid w:val="003B2D87"/>
    <w:rsid w:val="003F3443"/>
    <w:rsid w:val="00405C70"/>
    <w:rsid w:val="00413432"/>
    <w:rsid w:val="00451A49"/>
    <w:rsid w:val="00467550"/>
    <w:rsid w:val="004776D6"/>
    <w:rsid w:val="00493674"/>
    <w:rsid w:val="004A374E"/>
    <w:rsid w:val="004A49B6"/>
    <w:rsid w:val="004E4BC7"/>
    <w:rsid w:val="00514F86"/>
    <w:rsid w:val="005171AD"/>
    <w:rsid w:val="00547AB9"/>
    <w:rsid w:val="00554ECF"/>
    <w:rsid w:val="00560FCD"/>
    <w:rsid w:val="00564858"/>
    <w:rsid w:val="00575535"/>
    <w:rsid w:val="005A26C7"/>
    <w:rsid w:val="005C17BA"/>
    <w:rsid w:val="005E73F9"/>
    <w:rsid w:val="00662762"/>
    <w:rsid w:val="006A423F"/>
    <w:rsid w:val="006C3E7B"/>
    <w:rsid w:val="006C52D4"/>
    <w:rsid w:val="006E23DC"/>
    <w:rsid w:val="00723663"/>
    <w:rsid w:val="0074226D"/>
    <w:rsid w:val="00765E6F"/>
    <w:rsid w:val="00774314"/>
    <w:rsid w:val="007801DD"/>
    <w:rsid w:val="007E41B1"/>
    <w:rsid w:val="00814635"/>
    <w:rsid w:val="00816D2B"/>
    <w:rsid w:val="00817AAC"/>
    <w:rsid w:val="0082607E"/>
    <w:rsid w:val="00854108"/>
    <w:rsid w:val="0086477C"/>
    <w:rsid w:val="008647D4"/>
    <w:rsid w:val="0089657E"/>
    <w:rsid w:val="008A42CE"/>
    <w:rsid w:val="0090390D"/>
    <w:rsid w:val="00904759"/>
    <w:rsid w:val="009120DA"/>
    <w:rsid w:val="009270C9"/>
    <w:rsid w:val="00927F19"/>
    <w:rsid w:val="0098643F"/>
    <w:rsid w:val="0099084D"/>
    <w:rsid w:val="009915DF"/>
    <w:rsid w:val="009974D7"/>
    <w:rsid w:val="009B1E81"/>
    <w:rsid w:val="009E0781"/>
    <w:rsid w:val="009E552E"/>
    <w:rsid w:val="009E6E0B"/>
    <w:rsid w:val="00A0075F"/>
    <w:rsid w:val="00A07D5B"/>
    <w:rsid w:val="00A313AB"/>
    <w:rsid w:val="00A662E7"/>
    <w:rsid w:val="00A84424"/>
    <w:rsid w:val="00AB5657"/>
    <w:rsid w:val="00AD1850"/>
    <w:rsid w:val="00B0324F"/>
    <w:rsid w:val="00B14D46"/>
    <w:rsid w:val="00B2789E"/>
    <w:rsid w:val="00B479BF"/>
    <w:rsid w:val="00B93D30"/>
    <w:rsid w:val="00BC0B3D"/>
    <w:rsid w:val="00BC5C09"/>
    <w:rsid w:val="00BD0CC0"/>
    <w:rsid w:val="00BD6A35"/>
    <w:rsid w:val="00BF5B53"/>
    <w:rsid w:val="00C543F0"/>
    <w:rsid w:val="00C67A3C"/>
    <w:rsid w:val="00C95F23"/>
    <w:rsid w:val="00CE5E7F"/>
    <w:rsid w:val="00CF2F8C"/>
    <w:rsid w:val="00D57FF1"/>
    <w:rsid w:val="00D64A20"/>
    <w:rsid w:val="00D75B82"/>
    <w:rsid w:val="00D9549F"/>
    <w:rsid w:val="00DB42E9"/>
    <w:rsid w:val="00DC0388"/>
    <w:rsid w:val="00DC4FB2"/>
    <w:rsid w:val="00DF7B35"/>
    <w:rsid w:val="00E03501"/>
    <w:rsid w:val="00E10893"/>
    <w:rsid w:val="00E11BE0"/>
    <w:rsid w:val="00E35DEC"/>
    <w:rsid w:val="00E37C5F"/>
    <w:rsid w:val="00E40BEA"/>
    <w:rsid w:val="00E472C2"/>
    <w:rsid w:val="00E502EF"/>
    <w:rsid w:val="00E642AD"/>
    <w:rsid w:val="00EA7D19"/>
    <w:rsid w:val="00EB3A41"/>
    <w:rsid w:val="00EB3A99"/>
    <w:rsid w:val="00EC2E3A"/>
    <w:rsid w:val="00EE3C51"/>
    <w:rsid w:val="00F127EF"/>
    <w:rsid w:val="00F13666"/>
    <w:rsid w:val="00F154F4"/>
    <w:rsid w:val="00F210CD"/>
    <w:rsid w:val="00F224FE"/>
    <w:rsid w:val="00F3189E"/>
    <w:rsid w:val="00F51A2E"/>
    <w:rsid w:val="00F627C1"/>
    <w:rsid w:val="00F802BE"/>
    <w:rsid w:val="00F94DBE"/>
    <w:rsid w:val="00FA70B2"/>
    <w:rsid w:val="00FB47FE"/>
    <w:rsid w:val="00FC2007"/>
    <w:rsid w:val="00FC2092"/>
    <w:rsid w:val="00FD52E5"/>
    <w:rsid w:val="00FD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7075"/>
  <w15:chartTrackingRefBased/>
  <w15:docId w15:val="{38BAE197-3453-48DD-AFE6-D6E48A4E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Burchill, Cathy (NBCC Saint John)</dc:creator>
  <cp:keywords/>
  <dc:description/>
  <cp:lastModifiedBy>Logan Baldwin</cp:lastModifiedBy>
  <cp:revision>146</cp:revision>
  <dcterms:created xsi:type="dcterms:W3CDTF">2021-03-25T09:51:00Z</dcterms:created>
  <dcterms:modified xsi:type="dcterms:W3CDTF">2025-04-11T03:45:00Z</dcterms:modified>
</cp:coreProperties>
</file>