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E0FEC" w14:textId="381B91AD" w:rsidR="00673013" w:rsidRPr="00A21E30" w:rsidRDefault="00673013" w:rsidP="0067301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A21E30">
        <w:rPr>
          <w:b/>
          <w:bCs/>
          <w:u w:val="single"/>
        </w:rPr>
        <w:t>Notes and Scripts</w:t>
      </w:r>
    </w:p>
    <w:p w14:paraId="6AD68DFD" w14:textId="0F002026" w:rsidR="000C672F" w:rsidRDefault="00673013">
      <w:r>
        <w:rPr>
          <w:noProof/>
        </w:rPr>
        <w:drawing>
          <wp:inline distT="0" distB="0" distL="0" distR="0" wp14:anchorId="6CE66AF9" wp14:editId="282512EE">
            <wp:extent cx="4709726" cy="6407944"/>
            <wp:effectExtent l="0" t="0" r="2540" b="5715"/>
            <wp:docPr id="44690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02751" name="Picture 44690275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560" cy="6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21C5" w14:textId="2DD2B0A6" w:rsidR="00673013" w:rsidRDefault="00673013">
      <w:r>
        <w:t xml:space="preserve">This script above shows how I installed the web servers for the three websites on Debian and </w:t>
      </w:r>
      <w:proofErr w:type="spellStart"/>
      <w:r>
        <w:t>redhat</w:t>
      </w:r>
      <w:proofErr w:type="spellEnd"/>
      <w:r>
        <w:t>. There are some basic notes on what the commands do, but here is my general thinking. I copied the unzipped .</w:t>
      </w:r>
      <w:proofErr w:type="spellStart"/>
      <w:r>
        <w:t>tgz</w:t>
      </w:r>
      <w:proofErr w:type="spellEnd"/>
      <w:r>
        <w:t xml:space="preserve"> files into the html directory and created conf files so the websites would work. I then enabled the websites and created a DNS like entry in /</w:t>
      </w:r>
      <w:proofErr w:type="spellStart"/>
      <w:r>
        <w:t>etc</w:t>
      </w:r>
      <w:proofErr w:type="spellEnd"/>
      <w:r>
        <w:t xml:space="preserve">/hosts. The Debian vs </w:t>
      </w:r>
      <w:proofErr w:type="spellStart"/>
      <w:r>
        <w:t>redhat</w:t>
      </w:r>
      <w:proofErr w:type="spellEnd"/>
      <w:r>
        <w:t xml:space="preserve"> commands were a bit different, initially I had to </w:t>
      </w:r>
      <w:proofErr w:type="spellStart"/>
      <w:r>
        <w:t>chown</w:t>
      </w:r>
      <w:proofErr w:type="spellEnd"/>
      <w:r>
        <w:t xml:space="preserve"> permission to </w:t>
      </w:r>
      <w:proofErr w:type="spellStart"/>
      <w:r>
        <w:t>apache</w:t>
      </w:r>
      <w:proofErr w:type="spellEnd"/>
      <w:r>
        <w:t xml:space="preserve"> on </w:t>
      </w:r>
      <w:proofErr w:type="spellStart"/>
      <w:r>
        <w:t>redhat</w:t>
      </w:r>
      <w:proofErr w:type="spellEnd"/>
      <w:r>
        <w:t xml:space="preserve"> to allow the server to read all the files. Other than </w:t>
      </w:r>
      <w:proofErr w:type="gramStart"/>
      <w:r>
        <w:t>that</w:t>
      </w:r>
      <w:proofErr w:type="gramEnd"/>
      <w:r>
        <w:t xml:space="preserve"> it was pretty straight forward. This is not a direct script, but these are the commands I used to set the servers up and is used as a note reference file. </w:t>
      </w:r>
    </w:p>
    <w:p w14:paraId="501C5B11" w14:textId="3CCD481F" w:rsidR="00673013" w:rsidRDefault="00673013">
      <w:r>
        <w:lastRenderedPageBreak/>
        <w:t xml:space="preserve">For the </w:t>
      </w:r>
      <w:proofErr w:type="spellStart"/>
      <w:r>
        <w:t>cron</w:t>
      </w:r>
      <w:proofErr w:type="spellEnd"/>
      <w:r>
        <w:t xml:space="preserve"> jobs on machine c, I used this command in the crontab file:</w:t>
      </w:r>
    </w:p>
    <w:p w14:paraId="3B9DECDC" w14:textId="77777777" w:rsidR="00673013" w:rsidRPr="00673013" w:rsidRDefault="00673013" w:rsidP="00673013">
      <w:r w:rsidRPr="00673013">
        <w:t xml:space="preserve">*/5 * * * * </w:t>
      </w:r>
      <w:proofErr w:type="spellStart"/>
      <w:r w:rsidRPr="00673013">
        <w:t>rsync</w:t>
      </w:r>
      <w:proofErr w:type="spellEnd"/>
      <w:r w:rsidRPr="00673013">
        <w:t xml:space="preserve"> -</w:t>
      </w:r>
      <w:proofErr w:type="spellStart"/>
      <w:r w:rsidRPr="00673013">
        <w:t>aH</w:t>
      </w:r>
      <w:proofErr w:type="spellEnd"/>
      <w:r w:rsidRPr="00673013">
        <w:t xml:space="preserve"> 100.64.12.3:/var/www/html/</w:t>
      </w:r>
      <w:proofErr w:type="spellStart"/>
      <w:r w:rsidRPr="00673013">
        <w:t>dundermifflin</w:t>
      </w:r>
      <w:proofErr w:type="spellEnd"/>
      <w:r w:rsidRPr="00673013">
        <w:t>/* /var/www/html/</w:t>
      </w:r>
      <w:proofErr w:type="spellStart"/>
      <w:r w:rsidRPr="00673013">
        <w:t>dundermifflin</w:t>
      </w:r>
      <w:proofErr w:type="spellEnd"/>
    </w:p>
    <w:p w14:paraId="3494927B" w14:textId="77777777" w:rsidR="00673013" w:rsidRPr="00673013" w:rsidRDefault="00673013" w:rsidP="00673013">
      <w:r w:rsidRPr="00673013">
        <w:t xml:space="preserve">*/5 * * * * </w:t>
      </w:r>
      <w:proofErr w:type="spellStart"/>
      <w:r w:rsidRPr="00673013">
        <w:t>rsync</w:t>
      </w:r>
      <w:proofErr w:type="spellEnd"/>
      <w:r w:rsidRPr="00673013">
        <w:t xml:space="preserve"> -</w:t>
      </w:r>
      <w:proofErr w:type="spellStart"/>
      <w:r w:rsidRPr="00673013">
        <w:t>aH</w:t>
      </w:r>
      <w:proofErr w:type="spellEnd"/>
      <w:r w:rsidRPr="00673013">
        <w:t xml:space="preserve"> 100.64.12.3:/var/www/html/</w:t>
      </w:r>
      <w:proofErr w:type="spellStart"/>
      <w:r w:rsidRPr="00673013">
        <w:t>schrutefarms</w:t>
      </w:r>
      <w:proofErr w:type="spellEnd"/>
      <w:r w:rsidRPr="00673013">
        <w:t>/* /var/www/html/</w:t>
      </w:r>
      <w:proofErr w:type="spellStart"/>
      <w:r w:rsidRPr="00673013">
        <w:t>schrutefarms</w:t>
      </w:r>
      <w:proofErr w:type="spellEnd"/>
    </w:p>
    <w:p w14:paraId="0B6AAFD4" w14:textId="42C45B5D" w:rsidR="00673013" w:rsidRDefault="00673013" w:rsidP="00673013">
      <w:r w:rsidRPr="00673013">
        <w:t xml:space="preserve">*/5 * * * * </w:t>
      </w:r>
      <w:proofErr w:type="spellStart"/>
      <w:r w:rsidRPr="00673013">
        <w:t>rsync</w:t>
      </w:r>
      <w:proofErr w:type="spellEnd"/>
      <w:r w:rsidRPr="00673013">
        <w:t xml:space="preserve"> -</w:t>
      </w:r>
      <w:proofErr w:type="spellStart"/>
      <w:r w:rsidRPr="00673013">
        <w:t>aH</w:t>
      </w:r>
      <w:proofErr w:type="spellEnd"/>
      <w:r w:rsidRPr="00673013">
        <w:t xml:space="preserve"> 100.64.12.3:/var/www/html/</w:t>
      </w:r>
      <w:proofErr w:type="spellStart"/>
      <w:r w:rsidRPr="00673013">
        <w:t>michaelscottpapercompany</w:t>
      </w:r>
      <w:proofErr w:type="spellEnd"/>
      <w:r w:rsidRPr="00673013">
        <w:t>/* /var/www/html/</w:t>
      </w:r>
      <w:proofErr w:type="spellStart"/>
      <w:r w:rsidRPr="00673013">
        <w:t>michaelscottpapercompany</w:t>
      </w:r>
      <w:proofErr w:type="spellEnd"/>
    </w:p>
    <w:p w14:paraId="579E08D0" w14:textId="77777777" w:rsidR="00673013" w:rsidRDefault="00673013" w:rsidP="00673013"/>
    <w:p w14:paraId="7361083D" w14:textId="4883C05C" w:rsidR="00673013" w:rsidRDefault="00673013" w:rsidP="00673013">
      <w:r>
        <w:t xml:space="preserve">To allow </w:t>
      </w:r>
      <w:proofErr w:type="spellStart"/>
      <w:r>
        <w:t>ssh</w:t>
      </w:r>
      <w:proofErr w:type="spellEnd"/>
      <w:r>
        <w:t xml:space="preserve"> without a password and make the </w:t>
      </w:r>
      <w:proofErr w:type="spellStart"/>
      <w:r>
        <w:t>rsync</w:t>
      </w:r>
      <w:proofErr w:type="spellEnd"/>
      <w:r>
        <w:t xml:space="preserve"> command truly autonomous, I used:</w:t>
      </w:r>
    </w:p>
    <w:p w14:paraId="5A44E8BD" w14:textId="20F0FE88" w:rsidR="00673013" w:rsidRDefault="00673013" w:rsidP="00673013">
      <w:proofErr w:type="spellStart"/>
      <w:r>
        <w:t>Ssh</w:t>
      </w:r>
      <w:proofErr w:type="spellEnd"/>
      <w:r>
        <w:t xml:space="preserve">-keygen -t </w:t>
      </w:r>
      <w:proofErr w:type="spellStart"/>
      <w:r>
        <w:t>rsa</w:t>
      </w:r>
      <w:proofErr w:type="spellEnd"/>
      <w:r>
        <w:t xml:space="preserve"> -b 4096</w:t>
      </w:r>
    </w:p>
    <w:p w14:paraId="2E914C1B" w14:textId="4B3FB887" w:rsidR="00673013" w:rsidRDefault="00673013" w:rsidP="00673013">
      <w:proofErr w:type="spellStart"/>
      <w:r>
        <w:t>Ssh</w:t>
      </w:r>
      <w:proofErr w:type="spellEnd"/>
      <w:r>
        <w:t xml:space="preserve">-copy-id </w:t>
      </w:r>
      <w:hyperlink r:id="rId6" w:history="1">
        <w:r w:rsidRPr="003F296D">
          <w:rPr>
            <w:rStyle w:val="Hyperlink"/>
          </w:rPr>
          <w:t>root@100.64.12.3</w:t>
        </w:r>
      </w:hyperlink>
    </w:p>
    <w:p w14:paraId="536C7176" w14:textId="77777777" w:rsidR="00673013" w:rsidRDefault="00673013" w:rsidP="00673013"/>
    <w:p w14:paraId="6754C3E5" w14:textId="40A10BF7" w:rsidR="00673013" w:rsidRPr="00A21E30" w:rsidRDefault="00673013" w:rsidP="00673013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A21E30">
        <w:rPr>
          <w:b/>
          <w:bCs/>
          <w:u w:val="single"/>
        </w:rPr>
        <w:t xml:space="preserve">Thinking behind users for add and modify on </w:t>
      </w:r>
      <w:proofErr w:type="gramStart"/>
      <w:r w:rsidRPr="00A21E30">
        <w:rPr>
          <w:b/>
          <w:bCs/>
          <w:u w:val="single"/>
        </w:rPr>
        <w:t>webserver</w:t>
      </w:r>
      <w:proofErr w:type="gramEnd"/>
    </w:p>
    <w:p w14:paraId="339FDED2" w14:textId="24B68F4A" w:rsidR="00673013" w:rsidRDefault="00673013">
      <w:r>
        <w:rPr>
          <w:noProof/>
        </w:rPr>
        <w:drawing>
          <wp:inline distT="0" distB="0" distL="0" distR="0" wp14:anchorId="0AA3C72E" wp14:editId="0A30D8F7">
            <wp:extent cx="5943600" cy="3026410"/>
            <wp:effectExtent l="0" t="0" r="0" b="0"/>
            <wp:docPr id="207741073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41073" name="Picture 2" descr="A screen 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62475" w14:textId="76258553" w:rsidR="00673013" w:rsidRDefault="00673013">
      <w:r>
        <w:t xml:space="preserve">Here is the script I used to allow for the three users to modify and add files to the web server. My initial thinking was how could I add permissions to these users only for a specific directory. And I realized we already did that in assignment 3 with Users and the managers/sales/accounting directories. I set up a group for the </w:t>
      </w:r>
      <w:proofErr w:type="spellStart"/>
      <w:r>
        <w:t>dundermifflin</w:t>
      </w:r>
      <w:proofErr w:type="spellEnd"/>
      <w:r>
        <w:t xml:space="preserve"> website and added the users to it. I set the owner permissions to the group and then changed the group permissions for all the files so that users and groups could read and edit. </w:t>
      </w:r>
      <w:r w:rsidR="00A21E30">
        <w:t xml:space="preserve">There is an execute for the group permission because the website could not function if the </w:t>
      </w:r>
      <w:proofErr w:type="spellStart"/>
      <w:r w:rsidR="00A21E30">
        <w:t>apache</w:t>
      </w:r>
      <w:proofErr w:type="spellEnd"/>
      <w:r w:rsidR="00A21E30">
        <w:t xml:space="preserve"> server couldn’t execute any of the files. </w:t>
      </w:r>
    </w:p>
    <w:p w14:paraId="6CEEE299" w14:textId="11DCC362" w:rsidR="00A21E30" w:rsidRPr="00A21E30" w:rsidRDefault="00A21E30" w:rsidP="00A21E3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A21E30">
        <w:rPr>
          <w:b/>
          <w:bCs/>
          <w:u w:val="single"/>
        </w:rPr>
        <w:t>Testing my web servers</w:t>
      </w:r>
    </w:p>
    <w:p w14:paraId="029C72FA" w14:textId="18EAF939" w:rsidR="00A21E30" w:rsidRDefault="00A21E30" w:rsidP="00A21E30">
      <w:r>
        <w:t xml:space="preserve">The main way I tested my web servers was the curl command. The curl commands provided in the hints helped a lot as I just changed the URL input to test the different websites. When I would curl, it would output the html that was on that page, and based on the output, I could see if it was working or not. This helped when I created test.html files to see if the permissions were working and it would spit out the html of that extension. </w:t>
      </w:r>
    </w:p>
    <w:p w14:paraId="6A29A58E" w14:textId="4D9DB3CD" w:rsidR="00A21E30" w:rsidRPr="00A21E30" w:rsidRDefault="00A21E30" w:rsidP="00A21E30">
      <w:pPr>
        <w:pStyle w:val="ListParagraph"/>
        <w:numPr>
          <w:ilvl w:val="0"/>
          <w:numId w:val="1"/>
        </w:numPr>
        <w:rPr>
          <w:b/>
          <w:bCs/>
          <w:u w:val="single"/>
        </w:rPr>
      </w:pPr>
      <w:r w:rsidRPr="00A21E30">
        <w:rPr>
          <w:b/>
          <w:bCs/>
          <w:u w:val="single"/>
        </w:rPr>
        <w:t>Approximate time taken:</w:t>
      </w:r>
    </w:p>
    <w:p w14:paraId="5CF03F77" w14:textId="2CC1BA39" w:rsidR="00A21E30" w:rsidRPr="00673013" w:rsidRDefault="00A21E30" w:rsidP="00A21E30">
      <w:pPr>
        <w:ind w:left="360"/>
      </w:pPr>
      <w:r>
        <w:lastRenderedPageBreak/>
        <w:t>12 hours.</w:t>
      </w:r>
    </w:p>
    <w:sectPr w:rsidR="00A21E30" w:rsidRPr="006730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4237D9"/>
    <w:multiLevelType w:val="hybridMultilevel"/>
    <w:tmpl w:val="1FC05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4727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13"/>
    <w:rsid w:val="000C672F"/>
    <w:rsid w:val="00183579"/>
    <w:rsid w:val="00673013"/>
    <w:rsid w:val="00A21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D47891"/>
  <w15:chartTrackingRefBased/>
  <w15:docId w15:val="{82C5260C-DFE0-994B-AD45-99FD832D3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30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730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root@100.64.12.3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369</Words>
  <Characters>2105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Chayet</dc:creator>
  <cp:keywords/>
  <dc:description/>
  <cp:lastModifiedBy>Logan Chayet</cp:lastModifiedBy>
  <cp:revision>1</cp:revision>
  <dcterms:created xsi:type="dcterms:W3CDTF">2023-10-03T02:57:00Z</dcterms:created>
  <dcterms:modified xsi:type="dcterms:W3CDTF">2023-10-03T03:12:00Z</dcterms:modified>
</cp:coreProperties>
</file>