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9383" w14:textId="77777777" w:rsidR="00C8063C" w:rsidRDefault="00000000">
      <w:pPr>
        <w:jc w:val="center"/>
        <w:rPr>
          <w:rFonts w:ascii="Calibri" w:eastAsia="Calibri" w:hAnsi="Calibri" w:cs="Calibri"/>
          <w:sz w:val="56"/>
          <w:szCs w:val="56"/>
        </w:rPr>
      </w:pPr>
      <w:r>
        <w:rPr>
          <w:rFonts w:ascii="Calibri" w:eastAsia="Calibri" w:hAnsi="Calibri" w:cs="Calibri"/>
          <w:sz w:val="56"/>
          <w:szCs w:val="56"/>
        </w:rPr>
        <w:t>Advanced Network Automation</w:t>
      </w:r>
    </w:p>
    <w:p w14:paraId="33C59384" w14:textId="77777777" w:rsidR="00C8063C" w:rsidRDefault="00000000">
      <w:pPr>
        <w:rPr>
          <w:rFonts w:ascii="Calibri" w:eastAsia="Calibri" w:hAnsi="Calibri" w:cs="Calibri"/>
        </w:rPr>
      </w:pPr>
      <w:r>
        <w:rPr>
          <w:rFonts w:ascii="Calibri" w:eastAsia="Calibri" w:hAnsi="Calibri" w:cs="Calibri"/>
        </w:rPr>
        <w:t xml:space="preserve"> </w:t>
      </w:r>
    </w:p>
    <w:p w14:paraId="33C59385" w14:textId="77777777" w:rsidR="00C8063C" w:rsidRDefault="00000000">
      <w:pPr>
        <w:rPr>
          <w:rFonts w:ascii="Calibri" w:eastAsia="Calibri" w:hAnsi="Calibri" w:cs="Calibri"/>
        </w:rPr>
      </w:pPr>
      <w:r>
        <w:rPr>
          <w:rFonts w:ascii="Calibri" w:eastAsia="Calibri" w:hAnsi="Calibri" w:cs="Calibri"/>
        </w:rPr>
        <w:t xml:space="preserve"> </w:t>
      </w:r>
    </w:p>
    <w:p w14:paraId="33C59386" w14:textId="77777777" w:rsidR="00C8063C" w:rsidRDefault="00000000">
      <w:pPr>
        <w:rPr>
          <w:rFonts w:ascii="Calibri" w:eastAsia="Calibri" w:hAnsi="Calibri" w:cs="Calibri"/>
        </w:rPr>
      </w:pPr>
      <w:r>
        <w:rPr>
          <w:rFonts w:ascii="Calibri" w:eastAsia="Calibri" w:hAnsi="Calibri" w:cs="Calibri"/>
        </w:rPr>
        <w:t xml:space="preserve"> </w:t>
      </w:r>
    </w:p>
    <w:p w14:paraId="33C59387" w14:textId="77777777" w:rsidR="00C8063C" w:rsidRDefault="00000000">
      <w:pPr>
        <w:rPr>
          <w:rFonts w:ascii="Calibri" w:eastAsia="Calibri" w:hAnsi="Calibri" w:cs="Calibri"/>
        </w:rPr>
      </w:pPr>
      <w:r>
        <w:rPr>
          <w:rFonts w:ascii="Calibri" w:eastAsia="Calibri" w:hAnsi="Calibri" w:cs="Calibri"/>
        </w:rPr>
        <w:t xml:space="preserve"> </w:t>
      </w:r>
    </w:p>
    <w:p w14:paraId="33C59388" w14:textId="77777777" w:rsidR="00C8063C" w:rsidRDefault="00000000">
      <w:pPr>
        <w:jc w:val="center"/>
        <w:rPr>
          <w:rFonts w:ascii="Calibri" w:eastAsia="Calibri" w:hAnsi="Calibri" w:cs="Calibri"/>
          <w:sz w:val="40"/>
          <w:szCs w:val="40"/>
        </w:rPr>
      </w:pPr>
      <w:r>
        <w:rPr>
          <w:rFonts w:ascii="Calibri" w:eastAsia="Calibri" w:hAnsi="Calibri" w:cs="Calibri"/>
          <w:sz w:val="40"/>
          <w:szCs w:val="40"/>
        </w:rPr>
        <w:t>Labs 4 &amp; 5</w:t>
      </w:r>
    </w:p>
    <w:p w14:paraId="33C59389" w14:textId="77777777" w:rsidR="00C8063C" w:rsidRDefault="00C8063C">
      <w:pPr>
        <w:rPr>
          <w:rFonts w:ascii="Calibri" w:eastAsia="Calibri" w:hAnsi="Calibri" w:cs="Calibri"/>
          <w:sz w:val="40"/>
          <w:szCs w:val="40"/>
        </w:rPr>
      </w:pPr>
    </w:p>
    <w:p w14:paraId="33C5938A" w14:textId="77777777" w:rsidR="00C8063C" w:rsidRDefault="00000000">
      <w:pPr>
        <w:jc w:val="center"/>
        <w:rPr>
          <w:rFonts w:ascii="Calibri" w:eastAsia="Calibri" w:hAnsi="Calibri" w:cs="Calibri"/>
          <w:sz w:val="40"/>
          <w:szCs w:val="40"/>
        </w:rPr>
      </w:pPr>
      <w:r>
        <w:rPr>
          <w:rFonts w:ascii="Calibri" w:eastAsia="Calibri" w:hAnsi="Calibri" w:cs="Calibri"/>
          <w:sz w:val="40"/>
          <w:szCs w:val="40"/>
        </w:rPr>
        <w:t>Network Automation Framework (IaC) (Part 1 &amp; 2)</w:t>
      </w:r>
    </w:p>
    <w:p w14:paraId="33C5938B" w14:textId="77777777" w:rsidR="00C8063C" w:rsidRDefault="00C8063C">
      <w:pPr>
        <w:rPr>
          <w:rFonts w:ascii="Calibri" w:eastAsia="Calibri" w:hAnsi="Calibri" w:cs="Calibri"/>
          <w:sz w:val="40"/>
          <w:szCs w:val="40"/>
        </w:rPr>
      </w:pPr>
    </w:p>
    <w:p w14:paraId="33C5938C" w14:textId="77777777" w:rsidR="00C8063C" w:rsidRDefault="00C8063C">
      <w:pPr>
        <w:rPr>
          <w:rFonts w:ascii="Calibri" w:eastAsia="Calibri" w:hAnsi="Calibri" w:cs="Calibri"/>
        </w:rPr>
      </w:pPr>
    </w:p>
    <w:p w14:paraId="33C5938D" w14:textId="77777777" w:rsidR="00C8063C" w:rsidRDefault="00000000">
      <w:pPr>
        <w:rPr>
          <w:rFonts w:ascii="Calibri" w:eastAsia="Calibri" w:hAnsi="Calibri" w:cs="Calibri"/>
        </w:rPr>
      </w:pPr>
      <w:r>
        <w:rPr>
          <w:rFonts w:ascii="Calibri" w:eastAsia="Calibri" w:hAnsi="Calibri" w:cs="Calibri"/>
        </w:rPr>
        <w:t xml:space="preserve"> </w:t>
      </w:r>
    </w:p>
    <w:p w14:paraId="33C5938E" w14:textId="77777777" w:rsidR="00C8063C" w:rsidRDefault="00000000">
      <w:pPr>
        <w:rPr>
          <w:rFonts w:ascii="Calibri" w:eastAsia="Calibri" w:hAnsi="Calibri" w:cs="Calibri"/>
        </w:rPr>
      </w:pPr>
      <w:r>
        <w:rPr>
          <w:rFonts w:ascii="Calibri" w:eastAsia="Calibri" w:hAnsi="Calibri" w:cs="Calibri"/>
        </w:rPr>
        <w:t xml:space="preserve"> </w:t>
      </w:r>
    </w:p>
    <w:p w14:paraId="33C5938F" w14:textId="77777777" w:rsidR="00C8063C" w:rsidRDefault="00C8063C">
      <w:pPr>
        <w:rPr>
          <w:rFonts w:ascii="Calibri" w:eastAsia="Calibri" w:hAnsi="Calibri" w:cs="Calibri"/>
        </w:rPr>
      </w:pPr>
    </w:p>
    <w:p w14:paraId="33C59390" w14:textId="77777777" w:rsidR="00C8063C" w:rsidRDefault="00000000">
      <w:pPr>
        <w:jc w:val="center"/>
        <w:rPr>
          <w:rFonts w:ascii="Calibri" w:eastAsia="Calibri" w:hAnsi="Calibri" w:cs="Calibri"/>
          <w:sz w:val="32"/>
          <w:szCs w:val="32"/>
        </w:rPr>
      </w:pPr>
      <w:r>
        <w:rPr>
          <w:rFonts w:ascii="Calibri" w:eastAsia="Calibri" w:hAnsi="Calibri" w:cs="Calibri"/>
          <w:sz w:val="32"/>
          <w:szCs w:val="32"/>
        </w:rPr>
        <w:t>University of Colorado Boulder</w:t>
      </w:r>
    </w:p>
    <w:p w14:paraId="33C59391" w14:textId="77777777" w:rsidR="00C8063C" w:rsidRDefault="00000000">
      <w:pPr>
        <w:jc w:val="center"/>
        <w:rPr>
          <w:rFonts w:ascii="Calibri" w:eastAsia="Calibri" w:hAnsi="Calibri" w:cs="Calibri"/>
          <w:sz w:val="32"/>
          <w:szCs w:val="32"/>
        </w:rPr>
      </w:pPr>
      <w:r>
        <w:rPr>
          <w:rFonts w:ascii="Calibri" w:eastAsia="Calibri" w:hAnsi="Calibri" w:cs="Calibri"/>
          <w:sz w:val="32"/>
          <w:szCs w:val="32"/>
        </w:rPr>
        <w:t>Department of Computer Science</w:t>
      </w:r>
    </w:p>
    <w:p w14:paraId="33C59392" w14:textId="77777777" w:rsidR="00C8063C" w:rsidRDefault="00000000">
      <w:pPr>
        <w:ind w:left="1440" w:firstLine="720"/>
        <w:rPr>
          <w:rFonts w:ascii="Calibri" w:eastAsia="Calibri" w:hAnsi="Calibri" w:cs="Calibri"/>
        </w:rPr>
      </w:pPr>
      <w:r>
        <w:rPr>
          <w:rFonts w:ascii="Calibri" w:eastAsia="Calibri" w:hAnsi="Calibri" w:cs="Calibri"/>
          <w:sz w:val="32"/>
          <w:szCs w:val="32"/>
        </w:rPr>
        <w:t xml:space="preserve">        Network Engineering Program</w:t>
      </w:r>
    </w:p>
    <w:p w14:paraId="33C59393" w14:textId="77777777" w:rsidR="00C8063C" w:rsidRDefault="00000000">
      <w:pPr>
        <w:rPr>
          <w:rFonts w:ascii="Calibri" w:eastAsia="Calibri" w:hAnsi="Calibri" w:cs="Calibri"/>
        </w:rPr>
      </w:pPr>
      <w:r>
        <w:rPr>
          <w:rFonts w:ascii="Calibri" w:eastAsia="Calibri" w:hAnsi="Calibri" w:cs="Calibri"/>
        </w:rPr>
        <w:t xml:space="preserve"> </w:t>
      </w:r>
    </w:p>
    <w:p w14:paraId="33C59394" w14:textId="77777777" w:rsidR="00C8063C" w:rsidRDefault="00000000">
      <w:pPr>
        <w:rPr>
          <w:rFonts w:ascii="Calibri" w:eastAsia="Calibri" w:hAnsi="Calibri" w:cs="Calibri"/>
        </w:rPr>
      </w:pPr>
      <w:r>
        <w:rPr>
          <w:rFonts w:ascii="Calibri" w:eastAsia="Calibri" w:hAnsi="Calibri" w:cs="Calibri"/>
        </w:rPr>
        <w:t xml:space="preserve"> </w:t>
      </w:r>
    </w:p>
    <w:p w14:paraId="33C59395" w14:textId="77777777" w:rsidR="00C8063C" w:rsidRDefault="00000000">
      <w:pPr>
        <w:rPr>
          <w:rFonts w:ascii="Calibri" w:eastAsia="Calibri" w:hAnsi="Calibri" w:cs="Calibri"/>
        </w:rPr>
      </w:pPr>
      <w:r>
        <w:rPr>
          <w:rFonts w:ascii="Calibri" w:eastAsia="Calibri" w:hAnsi="Calibri" w:cs="Calibri"/>
        </w:rPr>
        <w:t xml:space="preserve"> </w:t>
      </w:r>
    </w:p>
    <w:p w14:paraId="33C59396" w14:textId="77777777" w:rsidR="00C8063C" w:rsidRDefault="00000000">
      <w:pPr>
        <w:rPr>
          <w:rFonts w:ascii="Calibri" w:eastAsia="Calibri" w:hAnsi="Calibri" w:cs="Calibri"/>
        </w:rPr>
      </w:pPr>
      <w:r>
        <w:rPr>
          <w:rFonts w:ascii="Calibri" w:eastAsia="Calibri" w:hAnsi="Calibri" w:cs="Calibri"/>
        </w:rPr>
        <w:t xml:space="preserve"> </w:t>
      </w:r>
    </w:p>
    <w:p w14:paraId="33C59397" w14:textId="77777777" w:rsidR="00C8063C" w:rsidRDefault="00000000">
      <w:pPr>
        <w:jc w:val="center"/>
        <w:rPr>
          <w:rFonts w:ascii="Calibri" w:eastAsia="Calibri" w:hAnsi="Calibri" w:cs="Calibri"/>
          <w:sz w:val="32"/>
          <w:szCs w:val="32"/>
        </w:rPr>
      </w:pPr>
      <w:r>
        <w:rPr>
          <w:rFonts w:ascii="Calibri" w:eastAsia="Calibri" w:hAnsi="Calibri" w:cs="Calibri"/>
          <w:sz w:val="32"/>
          <w:szCs w:val="32"/>
        </w:rPr>
        <w:t>Professor Levi Perigo, Ph.D.</w:t>
      </w:r>
    </w:p>
    <w:p w14:paraId="33C59398" w14:textId="77777777" w:rsidR="00C8063C" w:rsidRDefault="00C8063C">
      <w:pPr>
        <w:rPr>
          <w:rFonts w:ascii="Calibri" w:eastAsia="Calibri" w:hAnsi="Calibri" w:cs="Calibri"/>
        </w:rPr>
      </w:pPr>
    </w:p>
    <w:p w14:paraId="33C59399" w14:textId="77777777" w:rsidR="00C8063C" w:rsidRDefault="00C8063C">
      <w:pPr>
        <w:rPr>
          <w:rFonts w:ascii="Calibri" w:eastAsia="Calibri" w:hAnsi="Calibri" w:cs="Calibri"/>
        </w:rPr>
      </w:pPr>
    </w:p>
    <w:p w14:paraId="33C5939A" w14:textId="77777777" w:rsidR="00C8063C" w:rsidRDefault="00C8063C">
      <w:pPr>
        <w:rPr>
          <w:rFonts w:ascii="Calibri" w:eastAsia="Calibri" w:hAnsi="Calibri" w:cs="Calibri"/>
        </w:rPr>
      </w:pPr>
    </w:p>
    <w:p w14:paraId="33C5939B" w14:textId="77777777" w:rsidR="00C8063C" w:rsidRDefault="00C8063C">
      <w:pPr>
        <w:rPr>
          <w:rFonts w:ascii="Calibri" w:eastAsia="Calibri" w:hAnsi="Calibri" w:cs="Calibri"/>
        </w:rPr>
      </w:pPr>
    </w:p>
    <w:p w14:paraId="33C5939C" w14:textId="77777777" w:rsidR="00C8063C" w:rsidRDefault="00C8063C">
      <w:pPr>
        <w:rPr>
          <w:rFonts w:ascii="Calibri" w:eastAsia="Calibri" w:hAnsi="Calibri" w:cs="Calibri"/>
        </w:rPr>
      </w:pPr>
    </w:p>
    <w:p w14:paraId="33C5939D" w14:textId="77777777" w:rsidR="00C8063C" w:rsidRDefault="00C8063C">
      <w:pPr>
        <w:rPr>
          <w:rFonts w:ascii="Calibri" w:eastAsia="Calibri" w:hAnsi="Calibri" w:cs="Calibri"/>
        </w:rPr>
      </w:pPr>
    </w:p>
    <w:p w14:paraId="33C5939E" w14:textId="77777777" w:rsidR="00C8063C" w:rsidRDefault="00C8063C">
      <w:pPr>
        <w:rPr>
          <w:rFonts w:ascii="Calibri" w:eastAsia="Calibri" w:hAnsi="Calibri" w:cs="Calibri"/>
        </w:rPr>
      </w:pPr>
    </w:p>
    <w:p w14:paraId="33C5939F" w14:textId="77777777" w:rsidR="00C8063C" w:rsidRDefault="00C8063C">
      <w:pPr>
        <w:rPr>
          <w:rFonts w:ascii="Calibri" w:eastAsia="Calibri" w:hAnsi="Calibri" w:cs="Calibri"/>
        </w:rPr>
      </w:pPr>
    </w:p>
    <w:p w14:paraId="33C593A0" w14:textId="77777777" w:rsidR="00C8063C" w:rsidRDefault="00C8063C">
      <w:pPr>
        <w:rPr>
          <w:rFonts w:ascii="Calibri" w:eastAsia="Calibri" w:hAnsi="Calibri" w:cs="Calibri"/>
        </w:rPr>
      </w:pPr>
    </w:p>
    <w:p w14:paraId="33C593A1" w14:textId="77777777" w:rsidR="00C8063C" w:rsidRDefault="00C8063C">
      <w:pPr>
        <w:rPr>
          <w:rFonts w:ascii="Calibri" w:eastAsia="Calibri" w:hAnsi="Calibri" w:cs="Calibri"/>
        </w:rPr>
      </w:pPr>
    </w:p>
    <w:p w14:paraId="33C593A2" w14:textId="77777777" w:rsidR="00C8063C" w:rsidRDefault="00C8063C">
      <w:pPr>
        <w:rPr>
          <w:rFonts w:ascii="Calibri" w:eastAsia="Calibri" w:hAnsi="Calibri" w:cs="Calibri"/>
        </w:rPr>
      </w:pPr>
    </w:p>
    <w:p w14:paraId="33C593A3" w14:textId="77777777" w:rsidR="00C8063C" w:rsidRDefault="00C8063C">
      <w:pPr>
        <w:rPr>
          <w:rFonts w:ascii="Calibri" w:eastAsia="Calibri" w:hAnsi="Calibri" w:cs="Calibri"/>
        </w:rPr>
      </w:pPr>
    </w:p>
    <w:p w14:paraId="33C593A4" w14:textId="77777777" w:rsidR="00C8063C" w:rsidRDefault="00C8063C">
      <w:pPr>
        <w:rPr>
          <w:rFonts w:ascii="Calibri" w:eastAsia="Calibri" w:hAnsi="Calibri" w:cs="Calibri"/>
        </w:rPr>
      </w:pPr>
    </w:p>
    <w:p w14:paraId="33C593A5" w14:textId="77777777" w:rsidR="00C8063C" w:rsidRDefault="00C8063C">
      <w:pPr>
        <w:rPr>
          <w:rFonts w:ascii="Calibri" w:eastAsia="Calibri" w:hAnsi="Calibri" w:cs="Calibri"/>
        </w:rPr>
      </w:pPr>
    </w:p>
    <w:p w14:paraId="33C593A6" w14:textId="77777777" w:rsidR="00C8063C" w:rsidRDefault="00C8063C">
      <w:pPr>
        <w:rPr>
          <w:rFonts w:ascii="Calibri" w:eastAsia="Calibri" w:hAnsi="Calibri" w:cs="Calibri"/>
        </w:rPr>
      </w:pPr>
    </w:p>
    <w:p w14:paraId="33C593A7" w14:textId="77777777" w:rsidR="00C8063C" w:rsidRDefault="00C8063C">
      <w:pPr>
        <w:rPr>
          <w:rFonts w:ascii="Calibri" w:eastAsia="Calibri" w:hAnsi="Calibri" w:cs="Calibri"/>
        </w:rPr>
      </w:pPr>
    </w:p>
    <w:p w14:paraId="33C593A8" w14:textId="77777777" w:rsidR="00C8063C" w:rsidRDefault="00C8063C">
      <w:pPr>
        <w:rPr>
          <w:rFonts w:ascii="Calibri" w:eastAsia="Calibri" w:hAnsi="Calibri" w:cs="Calibri"/>
        </w:rPr>
      </w:pPr>
    </w:p>
    <w:p w14:paraId="33C593A9" w14:textId="77777777" w:rsidR="00C8063C" w:rsidRDefault="00000000">
      <w:pPr>
        <w:rPr>
          <w:rFonts w:ascii="Calibri" w:eastAsia="Calibri" w:hAnsi="Calibri" w:cs="Calibri"/>
        </w:rPr>
      </w:pPr>
      <w:r>
        <w:rPr>
          <w:rFonts w:ascii="Calibri" w:eastAsia="Calibri" w:hAnsi="Calibri" w:cs="Calibri"/>
        </w:rPr>
        <w:t xml:space="preserve"> </w:t>
      </w:r>
    </w:p>
    <w:p w14:paraId="33C593AA"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t>Part 1 - Network Automation Framework (IaC) | Summary:</w:t>
      </w:r>
    </w:p>
    <w:p w14:paraId="33C593AB" w14:textId="77777777" w:rsidR="00C8063C" w:rsidRDefault="00000000">
      <w:pPr>
        <w:rPr>
          <w:rFonts w:ascii="Calibri" w:eastAsia="Calibri" w:hAnsi="Calibri" w:cs="Calibri"/>
          <w:sz w:val="24"/>
          <w:szCs w:val="24"/>
        </w:rPr>
      </w:pPr>
      <w:r>
        <w:rPr>
          <w:rFonts w:ascii="Calibri" w:eastAsia="Calibri" w:hAnsi="Calibri" w:cs="Calibri"/>
          <w:sz w:val="24"/>
          <w:szCs w:val="24"/>
        </w:rPr>
        <w:t>At RoboControl Networks, the focus lies on establishing a network automation framework and adopting an infrastructure-as-code approach. By implementing these practices, the company aims to streamline network management, enhance operational efficiency, and achieve consistent and reliable network configurations.</w:t>
      </w:r>
    </w:p>
    <w:p w14:paraId="33C593AC" w14:textId="77777777" w:rsidR="00C8063C" w:rsidRDefault="00C8063C">
      <w:pPr>
        <w:rPr>
          <w:rFonts w:ascii="Calibri" w:eastAsia="Calibri" w:hAnsi="Calibri" w:cs="Calibri"/>
          <w:sz w:val="24"/>
          <w:szCs w:val="24"/>
        </w:rPr>
      </w:pPr>
    </w:p>
    <w:p w14:paraId="33C593AD" w14:textId="77777777" w:rsidR="00C8063C" w:rsidRDefault="00000000">
      <w:pPr>
        <w:rPr>
          <w:rFonts w:ascii="Calibri" w:eastAsia="Calibri" w:hAnsi="Calibri" w:cs="Calibri"/>
          <w:sz w:val="24"/>
          <w:szCs w:val="24"/>
        </w:rPr>
      </w:pPr>
      <w:r>
        <w:rPr>
          <w:rFonts w:ascii="Calibri" w:eastAsia="Calibri" w:hAnsi="Calibri" w:cs="Calibri"/>
          <w:sz w:val="24"/>
          <w:szCs w:val="24"/>
        </w:rPr>
        <w:t>The network automation framework at RoboControl Networks involves leveraging tools and technologies that enable the automation of repetitive and time-consuming network tasks. This includes the use of scripting languages, automation frameworks, and orchestration tools to automate configuration changes, device provisioning, and network troubleshooting. By automating these tasks, network administrators can reduce manual errors, save time, and ensure consistent network configurations across the infrastructure.</w:t>
      </w:r>
    </w:p>
    <w:p w14:paraId="33C593AE" w14:textId="77777777" w:rsidR="00C8063C" w:rsidRDefault="00C8063C">
      <w:pPr>
        <w:rPr>
          <w:rFonts w:ascii="Calibri" w:eastAsia="Calibri" w:hAnsi="Calibri" w:cs="Calibri"/>
          <w:sz w:val="24"/>
          <w:szCs w:val="24"/>
        </w:rPr>
      </w:pPr>
    </w:p>
    <w:p w14:paraId="33C593AF" w14:textId="77777777" w:rsidR="00C8063C" w:rsidRDefault="00000000">
      <w:pPr>
        <w:rPr>
          <w:rFonts w:ascii="Calibri" w:eastAsia="Calibri" w:hAnsi="Calibri" w:cs="Calibri"/>
          <w:sz w:val="24"/>
          <w:szCs w:val="24"/>
        </w:rPr>
      </w:pPr>
      <w:r>
        <w:rPr>
          <w:rFonts w:ascii="Calibri" w:eastAsia="Calibri" w:hAnsi="Calibri" w:cs="Calibri"/>
          <w:sz w:val="24"/>
          <w:szCs w:val="24"/>
        </w:rPr>
        <w:t>Furthermore, RoboControl Networks adopts the infrastructure-as-code (IaC) approach to define and manage network infrastructure using machine-readable code. With IaC, the network infrastructure is treated as code, allowing for version control, automated provisioning, and reproducibility. Infrastructure configurations, policies, and settings are defined in code using declarative or imperative languages. This enables network administrators to deploy, manage, and scale the network infrastructure in a consistent and efficient manner.</w:t>
      </w:r>
    </w:p>
    <w:p w14:paraId="33C593B0" w14:textId="77777777" w:rsidR="00C8063C" w:rsidRDefault="00C8063C">
      <w:pPr>
        <w:rPr>
          <w:rFonts w:ascii="Calibri" w:eastAsia="Calibri" w:hAnsi="Calibri" w:cs="Calibri"/>
          <w:sz w:val="24"/>
          <w:szCs w:val="24"/>
        </w:rPr>
      </w:pPr>
    </w:p>
    <w:p w14:paraId="33C593B1" w14:textId="77777777" w:rsidR="00C8063C" w:rsidRDefault="00000000">
      <w:pPr>
        <w:rPr>
          <w:rFonts w:ascii="Calibri" w:eastAsia="Calibri" w:hAnsi="Calibri" w:cs="Calibri"/>
          <w:sz w:val="24"/>
          <w:szCs w:val="24"/>
        </w:rPr>
      </w:pPr>
      <w:r>
        <w:rPr>
          <w:rFonts w:ascii="Calibri" w:eastAsia="Calibri" w:hAnsi="Calibri" w:cs="Calibri"/>
          <w:sz w:val="24"/>
          <w:szCs w:val="24"/>
        </w:rPr>
        <w:t>By embracing a network automation framework and infrastructure-as-code practices, RoboControl Networks benefits from increased agility, reduced deployment time, and improved network reliability. Changes to the network can be made programmatically and tested in a controlled environment before deployment, reducing the risk of errors and downtime. The automation framework and infrastructure-as-code approach enable rapid provisioning, scalability, and seamless network configuration management, ensuring the network remains responsive to the evolving needs of the organization.</w:t>
      </w:r>
    </w:p>
    <w:p w14:paraId="33C593B2" w14:textId="77777777" w:rsidR="00C8063C" w:rsidRDefault="00C8063C">
      <w:pPr>
        <w:rPr>
          <w:rFonts w:ascii="Calibri" w:eastAsia="Calibri" w:hAnsi="Calibri" w:cs="Calibri"/>
          <w:sz w:val="24"/>
          <w:szCs w:val="24"/>
        </w:rPr>
      </w:pPr>
    </w:p>
    <w:p w14:paraId="33C593B3" w14:textId="77777777" w:rsidR="00C8063C" w:rsidRDefault="00000000">
      <w:pPr>
        <w:rPr>
          <w:rFonts w:ascii="Calibri" w:eastAsia="Calibri" w:hAnsi="Calibri" w:cs="Calibri"/>
          <w:sz w:val="24"/>
          <w:szCs w:val="24"/>
        </w:rPr>
      </w:pPr>
      <w:r>
        <w:rPr>
          <w:rFonts w:ascii="Calibri" w:eastAsia="Calibri" w:hAnsi="Calibri" w:cs="Calibri"/>
          <w:sz w:val="24"/>
          <w:szCs w:val="24"/>
        </w:rPr>
        <w:t xml:space="preserve">In summary, at RoboControl Networks, the focus is on implementing a network automation framework and adopting an infrastructure-as-code approach. This enables the company to automate repetitive tasks, ensure consistent network configurations, and manage the network infrastructure efficiently. By embracing these practices, RoboControl Networks achieves enhanced agility, reduced deployment time, and improved network reliability, ultimately </w:t>
      </w:r>
      <w:r>
        <w:rPr>
          <w:rFonts w:ascii="Calibri" w:eastAsia="Calibri" w:hAnsi="Calibri" w:cs="Calibri"/>
          <w:sz w:val="24"/>
          <w:szCs w:val="24"/>
        </w:rPr>
        <w:lastRenderedPageBreak/>
        <w:t>driving operational efficiency and empowering the network to meet the organization's evolving requirements.</w:t>
      </w:r>
    </w:p>
    <w:p w14:paraId="33C593B4" w14:textId="77777777" w:rsidR="00C8063C" w:rsidRDefault="00C8063C">
      <w:pPr>
        <w:rPr>
          <w:rFonts w:ascii="Calibri" w:eastAsia="Calibri" w:hAnsi="Calibri" w:cs="Calibri"/>
          <w:sz w:val="24"/>
          <w:szCs w:val="24"/>
        </w:rPr>
      </w:pPr>
    </w:p>
    <w:p w14:paraId="33C593B5"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t>Prerequisites:</w:t>
      </w:r>
    </w:p>
    <w:p w14:paraId="33C593B6" w14:textId="77777777" w:rsidR="00C8063C" w:rsidRDefault="00000000">
      <w:pPr>
        <w:rPr>
          <w:rFonts w:ascii="Calibri" w:eastAsia="Calibri" w:hAnsi="Calibri" w:cs="Calibri"/>
          <w:sz w:val="24"/>
          <w:szCs w:val="24"/>
        </w:rPr>
      </w:pPr>
      <w:r>
        <w:rPr>
          <w:rFonts w:ascii="Calibri" w:eastAsia="Calibri" w:hAnsi="Calibri" w:cs="Calibri"/>
          <w:sz w:val="24"/>
          <w:szCs w:val="24"/>
        </w:rPr>
        <w:t>Before beginning this lab, you should have the network infrastructure built, monitored, and visualized.</w:t>
      </w:r>
    </w:p>
    <w:p w14:paraId="33C593B7" w14:textId="77777777" w:rsidR="00C8063C" w:rsidRDefault="00000000">
      <w:pPr>
        <w:rPr>
          <w:rFonts w:ascii="Calibri" w:eastAsia="Calibri" w:hAnsi="Calibri" w:cs="Calibri"/>
          <w:sz w:val="24"/>
          <w:szCs w:val="24"/>
        </w:rPr>
      </w:pPr>
      <w:r>
        <w:br w:type="page"/>
      </w:r>
    </w:p>
    <w:p w14:paraId="33C593B8" w14:textId="77777777" w:rsidR="00C8063C" w:rsidRDefault="00000000">
      <w:pPr>
        <w:pStyle w:val="Heading1"/>
        <w:rPr>
          <w:sz w:val="32"/>
          <w:szCs w:val="32"/>
        </w:rPr>
      </w:pPr>
      <w:bookmarkStart w:id="0" w:name="_ghrulgj9drzj" w:colFirst="0" w:colLast="0"/>
      <w:bookmarkEnd w:id="0"/>
      <w:r>
        <w:rPr>
          <w:sz w:val="32"/>
          <w:szCs w:val="32"/>
        </w:rPr>
        <w:lastRenderedPageBreak/>
        <w:t>Topololgy:</w:t>
      </w:r>
    </w:p>
    <w:p w14:paraId="33C593B9" w14:textId="77777777" w:rsidR="00C8063C" w:rsidRDefault="0000000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3C593EA" wp14:editId="33C593EB">
            <wp:extent cx="5943600" cy="490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902200"/>
                    </a:xfrm>
                    <a:prstGeom prst="rect">
                      <a:avLst/>
                    </a:prstGeom>
                    <a:ln/>
                  </pic:spPr>
                </pic:pic>
              </a:graphicData>
            </a:graphic>
          </wp:inline>
        </w:drawing>
      </w:r>
    </w:p>
    <w:p w14:paraId="33C593BA" w14:textId="77777777" w:rsidR="00C8063C" w:rsidRDefault="00000000">
      <w:pPr>
        <w:rPr>
          <w:rFonts w:ascii="Calibri" w:eastAsia="Calibri" w:hAnsi="Calibri" w:cs="Calibri"/>
          <w:color w:val="0B5394"/>
          <w:sz w:val="32"/>
          <w:szCs w:val="32"/>
        </w:rPr>
      </w:pPr>
      <w:r>
        <w:br w:type="page"/>
      </w:r>
    </w:p>
    <w:p w14:paraId="33C593BB"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lastRenderedPageBreak/>
        <w:t>Objective 1: Building the Network Source of Truth</w:t>
      </w:r>
    </w:p>
    <w:p w14:paraId="33C593BC" w14:textId="77777777" w:rsidR="00C8063C" w:rsidRDefault="00000000">
      <w:pPr>
        <w:numPr>
          <w:ilvl w:val="0"/>
          <w:numId w:val="1"/>
        </w:numPr>
        <w:rPr>
          <w:rFonts w:ascii="Calibri" w:eastAsia="Calibri" w:hAnsi="Calibri" w:cs="Calibri"/>
          <w:sz w:val="24"/>
          <w:szCs w:val="24"/>
        </w:rPr>
      </w:pPr>
      <w:r>
        <w:rPr>
          <w:rFonts w:ascii="Calibri" w:eastAsia="Calibri" w:hAnsi="Calibri" w:cs="Calibri"/>
          <w:sz w:val="24"/>
          <w:szCs w:val="24"/>
        </w:rPr>
        <w:t>Version Control and Change Management</w:t>
      </w:r>
    </w:p>
    <w:p w14:paraId="33C593BD" w14:textId="77777777" w:rsidR="00C8063C" w:rsidRDefault="00000000">
      <w:pPr>
        <w:numPr>
          <w:ilvl w:val="1"/>
          <w:numId w:val="1"/>
        </w:numPr>
        <w:rPr>
          <w:rFonts w:ascii="Calibri" w:eastAsia="Calibri" w:hAnsi="Calibri" w:cs="Calibri"/>
          <w:sz w:val="24"/>
          <w:szCs w:val="24"/>
        </w:rPr>
      </w:pPr>
      <w:r>
        <w:rPr>
          <w:rFonts w:ascii="Calibri" w:eastAsia="Calibri" w:hAnsi="Calibri" w:cs="Calibri"/>
          <w:sz w:val="24"/>
          <w:szCs w:val="24"/>
        </w:rPr>
        <w:t>Create a version control system and repo for all of the existing configurations/files and future programming modules</w:t>
      </w:r>
    </w:p>
    <w:p w14:paraId="33C593BE" w14:textId="77777777" w:rsidR="00C8063C" w:rsidRDefault="00000000">
      <w:pPr>
        <w:numPr>
          <w:ilvl w:val="0"/>
          <w:numId w:val="1"/>
        </w:numPr>
        <w:rPr>
          <w:rFonts w:ascii="Calibri" w:eastAsia="Calibri" w:hAnsi="Calibri" w:cs="Calibri"/>
          <w:sz w:val="24"/>
          <w:szCs w:val="24"/>
        </w:rPr>
      </w:pPr>
      <w:r>
        <w:rPr>
          <w:rFonts w:ascii="Calibri" w:eastAsia="Calibri" w:hAnsi="Calibri" w:cs="Calibri"/>
          <w:sz w:val="24"/>
          <w:szCs w:val="24"/>
        </w:rPr>
        <w:t>Visualization and Ease of Use</w:t>
      </w:r>
    </w:p>
    <w:p w14:paraId="33C593BF" w14:textId="77777777" w:rsidR="00C8063C" w:rsidRDefault="00000000">
      <w:pPr>
        <w:numPr>
          <w:ilvl w:val="1"/>
          <w:numId w:val="1"/>
        </w:numPr>
        <w:rPr>
          <w:rFonts w:ascii="Calibri" w:eastAsia="Calibri" w:hAnsi="Calibri" w:cs="Calibri"/>
          <w:sz w:val="24"/>
          <w:szCs w:val="24"/>
        </w:rPr>
      </w:pPr>
      <w:r>
        <w:rPr>
          <w:rFonts w:ascii="Calibri" w:eastAsia="Calibri" w:hAnsi="Calibri" w:cs="Calibri"/>
          <w:sz w:val="24"/>
          <w:szCs w:val="24"/>
        </w:rPr>
        <w:t>Build a Web interface (GUI)</w:t>
      </w:r>
    </w:p>
    <w:p w14:paraId="33C593C0" w14:textId="77777777" w:rsidR="00C8063C" w:rsidRDefault="00000000">
      <w:pPr>
        <w:numPr>
          <w:ilvl w:val="2"/>
          <w:numId w:val="1"/>
        </w:numPr>
        <w:rPr>
          <w:rFonts w:ascii="Calibri" w:eastAsia="Calibri" w:hAnsi="Calibri" w:cs="Calibri"/>
          <w:sz w:val="24"/>
          <w:szCs w:val="24"/>
        </w:rPr>
      </w:pPr>
      <w:r>
        <w:rPr>
          <w:rFonts w:ascii="Calibri" w:eastAsia="Calibri" w:hAnsi="Calibri" w:cs="Calibri"/>
          <w:sz w:val="24"/>
          <w:szCs w:val="24"/>
        </w:rPr>
        <w:t>This should incorporate the monitoring and visualization from previous labs</w:t>
      </w:r>
    </w:p>
    <w:p w14:paraId="33C593C1" w14:textId="77777777" w:rsidR="00C8063C" w:rsidRDefault="00000000">
      <w:pPr>
        <w:numPr>
          <w:ilvl w:val="2"/>
          <w:numId w:val="1"/>
        </w:numPr>
        <w:rPr>
          <w:rFonts w:ascii="Calibri" w:eastAsia="Calibri" w:hAnsi="Calibri" w:cs="Calibri"/>
          <w:sz w:val="24"/>
          <w:szCs w:val="24"/>
        </w:rPr>
      </w:pPr>
      <w:r>
        <w:rPr>
          <w:rFonts w:ascii="Calibri" w:eastAsia="Calibri" w:hAnsi="Calibri" w:cs="Calibri"/>
          <w:sz w:val="24"/>
          <w:szCs w:val="24"/>
        </w:rPr>
        <w:t>The GUI should allow easy input for adding new devices (or new sites) to the network and changes to the network</w:t>
      </w:r>
    </w:p>
    <w:p w14:paraId="33C593C2" w14:textId="77777777" w:rsidR="00C8063C" w:rsidRDefault="00000000">
      <w:pPr>
        <w:numPr>
          <w:ilvl w:val="3"/>
          <w:numId w:val="1"/>
        </w:numPr>
        <w:rPr>
          <w:rFonts w:ascii="Calibri" w:eastAsia="Calibri" w:hAnsi="Calibri" w:cs="Calibri"/>
          <w:sz w:val="24"/>
          <w:szCs w:val="24"/>
        </w:rPr>
      </w:pPr>
      <w:r>
        <w:rPr>
          <w:rFonts w:ascii="Calibri" w:eastAsia="Calibri" w:hAnsi="Calibri" w:cs="Calibri"/>
          <w:sz w:val="24"/>
          <w:szCs w:val="24"/>
        </w:rPr>
        <w:t>I.E. New Device; vendor; WAN IP; Routing Protocol; Which J2 template</w:t>
      </w:r>
    </w:p>
    <w:p w14:paraId="33C593C3" w14:textId="77777777" w:rsidR="00C8063C" w:rsidRDefault="00000000">
      <w:pPr>
        <w:numPr>
          <w:ilvl w:val="0"/>
          <w:numId w:val="1"/>
        </w:numPr>
        <w:rPr>
          <w:rFonts w:ascii="Calibri" w:eastAsia="Calibri" w:hAnsi="Calibri" w:cs="Calibri"/>
          <w:sz w:val="24"/>
          <w:szCs w:val="24"/>
        </w:rPr>
      </w:pPr>
      <w:r>
        <w:rPr>
          <w:rFonts w:ascii="Calibri" w:eastAsia="Calibri" w:hAnsi="Calibri" w:cs="Calibri"/>
          <w:sz w:val="24"/>
          <w:szCs w:val="24"/>
        </w:rPr>
        <w:t>Templatize the Existing Configuration</w:t>
      </w:r>
    </w:p>
    <w:p w14:paraId="33C593C4" w14:textId="4D550C08" w:rsidR="00C8063C" w:rsidRDefault="00000000">
      <w:pPr>
        <w:numPr>
          <w:ilvl w:val="1"/>
          <w:numId w:val="1"/>
        </w:numPr>
        <w:rPr>
          <w:rFonts w:ascii="Calibri" w:eastAsia="Calibri" w:hAnsi="Calibri" w:cs="Calibri"/>
          <w:sz w:val="24"/>
          <w:szCs w:val="24"/>
        </w:rPr>
      </w:pPr>
      <w:r>
        <w:rPr>
          <w:rFonts w:ascii="Calibri" w:eastAsia="Calibri" w:hAnsi="Calibri" w:cs="Calibri"/>
          <w:sz w:val="24"/>
          <w:szCs w:val="24"/>
        </w:rPr>
        <w:t>I.E. Use a library similar to Netcop</w:t>
      </w:r>
      <w:r w:rsidR="00CC4CA0">
        <w:rPr>
          <w:rFonts w:ascii="Calibri" w:eastAsia="Calibri" w:hAnsi="Calibri" w:cs="Calibri"/>
          <w:sz w:val="24"/>
          <w:szCs w:val="24"/>
        </w:rPr>
        <w:t>a</w:t>
      </w:r>
      <w:r>
        <w:rPr>
          <w:rFonts w:ascii="Calibri" w:eastAsia="Calibri" w:hAnsi="Calibri" w:cs="Calibri"/>
          <w:sz w:val="24"/>
          <w:szCs w:val="24"/>
        </w:rPr>
        <w:t xml:space="preserve"> (take existing config &gt; convert to YAML &gt; J2)</w:t>
      </w:r>
    </w:p>
    <w:p w14:paraId="33C593C5" w14:textId="77777777" w:rsidR="00C8063C" w:rsidRDefault="00000000">
      <w:pPr>
        <w:numPr>
          <w:ilvl w:val="0"/>
          <w:numId w:val="1"/>
        </w:numPr>
        <w:rPr>
          <w:rFonts w:ascii="Calibri" w:eastAsia="Calibri" w:hAnsi="Calibri" w:cs="Calibri"/>
          <w:sz w:val="24"/>
          <w:szCs w:val="24"/>
        </w:rPr>
      </w:pPr>
      <w:r>
        <w:rPr>
          <w:rFonts w:ascii="Calibri" w:eastAsia="Calibri" w:hAnsi="Calibri" w:cs="Calibri"/>
          <w:sz w:val="24"/>
          <w:szCs w:val="24"/>
        </w:rPr>
        <w:t>Golden Configs</w:t>
      </w:r>
    </w:p>
    <w:p w14:paraId="33C593C6" w14:textId="77777777" w:rsidR="00C8063C" w:rsidRDefault="00000000">
      <w:pPr>
        <w:numPr>
          <w:ilvl w:val="1"/>
          <w:numId w:val="1"/>
        </w:numPr>
        <w:rPr>
          <w:rFonts w:ascii="Calibri" w:eastAsia="Calibri" w:hAnsi="Calibri" w:cs="Calibri"/>
          <w:sz w:val="24"/>
          <w:szCs w:val="24"/>
        </w:rPr>
      </w:pPr>
      <w:r>
        <w:rPr>
          <w:rFonts w:ascii="Calibri" w:eastAsia="Calibri" w:hAnsi="Calibri" w:cs="Calibri"/>
          <w:sz w:val="24"/>
          <w:szCs w:val="24"/>
        </w:rPr>
        <w:t>Save config (Golden) with timestamp</w:t>
      </w:r>
    </w:p>
    <w:p w14:paraId="33C593C7" w14:textId="77777777" w:rsidR="00C8063C" w:rsidRDefault="00000000">
      <w:pPr>
        <w:numPr>
          <w:ilvl w:val="1"/>
          <w:numId w:val="1"/>
        </w:numPr>
        <w:rPr>
          <w:rFonts w:ascii="Calibri" w:eastAsia="Calibri" w:hAnsi="Calibri" w:cs="Calibri"/>
          <w:sz w:val="24"/>
          <w:szCs w:val="24"/>
        </w:rPr>
      </w:pPr>
      <w:r>
        <w:rPr>
          <w:rFonts w:ascii="Calibri" w:eastAsia="Calibri" w:hAnsi="Calibri" w:cs="Calibri"/>
          <w:sz w:val="24"/>
          <w:szCs w:val="24"/>
        </w:rPr>
        <w:t>Extra credit: Add templates for different vendors</w:t>
      </w:r>
      <w:r>
        <w:rPr>
          <w:rFonts w:ascii="Calibri" w:eastAsia="Calibri" w:hAnsi="Calibri" w:cs="Calibri"/>
          <w:sz w:val="24"/>
          <w:szCs w:val="24"/>
        </w:rPr>
        <w:br/>
      </w:r>
    </w:p>
    <w:p w14:paraId="33C593C8" w14:textId="77777777" w:rsidR="00C8063C" w:rsidRDefault="00000000">
      <w:pPr>
        <w:rPr>
          <w:rFonts w:ascii="Calibri" w:eastAsia="Calibri" w:hAnsi="Calibri" w:cs="Calibri"/>
          <w:sz w:val="24"/>
          <w:szCs w:val="24"/>
        </w:rPr>
      </w:pPr>
      <w:r>
        <w:rPr>
          <w:rFonts w:ascii="Calibri" w:eastAsia="Calibri" w:hAnsi="Calibri" w:cs="Calibri"/>
          <w:sz w:val="24"/>
          <w:szCs w:val="24"/>
        </w:rPr>
        <w:t>Deliverables:</w:t>
      </w:r>
    </w:p>
    <w:p w14:paraId="33C593C9" w14:textId="77777777" w:rsidR="00C8063C" w:rsidRDefault="00000000">
      <w:pPr>
        <w:numPr>
          <w:ilvl w:val="0"/>
          <w:numId w:val="4"/>
        </w:numPr>
        <w:rPr>
          <w:rFonts w:ascii="Calibri" w:eastAsia="Calibri" w:hAnsi="Calibri" w:cs="Calibri"/>
          <w:sz w:val="24"/>
          <w:szCs w:val="24"/>
        </w:rPr>
      </w:pPr>
      <w:r>
        <w:rPr>
          <w:rFonts w:ascii="Calibri" w:eastAsia="Calibri" w:hAnsi="Calibri" w:cs="Calibri"/>
          <w:sz w:val="24"/>
          <w:szCs w:val="24"/>
        </w:rPr>
        <w:t>A write-up summary of how the NSOT was built</w:t>
      </w:r>
    </w:p>
    <w:p w14:paraId="33C593CA" w14:textId="77777777" w:rsidR="00C8063C" w:rsidRDefault="00000000">
      <w:pPr>
        <w:numPr>
          <w:ilvl w:val="0"/>
          <w:numId w:val="4"/>
        </w:numPr>
        <w:rPr>
          <w:rFonts w:ascii="Calibri" w:eastAsia="Calibri" w:hAnsi="Calibri" w:cs="Calibri"/>
          <w:sz w:val="24"/>
          <w:szCs w:val="24"/>
        </w:rPr>
        <w:sectPr w:rsidR="00C8063C">
          <w:footerReference w:type="default" r:id="rId8"/>
          <w:footerReference w:type="first" r:id="rId9"/>
          <w:pgSz w:w="12240" w:h="15840"/>
          <w:pgMar w:top="1440" w:right="1440" w:bottom="1440" w:left="1440" w:header="720" w:footer="720" w:gutter="0"/>
          <w:pgNumType w:start="0"/>
          <w:cols w:space="720"/>
          <w:titlePg/>
        </w:sectPr>
      </w:pPr>
      <w:r>
        <w:rPr>
          <w:rFonts w:ascii="Calibri" w:eastAsia="Calibri" w:hAnsi="Calibri" w:cs="Calibri"/>
          <w:sz w:val="24"/>
          <w:szCs w:val="24"/>
          <w:highlight w:val="white"/>
        </w:rPr>
        <w:t>Submit a Video explaining and demonstrating functionality of the NSOT (From Objective 1: 1-4)</w:t>
      </w:r>
    </w:p>
    <w:p w14:paraId="33C593CB"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lastRenderedPageBreak/>
        <w:t>Part 2 - Infrastructure as Code |Summary:</w:t>
      </w:r>
    </w:p>
    <w:p w14:paraId="33C593CC" w14:textId="77777777" w:rsidR="00C8063C" w:rsidRDefault="00000000">
      <w:pPr>
        <w:rPr>
          <w:rFonts w:ascii="Calibri" w:eastAsia="Calibri" w:hAnsi="Calibri" w:cs="Calibri"/>
          <w:sz w:val="24"/>
          <w:szCs w:val="24"/>
        </w:rPr>
      </w:pPr>
      <w:r>
        <w:rPr>
          <w:rFonts w:ascii="Calibri" w:eastAsia="Calibri" w:hAnsi="Calibri" w:cs="Calibri"/>
          <w:sz w:val="24"/>
          <w:szCs w:val="24"/>
        </w:rPr>
        <w:t>Infrastructure as Code (IaC) is a paradigm that treats network infrastructure as programmable code, allowing for the management and provisioning of infrastructure through machine-readable configuration files. By adopting IaC, organizations like RoboControl Networks can achieve consistent and reproducible network configurations, automated deployment processes, version control, and increased agility. This approach enables efficient infrastructure management, reduces human errors, and facilitates rapid scaling and provisioning of network resources. With IaC, RoboControl Networks can efficiently manage and evolve their network infrastructure, ensuring it remains adaptable, scalable, and aligned with the organization's changing needs.</w:t>
      </w:r>
    </w:p>
    <w:p w14:paraId="33C593CD" w14:textId="77777777" w:rsidR="00C8063C" w:rsidRDefault="00000000">
      <w:pPr>
        <w:rPr>
          <w:rFonts w:ascii="Calibri" w:eastAsia="Calibri" w:hAnsi="Calibri" w:cs="Calibri"/>
          <w:sz w:val="24"/>
          <w:szCs w:val="24"/>
        </w:rPr>
      </w:pPr>
      <w:r>
        <w:br w:type="page"/>
      </w:r>
    </w:p>
    <w:p w14:paraId="33C593CE" w14:textId="77777777" w:rsidR="00C8063C" w:rsidRDefault="00000000">
      <w:pPr>
        <w:pStyle w:val="Heading1"/>
        <w:rPr>
          <w:sz w:val="32"/>
          <w:szCs w:val="32"/>
        </w:rPr>
      </w:pPr>
      <w:bookmarkStart w:id="1" w:name="_56dgzh99nsg" w:colFirst="0" w:colLast="0"/>
      <w:bookmarkEnd w:id="1"/>
      <w:r>
        <w:rPr>
          <w:sz w:val="32"/>
          <w:szCs w:val="32"/>
        </w:rPr>
        <w:lastRenderedPageBreak/>
        <w:t>Topololgy:</w:t>
      </w:r>
    </w:p>
    <w:p w14:paraId="33C593CF" w14:textId="77777777" w:rsidR="00C8063C" w:rsidRDefault="00000000">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3C593EC" wp14:editId="33C593ED">
            <wp:extent cx="5943600" cy="490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902200"/>
                    </a:xfrm>
                    <a:prstGeom prst="rect">
                      <a:avLst/>
                    </a:prstGeom>
                    <a:ln/>
                  </pic:spPr>
                </pic:pic>
              </a:graphicData>
            </a:graphic>
          </wp:inline>
        </w:drawing>
      </w:r>
    </w:p>
    <w:p w14:paraId="33C593D0" w14:textId="77777777" w:rsidR="00C8063C" w:rsidRDefault="00000000">
      <w:pPr>
        <w:rPr>
          <w:rFonts w:ascii="Calibri" w:eastAsia="Calibri" w:hAnsi="Calibri" w:cs="Calibri"/>
          <w:color w:val="0B5394"/>
          <w:sz w:val="32"/>
          <w:szCs w:val="32"/>
        </w:rPr>
      </w:pPr>
      <w:r>
        <w:br w:type="page"/>
      </w:r>
    </w:p>
    <w:p w14:paraId="33C593D1"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lastRenderedPageBreak/>
        <w:t xml:space="preserve">Objective 1: Building the Automation Framework for IaC </w:t>
      </w:r>
    </w:p>
    <w:p w14:paraId="33C593D2" w14:textId="77777777" w:rsidR="00C8063C" w:rsidRDefault="00000000">
      <w:pPr>
        <w:numPr>
          <w:ilvl w:val="0"/>
          <w:numId w:val="5"/>
        </w:numPr>
        <w:rPr>
          <w:rFonts w:ascii="Calibri" w:eastAsia="Calibri" w:hAnsi="Calibri" w:cs="Calibri"/>
          <w:sz w:val="24"/>
          <w:szCs w:val="24"/>
        </w:rPr>
      </w:pPr>
      <w:r>
        <w:rPr>
          <w:rFonts w:ascii="Calibri" w:eastAsia="Calibri" w:hAnsi="Calibri" w:cs="Calibri"/>
          <w:sz w:val="24"/>
          <w:szCs w:val="24"/>
        </w:rPr>
        <w:t>IP Address Management (IPAM)</w:t>
      </w:r>
    </w:p>
    <w:p w14:paraId="33C593D3" w14:textId="2E415549" w:rsidR="00C8063C" w:rsidRDefault="00000000">
      <w:pPr>
        <w:numPr>
          <w:ilvl w:val="1"/>
          <w:numId w:val="5"/>
        </w:numPr>
        <w:rPr>
          <w:rFonts w:ascii="Calibri" w:eastAsia="Calibri" w:hAnsi="Calibri" w:cs="Calibri"/>
          <w:sz w:val="24"/>
          <w:szCs w:val="24"/>
        </w:rPr>
      </w:pPr>
      <w:r>
        <w:rPr>
          <w:rFonts w:ascii="Calibri" w:eastAsia="Calibri" w:hAnsi="Calibri" w:cs="Calibri"/>
          <w:sz w:val="24"/>
          <w:szCs w:val="24"/>
        </w:rPr>
        <w:t>Store all network IPs (method of choice (database or CSV)</w:t>
      </w:r>
      <w:r w:rsidR="000F5AAF">
        <w:rPr>
          <w:rFonts w:ascii="Calibri" w:eastAsia="Calibri" w:hAnsi="Calibri" w:cs="Calibri"/>
          <w:sz w:val="24"/>
          <w:szCs w:val="24"/>
        </w:rPr>
        <w:t>)</w:t>
      </w:r>
    </w:p>
    <w:p w14:paraId="33C593D4" w14:textId="77777777" w:rsidR="00C8063C" w:rsidRDefault="00000000">
      <w:pPr>
        <w:numPr>
          <w:ilvl w:val="0"/>
          <w:numId w:val="5"/>
        </w:numPr>
        <w:rPr>
          <w:rFonts w:ascii="Calibri" w:eastAsia="Calibri" w:hAnsi="Calibri" w:cs="Calibri"/>
          <w:sz w:val="24"/>
          <w:szCs w:val="24"/>
        </w:rPr>
      </w:pPr>
      <w:r>
        <w:rPr>
          <w:rFonts w:ascii="Calibri" w:eastAsia="Calibri" w:hAnsi="Calibri" w:cs="Calibri"/>
          <w:sz w:val="24"/>
          <w:szCs w:val="24"/>
        </w:rPr>
        <w:t>Permissions</w:t>
      </w:r>
    </w:p>
    <w:p w14:paraId="33C593D5" w14:textId="77777777" w:rsidR="00C8063C" w:rsidRDefault="00000000">
      <w:pPr>
        <w:numPr>
          <w:ilvl w:val="1"/>
          <w:numId w:val="5"/>
        </w:numPr>
        <w:rPr>
          <w:rFonts w:ascii="Calibri" w:eastAsia="Calibri" w:hAnsi="Calibri" w:cs="Calibri"/>
          <w:sz w:val="24"/>
          <w:szCs w:val="24"/>
        </w:rPr>
      </w:pPr>
      <w:r>
        <w:rPr>
          <w:rFonts w:ascii="Calibri" w:eastAsia="Calibri" w:hAnsi="Calibri" w:cs="Calibri"/>
          <w:sz w:val="24"/>
          <w:szCs w:val="24"/>
        </w:rPr>
        <w:t>Store Device Management Information (UN/PW)</w:t>
      </w:r>
    </w:p>
    <w:p w14:paraId="33C593D6" w14:textId="77777777" w:rsidR="00C8063C" w:rsidRDefault="00000000">
      <w:pPr>
        <w:numPr>
          <w:ilvl w:val="1"/>
          <w:numId w:val="5"/>
        </w:numPr>
        <w:rPr>
          <w:rFonts w:ascii="Calibri" w:eastAsia="Calibri" w:hAnsi="Calibri" w:cs="Calibri"/>
          <w:sz w:val="24"/>
          <w:szCs w:val="24"/>
        </w:rPr>
      </w:pPr>
      <w:r>
        <w:rPr>
          <w:rFonts w:ascii="Calibri" w:eastAsia="Calibri" w:hAnsi="Calibri" w:cs="Calibri"/>
          <w:sz w:val="24"/>
          <w:szCs w:val="24"/>
        </w:rPr>
        <w:t>The passwords should be changed on a regular basis (automatically)</w:t>
      </w:r>
    </w:p>
    <w:p w14:paraId="33C593D7" w14:textId="77777777" w:rsidR="00C8063C" w:rsidRDefault="00000000">
      <w:pPr>
        <w:numPr>
          <w:ilvl w:val="1"/>
          <w:numId w:val="5"/>
        </w:numPr>
        <w:rPr>
          <w:rFonts w:ascii="Calibri" w:eastAsia="Calibri" w:hAnsi="Calibri" w:cs="Calibri"/>
          <w:sz w:val="24"/>
          <w:szCs w:val="24"/>
        </w:rPr>
      </w:pPr>
      <w:r>
        <w:rPr>
          <w:rFonts w:ascii="Calibri" w:eastAsia="Calibri" w:hAnsi="Calibri" w:cs="Calibri"/>
          <w:sz w:val="24"/>
          <w:szCs w:val="24"/>
        </w:rPr>
        <w:t>Extra Credit:  Use 2FA for device login</w:t>
      </w:r>
    </w:p>
    <w:p w14:paraId="33C593D8" w14:textId="77777777" w:rsidR="00C8063C" w:rsidRDefault="00C8063C">
      <w:pPr>
        <w:ind w:left="720"/>
        <w:rPr>
          <w:rFonts w:ascii="Calibri" w:eastAsia="Calibri" w:hAnsi="Calibri" w:cs="Calibri"/>
          <w:sz w:val="24"/>
          <w:szCs w:val="24"/>
        </w:rPr>
      </w:pPr>
    </w:p>
    <w:p w14:paraId="33C593D9"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t>Objective 2: Building the DevOps Pipeline</w:t>
      </w:r>
    </w:p>
    <w:p w14:paraId="33C593DA" w14:textId="77777777" w:rsidR="00C8063C" w:rsidRDefault="00000000">
      <w:pPr>
        <w:numPr>
          <w:ilvl w:val="0"/>
          <w:numId w:val="3"/>
        </w:numPr>
        <w:rPr>
          <w:rFonts w:ascii="Calibri" w:eastAsia="Calibri" w:hAnsi="Calibri" w:cs="Calibri"/>
          <w:sz w:val="24"/>
          <w:szCs w:val="24"/>
        </w:rPr>
      </w:pPr>
      <w:r>
        <w:rPr>
          <w:rFonts w:ascii="Calibri" w:eastAsia="Calibri" w:hAnsi="Calibri" w:cs="Calibri"/>
          <w:sz w:val="24"/>
          <w:szCs w:val="24"/>
        </w:rPr>
        <w:t>Create the DevOps Pipeline (I.E. Jenkins)</w:t>
      </w:r>
    </w:p>
    <w:p w14:paraId="33C593DB" w14:textId="77777777" w:rsidR="00C8063C" w:rsidRDefault="00000000">
      <w:pPr>
        <w:numPr>
          <w:ilvl w:val="1"/>
          <w:numId w:val="3"/>
        </w:numPr>
        <w:rPr>
          <w:rFonts w:ascii="Calibri" w:eastAsia="Calibri" w:hAnsi="Calibri" w:cs="Calibri"/>
          <w:sz w:val="24"/>
          <w:szCs w:val="24"/>
        </w:rPr>
      </w:pPr>
      <w:r>
        <w:rPr>
          <w:rFonts w:ascii="Calibri" w:eastAsia="Calibri" w:hAnsi="Calibri" w:cs="Calibri"/>
          <w:sz w:val="24"/>
          <w:szCs w:val="24"/>
        </w:rPr>
        <w:t>Code and configuration changes should automatically trigger a test</w:t>
      </w:r>
    </w:p>
    <w:p w14:paraId="33C593DC" w14:textId="77777777" w:rsidR="00C8063C" w:rsidRDefault="00C8063C">
      <w:pPr>
        <w:rPr>
          <w:rFonts w:ascii="Calibri" w:eastAsia="Calibri" w:hAnsi="Calibri" w:cs="Calibri"/>
          <w:sz w:val="24"/>
          <w:szCs w:val="24"/>
        </w:rPr>
      </w:pPr>
    </w:p>
    <w:p w14:paraId="33C593DD" w14:textId="77777777" w:rsidR="00C8063C" w:rsidRDefault="00000000">
      <w:pPr>
        <w:rPr>
          <w:rFonts w:ascii="Calibri" w:eastAsia="Calibri" w:hAnsi="Calibri" w:cs="Calibri"/>
          <w:color w:val="0B5394"/>
          <w:sz w:val="32"/>
          <w:szCs w:val="32"/>
        </w:rPr>
      </w:pPr>
      <w:r>
        <w:rPr>
          <w:rFonts w:ascii="Calibri" w:eastAsia="Calibri" w:hAnsi="Calibri" w:cs="Calibri"/>
          <w:color w:val="0B5394"/>
          <w:sz w:val="32"/>
          <w:szCs w:val="32"/>
        </w:rPr>
        <w:t>Objective 3: Network Automation</w:t>
      </w:r>
    </w:p>
    <w:p w14:paraId="33C593DE" w14:textId="77777777" w:rsidR="00C8063C" w:rsidRDefault="00000000">
      <w:pPr>
        <w:numPr>
          <w:ilvl w:val="0"/>
          <w:numId w:val="6"/>
        </w:numPr>
        <w:rPr>
          <w:rFonts w:ascii="Calibri" w:eastAsia="Calibri" w:hAnsi="Calibri" w:cs="Calibri"/>
          <w:sz w:val="24"/>
          <w:szCs w:val="24"/>
        </w:rPr>
      </w:pPr>
      <w:r>
        <w:rPr>
          <w:rFonts w:ascii="Calibri" w:eastAsia="Calibri" w:hAnsi="Calibri" w:cs="Calibri"/>
          <w:sz w:val="24"/>
          <w:szCs w:val="24"/>
        </w:rPr>
        <w:t>Develop the necessary Network Automation Applications (Examples below):</w:t>
      </w:r>
    </w:p>
    <w:p w14:paraId="33C593DF" w14:textId="77777777" w:rsidR="00C8063C" w:rsidRDefault="00000000">
      <w:pPr>
        <w:numPr>
          <w:ilvl w:val="1"/>
          <w:numId w:val="6"/>
        </w:numPr>
        <w:rPr>
          <w:rFonts w:ascii="Calibri" w:eastAsia="Calibri" w:hAnsi="Calibri" w:cs="Calibri"/>
          <w:sz w:val="24"/>
          <w:szCs w:val="24"/>
        </w:rPr>
      </w:pPr>
      <w:r>
        <w:rPr>
          <w:rFonts w:ascii="Calibri" w:eastAsia="Calibri" w:hAnsi="Calibri" w:cs="Calibri"/>
          <w:sz w:val="24"/>
          <w:szCs w:val="24"/>
        </w:rPr>
        <w:t>Health check information:</w:t>
      </w:r>
    </w:p>
    <w:p w14:paraId="33C593E0" w14:textId="77777777" w:rsidR="00C8063C" w:rsidRDefault="00000000">
      <w:pPr>
        <w:numPr>
          <w:ilvl w:val="2"/>
          <w:numId w:val="6"/>
        </w:numPr>
        <w:rPr>
          <w:rFonts w:ascii="Calibri" w:eastAsia="Calibri" w:hAnsi="Calibri" w:cs="Calibri"/>
          <w:sz w:val="24"/>
          <w:szCs w:val="24"/>
        </w:rPr>
      </w:pPr>
      <w:r>
        <w:rPr>
          <w:rFonts w:ascii="Calibri" w:eastAsia="Calibri" w:hAnsi="Calibri" w:cs="Calibri"/>
          <w:sz w:val="24"/>
          <w:szCs w:val="24"/>
        </w:rPr>
        <w:t>Neighborships</w:t>
      </w:r>
    </w:p>
    <w:p w14:paraId="33C593E1" w14:textId="77777777" w:rsidR="00C8063C" w:rsidRDefault="00000000">
      <w:pPr>
        <w:numPr>
          <w:ilvl w:val="2"/>
          <w:numId w:val="6"/>
        </w:numPr>
        <w:rPr>
          <w:rFonts w:ascii="Calibri" w:eastAsia="Calibri" w:hAnsi="Calibri" w:cs="Calibri"/>
          <w:sz w:val="24"/>
          <w:szCs w:val="24"/>
        </w:rPr>
      </w:pPr>
      <w:r>
        <w:rPr>
          <w:rFonts w:ascii="Calibri" w:eastAsia="Calibri" w:hAnsi="Calibri" w:cs="Calibri"/>
          <w:sz w:val="24"/>
          <w:szCs w:val="24"/>
        </w:rPr>
        <w:t>Route Table</w:t>
      </w:r>
    </w:p>
    <w:p w14:paraId="33C593E2" w14:textId="77777777" w:rsidR="00C8063C" w:rsidRDefault="00000000">
      <w:pPr>
        <w:numPr>
          <w:ilvl w:val="2"/>
          <w:numId w:val="6"/>
        </w:numPr>
        <w:rPr>
          <w:rFonts w:ascii="Calibri" w:eastAsia="Calibri" w:hAnsi="Calibri" w:cs="Calibri"/>
          <w:sz w:val="24"/>
          <w:szCs w:val="24"/>
        </w:rPr>
      </w:pPr>
      <w:r>
        <w:rPr>
          <w:rFonts w:ascii="Calibri" w:eastAsia="Calibri" w:hAnsi="Calibri" w:cs="Calibri"/>
          <w:sz w:val="24"/>
          <w:szCs w:val="24"/>
        </w:rPr>
        <w:t>CPU</w:t>
      </w:r>
    </w:p>
    <w:p w14:paraId="33C593E3" w14:textId="77777777" w:rsidR="00C8063C" w:rsidRDefault="00000000">
      <w:pPr>
        <w:numPr>
          <w:ilvl w:val="2"/>
          <w:numId w:val="6"/>
        </w:numPr>
        <w:rPr>
          <w:rFonts w:ascii="Calibri" w:eastAsia="Calibri" w:hAnsi="Calibri" w:cs="Calibri"/>
          <w:sz w:val="24"/>
          <w:szCs w:val="24"/>
        </w:rPr>
      </w:pPr>
      <w:r>
        <w:rPr>
          <w:rFonts w:ascii="Calibri" w:eastAsia="Calibri" w:hAnsi="Calibri" w:cs="Calibri"/>
          <w:sz w:val="24"/>
          <w:szCs w:val="24"/>
        </w:rPr>
        <w:t>IP Connectivity</w:t>
      </w:r>
    </w:p>
    <w:p w14:paraId="33C593E4" w14:textId="77777777" w:rsidR="00C8063C" w:rsidRDefault="00000000">
      <w:pPr>
        <w:numPr>
          <w:ilvl w:val="1"/>
          <w:numId w:val="6"/>
        </w:numPr>
        <w:rPr>
          <w:rFonts w:ascii="Calibri" w:eastAsia="Calibri" w:hAnsi="Calibri" w:cs="Calibri"/>
          <w:sz w:val="24"/>
          <w:szCs w:val="24"/>
        </w:rPr>
      </w:pPr>
      <w:r>
        <w:rPr>
          <w:rFonts w:ascii="Calibri" w:eastAsia="Calibri" w:hAnsi="Calibri" w:cs="Calibri"/>
          <w:sz w:val="24"/>
          <w:szCs w:val="24"/>
        </w:rPr>
        <w:t>Configuration Changes</w:t>
      </w:r>
    </w:p>
    <w:p w14:paraId="33C593E5" w14:textId="77777777" w:rsidR="00C8063C" w:rsidRDefault="00000000">
      <w:pPr>
        <w:numPr>
          <w:ilvl w:val="1"/>
          <w:numId w:val="6"/>
        </w:numPr>
        <w:rPr>
          <w:rFonts w:ascii="Calibri" w:eastAsia="Calibri" w:hAnsi="Calibri" w:cs="Calibri"/>
          <w:sz w:val="24"/>
          <w:szCs w:val="24"/>
        </w:rPr>
      </w:pPr>
      <w:r>
        <w:rPr>
          <w:rFonts w:ascii="Calibri" w:eastAsia="Calibri" w:hAnsi="Calibri" w:cs="Calibri"/>
          <w:sz w:val="24"/>
          <w:szCs w:val="24"/>
        </w:rPr>
        <w:t>Troubleshooting (To Be Added in future lab)</w:t>
      </w:r>
    </w:p>
    <w:p w14:paraId="33C593E6" w14:textId="77777777" w:rsidR="00C8063C" w:rsidRDefault="00C8063C">
      <w:pPr>
        <w:rPr>
          <w:rFonts w:ascii="Calibri" w:eastAsia="Calibri" w:hAnsi="Calibri" w:cs="Calibri"/>
          <w:sz w:val="24"/>
          <w:szCs w:val="24"/>
        </w:rPr>
      </w:pPr>
    </w:p>
    <w:p w14:paraId="33C593E7" w14:textId="77777777" w:rsidR="00C8063C" w:rsidRDefault="00000000">
      <w:pPr>
        <w:rPr>
          <w:rFonts w:ascii="Calibri" w:eastAsia="Calibri" w:hAnsi="Calibri" w:cs="Calibri"/>
          <w:sz w:val="24"/>
          <w:szCs w:val="24"/>
        </w:rPr>
      </w:pPr>
      <w:r>
        <w:rPr>
          <w:rFonts w:ascii="Calibri" w:eastAsia="Calibri" w:hAnsi="Calibri" w:cs="Calibri"/>
          <w:sz w:val="24"/>
          <w:szCs w:val="24"/>
        </w:rPr>
        <w:t>Deliverables:</w:t>
      </w:r>
    </w:p>
    <w:p w14:paraId="33C593E8" w14:textId="77777777" w:rsidR="00C8063C" w:rsidRDefault="00000000">
      <w:pPr>
        <w:numPr>
          <w:ilvl w:val="0"/>
          <w:numId w:val="2"/>
        </w:numPr>
        <w:rPr>
          <w:rFonts w:ascii="Calibri" w:eastAsia="Calibri" w:hAnsi="Calibri" w:cs="Calibri"/>
          <w:sz w:val="24"/>
          <w:szCs w:val="24"/>
        </w:rPr>
      </w:pPr>
      <w:r>
        <w:rPr>
          <w:rFonts w:ascii="Calibri" w:eastAsia="Calibri" w:hAnsi="Calibri" w:cs="Calibri"/>
          <w:sz w:val="24"/>
          <w:szCs w:val="24"/>
        </w:rPr>
        <w:t>A write-up summary of how the IaC framework was built</w:t>
      </w:r>
    </w:p>
    <w:p w14:paraId="33C593E9" w14:textId="77777777" w:rsidR="00C8063C" w:rsidRDefault="00000000">
      <w:pPr>
        <w:numPr>
          <w:ilvl w:val="0"/>
          <w:numId w:val="2"/>
        </w:numPr>
        <w:rPr>
          <w:rFonts w:ascii="Calibri" w:eastAsia="Calibri" w:hAnsi="Calibri" w:cs="Calibri"/>
          <w:sz w:val="24"/>
          <w:szCs w:val="24"/>
        </w:rPr>
      </w:pPr>
      <w:r>
        <w:rPr>
          <w:rFonts w:ascii="Calibri" w:eastAsia="Calibri" w:hAnsi="Calibri" w:cs="Calibri"/>
          <w:sz w:val="24"/>
          <w:szCs w:val="24"/>
          <w:highlight w:val="white"/>
        </w:rPr>
        <w:t>Submit a Video explaining and demonstrating functionality of the NSOT and IaC (From all Objectives)</w:t>
      </w:r>
    </w:p>
    <w:sectPr w:rsidR="00C8063C">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80C1A" w14:textId="77777777" w:rsidR="00114FEF" w:rsidRDefault="00114FEF">
      <w:pPr>
        <w:spacing w:line="240" w:lineRule="auto"/>
      </w:pPr>
      <w:r>
        <w:separator/>
      </w:r>
    </w:p>
  </w:endnote>
  <w:endnote w:type="continuationSeparator" w:id="0">
    <w:p w14:paraId="56A486CA" w14:textId="77777777" w:rsidR="00114FEF" w:rsidRDefault="00114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93EE" w14:textId="55B53405" w:rsidR="00C8063C" w:rsidRDefault="00000000">
    <w:pPr>
      <w:jc w:val="right"/>
      <w:rPr>
        <w:rFonts w:ascii="Calibri" w:eastAsia="Calibri" w:hAnsi="Calibri" w:cs="Calibri"/>
      </w:rPr>
    </w:pPr>
    <w:r>
      <w:rPr>
        <w:rFonts w:ascii="Calibri" w:eastAsia="Calibri" w:hAnsi="Calibri" w:cs="Calibri"/>
      </w:rPr>
      <w:t xml:space="preserve">Part 1: Building the Automation Framework | </w:t>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C4CA0">
      <w:rPr>
        <w:rFonts w:ascii="Calibri" w:eastAsia="Calibri" w:hAnsi="Calibri" w:cs="Calibri"/>
        <w:noProof/>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93EF" w14:textId="77777777" w:rsidR="00C8063C" w:rsidRDefault="00C806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593F0" w14:textId="77777777" w:rsidR="00C8063C" w:rsidRDefault="00000000">
    <w:pPr>
      <w:jc w:val="right"/>
      <w:rPr>
        <w:rFonts w:ascii="Calibri" w:eastAsia="Calibri" w:hAnsi="Calibri" w:cs="Calibri"/>
      </w:rPr>
    </w:pPr>
    <w:r>
      <w:rPr>
        <w:rFonts w:ascii="Calibri" w:eastAsia="Calibri" w:hAnsi="Calibri" w:cs="Calibri"/>
      </w:rPr>
      <w:t>Part 2: Automation Framework IAC |</w:t>
    </w:r>
  </w:p>
  <w:p w14:paraId="33C593F1" w14:textId="421463BE" w:rsidR="00C8063C" w:rsidRDefault="00000000">
    <w:pPr>
      <w:jc w:val="right"/>
      <w:rPr>
        <w:rFonts w:ascii="Calibri" w:eastAsia="Calibri" w:hAnsi="Calibri" w:cs="Calibri"/>
      </w:rPr>
    </w:pP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CC4CA0">
      <w:rPr>
        <w:rFonts w:ascii="Calibri" w:eastAsia="Calibri" w:hAnsi="Calibri" w:cs="Calibri"/>
        <w:noProof/>
      </w:rPr>
      <w:t>5</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F591" w14:textId="77777777" w:rsidR="00114FEF" w:rsidRDefault="00114FEF">
      <w:pPr>
        <w:spacing w:line="240" w:lineRule="auto"/>
      </w:pPr>
      <w:r>
        <w:separator/>
      </w:r>
    </w:p>
  </w:footnote>
  <w:footnote w:type="continuationSeparator" w:id="0">
    <w:p w14:paraId="40A9F8DF" w14:textId="77777777" w:rsidR="00114FEF" w:rsidRDefault="00114F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2BC"/>
    <w:multiLevelType w:val="multilevel"/>
    <w:tmpl w:val="488A6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5C1607"/>
    <w:multiLevelType w:val="multilevel"/>
    <w:tmpl w:val="9E081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A7015E"/>
    <w:multiLevelType w:val="multilevel"/>
    <w:tmpl w:val="5B624D3C"/>
    <w:lvl w:ilvl="0">
      <w:start w:val="1"/>
      <w:numFmt w:val="decimal"/>
      <w:lvlText w:val="%1."/>
      <w:lvlJc w:val="left"/>
      <w:pPr>
        <w:ind w:left="720" w:hanging="360"/>
      </w:pPr>
      <w:rPr>
        <w:sz w:val="30"/>
        <w:szCs w:val="30"/>
        <w:u w:val="none"/>
      </w:rPr>
    </w:lvl>
    <w:lvl w:ilvl="1">
      <w:start w:val="1"/>
      <w:numFmt w:val="lowerLetter"/>
      <w:lvlText w:val="%2."/>
      <w:lvlJc w:val="left"/>
      <w:pPr>
        <w:ind w:left="1440" w:hanging="360"/>
      </w:pPr>
      <w:rPr>
        <w:sz w:val="30"/>
        <w:szCs w:val="3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B874C1"/>
    <w:multiLevelType w:val="multilevel"/>
    <w:tmpl w:val="E3503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0222EA"/>
    <w:multiLevelType w:val="multilevel"/>
    <w:tmpl w:val="5066B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50451F"/>
    <w:multiLevelType w:val="multilevel"/>
    <w:tmpl w:val="DC36B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9461118">
    <w:abstractNumId w:val="3"/>
  </w:num>
  <w:num w:numId="2" w16cid:durableId="2075732927">
    <w:abstractNumId w:val="0"/>
  </w:num>
  <w:num w:numId="3" w16cid:durableId="661154488">
    <w:abstractNumId w:val="1"/>
  </w:num>
  <w:num w:numId="4" w16cid:durableId="460928439">
    <w:abstractNumId w:val="4"/>
  </w:num>
  <w:num w:numId="5" w16cid:durableId="1713335921">
    <w:abstractNumId w:val="2"/>
  </w:num>
  <w:num w:numId="6" w16cid:durableId="1862931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3C"/>
    <w:rsid w:val="000F5AAF"/>
    <w:rsid w:val="00114FEF"/>
    <w:rsid w:val="00C8063C"/>
    <w:rsid w:val="00CC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9383"/>
  <w15:docId w15:val="{D50B897C-C4F6-4BCA-8232-8528008A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Levi Perigo</cp:lastModifiedBy>
  <cp:revision>3</cp:revision>
  <dcterms:created xsi:type="dcterms:W3CDTF">2023-09-26T21:04:00Z</dcterms:created>
  <dcterms:modified xsi:type="dcterms:W3CDTF">2023-09-26T21:07:00Z</dcterms:modified>
</cp:coreProperties>
</file>