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545C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0506-全能保-实拍-太有钱-</w:t>
      </w:r>
      <w:r>
        <w:rPr>
          <w:rFonts w:hint="default"/>
          <w:lang w:val="en-US" w:eastAsia="zh-CN"/>
        </w:rPr>
        <w:t>CST</w:t>
      </w:r>
    </w:p>
    <w:p w14:paraId="771899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场景：病房</w:t>
      </w:r>
    </w:p>
    <w:p w14:paraId="511263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演员：女2-紧身裙子 男1-正装 女1-正装</w:t>
      </w:r>
    </w:p>
    <w:p w14:paraId="53EB124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1CD8A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女1拿着</w:t>
      </w:r>
      <w:r>
        <w:rPr>
          <w:rFonts w:hint="default"/>
          <w:lang w:val="en-US" w:eastAsia="zh-CN"/>
        </w:rPr>
        <w:t>kt</w:t>
      </w:r>
      <w:r>
        <w:rPr>
          <w:rFonts w:hint="eastAsia"/>
          <w:lang w:val="en-US" w:eastAsia="zh-CN"/>
        </w:rPr>
        <w:t>板走到男1女2面前，生气的说：你们真是太有钱了，带病就能投保的全能保·住院医疗（免健告）你们居然不要？</w:t>
      </w:r>
    </w:p>
    <w:p w14:paraId="6063B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男1说：说是能带病投保，我刚体检出来有高血压，我能投保吗？</w:t>
      </w:r>
    </w:p>
    <w:p w14:paraId="00582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女1说：你可以点击视频下方链接试试</w:t>
      </w:r>
    </w:p>
    <w:p w14:paraId="38958D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男1说：试试就试试，哎还真投保成功了，到时候看病不会这不赔那不赔吧！</w:t>
      </w:r>
    </w:p>
    <w:p w14:paraId="006F067D">
      <w:pPr>
        <w:numPr>
          <w:ilvl w:val="0"/>
          <w:numId w:val="0"/>
        </w:numPr>
        <w:rPr>
          <w:rFonts w:hint="eastAsia"/>
          <w:color w:val="FF0000"/>
        </w:rPr>
      </w:pPr>
      <w:r>
        <w:rPr>
          <w:rFonts w:hint="eastAsia"/>
          <w:lang w:val="en-US" w:eastAsia="zh-CN"/>
        </w:rPr>
        <w:t>女1说：你放心，这保险是众安保险推出的，大品牌有保障，看病住院直接1元起赔，不管是</w:t>
      </w:r>
      <w:r>
        <w:rPr>
          <w:rFonts w:hint="default"/>
          <w:lang w:val="en-US" w:eastAsia="zh-CN"/>
        </w:rPr>
        <w:t>肺癌 胃癌 乳腺癌 还是三高 糖尿病</w:t>
      </w:r>
      <w:r>
        <w:rPr>
          <w:rFonts w:hint="eastAsia"/>
          <w:lang w:val="en-US" w:eastAsia="zh-CN"/>
        </w:rPr>
        <w:t>或者</w:t>
      </w:r>
      <w:r>
        <w:rPr>
          <w:rFonts w:hint="default"/>
          <w:lang w:val="en-US" w:eastAsia="zh-CN"/>
        </w:rPr>
        <w:t>意外伤等，只要符合条件的，都能申请投保</w:t>
      </w:r>
      <w:r>
        <w:rPr>
          <w:rFonts w:hint="eastAsia"/>
          <w:lang w:val="en-US" w:eastAsia="zh-CN"/>
        </w:rPr>
        <w:t>，投保成功后就有赔付总限额300万，</w:t>
      </w:r>
      <w:r>
        <w:rPr>
          <w:rFonts w:hint="eastAsia"/>
        </w:rPr>
        <w:t>小到肠胃炎肺炎急性阑尾炎</w:t>
      </w:r>
      <w:r>
        <w:rPr>
          <w:rFonts w:hint="eastAsia"/>
          <w:lang w:eastAsia="zh-CN"/>
        </w:rPr>
        <w:t>，</w:t>
      </w:r>
      <w:r>
        <w:rPr>
          <w:rFonts w:hint="eastAsia"/>
        </w:rPr>
        <w:t>意外骨折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手足口病</w:t>
      </w:r>
      <w:r>
        <w:rPr>
          <w:rFonts w:hint="eastAsia"/>
          <w:lang w:eastAsia="zh-CN"/>
        </w:rPr>
        <w:t>，</w:t>
      </w:r>
      <w:r>
        <w:rPr>
          <w:rFonts w:hint="eastAsia"/>
        </w:rPr>
        <w:t>胆囊结石</w:t>
      </w:r>
      <w:r>
        <w:rPr>
          <w:rFonts w:hint="eastAsia"/>
          <w:lang w:val="en-US" w:eastAsia="zh-CN"/>
        </w:rPr>
        <w:t>等，大</w:t>
      </w:r>
      <w:r>
        <w:rPr>
          <w:rFonts w:hint="eastAsia"/>
        </w:rPr>
        <w:t>到这个癌症肿瘤</w:t>
      </w:r>
      <w:r>
        <w:rPr>
          <w:rFonts w:hint="eastAsia"/>
          <w:lang w:eastAsia="zh-CN"/>
        </w:rPr>
        <w:t>，</w:t>
      </w:r>
      <w:r>
        <w:rPr>
          <w:rFonts w:hint="eastAsia"/>
        </w:rPr>
        <w:t>包括意外摔伤等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都是在保障范围内的，</w:t>
      </w:r>
      <w:r>
        <w:rPr>
          <w:rFonts w:hint="eastAsia"/>
        </w:rPr>
        <w:t>医保</w:t>
      </w:r>
      <w:r>
        <w:rPr>
          <w:rFonts w:hint="eastAsia"/>
          <w:lang w:val="en-US" w:eastAsia="zh-CN"/>
        </w:rPr>
        <w:t>不能报销的</w:t>
      </w:r>
      <w:r>
        <w:rPr>
          <w:rFonts w:hint="eastAsia"/>
        </w:rPr>
        <w:t>自费药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进口药</w:t>
      </w:r>
      <w:r>
        <w:rPr>
          <w:rFonts w:hint="eastAsia"/>
          <w:lang w:eastAsia="zh-CN"/>
        </w:rPr>
        <w:t>、</w:t>
      </w:r>
      <w:r>
        <w:rPr>
          <w:rFonts w:hint="eastAsia"/>
        </w:rPr>
        <w:t>靶向药</w:t>
      </w:r>
      <w:r>
        <w:rPr>
          <w:rFonts w:hint="eastAsia"/>
          <w:lang w:eastAsia="zh-CN"/>
        </w:rPr>
        <w:t>，</w:t>
      </w:r>
      <w:r>
        <w:rPr>
          <w:rFonts w:hint="eastAsia"/>
        </w:rPr>
        <w:t>120万一针的那个天价抗癌针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也可以申请理赔</w:t>
      </w:r>
      <w:r>
        <w:rPr>
          <w:rFonts w:hint="eastAsia"/>
          <w:color w:val="FF0000"/>
        </w:rPr>
        <w:t>（需向保险公司申请并审核通过后使用）</w:t>
      </w:r>
    </w:p>
    <w:p w14:paraId="776852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女2说：老公，这保险行啊，我也去投保一个！</w:t>
      </w:r>
    </w:p>
    <w:p w14:paraId="6175D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女1转身对镜头说：</w:t>
      </w:r>
      <w:r>
        <w:rPr>
          <w:rFonts w:hint="default"/>
          <w:lang w:val="en-US" w:eastAsia="zh-CN"/>
        </w:rPr>
        <w:t>千万不要等急需用钱了再后悔莫及，赶紧点击视频下方链接为自己和家人投保一份健康保障吧！</w:t>
      </w:r>
    </w:p>
    <w:p w14:paraId="33AD06FE"/>
    <w:p w14:paraId="2D41A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固定警示语：全能保-固定</w:t>
      </w:r>
    </w:p>
    <w:p w14:paraId="5082BC0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DCFCF"/>
    <w:multiLevelType w:val="singleLevel"/>
    <w:tmpl w:val="DDBDCFC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D6A3A"/>
    <w:rsid w:val="3D7E910E"/>
    <w:rsid w:val="550C42A1"/>
    <w:rsid w:val="6DFD6A3A"/>
    <w:rsid w:val="6FFB25D3"/>
    <w:rsid w:val="B9DA4B4C"/>
    <w:rsid w:val="BBDB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450</Words>
  <Characters>465</Characters>
  <Lines>0</Lines>
  <Paragraphs>0</Paragraphs>
  <TotalTime>0</TotalTime>
  <ScaleCrop>false</ScaleCrop>
  <LinksUpToDate>false</LinksUpToDate>
  <CharactersWithSpaces>471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2025-05-21T10:15:00Z</dcterms:created>
  <dc:creator>恭嘿雷lareina</dc:creator>
  <cp:lastModifiedBy>Downtown Boy</cp:lastModifiedBy>
  <dcterms:modified xsi:type="dcterms:W3CDTF">2025-05-21T02:46:12Z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13F3638E3BFFA1047A372D6840C628EE_43</vt:lpwstr>
  </property>
  <property fmtid="{D5CDD505-2E9C-101B-9397-08002B2CF9AE}" pid="4" name="KSOTemplateDocerSaveRecord">
    <vt:lpwstr>eyJoZGlkIjoiZDQ3OWVjMDk0MDU4MjE4Mzg5M2Y5ODUxMzRlZjE1MzYiLCJ1c2VySWQiOiIxMDIzNzc5NTgzIn0=</vt:lpwstr>
  </property>
</Properties>
</file>