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179FD" w14:textId="11B7AF12" w:rsidR="00AD451C" w:rsidRPr="00AD451C" w:rsidRDefault="00AD451C" w:rsidP="00AD451C">
      <w:pPr>
        <w:shd w:val="clear" w:color="auto" w:fill="FFFFFF"/>
        <w:spacing w:before="450" w:after="375" w:line="240" w:lineRule="auto"/>
        <w:outlineLvl w:val="1"/>
        <w:rPr>
          <w:rFonts w:ascii="raleway" w:eastAsia="Times New Roman" w:hAnsi="raleway" w:cs="Times New Roman"/>
          <w:b/>
          <w:bCs/>
          <w:color w:val="222222"/>
          <w:sz w:val="36"/>
          <w:szCs w:val="36"/>
          <w:lang w:eastAsia="en-IN"/>
        </w:rPr>
      </w:pPr>
      <w:r w:rsidRPr="00AD451C">
        <w:rPr>
          <w:rFonts w:ascii="raleway" w:eastAsia="Times New Roman" w:hAnsi="raleway" w:cs="Times New Roman"/>
          <w:b/>
          <w:bCs/>
          <w:color w:val="222222"/>
          <w:sz w:val="36"/>
          <w:szCs w:val="36"/>
          <w:lang w:eastAsia="en-IN"/>
        </w:rPr>
        <w:t>Embedded Linux Boot Sequence</w:t>
      </w:r>
    </w:p>
    <w:p w14:paraId="2211D214" w14:textId="58A86E92" w:rsidR="00AD451C" w:rsidRDefault="00AD451C" w:rsidP="00AD451C">
      <w:pPr>
        <w:shd w:val="clear" w:color="auto" w:fill="FFFFFF"/>
        <w:spacing w:after="225" w:line="240" w:lineRule="auto"/>
        <w:rPr>
          <w:rFonts w:eastAsia="Times New Roman" w:cstheme="minorHAnsi"/>
          <w:color w:val="646464"/>
          <w:szCs w:val="22"/>
          <w:lang w:eastAsia="en-IN"/>
        </w:rPr>
      </w:pPr>
      <w:r w:rsidRPr="00AD451C">
        <w:rPr>
          <w:rFonts w:eastAsia="Times New Roman" w:cstheme="minorHAnsi"/>
          <w:color w:val="646464"/>
          <w:szCs w:val="22"/>
          <w:lang w:eastAsia="en-IN"/>
        </w:rPr>
        <w:t>In AM335x the ROM code serves as the bootstrap loader, sometimes referred to as the Initial program Loader (IPL) or the Primary Program Loader (PPL) or ROM Program Loader (RPL).</w:t>
      </w:r>
    </w:p>
    <w:p w14:paraId="50A6B5BF" w14:textId="77777777" w:rsidR="00AF7B57" w:rsidRPr="00AD451C" w:rsidRDefault="00AF7B57" w:rsidP="00AD451C">
      <w:pPr>
        <w:shd w:val="clear" w:color="auto" w:fill="FFFFFF"/>
        <w:spacing w:after="225" w:line="240" w:lineRule="auto"/>
        <w:rPr>
          <w:rFonts w:eastAsia="Times New Roman" w:cstheme="minorHAnsi"/>
          <w:color w:val="646464"/>
          <w:szCs w:val="22"/>
          <w:lang w:eastAsia="en-IN"/>
        </w:rPr>
      </w:pPr>
    </w:p>
    <w:p w14:paraId="20B503B6" w14:textId="77777777" w:rsidR="00AD451C" w:rsidRPr="00AD451C" w:rsidRDefault="00AD451C" w:rsidP="00AD451C">
      <w:pPr>
        <w:shd w:val="clear" w:color="auto" w:fill="FFFFFF"/>
        <w:spacing w:after="225" w:line="240" w:lineRule="auto"/>
        <w:rPr>
          <w:rFonts w:eastAsia="Times New Roman" w:cstheme="minorHAnsi"/>
          <w:color w:val="646464"/>
          <w:szCs w:val="22"/>
          <w:lang w:eastAsia="en-IN"/>
        </w:rPr>
      </w:pPr>
      <w:r w:rsidRPr="00AD451C">
        <w:rPr>
          <w:rFonts w:eastAsia="Times New Roman" w:cstheme="minorHAnsi"/>
          <w:color w:val="646464"/>
          <w:szCs w:val="22"/>
          <w:lang w:eastAsia="en-IN"/>
        </w:rPr>
        <w:t>The booting is completed in two consecutive stages by U-Boot binaries.</w:t>
      </w:r>
    </w:p>
    <w:p w14:paraId="5D0BEC5F" w14:textId="43EBA696" w:rsidR="00AF7B57" w:rsidRPr="00AD451C" w:rsidRDefault="00AD451C" w:rsidP="00AF7B57">
      <w:pPr>
        <w:numPr>
          <w:ilvl w:val="0"/>
          <w:numId w:val="1"/>
        </w:numPr>
        <w:shd w:val="clear" w:color="auto" w:fill="FFFFFF"/>
        <w:spacing w:before="100" w:beforeAutospacing="1" w:after="100" w:afterAutospacing="1" w:line="240" w:lineRule="auto"/>
        <w:ind w:left="0"/>
        <w:rPr>
          <w:rFonts w:eastAsia="Times New Roman" w:cstheme="minorHAnsi"/>
          <w:color w:val="646464"/>
          <w:szCs w:val="22"/>
          <w:lang w:eastAsia="en-IN"/>
        </w:rPr>
      </w:pPr>
      <w:r w:rsidRPr="00AD451C">
        <w:rPr>
          <w:rFonts w:eastAsia="Times New Roman" w:cstheme="minorHAnsi"/>
          <w:i/>
          <w:iCs/>
          <w:color w:val="646464"/>
          <w:szCs w:val="22"/>
          <w:lang w:eastAsia="en-IN"/>
        </w:rPr>
        <w:t>The binary for the 1st U-Boot stage is referred to as the Secondary Program Loader (SPL) or the MLO.</w:t>
      </w:r>
    </w:p>
    <w:p w14:paraId="79DDBBE2" w14:textId="77777777" w:rsidR="00AD451C" w:rsidRPr="00AD451C" w:rsidRDefault="00AD451C" w:rsidP="00AD451C">
      <w:pPr>
        <w:numPr>
          <w:ilvl w:val="0"/>
          <w:numId w:val="1"/>
        </w:numPr>
        <w:shd w:val="clear" w:color="auto" w:fill="FFFFFF"/>
        <w:spacing w:before="100" w:beforeAutospacing="1" w:after="100" w:afterAutospacing="1" w:line="240" w:lineRule="auto"/>
        <w:ind w:left="0"/>
        <w:rPr>
          <w:rFonts w:eastAsia="Times New Roman" w:cstheme="minorHAnsi"/>
          <w:color w:val="646464"/>
          <w:szCs w:val="22"/>
          <w:lang w:eastAsia="en-IN"/>
        </w:rPr>
      </w:pPr>
      <w:r w:rsidRPr="00AD451C">
        <w:rPr>
          <w:rFonts w:eastAsia="Times New Roman" w:cstheme="minorHAnsi"/>
          <w:i/>
          <w:iCs/>
          <w:color w:val="646464"/>
          <w:szCs w:val="22"/>
          <w:lang w:eastAsia="en-IN"/>
        </w:rPr>
        <w:t>The binary for the 2nd U-Boot stage is simply referred to as U-Boot.</w:t>
      </w:r>
      <w:r w:rsidRPr="00AD451C">
        <w:rPr>
          <w:rFonts w:eastAsia="Times New Roman" w:cstheme="minorHAnsi"/>
          <w:color w:val="646464"/>
          <w:szCs w:val="22"/>
          <w:lang w:eastAsia="en-IN"/>
        </w:rPr>
        <w:t> SPL is a non-interactive loader and is a specially built version of U-Boot. It is built concurrently when building U-Boot</w:t>
      </w:r>
    </w:p>
    <w:p w14:paraId="160B6D6E" w14:textId="77777777" w:rsidR="00AF7B57" w:rsidRDefault="00AD451C" w:rsidP="00AD451C">
      <w:pPr>
        <w:shd w:val="clear" w:color="auto" w:fill="FFFFFF"/>
        <w:spacing w:after="225" w:line="240" w:lineRule="auto"/>
        <w:rPr>
          <w:rFonts w:eastAsia="Times New Roman" w:cstheme="minorHAnsi"/>
          <w:b/>
          <w:bCs/>
          <w:color w:val="646464"/>
          <w:szCs w:val="22"/>
          <w:lang w:eastAsia="en-IN"/>
        </w:rPr>
      </w:pPr>
      <w:r w:rsidRPr="00AD451C">
        <w:rPr>
          <w:rFonts w:eastAsia="Times New Roman" w:cstheme="minorHAnsi"/>
          <w:b/>
          <w:bCs/>
          <w:color w:val="646464"/>
          <w:szCs w:val="22"/>
          <w:lang w:eastAsia="en-IN"/>
        </w:rPr>
        <w:t>Memory Booting: </w:t>
      </w:r>
      <w:r w:rsidRPr="00AD451C">
        <w:rPr>
          <w:rFonts w:eastAsia="Times New Roman" w:cstheme="minorHAnsi"/>
          <w:color w:val="646464"/>
          <w:szCs w:val="22"/>
          <w:lang w:eastAsia="en-IN"/>
        </w:rPr>
        <w:t>Booting the device by starting code stored on permanent memories like flash-memory or memory cards. This process is usually performed after either device cold or warm reset.</w:t>
      </w:r>
      <w:r w:rsidRPr="00AD451C">
        <w:rPr>
          <w:rFonts w:eastAsia="Times New Roman" w:cstheme="minorHAnsi"/>
          <w:color w:val="646464"/>
          <w:szCs w:val="22"/>
          <w:lang w:eastAsia="en-IN"/>
        </w:rPr>
        <w:br/>
      </w:r>
    </w:p>
    <w:p w14:paraId="4A7DBE2B" w14:textId="26975101" w:rsidR="00AD451C" w:rsidRPr="00AD451C" w:rsidRDefault="00AD451C" w:rsidP="00AD451C">
      <w:pPr>
        <w:shd w:val="clear" w:color="auto" w:fill="FFFFFF"/>
        <w:spacing w:after="225" w:line="240" w:lineRule="auto"/>
        <w:rPr>
          <w:rFonts w:eastAsia="Times New Roman" w:cstheme="minorHAnsi"/>
          <w:color w:val="646464"/>
          <w:szCs w:val="22"/>
          <w:lang w:eastAsia="en-IN"/>
        </w:rPr>
      </w:pPr>
      <w:r w:rsidRPr="00AD451C">
        <w:rPr>
          <w:rFonts w:eastAsia="Times New Roman" w:cstheme="minorHAnsi"/>
          <w:b/>
          <w:bCs/>
          <w:color w:val="646464"/>
          <w:szCs w:val="22"/>
          <w:lang w:eastAsia="en-IN"/>
        </w:rPr>
        <w:t>Peripheral Booting: </w:t>
      </w:r>
      <w:r w:rsidRPr="00AD451C">
        <w:rPr>
          <w:rFonts w:eastAsia="Times New Roman" w:cstheme="minorHAnsi"/>
          <w:color w:val="646464"/>
          <w:szCs w:val="22"/>
          <w:lang w:eastAsia="en-IN"/>
        </w:rPr>
        <w:t>Booting the device by downloading the executable code over a communication interface like UART, USB or Ethernet. This process is intended for flashing a device.</w:t>
      </w:r>
    </w:p>
    <w:p w14:paraId="54F55535" w14:textId="69D756BD" w:rsidR="00AD451C" w:rsidRPr="00AD451C" w:rsidRDefault="00AD451C" w:rsidP="00AD451C">
      <w:pPr>
        <w:spacing w:after="0" w:line="240" w:lineRule="auto"/>
        <w:rPr>
          <w:rFonts w:ascii="Times New Roman" w:eastAsia="Times New Roman" w:hAnsi="Times New Roman" w:cs="Times New Roman"/>
          <w:sz w:val="24"/>
          <w:szCs w:val="24"/>
          <w:lang w:eastAsia="en-IN"/>
        </w:rPr>
      </w:pPr>
    </w:p>
    <w:p w14:paraId="4309CC7E" w14:textId="05278866" w:rsidR="00531C4D" w:rsidRDefault="00AF7B57">
      <w:pPr>
        <w:rPr>
          <w:rFonts w:ascii="raleway" w:eastAsia="Times New Roman" w:hAnsi="raleway" w:cs="Times New Roman"/>
          <w:b/>
          <w:bCs/>
          <w:color w:val="222222"/>
          <w:sz w:val="36"/>
          <w:szCs w:val="36"/>
          <w:lang w:eastAsia="en-IN"/>
        </w:rPr>
      </w:pPr>
      <w:r w:rsidRPr="00AD451C">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2D1E969A" wp14:editId="7F953962">
            <wp:simplePos x="0" y="0"/>
            <wp:positionH relativeFrom="column">
              <wp:posOffset>-47625</wp:posOffset>
            </wp:positionH>
            <wp:positionV relativeFrom="paragraph">
              <wp:posOffset>927100</wp:posOffset>
            </wp:positionV>
            <wp:extent cx="5731510" cy="3330575"/>
            <wp:effectExtent l="0" t="0" r="254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30575"/>
                    </a:xfrm>
                    <a:prstGeom prst="rect">
                      <a:avLst/>
                    </a:prstGeom>
                    <a:noFill/>
                    <a:ln>
                      <a:noFill/>
                    </a:ln>
                  </pic:spPr>
                </pic:pic>
              </a:graphicData>
            </a:graphic>
          </wp:anchor>
        </w:drawing>
      </w:r>
      <w:r w:rsidR="00531C4D">
        <w:rPr>
          <w:rFonts w:ascii="raleway" w:eastAsia="Times New Roman" w:hAnsi="raleway" w:cs="Times New Roman"/>
          <w:b/>
          <w:bCs/>
          <w:color w:val="222222"/>
          <w:sz w:val="36"/>
          <w:szCs w:val="36"/>
          <w:lang w:eastAsia="en-IN"/>
        </w:rPr>
        <w:br w:type="page"/>
      </w:r>
    </w:p>
    <w:p w14:paraId="62D2A712" w14:textId="7CC8EBC5" w:rsidR="00AD451C" w:rsidRPr="00AD451C" w:rsidRDefault="00AD451C" w:rsidP="00AD451C">
      <w:pPr>
        <w:shd w:val="clear" w:color="auto" w:fill="FFFFFF"/>
        <w:spacing w:before="450" w:after="375" w:line="240" w:lineRule="auto"/>
        <w:outlineLvl w:val="1"/>
        <w:rPr>
          <w:rFonts w:ascii="raleway" w:eastAsia="Times New Roman" w:hAnsi="raleway" w:cs="Times New Roman"/>
          <w:b/>
          <w:bCs/>
          <w:color w:val="222222"/>
          <w:sz w:val="36"/>
          <w:szCs w:val="36"/>
          <w:lang w:eastAsia="en-IN"/>
        </w:rPr>
      </w:pPr>
      <w:r w:rsidRPr="00AD451C">
        <w:rPr>
          <w:rFonts w:ascii="raleway" w:eastAsia="Times New Roman" w:hAnsi="raleway" w:cs="Times New Roman"/>
          <w:b/>
          <w:bCs/>
          <w:color w:val="222222"/>
          <w:sz w:val="36"/>
          <w:szCs w:val="36"/>
          <w:lang w:eastAsia="en-IN"/>
        </w:rPr>
        <w:lastRenderedPageBreak/>
        <w:t>Booting the SPL</w:t>
      </w:r>
    </w:p>
    <w:p w14:paraId="46604F0E" w14:textId="77777777" w:rsidR="00AD451C" w:rsidRPr="00AD451C" w:rsidRDefault="00AD451C" w:rsidP="00AD451C">
      <w:pPr>
        <w:shd w:val="clear" w:color="auto" w:fill="FFFFFF"/>
        <w:spacing w:after="225" w:line="240" w:lineRule="auto"/>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The ROM code can load the SPL image from any of the following devices:</w:t>
      </w:r>
    </w:p>
    <w:p w14:paraId="77C5AD0A" w14:textId="77777777" w:rsidR="00AD451C" w:rsidRPr="00AD451C" w:rsidRDefault="00AD451C" w:rsidP="00AD451C">
      <w:pPr>
        <w:numPr>
          <w:ilvl w:val="0"/>
          <w:numId w:val="2"/>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Memory booting with MMC</w:t>
      </w:r>
    </w:p>
    <w:p w14:paraId="758C5A7B" w14:textId="77777777" w:rsidR="00AD451C" w:rsidRPr="00AD451C" w:rsidRDefault="00AD451C" w:rsidP="00AD451C">
      <w:pPr>
        <w:numPr>
          <w:ilvl w:val="0"/>
          <w:numId w:val="2"/>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Peripheral booting with UART</w:t>
      </w:r>
    </w:p>
    <w:p w14:paraId="247818A5" w14:textId="77777777" w:rsidR="00AD451C" w:rsidRPr="00AD451C" w:rsidRDefault="00AD451C" w:rsidP="00AD451C">
      <w:pPr>
        <w:shd w:val="clear" w:color="auto" w:fill="FFFFFF"/>
        <w:spacing w:after="375" w:line="240" w:lineRule="auto"/>
        <w:outlineLvl w:val="2"/>
        <w:rPr>
          <w:rFonts w:ascii="raleway" w:eastAsia="Times New Roman" w:hAnsi="raleway" w:cs="Times New Roman"/>
          <w:color w:val="222222"/>
          <w:sz w:val="36"/>
          <w:szCs w:val="36"/>
          <w:lang w:eastAsia="en-IN"/>
        </w:rPr>
      </w:pPr>
      <w:r w:rsidRPr="00AD451C">
        <w:rPr>
          <w:rFonts w:ascii="raleway" w:eastAsia="Times New Roman" w:hAnsi="raleway" w:cs="Times New Roman"/>
          <w:color w:val="222222"/>
          <w:sz w:val="36"/>
          <w:szCs w:val="36"/>
          <w:lang w:eastAsia="en-IN"/>
        </w:rPr>
        <w:t>1. Memory Booting with MMC</w:t>
      </w:r>
    </w:p>
    <w:p w14:paraId="2E564470" w14:textId="77777777" w:rsidR="00AD451C" w:rsidRPr="00AD451C" w:rsidRDefault="00AD451C" w:rsidP="00AD451C">
      <w:pPr>
        <w:shd w:val="clear" w:color="auto" w:fill="FFFFFF"/>
        <w:spacing w:after="225" w:line="240" w:lineRule="auto"/>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The image should have the Image header. The image header is of length 8 byte which has the load address (Entry point) and the size of the image to be copied. RBL would copy the image, whose size is given by the length field in the image header, from the device and loads into the internal memory address specified in the load address field of Image header.</w:t>
      </w:r>
    </w:p>
    <w:p w14:paraId="3E8C5601" w14:textId="77777777" w:rsidR="00AD451C" w:rsidRPr="00AD451C" w:rsidRDefault="00AD451C" w:rsidP="00AD451C">
      <w:pPr>
        <w:shd w:val="clear" w:color="auto" w:fill="FFFFFF"/>
        <w:spacing w:after="225" w:line="240" w:lineRule="auto"/>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When using memory boot a header needs to be attached to the SPL binary indicating the load address and the size of the image. SPI boot additionally requires endian conversion before flashing the image</w:t>
      </w:r>
    </w:p>
    <w:p w14:paraId="28CC2B9F" w14:textId="77777777" w:rsidR="00AD451C" w:rsidRPr="00AD451C" w:rsidRDefault="00AD451C" w:rsidP="00AD451C">
      <w:pPr>
        <w:shd w:val="clear" w:color="auto" w:fill="FFFFFF"/>
        <w:spacing w:after="225" w:line="240" w:lineRule="auto"/>
        <w:rPr>
          <w:rFonts w:ascii="Arial" w:eastAsia="Times New Roman" w:hAnsi="Arial" w:cs="Times New Roman"/>
          <w:color w:val="646464"/>
          <w:sz w:val="21"/>
          <w:szCs w:val="21"/>
          <w:lang w:eastAsia="en-IN"/>
        </w:rPr>
      </w:pPr>
      <w:r w:rsidRPr="00AD451C">
        <w:rPr>
          <w:rFonts w:ascii="Arial" w:eastAsia="Times New Roman" w:hAnsi="Arial" w:cs="Times New Roman"/>
          <w:b/>
          <w:bCs/>
          <w:color w:val="646464"/>
          <w:sz w:val="21"/>
          <w:szCs w:val="21"/>
          <w:lang w:eastAsia="en-IN"/>
        </w:rPr>
        <w:t>The ROM Code supports booting from MMC / SD cards in the following conditions:</w:t>
      </w:r>
    </w:p>
    <w:p w14:paraId="3BB242A3" w14:textId="77777777" w:rsidR="00AD451C" w:rsidRPr="00AD451C" w:rsidRDefault="00AD451C" w:rsidP="00AD451C">
      <w:pPr>
        <w:numPr>
          <w:ilvl w:val="0"/>
          <w:numId w:val="3"/>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MMC/SD Cards compliant to the Multimedia Card System Specification and Secure Digital I/O Card Specification of low and high capacities.</w:t>
      </w:r>
    </w:p>
    <w:p w14:paraId="40B332D1" w14:textId="77777777" w:rsidR="00AD451C" w:rsidRPr="00AD451C" w:rsidRDefault="00AD451C" w:rsidP="00AD451C">
      <w:pPr>
        <w:numPr>
          <w:ilvl w:val="0"/>
          <w:numId w:val="3"/>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MMC/SD cards connected to MMC0 or MMC1.</w:t>
      </w:r>
    </w:p>
    <w:p w14:paraId="35B16055" w14:textId="77777777" w:rsidR="00AD451C" w:rsidRPr="00AD451C" w:rsidRDefault="00AD451C" w:rsidP="00AD451C">
      <w:pPr>
        <w:numPr>
          <w:ilvl w:val="0"/>
          <w:numId w:val="3"/>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Support for 3.3/1.8 V on MMC0 and MMC1.</w:t>
      </w:r>
    </w:p>
    <w:p w14:paraId="70C95FA3" w14:textId="77777777" w:rsidR="00AD451C" w:rsidRPr="00AD451C" w:rsidRDefault="00AD451C" w:rsidP="00AD451C">
      <w:pPr>
        <w:numPr>
          <w:ilvl w:val="0"/>
          <w:numId w:val="3"/>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Initial 1-bit MMC Mode, optional 4-bit mode, if device supports it.</w:t>
      </w:r>
    </w:p>
    <w:p w14:paraId="7866EA58" w14:textId="77777777" w:rsidR="00AD451C" w:rsidRPr="00AD451C" w:rsidRDefault="00AD451C" w:rsidP="00AD451C">
      <w:pPr>
        <w:numPr>
          <w:ilvl w:val="0"/>
          <w:numId w:val="3"/>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Clock Frequency: identification mode: 400 KHz; data transfer mode up to 10 MHz.</w:t>
      </w:r>
    </w:p>
    <w:p w14:paraId="1F39352C" w14:textId="77777777" w:rsidR="00AD451C" w:rsidRPr="00AD451C" w:rsidRDefault="00AD451C" w:rsidP="00AD451C">
      <w:pPr>
        <w:numPr>
          <w:ilvl w:val="0"/>
          <w:numId w:val="3"/>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b/>
          <w:bCs/>
          <w:color w:val="646464"/>
          <w:sz w:val="21"/>
          <w:szCs w:val="21"/>
          <w:lang w:eastAsia="en-IN"/>
        </w:rPr>
        <w:t>File system mode </w:t>
      </w:r>
      <w:r w:rsidRPr="00AD451C">
        <w:rPr>
          <w:rFonts w:ascii="Arial" w:eastAsia="Times New Roman" w:hAnsi="Arial" w:cs="Times New Roman"/>
          <w:color w:val="646464"/>
          <w:sz w:val="21"/>
          <w:szCs w:val="21"/>
          <w:lang w:eastAsia="en-IN"/>
        </w:rPr>
        <w:t>(FAT12/16/32 supported with or without Master Boot Record), image data is read from a booting file.</w:t>
      </w:r>
    </w:p>
    <w:p w14:paraId="70B98E8E" w14:textId="77777777" w:rsidR="00AD451C" w:rsidRPr="00AD451C" w:rsidRDefault="00AD451C" w:rsidP="00AD451C">
      <w:pPr>
        <w:numPr>
          <w:ilvl w:val="0"/>
          <w:numId w:val="3"/>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b/>
          <w:bCs/>
          <w:color w:val="646464"/>
          <w:sz w:val="21"/>
          <w:szCs w:val="21"/>
          <w:lang w:eastAsia="en-IN"/>
        </w:rPr>
        <w:t>Raw mode, </w:t>
      </w:r>
      <w:r w:rsidRPr="00AD451C">
        <w:rPr>
          <w:rFonts w:ascii="Arial" w:eastAsia="Times New Roman" w:hAnsi="Arial" w:cs="Times New Roman"/>
          <w:color w:val="646464"/>
          <w:sz w:val="21"/>
          <w:szCs w:val="21"/>
          <w:lang w:eastAsia="en-IN"/>
        </w:rPr>
        <w:t>image data read directly from sectors in the user area.</w:t>
      </w:r>
    </w:p>
    <w:p w14:paraId="199ED8EC" w14:textId="77777777" w:rsidR="00AD451C" w:rsidRPr="00AD451C" w:rsidRDefault="00AD451C" w:rsidP="00AD451C">
      <w:pPr>
        <w:numPr>
          <w:ilvl w:val="1"/>
          <w:numId w:val="3"/>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In raw mode the booting image can be located at one of the four consecutive locations in the main area offset </w:t>
      </w:r>
      <w:r w:rsidRPr="00AD451C">
        <w:rPr>
          <w:rFonts w:ascii="Arial" w:eastAsia="Times New Roman" w:hAnsi="Arial" w:cs="Times New Roman"/>
          <w:b/>
          <w:bCs/>
          <w:color w:val="646464"/>
          <w:sz w:val="21"/>
          <w:szCs w:val="21"/>
          <w:lang w:eastAsia="en-IN"/>
        </w:rPr>
        <w:t>0x0 / 0x20000 (128KB) / 0x40000 (256KB) / 0x60000 (384KB).</w:t>
      </w:r>
    </w:p>
    <w:p w14:paraId="7DF4889B" w14:textId="76C21102" w:rsidR="00AD451C" w:rsidRPr="00AD451C" w:rsidRDefault="00AD451C" w:rsidP="00AD451C">
      <w:pPr>
        <w:spacing w:after="0" w:line="240" w:lineRule="auto"/>
        <w:rPr>
          <w:rFonts w:ascii="Times New Roman" w:eastAsia="Times New Roman" w:hAnsi="Times New Roman" w:cs="Times New Roman"/>
          <w:sz w:val="24"/>
          <w:szCs w:val="24"/>
          <w:lang w:eastAsia="en-IN"/>
        </w:rPr>
      </w:pPr>
      <w:r w:rsidRPr="00AD451C">
        <w:rPr>
          <w:rFonts w:ascii="Times New Roman" w:eastAsia="Times New Roman" w:hAnsi="Times New Roman" w:cs="Times New Roman"/>
          <w:noProof/>
          <w:sz w:val="24"/>
          <w:szCs w:val="24"/>
          <w:lang w:eastAsia="en-IN"/>
        </w:rPr>
        <w:lastRenderedPageBreak/>
        <w:drawing>
          <wp:inline distT="0" distB="0" distL="0" distR="0" wp14:anchorId="09845276" wp14:editId="6F7F03CF">
            <wp:extent cx="5731510" cy="4349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49115"/>
                    </a:xfrm>
                    <a:prstGeom prst="rect">
                      <a:avLst/>
                    </a:prstGeom>
                    <a:noFill/>
                    <a:ln>
                      <a:noFill/>
                    </a:ln>
                  </pic:spPr>
                </pic:pic>
              </a:graphicData>
            </a:graphic>
          </wp:inline>
        </w:drawing>
      </w:r>
    </w:p>
    <w:p w14:paraId="4E22E199" w14:textId="77777777" w:rsidR="00C337A5" w:rsidRDefault="00C337A5" w:rsidP="00AD451C">
      <w:pPr>
        <w:shd w:val="clear" w:color="auto" w:fill="FFFFFF"/>
        <w:spacing w:after="375" w:line="240" w:lineRule="auto"/>
        <w:outlineLvl w:val="2"/>
        <w:rPr>
          <w:rFonts w:ascii="raleway" w:eastAsia="Times New Roman" w:hAnsi="raleway" w:cs="Times New Roman"/>
          <w:color w:val="222222"/>
          <w:sz w:val="36"/>
          <w:szCs w:val="36"/>
          <w:lang w:eastAsia="en-IN"/>
        </w:rPr>
      </w:pPr>
    </w:p>
    <w:p w14:paraId="2929AF53" w14:textId="7BAD9B11" w:rsidR="00AD451C" w:rsidRPr="00AD451C" w:rsidRDefault="00AD451C" w:rsidP="00AD451C">
      <w:pPr>
        <w:shd w:val="clear" w:color="auto" w:fill="FFFFFF"/>
        <w:spacing w:after="375" w:line="240" w:lineRule="auto"/>
        <w:outlineLvl w:val="2"/>
        <w:rPr>
          <w:rFonts w:ascii="raleway" w:eastAsia="Times New Roman" w:hAnsi="raleway" w:cs="Times New Roman"/>
          <w:color w:val="222222"/>
          <w:sz w:val="36"/>
          <w:szCs w:val="36"/>
          <w:lang w:eastAsia="en-IN"/>
        </w:rPr>
      </w:pPr>
      <w:r w:rsidRPr="00AD451C">
        <w:rPr>
          <w:rFonts w:ascii="raleway" w:eastAsia="Times New Roman" w:hAnsi="raleway" w:cs="Times New Roman"/>
          <w:color w:val="222222"/>
          <w:sz w:val="36"/>
          <w:szCs w:val="36"/>
          <w:lang w:eastAsia="en-IN"/>
        </w:rPr>
        <w:t>2. Peripheral Booting with UART</w:t>
      </w:r>
    </w:p>
    <w:p w14:paraId="3F37D74C" w14:textId="77777777" w:rsidR="00AD451C" w:rsidRPr="00AD451C" w:rsidRDefault="00AD451C" w:rsidP="00AD451C">
      <w:pPr>
        <w:shd w:val="clear" w:color="auto" w:fill="FFFFFF"/>
        <w:spacing w:after="225" w:line="240" w:lineRule="auto"/>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RBL loads the image to the internal memory address 0x402f0400 and executes it. No Image Header present.</w:t>
      </w:r>
    </w:p>
    <w:p w14:paraId="5C4B57C6" w14:textId="77777777" w:rsidR="00AD451C" w:rsidRPr="00AD451C" w:rsidRDefault="00AD451C" w:rsidP="00AD451C">
      <w:pPr>
        <w:shd w:val="clear" w:color="auto" w:fill="FFFFFF"/>
        <w:spacing w:after="225" w:line="240" w:lineRule="auto"/>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When using peripheral boot (UART) there can be no header as the load address is fixed.</w:t>
      </w:r>
    </w:p>
    <w:p w14:paraId="5173269D" w14:textId="77777777" w:rsidR="00AD451C" w:rsidRPr="00AD451C" w:rsidRDefault="00AD451C" w:rsidP="00AD451C">
      <w:pPr>
        <w:shd w:val="clear" w:color="auto" w:fill="FFFFFF"/>
        <w:spacing w:after="225" w:line="240" w:lineRule="auto"/>
        <w:rPr>
          <w:rFonts w:ascii="Arial" w:eastAsia="Times New Roman" w:hAnsi="Arial" w:cs="Times New Roman"/>
          <w:color w:val="646464"/>
          <w:sz w:val="21"/>
          <w:szCs w:val="21"/>
          <w:lang w:eastAsia="en-IN"/>
        </w:rPr>
      </w:pPr>
      <w:r w:rsidRPr="00AD451C">
        <w:rPr>
          <w:rFonts w:ascii="Arial" w:eastAsia="Times New Roman" w:hAnsi="Arial" w:cs="Times New Roman"/>
          <w:b/>
          <w:bCs/>
          <w:color w:val="646464"/>
          <w:sz w:val="21"/>
          <w:szCs w:val="21"/>
          <w:lang w:eastAsia="en-IN"/>
        </w:rPr>
        <w:t>The ROM Code supports booting from UART in the following conditions:</w:t>
      </w:r>
    </w:p>
    <w:p w14:paraId="499D2D27" w14:textId="77777777" w:rsidR="00AD451C" w:rsidRPr="00AD451C" w:rsidRDefault="00AD451C" w:rsidP="00AD451C">
      <w:pPr>
        <w:numPr>
          <w:ilvl w:val="0"/>
          <w:numId w:val="4"/>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UART boot uses UART0.</w:t>
      </w:r>
    </w:p>
    <w:p w14:paraId="2DD9FC06" w14:textId="77777777" w:rsidR="00AD451C" w:rsidRPr="00AD451C" w:rsidRDefault="00AD451C" w:rsidP="00AD451C">
      <w:pPr>
        <w:numPr>
          <w:ilvl w:val="0"/>
          <w:numId w:val="4"/>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UART0 is configured to run at 115200 baud, 8-bits, no parity, 1 stop bit and no flow control.</w:t>
      </w:r>
    </w:p>
    <w:p w14:paraId="1EA63744" w14:textId="77777777" w:rsidR="00AD451C" w:rsidRPr="00AD451C" w:rsidRDefault="00AD451C" w:rsidP="00AD451C">
      <w:pPr>
        <w:numPr>
          <w:ilvl w:val="0"/>
          <w:numId w:val="4"/>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UART boot uses x-modem client protocol to receive the boot image.</w:t>
      </w:r>
    </w:p>
    <w:p w14:paraId="69A2F14F" w14:textId="77777777" w:rsidR="00AD451C" w:rsidRPr="00AD451C" w:rsidRDefault="00AD451C" w:rsidP="00AD451C">
      <w:pPr>
        <w:numPr>
          <w:ilvl w:val="0"/>
          <w:numId w:val="4"/>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Utilities like hyperterm, teraterm, minicom can be used on the PC side to download the boot image to the board.</w:t>
      </w:r>
    </w:p>
    <w:p w14:paraId="2B105A16" w14:textId="77777777" w:rsidR="00AD451C" w:rsidRPr="00AD451C" w:rsidRDefault="00AD451C" w:rsidP="00AD451C">
      <w:pPr>
        <w:numPr>
          <w:ilvl w:val="0"/>
          <w:numId w:val="4"/>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With x-modem packet size of 1K throughout is roughly about 4KBytes/Sec.</w:t>
      </w:r>
    </w:p>
    <w:p w14:paraId="2D5CD788" w14:textId="77777777" w:rsidR="00AD451C" w:rsidRPr="00AD451C" w:rsidRDefault="00AD451C" w:rsidP="00AD451C">
      <w:pPr>
        <w:numPr>
          <w:ilvl w:val="0"/>
          <w:numId w:val="4"/>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The ROM code will ping the host 10 times in 3s to start x-modem transfer. If host does not respond, UART boot will timeout.</w:t>
      </w:r>
    </w:p>
    <w:p w14:paraId="5DC55891" w14:textId="77777777" w:rsidR="00AD451C" w:rsidRPr="00AD451C" w:rsidRDefault="00AD451C" w:rsidP="00AD451C">
      <w:pPr>
        <w:numPr>
          <w:ilvl w:val="0"/>
          <w:numId w:val="4"/>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Once the transfer has started, if the host does not send any packet for 3s, UART boot will time out.</w:t>
      </w:r>
    </w:p>
    <w:p w14:paraId="76E39C8C" w14:textId="77777777" w:rsidR="00AD451C" w:rsidRPr="00AD451C" w:rsidRDefault="00AD451C" w:rsidP="00AD451C">
      <w:pPr>
        <w:numPr>
          <w:ilvl w:val="0"/>
          <w:numId w:val="4"/>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If the delay between two consecutive bytes of the same packet is more than 2ms, the host is requested to re-transmit the entire packet again.</w:t>
      </w:r>
    </w:p>
    <w:p w14:paraId="14F999F4" w14:textId="77777777" w:rsidR="00AD451C" w:rsidRPr="00AD451C" w:rsidRDefault="00AD451C" w:rsidP="00AD451C">
      <w:pPr>
        <w:numPr>
          <w:ilvl w:val="0"/>
          <w:numId w:val="4"/>
        </w:numPr>
        <w:shd w:val="clear" w:color="auto" w:fill="FFFFFF"/>
        <w:spacing w:before="100" w:beforeAutospacing="1" w:after="100" w:afterAutospacing="1" w:line="240" w:lineRule="auto"/>
        <w:ind w:left="0"/>
        <w:rPr>
          <w:rFonts w:ascii="Arial" w:eastAsia="Times New Roman" w:hAnsi="Arial" w:cs="Times New Roman"/>
          <w:color w:val="646464"/>
          <w:sz w:val="21"/>
          <w:szCs w:val="21"/>
          <w:lang w:eastAsia="en-IN"/>
        </w:rPr>
      </w:pPr>
      <w:r w:rsidRPr="00AD451C">
        <w:rPr>
          <w:rFonts w:ascii="Arial" w:eastAsia="Times New Roman" w:hAnsi="Arial" w:cs="Times New Roman"/>
          <w:color w:val="646464"/>
          <w:sz w:val="21"/>
          <w:szCs w:val="21"/>
          <w:lang w:eastAsia="en-IN"/>
        </w:rPr>
        <w:t>Error checking using the CRC-16 support in x-modem. If an error is detected, the host is requested to re-transmit the packet again.</w:t>
      </w:r>
    </w:p>
    <w:p w14:paraId="5D651759" w14:textId="7B076F7E" w:rsidR="007C526B" w:rsidRDefault="00AD451C" w:rsidP="007C526B">
      <w:pPr>
        <w:spacing w:after="0" w:line="240" w:lineRule="auto"/>
        <w:rPr>
          <w:rFonts w:ascii="Times New Roman" w:eastAsia="Times New Roman" w:hAnsi="Times New Roman" w:cs="Times New Roman"/>
          <w:sz w:val="24"/>
          <w:szCs w:val="24"/>
          <w:lang w:eastAsia="en-IN"/>
        </w:rPr>
      </w:pPr>
      <w:r w:rsidRPr="00AD451C">
        <w:rPr>
          <w:rFonts w:ascii="Times New Roman" w:eastAsia="Times New Roman" w:hAnsi="Times New Roman" w:cs="Times New Roman"/>
          <w:noProof/>
          <w:sz w:val="24"/>
          <w:szCs w:val="24"/>
          <w:lang w:eastAsia="en-IN"/>
        </w:rPr>
        <w:lastRenderedPageBreak/>
        <w:drawing>
          <wp:inline distT="0" distB="0" distL="0" distR="0" wp14:anchorId="345C3B68" wp14:editId="3B5267BD">
            <wp:extent cx="5731510" cy="3779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9520"/>
                    </a:xfrm>
                    <a:prstGeom prst="rect">
                      <a:avLst/>
                    </a:prstGeom>
                    <a:noFill/>
                    <a:ln>
                      <a:noFill/>
                    </a:ln>
                  </pic:spPr>
                </pic:pic>
              </a:graphicData>
            </a:graphic>
          </wp:inline>
        </w:drawing>
      </w:r>
    </w:p>
    <w:p w14:paraId="674D2217" w14:textId="0FE57405" w:rsidR="007C526B" w:rsidRDefault="007C526B" w:rsidP="007C526B">
      <w:pPr>
        <w:spacing w:after="0" w:line="240" w:lineRule="auto"/>
        <w:rPr>
          <w:rFonts w:ascii="Times New Roman" w:eastAsia="Times New Roman" w:hAnsi="Times New Roman" w:cs="Times New Roman"/>
          <w:sz w:val="24"/>
          <w:szCs w:val="24"/>
          <w:lang w:eastAsia="en-IN"/>
        </w:rPr>
      </w:pPr>
    </w:p>
    <w:p w14:paraId="70A09365" w14:textId="5B4370A4" w:rsidR="007C526B" w:rsidRDefault="007C526B" w:rsidP="007C526B">
      <w:pPr>
        <w:spacing w:after="0" w:line="240" w:lineRule="auto"/>
        <w:rPr>
          <w:rFonts w:ascii="Times New Roman" w:eastAsia="Times New Roman" w:hAnsi="Times New Roman" w:cs="Times New Roman"/>
          <w:sz w:val="24"/>
          <w:szCs w:val="24"/>
          <w:lang w:eastAsia="en-IN"/>
        </w:rPr>
      </w:pPr>
    </w:p>
    <w:p w14:paraId="45453399" w14:textId="77777777" w:rsidR="007C526B" w:rsidRPr="007C526B" w:rsidRDefault="007C526B" w:rsidP="007C526B">
      <w:pPr>
        <w:spacing w:after="0" w:line="240" w:lineRule="auto"/>
        <w:rPr>
          <w:rFonts w:ascii="Times New Roman" w:eastAsia="Times New Roman" w:hAnsi="Times New Roman" w:cs="Times New Roman"/>
          <w:sz w:val="24"/>
          <w:szCs w:val="24"/>
          <w:lang w:eastAsia="en-IN"/>
        </w:rPr>
      </w:pPr>
    </w:p>
    <w:p w14:paraId="30FD2592" w14:textId="1013A9C8" w:rsidR="00AD451C" w:rsidRPr="00AD451C" w:rsidRDefault="00AD451C" w:rsidP="00AD451C">
      <w:pPr>
        <w:shd w:val="clear" w:color="auto" w:fill="FFFFFF"/>
        <w:spacing w:after="375" w:line="240" w:lineRule="auto"/>
        <w:outlineLvl w:val="2"/>
        <w:rPr>
          <w:rFonts w:ascii="raleway" w:eastAsia="Times New Roman" w:hAnsi="raleway" w:cs="Times New Roman"/>
          <w:color w:val="222222"/>
          <w:sz w:val="36"/>
          <w:szCs w:val="36"/>
          <w:lang w:eastAsia="en-IN"/>
        </w:rPr>
      </w:pPr>
      <w:r w:rsidRPr="00AD451C">
        <w:rPr>
          <w:rFonts w:ascii="raleway" w:eastAsia="Times New Roman" w:hAnsi="raleway" w:cs="Times New Roman"/>
          <w:color w:val="222222"/>
          <w:sz w:val="36"/>
          <w:szCs w:val="36"/>
          <w:lang w:eastAsia="en-IN"/>
        </w:rPr>
        <w:t>Bootloader Images:</w:t>
      </w:r>
    </w:p>
    <w:tbl>
      <w:tblPr>
        <w:tblW w:w="13433" w:type="dxa"/>
        <w:tblInd w:w="-720" w:type="dxa"/>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1890"/>
        <w:gridCol w:w="1350"/>
        <w:gridCol w:w="1530"/>
        <w:gridCol w:w="8663"/>
      </w:tblGrid>
      <w:tr w:rsidR="006349F8" w:rsidRPr="00AD451C" w14:paraId="65419C2C" w14:textId="77777777" w:rsidTr="006349F8">
        <w:tc>
          <w:tcPr>
            <w:tcW w:w="1890" w:type="dxa"/>
            <w:tcBorders>
              <w:top w:val="single" w:sz="6" w:space="0" w:color="EDEDED"/>
            </w:tcBorders>
            <w:shd w:val="clear" w:color="auto" w:fill="auto"/>
            <w:tcMar>
              <w:top w:w="90" w:type="dxa"/>
              <w:left w:w="0" w:type="dxa"/>
              <w:bottom w:w="90" w:type="dxa"/>
              <w:right w:w="150" w:type="dxa"/>
            </w:tcMar>
            <w:vAlign w:val="center"/>
            <w:hideMark/>
          </w:tcPr>
          <w:p w14:paraId="7A972B6D" w14:textId="77777777" w:rsidR="00AD451C" w:rsidRPr="00AD451C" w:rsidRDefault="00AD451C" w:rsidP="00EF1170">
            <w:pPr>
              <w:pStyle w:val="NoSpacing"/>
              <w:rPr>
                <w:lang w:eastAsia="en-IN"/>
              </w:rPr>
            </w:pPr>
            <w:r w:rsidRPr="00AD451C">
              <w:rPr>
                <w:lang w:eastAsia="en-IN"/>
              </w:rPr>
              <w:t>Image Name</w:t>
            </w:r>
          </w:p>
        </w:tc>
        <w:tc>
          <w:tcPr>
            <w:tcW w:w="1350" w:type="dxa"/>
            <w:tcBorders>
              <w:top w:val="single" w:sz="6" w:space="0" w:color="EDEDED"/>
            </w:tcBorders>
            <w:shd w:val="clear" w:color="auto" w:fill="auto"/>
            <w:tcMar>
              <w:top w:w="90" w:type="dxa"/>
              <w:left w:w="0" w:type="dxa"/>
              <w:bottom w:w="90" w:type="dxa"/>
              <w:right w:w="150" w:type="dxa"/>
            </w:tcMar>
            <w:vAlign w:val="center"/>
            <w:hideMark/>
          </w:tcPr>
          <w:p w14:paraId="1469E930" w14:textId="77777777" w:rsidR="00AD451C" w:rsidRPr="00AD451C" w:rsidRDefault="00AD451C" w:rsidP="00EF1170">
            <w:pPr>
              <w:pStyle w:val="NoSpacing"/>
              <w:rPr>
                <w:lang w:eastAsia="en-IN"/>
              </w:rPr>
            </w:pPr>
            <w:r w:rsidRPr="00AD451C">
              <w:rPr>
                <w:lang w:eastAsia="en-IN"/>
              </w:rPr>
              <w:t>Image Size</w:t>
            </w:r>
          </w:p>
        </w:tc>
        <w:tc>
          <w:tcPr>
            <w:tcW w:w="1530" w:type="dxa"/>
            <w:tcBorders>
              <w:top w:val="single" w:sz="6" w:space="0" w:color="EDEDED"/>
            </w:tcBorders>
            <w:shd w:val="clear" w:color="auto" w:fill="auto"/>
            <w:tcMar>
              <w:top w:w="90" w:type="dxa"/>
              <w:left w:w="0" w:type="dxa"/>
              <w:bottom w:w="90" w:type="dxa"/>
              <w:right w:w="150" w:type="dxa"/>
            </w:tcMar>
            <w:vAlign w:val="center"/>
            <w:hideMark/>
          </w:tcPr>
          <w:p w14:paraId="3E23A231" w14:textId="77777777" w:rsidR="00AD451C" w:rsidRPr="00AD451C" w:rsidRDefault="00AD451C" w:rsidP="00EF1170">
            <w:pPr>
              <w:pStyle w:val="NoSpacing"/>
              <w:rPr>
                <w:lang w:eastAsia="en-IN"/>
              </w:rPr>
            </w:pPr>
            <w:r w:rsidRPr="00AD451C">
              <w:rPr>
                <w:lang w:eastAsia="en-IN"/>
              </w:rPr>
              <w:t>Image Header</w:t>
            </w:r>
          </w:p>
        </w:tc>
        <w:tc>
          <w:tcPr>
            <w:tcW w:w="8663" w:type="dxa"/>
            <w:tcBorders>
              <w:top w:val="single" w:sz="6" w:space="0" w:color="EDEDED"/>
            </w:tcBorders>
            <w:shd w:val="clear" w:color="auto" w:fill="auto"/>
            <w:tcMar>
              <w:top w:w="90" w:type="dxa"/>
              <w:left w:w="0" w:type="dxa"/>
              <w:bottom w:w="90" w:type="dxa"/>
              <w:right w:w="150" w:type="dxa"/>
            </w:tcMar>
            <w:vAlign w:val="center"/>
            <w:hideMark/>
          </w:tcPr>
          <w:p w14:paraId="7811FDC6" w14:textId="77777777" w:rsidR="00AD451C" w:rsidRPr="00AD451C" w:rsidRDefault="00AD451C" w:rsidP="00EF1170">
            <w:pPr>
              <w:pStyle w:val="NoSpacing"/>
              <w:rPr>
                <w:lang w:eastAsia="en-IN"/>
              </w:rPr>
            </w:pPr>
            <w:r w:rsidRPr="00AD451C">
              <w:rPr>
                <w:lang w:eastAsia="en-IN"/>
              </w:rPr>
              <w:t>Purpose</w:t>
            </w:r>
          </w:p>
        </w:tc>
      </w:tr>
      <w:tr w:rsidR="006349F8" w:rsidRPr="00AD451C" w14:paraId="5FE1660E" w14:textId="77777777" w:rsidTr="006349F8">
        <w:tc>
          <w:tcPr>
            <w:tcW w:w="1890" w:type="dxa"/>
            <w:tcBorders>
              <w:top w:val="single" w:sz="6" w:space="0" w:color="EDEDED"/>
            </w:tcBorders>
            <w:shd w:val="clear" w:color="auto" w:fill="auto"/>
            <w:tcMar>
              <w:top w:w="90" w:type="dxa"/>
              <w:left w:w="0" w:type="dxa"/>
              <w:bottom w:w="90" w:type="dxa"/>
              <w:right w:w="150" w:type="dxa"/>
            </w:tcMar>
            <w:vAlign w:val="center"/>
            <w:hideMark/>
          </w:tcPr>
          <w:p w14:paraId="21113EF2" w14:textId="77777777" w:rsidR="00AD451C" w:rsidRPr="00AD451C" w:rsidRDefault="00AD451C" w:rsidP="00EF1170">
            <w:pPr>
              <w:pStyle w:val="NoSpacing"/>
              <w:rPr>
                <w:lang w:eastAsia="en-IN"/>
              </w:rPr>
            </w:pPr>
            <w:r w:rsidRPr="00AD451C">
              <w:rPr>
                <w:lang w:eastAsia="en-IN"/>
              </w:rPr>
              <w:t>spl/u-boot-spl</w:t>
            </w:r>
          </w:p>
        </w:tc>
        <w:tc>
          <w:tcPr>
            <w:tcW w:w="1350" w:type="dxa"/>
            <w:tcBorders>
              <w:top w:val="single" w:sz="6" w:space="0" w:color="EDEDED"/>
            </w:tcBorders>
            <w:shd w:val="clear" w:color="auto" w:fill="auto"/>
            <w:tcMar>
              <w:top w:w="90" w:type="dxa"/>
              <w:left w:w="0" w:type="dxa"/>
              <w:bottom w:w="90" w:type="dxa"/>
              <w:right w:w="150" w:type="dxa"/>
            </w:tcMar>
            <w:vAlign w:val="center"/>
            <w:hideMark/>
          </w:tcPr>
          <w:p w14:paraId="2DA8802A" w14:textId="77777777" w:rsidR="00AD451C" w:rsidRPr="00AD451C" w:rsidRDefault="00AD451C" w:rsidP="00EF1170">
            <w:pPr>
              <w:pStyle w:val="NoSpacing"/>
              <w:rPr>
                <w:lang w:eastAsia="en-IN"/>
              </w:rPr>
            </w:pPr>
            <w:r w:rsidRPr="00AD451C">
              <w:rPr>
                <w:lang w:eastAsia="en-IN"/>
              </w:rPr>
              <w:t>2.2M</w:t>
            </w:r>
          </w:p>
        </w:tc>
        <w:tc>
          <w:tcPr>
            <w:tcW w:w="1530" w:type="dxa"/>
            <w:tcBorders>
              <w:top w:val="single" w:sz="6" w:space="0" w:color="EDEDED"/>
            </w:tcBorders>
            <w:shd w:val="clear" w:color="auto" w:fill="auto"/>
            <w:tcMar>
              <w:top w:w="90" w:type="dxa"/>
              <w:left w:w="0" w:type="dxa"/>
              <w:bottom w:w="90" w:type="dxa"/>
              <w:right w:w="150" w:type="dxa"/>
            </w:tcMar>
            <w:vAlign w:val="center"/>
            <w:hideMark/>
          </w:tcPr>
          <w:p w14:paraId="34499237" w14:textId="77777777" w:rsidR="00AD451C" w:rsidRPr="00AD451C" w:rsidRDefault="00AD451C" w:rsidP="00EF1170">
            <w:pPr>
              <w:pStyle w:val="NoSpacing"/>
              <w:rPr>
                <w:lang w:eastAsia="en-IN"/>
              </w:rPr>
            </w:pPr>
            <w:r w:rsidRPr="00AD451C">
              <w:rPr>
                <w:lang w:eastAsia="en-IN"/>
              </w:rPr>
              <w:t>No</w:t>
            </w:r>
          </w:p>
        </w:tc>
        <w:tc>
          <w:tcPr>
            <w:tcW w:w="8663" w:type="dxa"/>
            <w:tcBorders>
              <w:top w:val="single" w:sz="6" w:space="0" w:color="EDEDED"/>
            </w:tcBorders>
            <w:shd w:val="clear" w:color="auto" w:fill="auto"/>
            <w:tcMar>
              <w:top w:w="90" w:type="dxa"/>
              <w:left w:w="0" w:type="dxa"/>
              <w:bottom w:w="90" w:type="dxa"/>
              <w:right w:w="150" w:type="dxa"/>
            </w:tcMar>
            <w:vAlign w:val="center"/>
            <w:hideMark/>
          </w:tcPr>
          <w:p w14:paraId="057B2259" w14:textId="77777777" w:rsidR="00AD451C" w:rsidRPr="00AD451C" w:rsidRDefault="00AD451C" w:rsidP="00EF1170">
            <w:pPr>
              <w:pStyle w:val="NoSpacing"/>
              <w:rPr>
                <w:lang w:eastAsia="en-IN"/>
              </w:rPr>
            </w:pPr>
            <w:r w:rsidRPr="00AD451C">
              <w:rPr>
                <w:lang w:eastAsia="en-IN"/>
              </w:rPr>
              <w:t>The binary of SPL ELF Image.</w:t>
            </w:r>
          </w:p>
        </w:tc>
      </w:tr>
      <w:tr w:rsidR="006349F8" w:rsidRPr="00AD451C" w14:paraId="0804F694" w14:textId="77777777" w:rsidTr="006349F8">
        <w:tc>
          <w:tcPr>
            <w:tcW w:w="1890" w:type="dxa"/>
            <w:tcBorders>
              <w:top w:val="single" w:sz="6" w:space="0" w:color="EDEDED"/>
            </w:tcBorders>
            <w:shd w:val="clear" w:color="auto" w:fill="auto"/>
            <w:tcMar>
              <w:top w:w="90" w:type="dxa"/>
              <w:left w:w="0" w:type="dxa"/>
              <w:bottom w:w="90" w:type="dxa"/>
              <w:right w:w="150" w:type="dxa"/>
            </w:tcMar>
            <w:vAlign w:val="center"/>
            <w:hideMark/>
          </w:tcPr>
          <w:p w14:paraId="651509FD" w14:textId="77777777" w:rsidR="00AD451C" w:rsidRPr="00AD451C" w:rsidRDefault="00AD451C" w:rsidP="00EF1170">
            <w:pPr>
              <w:pStyle w:val="NoSpacing"/>
              <w:rPr>
                <w:lang w:eastAsia="en-IN"/>
              </w:rPr>
            </w:pPr>
            <w:r w:rsidRPr="00AD451C">
              <w:rPr>
                <w:lang w:eastAsia="en-IN"/>
              </w:rPr>
              <w:t>spl/u-boot-spl.bin</w:t>
            </w:r>
          </w:p>
        </w:tc>
        <w:tc>
          <w:tcPr>
            <w:tcW w:w="1350" w:type="dxa"/>
            <w:tcBorders>
              <w:top w:val="single" w:sz="6" w:space="0" w:color="EDEDED"/>
            </w:tcBorders>
            <w:shd w:val="clear" w:color="auto" w:fill="auto"/>
            <w:tcMar>
              <w:top w:w="90" w:type="dxa"/>
              <w:left w:w="0" w:type="dxa"/>
              <w:bottom w:w="90" w:type="dxa"/>
              <w:right w:w="150" w:type="dxa"/>
            </w:tcMar>
            <w:vAlign w:val="center"/>
            <w:hideMark/>
          </w:tcPr>
          <w:p w14:paraId="732D261E" w14:textId="77777777" w:rsidR="00AD451C" w:rsidRPr="00AD451C" w:rsidRDefault="00AD451C" w:rsidP="00EF1170">
            <w:pPr>
              <w:pStyle w:val="NoSpacing"/>
              <w:rPr>
                <w:lang w:eastAsia="en-IN"/>
              </w:rPr>
            </w:pPr>
            <w:r w:rsidRPr="00AD451C">
              <w:rPr>
                <w:lang w:eastAsia="en-IN"/>
              </w:rPr>
              <w:t>91264 Bytes</w:t>
            </w:r>
          </w:p>
        </w:tc>
        <w:tc>
          <w:tcPr>
            <w:tcW w:w="1530" w:type="dxa"/>
            <w:tcBorders>
              <w:top w:val="single" w:sz="6" w:space="0" w:color="EDEDED"/>
            </w:tcBorders>
            <w:shd w:val="clear" w:color="auto" w:fill="auto"/>
            <w:tcMar>
              <w:top w:w="90" w:type="dxa"/>
              <w:left w:w="0" w:type="dxa"/>
              <w:bottom w:w="90" w:type="dxa"/>
              <w:right w:w="150" w:type="dxa"/>
            </w:tcMar>
            <w:vAlign w:val="center"/>
            <w:hideMark/>
          </w:tcPr>
          <w:p w14:paraId="261C4CBA" w14:textId="77777777" w:rsidR="00AD451C" w:rsidRPr="00AD451C" w:rsidRDefault="00AD451C" w:rsidP="00EF1170">
            <w:pPr>
              <w:pStyle w:val="NoSpacing"/>
              <w:rPr>
                <w:lang w:eastAsia="en-IN"/>
              </w:rPr>
            </w:pPr>
            <w:r w:rsidRPr="00AD451C">
              <w:rPr>
                <w:lang w:eastAsia="en-IN"/>
              </w:rPr>
              <w:t>No</w:t>
            </w:r>
          </w:p>
        </w:tc>
        <w:tc>
          <w:tcPr>
            <w:tcW w:w="8663" w:type="dxa"/>
            <w:tcBorders>
              <w:top w:val="single" w:sz="6" w:space="0" w:color="EDEDED"/>
            </w:tcBorders>
            <w:shd w:val="clear" w:color="auto" w:fill="auto"/>
            <w:tcMar>
              <w:top w:w="90" w:type="dxa"/>
              <w:left w:w="0" w:type="dxa"/>
              <w:bottom w:w="90" w:type="dxa"/>
              <w:right w:w="150" w:type="dxa"/>
            </w:tcMar>
            <w:vAlign w:val="center"/>
            <w:hideMark/>
          </w:tcPr>
          <w:p w14:paraId="02B92D0B" w14:textId="77777777" w:rsidR="00D35C31" w:rsidRDefault="00AD451C" w:rsidP="00EF1170">
            <w:pPr>
              <w:pStyle w:val="NoSpacing"/>
              <w:rPr>
                <w:lang w:eastAsia="en-IN"/>
              </w:rPr>
            </w:pPr>
            <w:r w:rsidRPr="00AD451C">
              <w:rPr>
                <w:lang w:eastAsia="en-IN"/>
              </w:rPr>
              <w:t xml:space="preserve">The second-stage bootloader </w:t>
            </w:r>
          </w:p>
          <w:p w14:paraId="4F5F2883" w14:textId="15320E4A" w:rsidR="00AF58BE" w:rsidRDefault="00AD451C" w:rsidP="00EF1170">
            <w:pPr>
              <w:pStyle w:val="NoSpacing"/>
              <w:rPr>
                <w:lang w:eastAsia="en-IN"/>
              </w:rPr>
            </w:pPr>
            <w:r w:rsidRPr="00AD451C">
              <w:rPr>
                <w:lang w:eastAsia="en-IN"/>
              </w:rPr>
              <w:t xml:space="preserve">(a </w:t>
            </w:r>
            <w:r w:rsidR="00B95A52" w:rsidRPr="00AD451C">
              <w:rPr>
                <w:lang w:eastAsia="en-IN"/>
              </w:rPr>
              <w:t>stripped-down</w:t>
            </w:r>
            <w:r w:rsidRPr="00AD451C">
              <w:rPr>
                <w:lang w:eastAsia="en-IN"/>
              </w:rPr>
              <w:t xml:space="preserve"> version of</w:t>
            </w:r>
          </w:p>
          <w:p w14:paraId="26B850EA" w14:textId="67DE1F2E" w:rsidR="00AD451C" w:rsidRPr="00AD451C" w:rsidRDefault="00AD451C" w:rsidP="00EF1170">
            <w:pPr>
              <w:pStyle w:val="NoSpacing"/>
              <w:rPr>
                <w:lang w:eastAsia="en-IN"/>
              </w:rPr>
            </w:pPr>
            <w:r w:rsidRPr="00AD451C">
              <w:rPr>
                <w:lang w:eastAsia="en-IN"/>
              </w:rPr>
              <w:t xml:space="preserve"> u-boot that fits in SRAM).</w:t>
            </w:r>
          </w:p>
        </w:tc>
      </w:tr>
      <w:tr w:rsidR="006349F8" w:rsidRPr="00AD451C" w14:paraId="6BE8A63B" w14:textId="77777777" w:rsidTr="006349F8">
        <w:tc>
          <w:tcPr>
            <w:tcW w:w="1890" w:type="dxa"/>
            <w:tcBorders>
              <w:top w:val="single" w:sz="6" w:space="0" w:color="EDEDED"/>
            </w:tcBorders>
            <w:shd w:val="clear" w:color="auto" w:fill="auto"/>
            <w:tcMar>
              <w:top w:w="90" w:type="dxa"/>
              <w:left w:w="0" w:type="dxa"/>
              <w:bottom w:w="90" w:type="dxa"/>
              <w:right w:w="150" w:type="dxa"/>
            </w:tcMar>
            <w:vAlign w:val="center"/>
            <w:hideMark/>
          </w:tcPr>
          <w:p w14:paraId="41744FE0" w14:textId="77777777" w:rsidR="00AD451C" w:rsidRPr="00AD451C" w:rsidRDefault="00AD451C" w:rsidP="00EF1170">
            <w:pPr>
              <w:pStyle w:val="NoSpacing"/>
              <w:rPr>
                <w:lang w:eastAsia="en-IN"/>
              </w:rPr>
            </w:pPr>
            <w:r w:rsidRPr="00AD451C">
              <w:rPr>
                <w:lang w:eastAsia="en-IN"/>
              </w:rPr>
              <w:t>spl/u-boot-spl.map</w:t>
            </w:r>
          </w:p>
        </w:tc>
        <w:tc>
          <w:tcPr>
            <w:tcW w:w="1350" w:type="dxa"/>
            <w:tcBorders>
              <w:top w:val="single" w:sz="6" w:space="0" w:color="EDEDED"/>
            </w:tcBorders>
            <w:shd w:val="clear" w:color="auto" w:fill="auto"/>
            <w:tcMar>
              <w:top w:w="90" w:type="dxa"/>
              <w:left w:w="0" w:type="dxa"/>
              <w:bottom w:w="90" w:type="dxa"/>
              <w:right w:w="150" w:type="dxa"/>
            </w:tcMar>
            <w:vAlign w:val="center"/>
            <w:hideMark/>
          </w:tcPr>
          <w:p w14:paraId="2629227D" w14:textId="77777777" w:rsidR="00AD451C" w:rsidRPr="00AD451C" w:rsidRDefault="00AD451C" w:rsidP="00EF1170">
            <w:pPr>
              <w:pStyle w:val="NoSpacing"/>
              <w:rPr>
                <w:lang w:eastAsia="en-IN"/>
              </w:rPr>
            </w:pPr>
            <w:r w:rsidRPr="00AD451C">
              <w:rPr>
                <w:lang w:eastAsia="en-IN"/>
              </w:rPr>
              <w:t>227K</w:t>
            </w:r>
          </w:p>
        </w:tc>
        <w:tc>
          <w:tcPr>
            <w:tcW w:w="1530" w:type="dxa"/>
            <w:tcBorders>
              <w:top w:val="single" w:sz="6" w:space="0" w:color="EDEDED"/>
            </w:tcBorders>
            <w:shd w:val="clear" w:color="auto" w:fill="auto"/>
            <w:tcMar>
              <w:top w:w="90" w:type="dxa"/>
              <w:left w:w="0" w:type="dxa"/>
              <w:bottom w:w="90" w:type="dxa"/>
              <w:right w:w="150" w:type="dxa"/>
            </w:tcMar>
            <w:vAlign w:val="center"/>
            <w:hideMark/>
          </w:tcPr>
          <w:p w14:paraId="131CCE49" w14:textId="77777777" w:rsidR="00AD451C" w:rsidRPr="00AD451C" w:rsidRDefault="00AD451C" w:rsidP="00EF1170">
            <w:pPr>
              <w:pStyle w:val="NoSpacing"/>
              <w:rPr>
                <w:lang w:eastAsia="en-IN"/>
              </w:rPr>
            </w:pPr>
            <w:r w:rsidRPr="00AD451C">
              <w:rPr>
                <w:lang w:eastAsia="en-IN"/>
              </w:rPr>
              <w:t>No</w:t>
            </w:r>
          </w:p>
        </w:tc>
        <w:tc>
          <w:tcPr>
            <w:tcW w:w="8663" w:type="dxa"/>
            <w:tcBorders>
              <w:top w:val="single" w:sz="6" w:space="0" w:color="EDEDED"/>
            </w:tcBorders>
            <w:shd w:val="clear" w:color="auto" w:fill="auto"/>
            <w:tcMar>
              <w:top w:w="90" w:type="dxa"/>
              <w:left w:w="0" w:type="dxa"/>
              <w:bottom w:w="90" w:type="dxa"/>
              <w:right w:w="150" w:type="dxa"/>
            </w:tcMar>
            <w:vAlign w:val="center"/>
            <w:hideMark/>
          </w:tcPr>
          <w:p w14:paraId="532274D3" w14:textId="77777777" w:rsidR="00AD451C" w:rsidRPr="00AD451C" w:rsidRDefault="00AD451C" w:rsidP="00EF1170">
            <w:pPr>
              <w:pStyle w:val="NoSpacing"/>
              <w:rPr>
                <w:lang w:eastAsia="en-IN"/>
              </w:rPr>
            </w:pPr>
            <w:r w:rsidRPr="00AD451C">
              <w:rPr>
                <w:lang w:eastAsia="en-IN"/>
              </w:rPr>
              <w:t>contains the information for each symbol.</w:t>
            </w:r>
          </w:p>
        </w:tc>
      </w:tr>
      <w:tr w:rsidR="006349F8" w:rsidRPr="00AD451C" w14:paraId="36336E7F" w14:textId="77777777" w:rsidTr="006349F8">
        <w:tc>
          <w:tcPr>
            <w:tcW w:w="1890" w:type="dxa"/>
            <w:tcBorders>
              <w:top w:val="single" w:sz="6" w:space="0" w:color="EDEDED"/>
            </w:tcBorders>
            <w:shd w:val="clear" w:color="auto" w:fill="auto"/>
            <w:tcMar>
              <w:top w:w="90" w:type="dxa"/>
              <w:left w:w="0" w:type="dxa"/>
              <w:bottom w:w="90" w:type="dxa"/>
              <w:right w:w="150" w:type="dxa"/>
            </w:tcMar>
            <w:vAlign w:val="center"/>
            <w:hideMark/>
          </w:tcPr>
          <w:p w14:paraId="573E0EA2" w14:textId="77777777" w:rsidR="00AD451C" w:rsidRPr="00AD451C" w:rsidRDefault="00AD451C" w:rsidP="00EF1170">
            <w:pPr>
              <w:pStyle w:val="NoSpacing"/>
              <w:rPr>
                <w:lang w:eastAsia="en-IN"/>
              </w:rPr>
            </w:pPr>
            <w:r w:rsidRPr="00AD451C">
              <w:rPr>
                <w:lang w:eastAsia="en-IN"/>
              </w:rPr>
              <w:t>MLO</w:t>
            </w:r>
          </w:p>
        </w:tc>
        <w:tc>
          <w:tcPr>
            <w:tcW w:w="1350" w:type="dxa"/>
            <w:tcBorders>
              <w:top w:val="single" w:sz="6" w:space="0" w:color="EDEDED"/>
            </w:tcBorders>
            <w:shd w:val="clear" w:color="auto" w:fill="auto"/>
            <w:tcMar>
              <w:top w:w="90" w:type="dxa"/>
              <w:left w:w="0" w:type="dxa"/>
              <w:bottom w:w="90" w:type="dxa"/>
              <w:right w:w="150" w:type="dxa"/>
            </w:tcMar>
            <w:vAlign w:val="center"/>
            <w:hideMark/>
          </w:tcPr>
          <w:p w14:paraId="02C43798" w14:textId="77777777" w:rsidR="00AD451C" w:rsidRPr="00AD451C" w:rsidRDefault="00AD451C" w:rsidP="00EF1170">
            <w:pPr>
              <w:pStyle w:val="NoSpacing"/>
              <w:rPr>
                <w:lang w:eastAsia="en-IN"/>
              </w:rPr>
            </w:pPr>
            <w:r w:rsidRPr="00AD451C">
              <w:rPr>
                <w:lang w:eastAsia="en-IN"/>
              </w:rPr>
              <w:t>91784 Bytes</w:t>
            </w:r>
          </w:p>
        </w:tc>
        <w:tc>
          <w:tcPr>
            <w:tcW w:w="1530" w:type="dxa"/>
            <w:tcBorders>
              <w:top w:val="single" w:sz="6" w:space="0" w:color="EDEDED"/>
            </w:tcBorders>
            <w:shd w:val="clear" w:color="auto" w:fill="auto"/>
            <w:tcMar>
              <w:top w:w="90" w:type="dxa"/>
              <w:left w:w="0" w:type="dxa"/>
              <w:bottom w:w="90" w:type="dxa"/>
              <w:right w:w="150" w:type="dxa"/>
            </w:tcMar>
            <w:vAlign w:val="center"/>
            <w:hideMark/>
          </w:tcPr>
          <w:p w14:paraId="3C95746C" w14:textId="77777777" w:rsidR="00AD451C" w:rsidRPr="00AD451C" w:rsidRDefault="00AD451C" w:rsidP="00EF1170">
            <w:pPr>
              <w:pStyle w:val="NoSpacing"/>
              <w:rPr>
                <w:lang w:eastAsia="en-IN"/>
              </w:rPr>
            </w:pPr>
            <w:r w:rsidRPr="00AD451C">
              <w:rPr>
                <w:lang w:eastAsia="en-IN"/>
              </w:rPr>
              <w:t>Yes, GP Header</w:t>
            </w:r>
          </w:p>
        </w:tc>
        <w:tc>
          <w:tcPr>
            <w:tcW w:w="8663" w:type="dxa"/>
            <w:tcBorders>
              <w:top w:val="single" w:sz="6" w:space="0" w:color="EDEDED"/>
            </w:tcBorders>
            <w:shd w:val="clear" w:color="auto" w:fill="auto"/>
            <w:tcMar>
              <w:top w:w="90" w:type="dxa"/>
              <w:left w:w="0" w:type="dxa"/>
              <w:bottom w:w="90" w:type="dxa"/>
              <w:right w:w="150" w:type="dxa"/>
            </w:tcMar>
            <w:vAlign w:val="center"/>
            <w:hideMark/>
          </w:tcPr>
          <w:p w14:paraId="1C8C943A" w14:textId="77777777" w:rsidR="002F473B" w:rsidRDefault="00AD451C" w:rsidP="00EF1170">
            <w:pPr>
              <w:pStyle w:val="NoSpacing"/>
              <w:rPr>
                <w:lang w:eastAsia="en-IN"/>
              </w:rPr>
            </w:pPr>
            <w:r w:rsidRPr="00AD451C">
              <w:rPr>
                <w:lang w:eastAsia="en-IN"/>
              </w:rPr>
              <w:t xml:space="preserve">spl/u-boot-spl.bin with a GP image </w:t>
            </w:r>
          </w:p>
          <w:p w14:paraId="4CA02189" w14:textId="7336E8C4" w:rsidR="00AD451C" w:rsidRPr="00AD451C" w:rsidRDefault="00AD451C" w:rsidP="00EF1170">
            <w:pPr>
              <w:pStyle w:val="NoSpacing"/>
              <w:rPr>
                <w:lang w:eastAsia="en-IN"/>
              </w:rPr>
            </w:pPr>
            <w:r w:rsidRPr="00AD451C">
              <w:rPr>
                <w:lang w:eastAsia="en-IN"/>
              </w:rPr>
              <w:t>header prepended to it.</w:t>
            </w:r>
          </w:p>
        </w:tc>
      </w:tr>
      <w:tr w:rsidR="006349F8" w:rsidRPr="00AD451C" w14:paraId="1162ED7C" w14:textId="77777777" w:rsidTr="006349F8">
        <w:tc>
          <w:tcPr>
            <w:tcW w:w="1890" w:type="dxa"/>
            <w:tcBorders>
              <w:top w:val="single" w:sz="6" w:space="0" w:color="EDEDED"/>
            </w:tcBorders>
            <w:shd w:val="clear" w:color="auto" w:fill="auto"/>
            <w:tcMar>
              <w:top w:w="90" w:type="dxa"/>
              <w:left w:w="0" w:type="dxa"/>
              <w:bottom w:w="90" w:type="dxa"/>
              <w:right w:w="150" w:type="dxa"/>
            </w:tcMar>
            <w:vAlign w:val="center"/>
            <w:hideMark/>
          </w:tcPr>
          <w:p w14:paraId="6E22BCED" w14:textId="77777777" w:rsidR="00AD451C" w:rsidRPr="00AD451C" w:rsidRDefault="00AD451C" w:rsidP="00EF1170">
            <w:pPr>
              <w:pStyle w:val="NoSpacing"/>
              <w:rPr>
                <w:lang w:eastAsia="en-IN"/>
              </w:rPr>
            </w:pPr>
            <w:r w:rsidRPr="00AD451C">
              <w:rPr>
                <w:lang w:eastAsia="en-IN"/>
              </w:rPr>
              <w:t>U-boot.bin</w:t>
            </w:r>
          </w:p>
        </w:tc>
        <w:tc>
          <w:tcPr>
            <w:tcW w:w="1350" w:type="dxa"/>
            <w:tcBorders>
              <w:top w:val="single" w:sz="6" w:space="0" w:color="EDEDED"/>
            </w:tcBorders>
            <w:shd w:val="clear" w:color="auto" w:fill="auto"/>
            <w:tcMar>
              <w:top w:w="90" w:type="dxa"/>
              <w:left w:w="0" w:type="dxa"/>
              <w:bottom w:w="90" w:type="dxa"/>
              <w:right w:w="150" w:type="dxa"/>
            </w:tcMar>
            <w:vAlign w:val="center"/>
            <w:hideMark/>
          </w:tcPr>
          <w:p w14:paraId="45B6B22E" w14:textId="77777777" w:rsidR="00AD451C" w:rsidRPr="00AD451C" w:rsidRDefault="00AD451C" w:rsidP="00EF1170">
            <w:pPr>
              <w:pStyle w:val="NoSpacing"/>
              <w:rPr>
                <w:lang w:eastAsia="en-IN"/>
              </w:rPr>
            </w:pPr>
            <w:r w:rsidRPr="00AD451C">
              <w:rPr>
                <w:lang w:eastAsia="en-IN"/>
              </w:rPr>
              <w:t>474K</w:t>
            </w:r>
          </w:p>
        </w:tc>
        <w:tc>
          <w:tcPr>
            <w:tcW w:w="1530" w:type="dxa"/>
            <w:tcBorders>
              <w:top w:val="single" w:sz="6" w:space="0" w:color="EDEDED"/>
            </w:tcBorders>
            <w:shd w:val="clear" w:color="auto" w:fill="auto"/>
            <w:tcMar>
              <w:top w:w="90" w:type="dxa"/>
              <w:left w:w="0" w:type="dxa"/>
              <w:bottom w:w="90" w:type="dxa"/>
              <w:right w:w="150" w:type="dxa"/>
            </w:tcMar>
            <w:vAlign w:val="center"/>
            <w:hideMark/>
          </w:tcPr>
          <w:p w14:paraId="0CDE5FB6" w14:textId="77777777" w:rsidR="00AD451C" w:rsidRPr="00AD451C" w:rsidRDefault="00AD451C" w:rsidP="00EF1170">
            <w:pPr>
              <w:pStyle w:val="NoSpacing"/>
              <w:rPr>
                <w:lang w:eastAsia="en-IN"/>
              </w:rPr>
            </w:pPr>
            <w:r w:rsidRPr="00AD451C">
              <w:rPr>
                <w:lang w:eastAsia="en-IN"/>
              </w:rPr>
              <w:t>No</w:t>
            </w:r>
          </w:p>
        </w:tc>
        <w:tc>
          <w:tcPr>
            <w:tcW w:w="8663" w:type="dxa"/>
            <w:tcBorders>
              <w:top w:val="single" w:sz="6" w:space="0" w:color="EDEDED"/>
            </w:tcBorders>
            <w:shd w:val="clear" w:color="auto" w:fill="auto"/>
            <w:tcMar>
              <w:top w:w="90" w:type="dxa"/>
              <w:left w:w="0" w:type="dxa"/>
              <w:bottom w:w="90" w:type="dxa"/>
              <w:right w:w="150" w:type="dxa"/>
            </w:tcMar>
            <w:vAlign w:val="center"/>
            <w:hideMark/>
          </w:tcPr>
          <w:p w14:paraId="4A0A8A28" w14:textId="77777777" w:rsidR="00AD451C" w:rsidRPr="00AD451C" w:rsidRDefault="00AD451C" w:rsidP="00EF1170">
            <w:pPr>
              <w:pStyle w:val="NoSpacing"/>
              <w:rPr>
                <w:lang w:eastAsia="en-IN"/>
              </w:rPr>
            </w:pPr>
            <w:r w:rsidRPr="00AD451C">
              <w:rPr>
                <w:lang w:eastAsia="en-IN"/>
              </w:rPr>
              <w:t>is the binary compiled U-Boot bootloader</w:t>
            </w:r>
          </w:p>
        </w:tc>
      </w:tr>
      <w:tr w:rsidR="006349F8" w:rsidRPr="00AD451C" w14:paraId="4CB88F0C" w14:textId="77777777" w:rsidTr="006349F8">
        <w:tc>
          <w:tcPr>
            <w:tcW w:w="1890" w:type="dxa"/>
            <w:tcBorders>
              <w:top w:val="single" w:sz="6" w:space="0" w:color="EDEDED"/>
            </w:tcBorders>
            <w:shd w:val="clear" w:color="auto" w:fill="auto"/>
            <w:tcMar>
              <w:top w:w="90" w:type="dxa"/>
              <w:left w:w="0" w:type="dxa"/>
              <w:bottom w:w="90" w:type="dxa"/>
              <w:right w:w="150" w:type="dxa"/>
            </w:tcMar>
            <w:vAlign w:val="center"/>
            <w:hideMark/>
          </w:tcPr>
          <w:p w14:paraId="1B3D766E" w14:textId="77777777" w:rsidR="00AD451C" w:rsidRPr="00AD451C" w:rsidRDefault="00AD451C" w:rsidP="00EF1170">
            <w:pPr>
              <w:pStyle w:val="NoSpacing"/>
              <w:rPr>
                <w:lang w:eastAsia="en-IN"/>
              </w:rPr>
            </w:pPr>
            <w:r w:rsidRPr="00AD451C">
              <w:rPr>
                <w:lang w:eastAsia="en-IN"/>
              </w:rPr>
              <w:t>u-boot.map</w:t>
            </w:r>
          </w:p>
        </w:tc>
        <w:tc>
          <w:tcPr>
            <w:tcW w:w="1350" w:type="dxa"/>
            <w:tcBorders>
              <w:top w:val="single" w:sz="6" w:space="0" w:color="EDEDED"/>
            </w:tcBorders>
            <w:shd w:val="clear" w:color="auto" w:fill="auto"/>
            <w:tcMar>
              <w:top w:w="90" w:type="dxa"/>
              <w:left w:w="0" w:type="dxa"/>
              <w:bottom w:w="90" w:type="dxa"/>
              <w:right w:w="150" w:type="dxa"/>
            </w:tcMar>
            <w:vAlign w:val="center"/>
            <w:hideMark/>
          </w:tcPr>
          <w:p w14:paraId="1FF51F46" w14:textId="77777777" w:rsidR="00AD451C" w:rsidRPr="00AD451C" w:rsidRDefault="00AD451C" w:rsidP="00EF1170">
            <w:pPr>
              <w:pStyle w:val="NoSpacing"/>
              <w:rPr>
                <w:lang w:eastAsia="en-IN"/>
              </w:rPr>
            </w:pPr>
            <w:r w:rsidRPr="00AD451C">
              <w:rPr>
                <w:lang w:eastAsia="en-IN"/>
              </w:rPr>
              <w:t>674K</w:t>
            </w:r>
          </w:p>
        </w:tc>
        <w:tc>
          <w:tcPr>
            <w:tcW w:w="1530" w:type="dxa"/>
            <w:tcBorders>
              <w:top w:val="single" w:sz="6" w:space="0" w:color="EDEDED"/>
            </w:tcBorders>
            <w:shd w:val="clear" w:color="auto" w:fill="auto"/>
            <w:tcMar>
              <w:top w:w="90" w:type="dxa"/>
              <w:left w:w="0" w:type="dxa"/>
              <w:bottom w:w="90" w:type="dxa"/>
              <w:right w:w="150" w:type="dxa"/>
            </w:tcMar>
            <w:vAlign w:val="center"/>
            <w:hideMark/>
          </w:tcPr>
          <w:p w14:paraId="19BD7495" w14:textId="77777777" w:rsidR="00AD451C" w:rsidRPr="00AD451C" w:rsidRDefault="00AD451C" w:rsidP="00EF1170">
            <w:pPr>
              <w:pStyle w:val="NoSpacing"/>
              <w:rPr>
                <w:lang w:eastAsia="en-IN"/>
              </w:rPr>
            </w:pPr>
            <w:r w:rsidRPr="00AD451C">
              <w:rPr>
                <w:lang w:eastAsia="en-IN"/>
              </w:rPr>
              <w:t>No</w:t>
            </w:r>
          </w:p>
        </w:tc>
        <w:tc>
          <w:tcPr>
            <w:tcW w:w="8663" w:type="dxa"/>
            <w:tcBorders>
              <w:top w:val="single" w:sz="6" w:space="0" w:color="EDEDED"/>
            </w:tcBorders>
            <w:shd w:val="clear" w:color="auto" w:fill="auto"/>
            <w:tcMar>
              <w:top w:w="90" w:type="dxa"/>
              <w:left w:w="0" w:type="dxa"/>
              <w:bottom w:w="90" w:type="dxa"/>
              <w:right w:w="150" w:type="dxa"/>
            </w:tcMar>
            <w:vAlign w:val="center"/>
            <w:hideMark/>
          </w:tcPr>
          <w:p w14:paraId="142E3BCB" w14:textId="77777777" w:rsidR="00AD451C" w:rsidRPr="00AD451C" w:rsidRDefault="00AD451C" w:rsidP="00EF1170">
            <w:pPr>
              <w:pStyle w:val="NoSpacing"/>
              <w:rPr>
                <w:lang w:eastAsia="en-IN"/>
              </w:rPr>
            </w:pPr>
            <w:r w:rsidRPr="00AD451C">
              <w:rPr>
                <w:lang w:eastAsia="en-IN"/>
              </w:rPr>
              <w:t>contains the memory map for each symbol</w:t>
            </w:r>
          </w:p>
        </w:tc>
      </w:tr>
      <w:tr w:rsidR="006349F8" w:rsidRPr="00AD451C" w14:paraId="2CCC5BBF" w14:textId="77777777" w:rsidTr="006349F8">
        <w:tc>
          <w:tcPr>
            <w:tcW w:w="1890" w:type="dxa"/>
            <w:tcBorders>
              <w:top w:val="single" w:sz="6" w:space="0" w:color="EDEDED"/>
            </w:tcBorders>
            <w:shd w:val="clear" w:color="auto" w:fill="auto"/>
            <w:tcMar>
              <w:top w:w="90" w:type="dxa"/>
              <w:left w:w="0" w:type="dxa"/>
              <w:bottom w:w="90" w:type="dxa"/>
              <w:right w:w="150" w:type="dxa"/>
            </w:tcMar>
            <w:vAlign w:val="center"/>
            <w:hideMark/>
          </w:tcPr>
          <w:p w14:paraId="5F5490F4" w14:textId="77777777" w:rsidR="00AD451C" w:rsidRPr="00AD451C" w:rsidRDefault="00AD451C" w:rsidP="00EF1170">
            <w:pPr>
              <w:pStyle w:val="NoSpacing"/>
              <w:rPr>
                <w:lang w:eastAsia="en-IN"/>
              </w:rPr>
            </w:pPr>
            <w:r w:rsidRPr="00AD451C">
              <w:rPr>
                <w:lang w:eastAsia="en-IN"/>
              </w:rPr>
              <w:t>U-boot.img</w:t>
            </w:r>
          </w:p>
        </w:tc>
        <w:tc>
          <w:tcPr>
            <w:tcW w:w="1350" w:type="dxa"/>
            <w:tcBorders>
              <w:top w:val="single" w:sz="6" w:space="0" w:color="EDEDED"/>
            </w:tcBorders>
            <w:shd w:val="clear" w:color="auto" w:fill="auto"/>
            <w:tcMar>
              <w:top w:w="90" w:type="dxa"/>
              <w:left w:w="0" w:type="dxa"/>
              <w:bottom w:w="90" w:type="dxa"/>
              <w:right w:w="150" w:type="dxa"/>
            </w:tcMar>
            <w:vAlign w:val="center"/>
            <w:hideMark/>
          </w:tcPr>
          <w:p w14:paraId="4A49D96D" w14:textId="77777777" w:rsidR="00AD451C" w:rsidRPr="00AD451C" w:rsidRDefault="00AD451C" w:rsidP="00EF1170">
            <w:pPr>
              <w:pStyle w:val="NoSpacing"/>
              <w:rPr>
                <w:lang w:eastAsia="en-IN"/>
              </w:rPr>
            </w:pPr>
            <w:r w:rsidRPr="00AD451C">
              <w:rPr>
                <w:lang w:eastAsia="en-IN"/>
              </w:rPr>
              <w:t>474K</w:t>
            </w:r>
          </w:p>
        </w:tc>
        <w:tc>
          <w:tcPr>
            <w:tcW w:w="1530" w:type="dxa"/>
            <w:tcBorders>
              <w:top w:val="single" w:sz="6" w:space="0" w:color="EDEDED"/>
            </w:tcBorders>
            <w:shd w:val="clear" w:color="auto" w:fill="auto"/>
            <w:tcMar>
              <w:top w:w="90" w:type="dxa"/>
              <w:left w:w="0" w:type="dxa"/>
              <w:bottom w:w="90" w:type="dxa"/>
              <w:right w:w="150" w:type="dxa"/>
            </w:tcMar>
            <w:vAlign w:val="center"/>
            <w:hideMark/>
          </w:tcPr>
          <w:p w14:paraId="0E26FCF2" w14:textId="77777777" w:rsidR="00AD451C" w:rsidRPr="00AD451C" w:rsidRDefault="00AD451C" w:rsidP="00EF1170">
            <w:pPr>
              <w:pStyle w:val="NoSpacing"/>
              <w:rPr>
                <w:lang w:eastAsia="en-IN"/>
              </w:rPr>
            </w:pPr>
            <w:r w:rsidRPr="00AD451C">
              <w:rPr>
                <w:lang w:eastAsia="en-IN"/>
              </w:rPr>
              <w:t>Yes. GP header</w:t>
            </w:r>
          </w:p>
        </w:tc>
        <w:tc>
          <w:tcPr>
            <w:tcW w:w="8663" w:type="dxa"/>
            <w:tcBorders>
              <w:top w:val="single" w:sz="6" w:space="0" w:color="EDEDED"/>
            </w:tcBorders>
            <w:shd w:val="clear" w:color="auto" w:fill="auto"/>
            <w:tcMar>
              <w:top w:w="90" w:type="dxa"/>
              <w:left w:w="0" w:type="dxa"/>
              <w:bottom w:w="90" w:type="dxa"/>
              <w:right w:w="150" w:type="dxa"/>
            </w:tcMar>
            <w:vAlign w:val="center"/>
            <w:hideMark/>
          </w:tcPr>
          <w:p w14:paraId="6967DAF7" w14:textId="77777777" w:rsidR="007C6D38" w:rsidRDefault="00AD451C" w:rsidP="00EF1170">
            <w:pPr>
              <w:pStyle w:val="NoSpacing"/>
              <w:rPr>
                <w:lang w:eastAsia="en-IN"/>
              </w:rPr>
            </w:pPr>
            <w:r w:rsidRPr="00AD451C">
              <w:rPr>
                <w:lang w:eastAsia="en-IN"/>
              </w:rPr>
              <w:t xml:space="preserve">contains u-boot.bin along with an additional </w:t>
            </w:r>
          </w:p>
          <w:p w14:paraId="2B589658" w14:textId="54AC19D5" w:rsidR="00D14EB3" w:rsidRDefault="00AD451C" w:rsidP="00EF1170">
            <w:pPr>
              <w:pStyle w:val="NoSpacing"/>
              <w:rPr>
                <w:lang w:eastAsia="en-IN"/>
              </w:rPr>
            </w:pPr>
            <w:r w:rsidRPr="00AD451C">
              <w:rPr>
                <w:lang w:eastAsia="en-IN"/>
              </w:rPr>
              <w:t>header to be used</w:t>
            </w:r>
          </w:p>
          <w:p w14:paraId="7B0D1CE4" w14:textId="008C7228" w:rsidR="00D14EB3" w:rsidRDefault="00AD451C" w:rsidP="00EF1170">
            <w:pPr>
              <w:pStyle w:val="NoSpacing"/>
              <w:rPr>
                <w:lang w:eastAsia="en-IN"/>
              </w:rPr>
            </w:pPr>
            <w:r w:rsidRPr="00AD451C">
              <w:rPr>
                <w:lang w:eastAsia="en-IN"/>
              </w:rPr>
              <w:t xml:space="preserve">by the boot ROM to determine </w:t>
            </w:r>
          </w:p>
          <w:p w14:paraId="08C29B4C" w14:textId="70189B5C" w:rsidR="00AD451C" w:rsidRPr="00AD451C" w:rsidRDefault="00AD451C" w:rsidP="00EF1170">
            <w:pPr>
              <w:pStyle w:val="NoSpacing"/>
              <w:rPr>
                <w:lang w:eastAsia="en-IN"/>
              </w:rPr>
            </w:pPr>
            <w:r w:rsidRPr="00AD451C">
              <w:rPr>
                <w:lang w:eastAsia="en-IN"/>
              </w:rPr>
              <w:t>how and where to load and execute U-Boot.</w:t>
            </w:r>
          </w:p>
        </w:tc>
      </w:tr>
    </w:tbl>
    <w:p w14:paraId="4A9051F0" w14:textId="77777777" w:rsidR="00A440D4" w:rsidRDefault="00A440D4" w:rsidP="00EF1170">
      <w:pPr>
        <w:pStyle w:val="NoSpacing"/>
      </w:pPr>
    </w:p>
    <w:sectPr w:rsidR="00A440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F041A"/>
    <w:multiLevelType w:val="multilevel"/>
    <w:tmpl w:val="0D9459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131D2"/>
    <w:multiLevelType w:val="multilevel"/>
    <w:tmpl w:val="2748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40825"/>
    <w:multiLevelType w:val="multilevel"/>
    <w:tmpl w:val="56F6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A56D9"/>
    <w:multiLevelType w:val="multilevel"/>
    <w:tmpl w:val="058AB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D4"/>
    <w:rsid w:val="002F473B"/>
    <w:rsid w:val="00531C4D"/>
    <w:rsid w:val="006349F8"/>
    <w:rsid w:val="007C526B"/>
    <w:rsid w:val="007C6D38"/>
    <w:rsid w:val="00A440D4"/>
    <w:rsid w:val="00A82616"/>
    <w:rsid w:val="00AD451C"/>
    <w:rsid w:val="00AF58BE"/>
    <w:rsid w:val="00AF7B57"/>
    <w:rsid w:val="00B95A52"/>
    <w:rsid w:val="00C337A5"/>
    <w:rsid w:val="00D14EB3"/>
    <w:rsid w:val="00D35C31"/>
    <w:rsid w:val="00EF11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0FF3"/>
  <w15:chartTrackingRefBased/>
  <w15:docId w15:val="{D9BF68AC-7933-49A6-9FCC-E05DF796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45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45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AD451C"/>
    <w:pPr>
      <w:spacing w:before="100" w:beforeAutospacing="1" w:after="100" w:afterAutospacing="1" w:line="240" w:lineRule="auto"/>
      <w:outlineLvl w:val="4"/>
    </w:pPr>
    <w:rPr>
      <w:rFonts w:ascii="Times New Roman" w:eastAsia="Times New Roman" w:hAnsi="Times New Roman" w:cs="Times New Roman"/>
      <w:b/>
      <w:bCs/>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5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451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AD451C"/>
    <w:rPr>
      <w:rFonts w:ascii="Times New Roman" w:eastAsia="Times New Roman" w:hAnsi="Times New Roman" w:cs="Times New Roman"/>
      <w:b/>
      <w:bCs/>
      <w:sz w:val="20"/>
      <w:lang w:eastAsia="en-IN"/>
    </w:rPr>
  </w:style>
  <w:style w:type="paragraph" w:styleId="NormalWeb">
    <w:name w:val="Normal (Web)"/>
    <w:basedOn w:val="Normal"/>
    <w:uiPriority w:val="99"/>
    <w:semiHidden/>
    <w:unhideWhenUsed/>
    <w:rsid w:val="00AD45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D451C"/>
    <w:rPr>
      <w:i/>
      <w:iCs/>
    </w:rPr>
  </w:style>
  <w:style w:type="character" w:styleId="Strong">
    <w:name w:val="Strong"/>
    <w:basedOn w:val="DefaultParagraphFont"/>
    <w:uiPriority w:val="22"/>
    <w:qFormat/>
    <w:rsid w:val="00AD451C"/>
    <w:rPr>
      <w:b/>
      <w:bCs/>
    </w:rPr>
  </w:style>
  <w:style w:type="paragraph" w:styleId="NoSpacing">
    <w:name w:val="No Spacing"/>
    <w:uiPriority w:val="1"/>
    <w:qFormat/>
    <w:rsid w:val="00EF11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37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 Mirza</dc:creator>
  <cp:keywords/>
  <dc:description/>
  <cp:lastModifiedBy>Fazal Mirza</cp:lastModifiedBy>
  <cp:revision>15</cp:revision>
  <dcterms:created xsi:type="dcterms:W3CDTF">2022-03-14T06:48:00Z</dcterms:created>
  <dcterms:modified xsi:type="dcterms:W3CDTF">2022-03-14T06:52:00Z</dcterms:modified>
</cp:coreProperties>
</file>