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66C0F" w14:textId="3289E980" w:rsidR="00A70AAF" w:rsidRPr="00D3252D" w:rsidRDefault="00A70AAF" w:rsidP="00A70AAF">
      <w:pPr>
        <w:pStyle w:val="Title"/>
        <w:rPr>
          <w:rFonts w:ascii="Arial" w:hAnsi="Arial" w:cs="Arial"/>
        </w:rPr>
      </w:pPr>
    </w:p>
    <w:p w14:paraId="771C55BC" w14:textId="77777777" w:rsidR="00A70AAF" w:rsidRPr="00D3252D" w:rsidRDefault="00A70AAF" w:rsidP="00A70AAF">
      <w:pPr>
        <w:jc w:val="center"/>
        <w:rPr>
          <w:rFonts w:ascii="Arial" w:hAnsi="Arial" w:cs="Arial"/>
        </w:rPr>
      </w:pPr>
    </w:p>
    <w:p w14:paraId="151208C8" w14:textId="2316ADFA" w:rsidR="00A70AAF" w:rsidRPr="00D3252D" w:rsidRDefault="00D3252D" w:rsidP="00A70AAF">
      <w:pPr>
        <w:jc w:val="center"/>
        <w:rPr>
          <w:rFonts w:ascii="Arial" w:hAnsi="Arial" w:cs="Arial"/>
        </w:rPr>
      </w:pPr>
      <w:r w:rsidRPr="00D3252D">
        <w:rPr>
          <w:rFonts w:ascii="Arial" w:hAnsi="Arial" w:cs="Arial"/>
          <w:noProof/>
        </w:rPr>
        <w:drawing>
          <wp:inline distT="0" distB="0" distL="0" distR="0" wp14:anchorId="381D028C" wp14:editId="098F2A35">
            <wp:extent cx="5943600" cy="1616710"/>
            <wp:effectExtent l="0" t="0" r="0" b="2540"/>
            <wp:docPr id="1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uburn 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A151" w14:textId="77777777" w:rsidR="00A70AAF" w:rsidRPr="00D3252D" w:rsidRDefault="00A70AAF" w:rsidP="00A70AAF">
      <w:pPr>
        <w:jc w:val="center"/>
        <w:rPr>
          <w:rFonts w:ascii="Arial" w:hAnsi="Arial" w:cs="Arial"/>
        </w:rPr>
      </w:pPr>
    </w:p>
    <w:p w14:paraId="2ACBC27A" w14:textId="170404A7" w:rsidR="00A70AAF" w:rsidRPr="00D3252D" w:rsidRDefault="00A70AAF" w:rsidP="00A70AAF">
      <w:pPr>
        <w:jc w:val="center"/>
        <w:rPr>
          <w:rFonts w:ascii="Arial" w:hAnsi="Arial" w:cs="Arial"/>
        </w:rPr>
      </w:pPr>
    </w:p>
    <w:p w14:paraId="65F093B1" w14:textId="1146D29B" w:rsidR="00A70AAF" w:rsidRPr="002678F9" w:rsidRDefault="002678F9" w:rsidP="00A70AA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2678F9">
        <w:rPr>
          <w:rFonts w:ascii="Arial" w:hAnsi="Arial" w:cs="Arial"/>
          <w:b/>
          <w:bCs/>
          <w:sz w:val="32"/>
          <w:szCs w:val="32"/>
        </w:rPr>
        <w:t>COMP 4320</w:t>
      </w:r>
    </w:p>
    <w:p w14:paraId="53DA0DE4" w14:textId="7E38DA78" w:rsidR="002678F9" w:rsidRPr="002678F9" w:rsidRDefault="002678F9" w:rsidP="00A70AA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678F9">
        <w:rPr>
          <w:rFonts w:ascii="Arial" w:hAnsi="Arial" w:cs="Arial"/>
          <w:b/>
          <w:bCs/>
          <w:sz w:val="28"/>
          <w:szCs w:val="28"/>
        </w:rPr>
        <w:t>Introduction to Computer Networks</w:t>
      </w:r>
    </w:p>
    <w:p w14:paraId="595ED12E" w14:textId="77777777" w:rsidR="00A70AAF" w:rsidRPr="00D3252D" w:rsidRDefault="00A70AAF" w:rsidP="00A70AAF">
      <w:pPr>
        <w:jc w:val="center"/>
        <w:rPr>
          <w:rFonts w:ascii="Arial" w:hAnsi="Arial" w:cs="Arial"/>
        </w:rPr>
      </w:pPr>
    </w:p>
    <w:p w14:paraId="258BB06C" w14:textId="73A38CE5" w:rsidR="00A70AAF" w:rsidRDefault="00682DE9" w:rsidP="00A70AA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Project</w:t>
      </w:r>
      <w:r w:rsidR="00D3252D">
        <w:rPr>
          <w:rFonts w:ascii="Arial" w:hAnsi="Arial" w:cs="Arial"/>
        </w:rPr>
        <w:t xml:space="preserve"> </w:t>
      </w:r>
      <w:r w:rsidR="00AF1025">
        <w:rPr>
          <w:rFonts w:ascii="Arial" w:hAnsi="Arial" w:cs="Arial"/>
        </w:rPr>
        <w:t>#: Title</w:t>
      </w:r>
    </w:p>
    <w:p w14:paraId="15ED8B8D" w14:textId="34312CF9" w:rsidR="00BA700E" w:rsidRDefault="00BA700E" w:rsidP="002678F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Student </w:t>
      </w:r>
      <w:r w:rsidR="00682DE9">
        <w:rPr>
          <w:rFonts w:ascii="Arial" w:hAnsi="Arial" w:cs="Arial"/>
        </w:rPr>
        <w:t>Name</w:t>
      </w:r>
    </w:p>
    <w:p w14:paraId="297A56F2" w14:textId="44FFF1E9" w:rsidR="00BA366B" w:rsidRPr="00D3252D" w:rsidRDefault="00BA366B" w:rsidP="00A70AAF">
      <w:pPr>
        <w:jc w:val="center"/>
        <w:rPr>
          <w:rFonts w:ascii="Arial" w:hAnsi="Arial" w:cs="Arial"/>
        </w:rPr>
      </w:pPr>
    </w:p>
    <w:p w14:paraId="185D868A" w14:textId="77777777" w:rsidR="00A70AAF" w:rsidRPr="00D3252D" w:rsidRDefault="00A70AAF" w:rsidP="00A70AAF">
      <w:pPr>
        <w:jc w:val="center"/>
        <w:rPr>
          <w:rFonts w:ascii="Arial" w:hAnsi="Arial" w:cs="Arial"/>
        </w:rPr>
      </w:pPr>
      <w:r w:rsidRPr="00D3252D">
        <w:rPr>
          <w:rFonts w:ascii="Arial" w:hAnsi="Arial" w:cs="Arial"/>
        </w:rPr>
        <w:t>Date</w:t>
      </w:r>
    </w:p>
    <w:p w14:paraId="5B087EC5" w14:textId="77777777" w:rsidR="00A70AAF" w:rsidRPr="00D3252D" w:rsidRDefault="00A70AAF" w:rsidP="00A70AAF">
      <w:pPr>
        <w:rPr>
          <w:rFonts w:ascii="Arial" w:hAnsi="Arial" w:cs="Arial"/>
        </w:rPr>
      </w:pPr>
    </w:p>
    <w:p w14:paraId="6FF43BBC" w14:textId="77777777" w:rsidR="00A70AAF" w:rsidRPr="00D3252D" w:rsidRDefault="00A70AAF" w:rsidP="00A70AAF">
      <w:pPr>
        <w:rPr>
          <w:rFonts w:ascii="Arial" w:hAnsi="Arial" w:cs="Arial"/>
        </w:rPr>
      </w:pPr>
      <w:r w:rsidRPr="00D3252D">
        <w:rPr>
          <w:rFonts w:ascii="Arial" w:hAnsi="Arial" w:cs="Arial"/>
        </w:rPr>
        <w:t xml:space="preserve"> </w:t>
      </w:r>
    </w:p>
    <w:p w14:paraId="07A47F8E" w14:textId="77777777" w:rsidR="00A70AAF" w:rsidRPr="00D3252D" w:rsidRDefault="00A70AAF">
      <w:pPr>
        <w:spacing w:line="259" w:lineRule="auto"/>
        <w:contextualSpacing w:val="0"/>
        <w:rPr>
          <w:rFonts w:ascii="Arial" w:eastAsiaTheme="majorEastAsia" w:hAnsi="Arial" w:cs="Arial"/>
          <w:b/>
          <w:sz w:val="28"/>
          <w:szCs w:val="32"/>
        </w:rPr>
      </w:pPr>
      <w:r w:rsidRPr="00D3252D">
        <w:rPr>
          <w:rFonts w:ascii="Arial" w:hAnsi="Arial" w:cs="Arial"/>
        </w:rPr>
        <w:br w:type="page"/>
      </w:r>
    </w:p>
    <w:p w14:paraId="4CBE1F8F" w14:textId="5917FC47" w:rsidR="00A70AAF" w:rsidRPr="00D3252D" w:rsidRDefault="00D3252D" w:rsidP="00A70AAF">
      <w:pPr>
        <w:pStyle w:val="Heading1"/>
        <w:rPr>
          <w:rFonts w:ascii="Arial" w:hAnsi="Arial" w:cs="Arial"/>
        </w:rPr>
      </w:pPr>
      <w:bookmarkStart w:id="0" w:name="_Toc208308380"/>
      <w:r>
        <w:rPr>
          <w:rFonts w:ascii="Arial" w:hAnsi="Arial" w:cs="Arial"/>
        </w:rPr>
        <w:lastRenderedPageBreak/>
        <w:t>Executive Summary</w:t>
      </w:r>
      <w:bookmarkEnd w:id="0"/>
    </w:p>
    <w:p w14:paraId="2B19433E" w14:textId="77777777" w:rsidR="002678F9" w:rsidRPr="002678F9" w:rsidRDefault="002678F9" w:rsidP="002678F9">
      <w:pPr>
        <w:rPr>
          <w:rFonts w:ascii="Arial" w:hAnsi="Arial" w:cs="Arial"/>
          <w:color w:val="0432FF"/>
        </w:rPr>
      </w:pPr>
      <w:r w:rsidRPr="002678F9">
        <w:rPr>
          <w:rFonts w:ascii="Arial" w:hAnsi="Arial" w:cs="Arial"/>
          <w:color w:val="0432FF"/>
        </w:rPr>
        <w:t xml:space="preserve">Format: </w:t>
      </w:r>
    </w:p>
    <w:p w14:paraId="0E8DE339" w14:textId="2F49539C" w:rsidR="002678F9" w:rsidRPr="002678F9" w:rsidRDefault="002678F9" w:rsidP="002678F9">
      <w:pPr>
        <w:pStyle w:val="ListParagraph"/>
        <w:numPr>
          <w:ilvl w:val="0"/>
          <w:numId w:val="6"/>
        </w:numPr>
        <w:rPr>
          <w:rFonts w:ascii="Arial" w:hAnsi="Arial" w:cs="Arial"/>
          <w:color w:val="0432FF"/>
        </w:rPr>
      </w:pPr>
      <w:r w:rsidRPr="002678F9">
        <w:rPr>
          <w:rFonts w:ascii="Arial" w:hAnsi="Arial" w:cs="Arial"/>
          <w:color w:val="0432FF"/>
        </w:rPr>
        <w:t xml:space="preserve">Font: Arial </w:t>
      </w:r>
    </w:p>
    <w:p w14:paraId="7452B87A" w14:textId="77777777" w:rsidR="002678F9" w:rsidRPr="002678F9" w:rsidRDefault="002678F9" w:rsidP="002678F9">
      <w:pPr>
        <w:pStyle w:val="ListParagraph"/>
        <w:numPr>
          <w:ilvl w:val="0"/>
          <w:numId w:val="6"/>
        </w:numPr>
        <w:rPr>
          <w:rFonts w:ascii="Arial" w:hAnsi="Arial" w:cs="Arial"/>
          <w:color w:val="0432FF"/>
        </w:rPr>
      </w:pPr>
      <w:r w:rsidRPr="002678F9">
        <w:rPr>
          <w:rFonts w:ascii="Arial" w:hAnsi="Arial" w:cs="Arial"/>
          <w:color w:val="0432FF"/>
        </w:rPr>
        <w:t xml:space="preserve">Font Size: 11 </w:t>
      </w:r>
    </w:p>
    <w:p w14:paraId="247C180F" w14:textId="77777777" w:rsidR="002678F9" w:rsidRPr="002678F9" w:rsidRDefault="002678F9" w:rsidP="002678F9">
      <w:pPr>
        <w:pStyle w:val="ListParagraph"/>
        <w:numPr>
          <w:ilvl w:val="0"/>
          <w:numId w:val="6"/>
        </w:numPr>
        <w:rPr>
          <w:rFonts w:ascii="Arial" w:hAnsi="Arial" w:cs="Arial"/>
          <w:color w:val="0432FF"/>
        </w:rPr>
      </w:pPr>
      <w:r w:rsidRPr="002678F9">
        <w:rPr>
          <w:rFonts w:ascii="Arial" w:hAnsi="Arial" w:cs="Arial"/>
          <w:color w:val="0432FF"/>
        </w:rPr>
        <w:t>Spacing: Double</w:t>
      </w:r>
    </w:p>
    <w:p w14:paraId="59BBE5B0" w14:textId="4D85E681" w:rsidR="004F12BB" w:rsidRPr="002678F9" w:rsidRDefault="00E82293" w:rsidP="002678F9">
      <w:pPr>
        <w:rPr>
          <w:rFonts w:ascii="Arial" w:hAnsi="Arial" w:cs="Arial"/>
          <w:color w:val="0432FF"/>
        </w:rPr>
      </w:pPr>
      <w:r w:rsidRPr="002678F9">
        <w:rPr>
          <w:rFonts w:ascii="Arial" w:hAnsi="Arial" w:cs="Arial"/>
          <w:color w:val="0432FF"/>
        </w:rPr>
        <w:t xml:space="preserve">This section should begin on a new page. The </w:t>
      </w:r>
      <w:r w:rsidR="00D3252D" w:rsidRPr="002678F9">
        <w:rPr>
          <w:rFonts w:ascii="Arial" w:hAnsi="Arial" w:cs="Arial"/>
          <w:color w:val="0432FF"/>
        </w:rPr>
        <w:t xml:space="preserve">executive summary should include </w:t>
      </w:r>
      <w:r w:rsidR="00BA366B" w:rsidRPr="002678F9">
        <w:rPr>
          <w:rFonts w:ascii="Arial" w:hAnsi="Arial" w:cs="Arial"/>
          <w:color w:val="0432FF"/>
        </w:rPr>
        <w:t>a summary of the findings and decisions</w:t>
      </w:r>
    </w:p>
    <w:p w14:paraId="42950CD7" w14:textId="77777777" w:rsidR="00103F83" w:rsidRDefault="00103F83">
      <w:pPr>
        <w:spacing w:line="259" w:lineRule="auto"/>
        <w:contextualSpacing w:val="0"/>
        <w:rPr>
          <w:rFonts w:ascii="Arial" w:eastAsiaTheme="majorEastAsia" w:hAnsi="Arial" w:cs="Arial"/>
          <w:b/>
          <w:sz w:val="28"/>
          <w:szCs w:val="32"/>
        </w:rPr>
      </w:pPr>
      <w:r>
        <w:rPr>
          <w:rFonts w:ascii="Arial" w:hAnsi="Arial" w:cs="Arial"/>
        </w:rPr>
        <w:br w:type="page"/>
      </w:r>
    </w:p>
    <w:p w14:paraId="268695F8" w14:textId="77777777" w:rsidR="00A70AAF" w:rsidRPr="00D3252D" w:rsidRDefault="00A70AAF" w:rsidP="006A3F22">
      <w:pPr>
        <w:pStyle w:val="Heading1"/>
        <w:rPr>
          <w:rFonts w:ascii="Arial" w:hAnsi="Arial" w:cs="Arial"/>
        </w:rPr>
      </w:pPr>
      <w:bookmarkStart w:id="1" w:name="_Toc208308381"/>
      <w:r w:rsidRPr="00D3252D">
        <w:rPr>
          <w:rFonts w:ascii="Arial" w:hAnsi="Arial" w:cs="Arial"/>
        </w:rPr>
        <w:lastRenderedPageBreak/>
        <w:t>Table of Contents</w:t>
      </w:r>
      <w:bookmarkEnd w:id="1"/>
    </w:p>
    <w:p w14:paraId="14341D25" w14:textId="6F42ACA6" w:rsidR="00A70AAF" w:rsidRPr="00D3252D" w:rsidRDefault="009F61F6" w:rsidP="00A70AAF">
      <w:pPr>
        <w:rPr>
          <w:rFonts w:ascii="Arial" w:hAnsi="Arial" w:cs="Arial"/>
        </w:rPr>
      </w:pPr>
      <w:r w:rsidRPr="00D3252D">
        <w:rPr>
          <w:rFonts w:ascii="Arial" w:hAnsi="Arial" w:cs="Arial"/>
        </w:rPr>
        <w:t xml:space="preserve">This section should begin on a new page. </w:t>
      </w:r>
      <w:r w:rsidR="009073F0">
        <w:rPr>
          <w:rFonts w:ascii="Arial" w:hAnsi="Arial" w:cs="Arial"/>
        </w:rPr>
        <w:t xml:space="preserve">The table of contents below is generated using the </w:t>
      </w:r>
      <w:r w:rsidRPr="00D3252D">
        <w:rPr>
          <w:rFonts w:ascii="Arial" w:hAnsi="Arial" w:cs="Arial"/>
        </w:rPr>
        <w:t xml:space="preserve">"References" menu. </w:t>
      </w:r>
    </w:p>
    <w:sdt>
      <w:sdtPr>
        <w:rPr>
          <w:rFonts w:ascii="Arial" w:eastAsiaTheme="minorHAnsi" w:hAnsi="Arial" w:cs="Arial"/>
          <w:color w:val="auto"/>
          <w:sz w:val="22"/>
          <w:szCs w:val="22"/>
        </w:rPr>
        <w:id w:val="-7343881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E4EC3F3" w14:textId="77777777" w:rsidR="00947E0E" w:rsidRPr="00D3252D" w:rsidRDefault="00947E0E">
          <w:pPr>
            <w:pStyle w:val="TOCHeading"/>
            <w:rPr>
              <w:rFonts w:ascii="Arial" w:hAnsi="Arial" w:cs="Arial"/>
              <w:color w:val="auto"/>
            </w:rPr>
          </w:pPr>
          <w:r w:rsidRPr="00D3252D">
            <w:rPr>
              <w:rFonts w:ascii="Arial" w:hAnsi="Arial" w:cs="Arial"/>
              <w:color w:val="auto"/>
            </w:rPr>
            <w:t>Table of Contents</w:t>
          </w:r>
        </w:p>
        <w:p w14:paraId="0801AE8A" w14:textId="46B4E44B" w:rsidR="002678F9" w:rsidRDefault="00947E0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D3252D">
            <w:rPr>
              <w:rFonts w:ascii="Arial" w:hAnsi="Arial" w:cs="Arial"/>
            </w:rPr>
            <w:fldChar w:fldCharType="begin"/>
          </w:r>
          <w:r w:rsidRPr="00D3252D">
            <w:rPr>
              <w:rFonts w:ascii="Arial" w:hAnsi="Arial" w:cs="Arial"/>
            </w:rPr>
            <w:instrText xml:space="preserve"> TOC \o "1-3" \h \z \u </w:instrText>
          </w:r>
          <w:r w:rsidRPr="00D3252D">
            <w:rPr>
              <w:rFonts w:ascii="Arial" w:hAnsi="Arial" w:cs="Arial"/>
            </w:rPr>
            <w:fldChar w:fldCharType="separate"/>
          </w:r>
          <w:hyperlink w:anchor="_Toc208308380" w:history="1">
            <w:r w:rsidR="002678F9" w:rsidRPr="00933C94">
              <w:rPr>
                <w:rStyle w:val="Hyperlink"/>
                <w:rFonts w:ascii="Arial" w:hAnsi="Arial" w:cs="Arial"/>
                <w:noProof/>
              </w:rPr>
              <w:t>Executive Summary</w:t>
            </w:r>
            <w:r w:rsidR="002678F9">
              <w:rPr>
                <w:noProof/>
                <w:webHidden/>
              </w:rPr>
              <w:tab/>
            </w:r>
            <w:r w:rsidR="002678F9">
              <w:rPr>
                <w:noProof/>
                <w:webHidden/>
              </w:rPr>
              <w:fldChar w:fldCharType="begin"/>
            </w:r>
            <w:r w:rsidR="002678F9">
              <w:rPr>
                <w:noProof/>
                <w:webHidden/>
              </w:rPr>
              <w:instrText xml:space="preserve"> PAGEREF _Toc208308380 \h </w:instrText>
            </w:r>
            <w:r w:rsidR="002678F9">
              <w:rPr>
                <w:noProof/>
                <w:webHidden/>
              </w:rPr>
            </w:r>
            <w:r w:rsidR="002678F9">
              <w:rPr>
                <w:noProof/>
                <w:webHidden/>
              </w:rPr>
              <w:fldChar w:fldCharType="separate"/>
            </w:r>
            <w:r w:rsidR="002678F9">
              <w:rPr>
                <w:noProof/>
                <w:webHidden/>
              </w:rPr>
              <w:t>2</w:t>
            </w:r>
            <w:r w:rsidR="002678F9">
              <w:rPr>
                <w:noProof/>
                <w:webHidden/>
              </w:rPr>
              <w:fldChar w:fldCharType="end"/>
            </w:r>
          </w:hyperlink>
        </w:p>
        <w:p w14:paraId="43918CBE" w14:textId="3178E978" w:rsidR="002678F9" w:rsidRDefault="002678F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8308381" w:history="1">
            <w:r w:rsidRPr="00933C94">
              <w:rPr>
                <w:rStyle w:val="Hyperlink"/>
                <w:rFonts w:ascii="Arial" w:hAnsi="Arial" w:cs="Arial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14019" w14:textId="79B7FEF4" w:rsidR="002678F9" w:rsidRDefault="002678F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8308382" w:history="1">
            <w:r w:rsidRPr="00933C94">
              <w:rPr>
                <w:rStyle w:val="Hyperlink"/>
                <w:rFonts w:ascii="Arial" w:hAnsi="Arial" w:cs="Arial"/>
                <w:noProof/>
              </w:rPr>
              <w:t>List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4C837" w14:textId="3FEFE0A2" w:rsidR="002678F9" w:rsidRDefault="002678F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8308383" w:history="1">
            <w:r w:rsidRPr="00933C94">
              <w:rPr>
                <w:rStyle w:val="Hyperlink"/>
                <w:rFonts w:ascii="Arial" w:hAnsi="Arial" w:cs="Arial"/>
                <w:noProof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1A43F" w14:textId="681D60D2" w:rsidR="002678F9" w:rsidRDefault="002678F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8308384" w:history="1">
            <w:r w:rsidRPr="00933C94">
              <w:rPr>
                <w:rStyle w:val="Hyperlink"/>
                <w:rFonts w:ascii="Arial" w:hAnsi="Arial" w:cs="Arial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3C94">
              <w:rPr>
                <w:rStyle w:val="Hyperlink"/>
                <w:rFonts w:ascii="Arial" w:hAnsi="Arial" w:cs="Arial"/>
                <w:noProof/>
              </w:rPr>
              <w:t>Part (1)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6DC8D" w14:textId="21A8FB3A" w:rsidR="002678F9" w:rsidRDefault="002678F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8308385" w:history="1">
            <w:r w:rsidRPr="00933C94">
              <w:rPr>
                <w:rStyle w:val="Hyperlink"/>
                <w:rFonts w:ascii="Arial" w:hAnsi="Arial" w:cs="Arial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3C94">
              <w:rPr>
                <w:rStyle w:val="Hyperlink"/>
                <w:rFonts w:ascii="Arial" w:hAnsi="Arial" w:cs="Arial"/>
                <w:noProof/>
              </w:rPr>
              <w:t>Part (2)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7FAFD" w14:textId="13452D54" w:rsidR="002678F9" w:rsidRDefault="002678F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8308386" w:history="1">
            <w:r w:rsidRPr="00933C94">
              <w:rPr>
                <w:rStyle w:val="Hyperlink"/>
                <w:rFonts w:ascii="Arial" w:hAnsi="Arial" w:cs="Arial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3C94">
              <w:rPr>
                <w:rStyle w:val="Hyperlink"/>
                <w:rFonts w:ascii="Arial" w:hAnsi="Arial" w:cs="Arial"/>
                <w:noProof/>
              </w:rPr>
              <w:t>First Subheading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4C028" w14:textId="79CA8710" w:rsidR="002678F9" w:rsidRDefault="002678F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8308387" w:history="1">
            <w:r w:rsidRPr="00933C94">
              <w:rPr>
                <w:rStyle w:val="Hyperlink"/>
                <w:rFonts w:ascii="Arial" w:hAnsi="Arial" w:cs="Arial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3C94">
              <w:rPr>
                <w:rStyle w:val="Hyperlink"/>
                <w:rFonts w:ascii="Arial" w:hAnsi="Arial" w:cs="Arial"/>
                <w:noProof/>
              </w:rPr>
              <w:t>Second Subheading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CAF4D" w14:textId="18C5E933" w:rsidR="002678F9" w:rsidRDefault="002678F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8308388" w:history="1">
            <w:r w:rsidRPr="00933C94">
              <w:rPr>
                <w:rStyle w:val="Hyperlink"/>
                <w:rFonts w:ascii="Arial" w:hAnsi="Arial" w:cs="Arial"/>
                <w:noProof/>
              </w:rPr>
              <w:t>2.2.1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3C94">
              <w:rPr>
                <w:rStyle w:val="Hyperlink"/>
                <w:rFonts w:ascii="Arial" w:hAnsi="Arial" w:cs="Arial"/>
                <w:noProof/>
              </w:rPr>
              <w:t>First Sub-subheading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DDEAE" w14:textId="61FD5217" w:rsidR="002678F9" w:rsidRDefault="002678F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8308389" w:history="1">
            <w:r w:rsidRPr="00933C94">
              <w:rPr>
                <w:rStyle w:val="Hyperlink"/>
                <w:rFonts w:ascii="Arial" w:hAnsi="Arial" w:cs="Arial"/>
                <w:noProof/>
              </w:rPr>
              <w:t>2.2.2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3C94">
              <w:rPr>
                <w:rStyle w:val="Hyperlink"/>
                <w:rFonts w:ascii="Arial" w:hAnsi="Arial" w:cs="Arial"/>
                <w:noProof/>
              </w:rPr>
              <w:t>Second Sub-subheading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4C4E1" w14:textId="7EB18E17" w:rsidR="002678F9" w:rsidRDefault="002678F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8308390" w:history="1">
            <w:r w:rsidRPr="00933C94">
              <w:rPr>
                <w:rStyle w:val="Hyperlink"/>
                <w:rFonts w:ascii="Arial" w:hAnsi="Arial" w:cs="Arial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3C94">
              <w:rPr>
                <w:rStyle w:val="Hyperlink"/>
                <w:rFonts w:ascii="Arial" w:hAnsi="Arial" w:cs="Arial"/>
                <w:noProof/>
              </w:rPr>
              <w:t>Acknowledgements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1B565" w14:textId="63711A3F" w:rsidR="002678F9" w:rsidRDefault="002678F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8308391" w:history="1">
            <w:r w:rsidRPr="00933C94">
              <w:rPr>
                <w:rStyle w:val="Hyperlink"/>
                <w:rFonts w:ascii="Arial" w:hAnsi="Arial" w:cs="Arial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3C94">
              <w:rPr>
                <w:rStyle w:val="Hyperlink"/>
                <w:rFonts w:ascii="Arial" w:hAnsi="Arial" w:cs="Arial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8AC5F" w14:textId="3B3CFD3E" w:rsidR="002678F9" w:rsidRDefault="002678F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8308392" w:history="1">
            <w:r w:rsidRPr="00933C94">
              <w:rPr>
                <w:rStyle w:val="Hyperlink"/>
                <w:rFonts w:ascii="Arial" w:hAnsi="Arial" w:cs="Arial"/>
                <w:noProof/>
              </w:rPr>
              <w:t>5 AI Generated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999B1" w14:textId="08183B3D" w:rsidR="002678F9" w:rsidRDefault="002678F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8308393" w:history="1">
            <w:r w:rsidRPr="00933C94">
              <w:rPr>
                <w:rStyle w:val="Hyperlink"/>
                <w:rFonts w:ascii="Arial" w:hAnsi="Arial" w:cs="Arial"/>
                <w:noProof/>
              </w:rPr>
              <w:t>Appendix A: Place the title of appendix 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5EAEC" w14:textId="182A0BB2" w:rsidR="009037C8" w:rsidRPr="00D3252D" w:rsidRDefault="00947E0E" w:rsidP="009037C8">
          <w:pPr>
            <w:rPr>
              <w:rFonts w:ascii="Arial" w:hAnsi="Arial" w:cs="Arial"/>
              <w:b/>
              <w:bCs/>
              <w:noProof/>
            </w:rPr>
          </w:pPr>
          <w:r w:rsidRPr="00D3252D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8B22BA3" w14:textId="77777777" w:rsidR="009037C8" w:rsidRPr="00D3252D" w:rsidRDefault="009037C8">
      <w:pPr>
        <w:spacing w:line="259" w:lineRule="auto"/>
        <w:contextualSpacing w:val="0"/>
        <w:rPr>
          <w:rFonts w:ascii="Arial" w:hAnsi="Arial" w:cs="Arial"/>
        </w:rPr>
      </w:pPr>
      <w:r w:rsidRPr="00D3252D">
        <w:rPr>
          <w:rFonts w:ascii="Arial" w:hAnsi="Arial" w:cs="Arial"/>
        </w:rPr>
        <w:br w:type="page"/>
      </w:r>
    </w:p>
    <w:p w14:paraId="2640E621" w14:textId="77777777" w:rsidR="00A70AAF" w:rsidRPr="00D3252D" w:rsidRDefault="00A70AAF" w:rsidP="009037C8">
      <w:pPr>
        <w:pStyle w:val="Heading1"/>
        <w:rPr>
          <w:rFonts w:ascii="Arial" w:hAnsi="Arial" w:cs="Arial"/>
        </w:rPr>
      </w:pPr>
      <w:bookmarkStart w:id="2" w:name="_Toc208308382"/>
      <w:r w:rsidRPr="00D3252D">
        <w:rPr>
          <w:rFonts w:ascii="Arial" w:hAnsi="Arial" w:cs="Arial"/>
        </w:rPr>
        <w:lastRenderedPageBreak/>
        <w:t>List of Figures</w:t>
      </w:r>
      <w:bookmarkEnd w:id="2"/>
    </w:p>
    <w:p w14:paraId="1202FA14" w14:textId="106DDF74" w:rsidR="00A70AAF" w:rsidRPr="00D3252D" w:rsidRDefault="002D4052" w:rsidP="009073F0">
      <w:pPr>
        <w:rPr>
          <w:rFonts w:ascii="Arial" w:hAnsi="Arial" w:cs="Arial"/>
        </w:rPr>
      </w:pPr>
      <w:r w:rsidRPr="00D3252D">
        <w:rPr>
          <w:rFonts w:ascii="Arial" w:hAnsi="Arial" w:cs="Arial"/>
        </w:rPr>
        <w:t>This section should begin on a new page. This should be one of the last pages to be completed.</w:t>
      </w:r>
      <w:r w:rsidR="00B33912" w:rsidRPr="00D3252D">
        <w:rPr>
          <w:rFonts w:ascii="Arial" w:hAnsi="Arial" w:cs="Arial"/>
        </w:rPr>
        <w:t xml:space="preserve"> </w:t>
      </w:r>
      <w:r w:rsidR="002678F9">
        <w:rPr>
          <w:rFonts w:ascii="Arial" w:hAnsi="Arial" w:cs="Arial"/>
        </w:rPr>
        <w:t xml:space="preserve">Each Figure should have a descriptive caption. </w:t>
      </w:r>
    </w:p>
    <w:p w14:paraId="17409980" w14:textId="77777777" w:rsidR="00A70AAF" w:rsidRPr="00D3252D" w:rsidRDefault="00A70AAF">
      <w:pPr>
        <w:spacing w:line="259" w:lineRule="auto"/>
        <w:contextualSpacing w:val="0"/>
        <w:rPr>
          <w:rFonts w:ascii="Arial" w:eastAsiaTheme="majorEastAsia" w:hAnsi="Arial" w:cs="Arial"/>
          <w:b/>
          <w:sz w:val="28"/>
          <w:szCs w:val="32"/>
        </w:rPr>
      </w:pPr>
      <w:r w:rsidRPr="00D3252D">
        <w:rPr>
          <w:rFonts w:ascii="Arial" w:hAnsi="Arial" w:cs="Arial"/>
        </w:rPr>
        <w:br w:type="page"/>
      </w:r>
    </w:p>
    <w:p w14:paraId="244D7AE0" w14:textId="77777777" w:rsidR="00A70AAF" w:rsidRPr="00D3252D" w:rsidRDefault="00A70AAF" w:rsidP="00A70AAF">
      <w:pPr>
        <w:pStyle w:val="Heading1"/>
        <w:rPr>
          <w:rFonts w:ascii="Arial" w:hAnsi="Arial" w:cs="Arial"/>
        </w:rPr>
      </w:pPr>
      <w:bookmarkStart w:id="3" w:name="_Toc208308383"/>
      <w:r w:rsidRPr="00D3252D">
        <w:rPr>
          <w:rFonts w:ascii="Arial" w:hAnsi="Arial" w:cs="Arial"/>
        </w:rPr>
        <w:lastRenderedPageBreak/>
        <w:t>List of Tables</w:t>
      </w:r>
      <w:bookmarkEnd w:id="3"/>
    </w:p>
    <w:p w14:paraId="04322908" w14:textId="59EE205F" w:rsidR="00A70AAF" w:rsidRPr="002A38D1" w:rsidRDefault="003D5355" w:rsidP="009073F0">
      <w:pPr>
        <w:rPr>
          <w:rFonts w:ascii="Arial" w:hAnsi="Arial" w:cs="Arial"/>
          <w:color w:val="0432FF"/>
        </w:rPr>
      </w:pPr>
      <w:r w:rsidRPr="002A38D1">
        <w:rPr>
          <w:rFonts w:ascii="Arial" w:hAnsi="Arial" w:cs="Arial"/>
          <w:color w:val="0432FF"/>
        </w:rPr>
        <w:t xml:space="preserve">This section should begin on a new page. </w:t>
      </w:r>
      <w:r w:rsidR="009073F0" w:rsidRPr="002A38D1">
        <w:rPr>
          <w:rFonts w:ascii="Arial" w:hAnsi="Arial" w:cs="Arial"/>
          <w:color w:val="0432FF"/>
        </w:rPr>
        <w:t>A</w:t>
      </w:r>
      <w:r w:rsidRPr="002A38D1">
        <w:rPr>
          <w:rFonts w:ascii="Arial" w:hAnsi="Arial" w:cs="Arial"/>
          <w:color w:val="0432FF"/>
        </w:rPr>
        <w:t xml:space="preserve">ll tables must have a caption. </w:t>
      </w:r>
      <w:r w:rsidR="00107C16" w:rsidRPr="002A38D1">
        <w:rPr>
          <w:rFonts w:ascii="Arial" w:hAnsi="Arial" w:cs="Arial"/>
          <w:color w:val="0432FF"/>
        </w:rPr>
        <w:t>If no tables are needed this section can be omitted.</w:t>
      </w:r>
    </w:p>
    <w:p w14:paraId="135CC5FD" w14:textId="77777777" w:rsidR="00A70AAF" w:rsidRPr="00D3252D" w:rsidRDefault="00A70AAF">
      <w:pPr>
        <w:spacing w:line="259" w:lineRule="auto"/>
        <w:contextualSpacing w:val="0"/>
        <w:rPr>
          <w:rFonts w:ascii="Arial" w:eastAsiaTheme="majorEastAsia" w:hAnsi="Arial" w:cs="Arial"/>
          <w:b/>
          <w:sz w:val="28"/>
          <w:szCs w:val="32"/>
        </w:rPr>
      </w:pPr>
      <w:r w:rsidRPr="00D3252D">
        <w:rPr>
          <w:rFonts w:ascii="Arial" w:hAnsi="Arial" w:cs="Arial"/>
        </w:rPr>
        <w:br w:type="page"/>
      </w:r>
    </w:p>
    <w:p w14:paraId="69244995" w14:textId="2B988375" w:rsidR="00A70AAF" w:rsidRPr="00D3252D" w:rsidRDefault="00A70AAF" w:rsidP="00A70AAF">
      <w:pPr>
        <w:pStyle w:val="Heading1"/>
        <w:rPr>
          <w:rFonts w:ascii="Arial" w:hAnsi="Arial" w:cs="Arial"/>
        </w:rPr>
      </w:pPr>
      <w:bookmarkStart w:id="4" w:name="_Toc208308384"/>
      <w:r w:rsidRPr="00D3252D">
        <w:rPr>
          <w:rFonts w:ascii="Arial" w:hAnsi="Arial" w:cs="Arial"/>
        </w:rPr>
        <w:lastRenderedPageBreak/>
        <w:t>1</w:t>
      </w:r>
      <w:r w:rsidRPr="00D3252D">
        <w:rPr>
          <w:rFonts w:ascii="Arial" w:hAnsi="Arial" w:cs="Arial"/>
        </w:rPr>
        <w:tab/>
      </w:r>
      <w:r w:rsidR="002678F9">
        <w:rPr>
          <w:rFonts w:ascii="Arial" w:hAnsi="Arial" w:cs="Arial"/>
        </w:rPr>
        <w:t>Part (1)</w:t>
      </w:r>
      <w:bookmarkEnd w:id="4"/>
    </w:p>
    <w:p w14:paraId="2E30E1C6" w14:textId="329A729D" w:rsidR="004B69B5" w:rsidRPr="00D3252D" w:rsidRDefault="00A70AAF" w:rsidP="002678F9">
      <w:pPr>
        <w:rPr>
          <w:rFonts w:ascii="Arial" w:hAnsi="Arial" w:cs="Arial"/>
        </w:rPr>
      </w:pPr>
      <w:r w:rsidRPr="00D3252D">
        <w:rPr>
          <w:rFonts w:ascii="Arial" w:hAnsi="Arial" w:cs="Arial"/>
        </w:rPr>
        <w:tab/>
      </w:r>
      <w:r w:rsidR="0014293E" w:rsidRPr="002A38D1">
        <w:rPr>
          <w:rFonts w:ascii="Arial" w:hAnsi="Arial" w:cs="Arial"/>
          <w:color w:val="0432FF"/>
        </w:rPr>
        <w:t>This section should begin on a new page. This should use "Heading 1" style font settings for the heading, then “Normal” style for the content.</w:t>
      </w:r>
    </w:p>
    <w:p w14:paraId="023135EB" w14:textId="68116526" w:rsidR="00A70AAF" w:rsidRPr="00D3252D" w:rsidRDefault="00A70AAF" w:rsidP="00947E0E">
      <w:pPr>
        <w:pStyle w:val="Heading1"/>
        <w:rPr>
          <w:rFonts w:ascii="Arial" w:hAnsi="Arial" w:cs="Arial"/>
        </w:rPr>
      </w:pPr>
      <w:bookmarkStart w:id="5" w:name="_Toc208308385"/>
      <w:r w:rsidRPr="00D3252D">
        <w:rPr>
          <w:rFonts w:ascii="Arial" w:hAnsi="Arial" w:cs="Arial"/>
        </w:rPr>
        <w:t>2</w:t>
      </w:r>
      <w:r w:rsidRPr="00D3252D">
        <w:rPr>
          <w:rFonts w:ascii="Arial" w:hAnsi="Arial" w:cs="Arial"/>
        </w:rPr>
        <w:tab/>
      </w:r>
      <w:r w:rsidR="002678F9">
        <w:rPr>
          <w:rFonts w:ascii="Arial" w:hAnsi="Arial" w:cs="Arial"/>
        </w:rPr>
        <w:t>Part (2)</w:t>
      </w:r>
      <w:bookmarkEnd w:id="5"/>
    </w:p>
    <w:p w14:paraId="34EE3524" w14:textId="55A56041" w:rsidR="00991AFC" w:rsidRPr="002A38D1" w:rsidRDefault="00991AFC" w:rsidP="00991AFC">
      <w:pPr>
        <w:ind w:firstLine="720"/>
        <w:rPr>
          <w:rFonts w:ascii="Arial" w:hAnsi="Arial" w:cs="Arial"/>
          <w:color w:val="0432FF"/>
        </w:rPr>
      </w:pPr>
      <w:r w:rsidRPr="002A38D1">
        <w:rPr>
          <w:rFonts w:ascii="Arial" w:hAnsi="Arial" w:cs="Arial"/>
          <w:color w:val="0432FF"/>
        </w:rPr>
        <w:t>This section does not begin on a new page and should use "Heading 1" style font settings for the heading, then “Normal” style for the content.</w:t>
      </w:r>
      <w:r w:rsidR="00B116C6" w:rsidRPr="002A38D1">
        <w:rPr>
          <w:rFonts w:ascii="Arial" w:hAnsi="Arial" w:cs="Arial"/>
          <w:color w:val="0432FF"/>
        </w:rPr>
        <w:t xml:space="preserve"> </w:t>
      </w:r>
    </w:p>
    <w:p w14:paraId="31796579" w14:textId="77777777" w:rsidR="00A70AAF" w:rsidRPr="00D3252D" w:rsidRDefault="00A70AAF" w:rsidP="00947E0E">
      <w:pPr>
        <w:pStyle w:val="Heading2"/>
        <w:rPr>
          <w:rFonts w:ascii="Arial" w:hAnsi="Arial" w:cs="Arial"/>
        </w:rPr>
      </w:pPr>
      <w:bookmarkStart w:id="6" w:name="_Toc208308386"/>
      <w:r w:rsidRPr="00D3252D">
        <w:rPr>
          <w:rFonts w:ascii="Arial" w:hAnsi="Arial" w:cs="Arial"/>
        </w:rPr>
        <w:t>2.1</w:t>
      </w:r>
      <w:r w:rsidRPr="00D3252D">
        <w:rPr>
          <w:rFonts w:ascii="Arial" w:hAnsi="Arial" w:cs="Arial"/>
        </w:rPr>
        <w:tab/>
      </w:r>
      <w:r w:rsidR="00522C12" w:rsidRPr="00D3252D">
        <w:rPr>
          <w:rFonts w:ascii="Arial" w:hAnsi="Arial" w:cs="Arial"/>
        </w:rPr>
        <w:t xml:space="preserve">First </w:t>
      </w:r>
      <w:r w:rsidRPr="00D3252D">
        <w:rPr>
          <w:rFonts w:ascii="Arial" w:hAnsi="Arial" w:cs="Arial"/>
        </w:rPr>
        <w:t>Subheading</w:t>
      </w:r>
      <w:bookmarkEnd w:id="6"/>
      <w:r w:rsidRPr="00D3252D">
        <w:rPr>
          <w:rFonts w:ascii="Arial" w:hAnsi="Arial" w:cs="Arial"/>
        </w:rPr>
        <w:t xml:space="preserve"> </w:t>
      </w:r>
    </w:p>
    <w:p w14:paraId="193690B3" w14:textId="77777777" w:rsidR="008A5C68" w:rsidRPr="002A38D1" w:rsidRDefault="00A70AAF" w:rsidP="008A5C68">
      <w:pPr>
        <w:rPr>
          <w:rFonts w:ascii="Arial" w:hAnsi="Arial" w:cs="Arial"/>
          <w:color w:val="0432FF"/>
        </w:rPr>
      </w:pPr>
      <w:r w:rsidRPr="00D3252D">
        <w:rPr>
          <w:rFonts w:ascii="Arial" w:hAnsi="Arial" w:cs="Arial"/>
        </w:rPr>
        <w:tab/>
      </w:r>
      <w:r w:rsidR="008A5C68" w:rsidRPr="002A38D1">
        <w:rPr>
          <w:rFonts w:ascii="Arial" w:hAnsi="Arial" w:cs="Arial"/>
          <w:color w:val="0432FF"/>
        </w:rPr>
        <w:t>Subheadings are sections beneath headings. These sections should use "Heading 2" style font settings.</w:t>
      </w:r>
    </w:p>
    <w:p w14:paraId="5D59F047" w14:textId="77777777" w:rsidR="00A70AAF" w:rsidRPr="002A38D1" w:rsidRDefault="008A5C68" w:rsidP="008A5C68">
      <w:pPr>
        <w:ind w:firstLine="720"/>
        <w:rPr>
          <w:rFonts w:ascii="Arial" w:hAnsi="Arial" w:cs="Arial"/>
          <w:color w:val="0432FF"/>
        </w:rPr>
      </w:pPr>
      <w:r w:rsidRPr="002A38D1">
        <w:rPr>
          <w:rFonts w:ascii="Arial" w:hAnsi="Arial" w:cs="Arial"/>
          <w:color w:val="0432FF"/>
        </w:rPr>
        <w:t>Subheadings and sub-subheadings are not mandatory. However, if there is one subheading, there must be at least a second subheading. Otherwise, there is no reason for the subdivisions under the primary headings.</w:t>
      </w:r>
    </w:p>
    <w:p w14:paraId="5E63B80C" w14:textId="77777777" w:rsidR="00A70AAF" w:rsidRPr="00D3252D" w:rsidRDefault="00A70AAF" w:rsidP="00947E0E">
      <w:pPr>
        <w:pStyle w:val="Heading2"/>
        <w:rPr>
          <w:rFonts w:ascii="Arial" w:hAnsi="Arial" w:cs="Arial"/>
        </w:rPr>
      </w:pPr>
      <w:bookmarkStart w:id="7" w:name="_Toc208308387"/>
      <w:r w:rsidRPr="00D3252D">
        <w:rPr>
          <w:rFonts w:ascii="Arial" w:hAnsi="Arial" w:cs="Arial"/>
        </w:rPr>
        <w:t>2.2</w:t>
      </w:r>
      <w:r w:rsidRPr="00D3252D">
        <w:rPr>
          <w:rFonts w:ascii="Arial" w:hAnsi="Arial" w:cs="Arial"/>
        </w:rPr>
        <w:tab/>
      </w:r>
      <w:r w:rsidR="00522C12" w:rsidRPr="00D3252D">
        <w:rPr>
          <w:rFonts w:ascii="Arial" w:hAnsi="Arial" w:cs="Arial"/>
        </w:rPr>
        <w:t xml:space="preserve">Second </w:t>
      </w:r>
      <w:r w:rsidRPr="00D3252D">
        <w:rPr>
          <w:rFonts w:ascii="Arial" w:hAnsi="Arial" w:cs="Arial"/>
        </w:rPr>
        <w:t>Subheading</w:t>
      </w:r>
      <w:bookmarkEnd w:id="7"/>
    </w:p>
    <w:p w14:paraId="32987F8C" w14:textId="77777777" w:rsidR="008A5C68" w:rsidRPr="002A38D1" w:rsidRDefault="008A5C68" w:rsidP="008A5C68">
      <w:pPr>
        <w:ind w:firstLine="720"/>
        <w:rPr>
          <w:rFonts w:ascii="Arial" w:hAnsi="Arial" w:cs="Arial"/>
          <w:color w:val="0432FF"/>
        </w:rPr>
      </w:pPr>
      <w:r w:rsidRPr="002A38D1">
        <w:rPr>
          <w:rFonts w:ascii="Arial" w:hAnsi="Arial" w:cs="Arial"/>
          <w:color w:val="0432FF"/>
        </w:rPr>
        <w:t>This paragraph is repeated. Subheadings are sections beneath headings. These sections should use "Heading 2" style font settings.</w:t>
      </w:r>
    </w:p>
    <w:p w14:paraId="1F61F9E0" w14:textId="77777777" w:rsidR="008A5C68" w:rsidRPr="002A38D1" w:rsidRDefault="008A5C68" w:rsidP="008A5C68">
      <w:pPr>
        <w:ind w:firstLine="720"/>
        <w:rPr>
          <w:rFonts w:ascii="Arial" w:hAnsi="Arial" w:cs="Arial"/>
          <w:color w:val="0432FF"/>
        </w:rPr>
      </w:pPr>
      <w:r w:rsidRPr="002A38D1">
        <w:rPr>
          <w:rFonts w:ascii="Arial" w:hAnsi="Arial" w:cs="Arial"/>
          <w:color w:val="0432FF"/>
        </w:rPr>
        <w:t>Subheadings and sub-subheadings are not mandatory. However, if there is one subheading, there must be at least a second subheading. Otherwise, there is no reason for the subdivisions under the primary headings.</w:t>
      </w:r>
    </w:p>
    <w:p w14:paraId="0CBBBBF4" w14:textId="77777777" w:rsidR="00A70AAF" w:rsidRPr="00D3252D" w:rsidRDefault="00A70AAF" w:rsidP="008A5C68">
      <w:pPr>
        <w:pStyle w:val="Heading3"/>
        <w:rPr>
          <w:rFonts w:ascii="Arial" w:hAnsi="Arial" w:cs="Arial"/>
        </w:rPr>
      </w:pPr>
      <w:bookmarkStart w:id="8" w:name="_Toc208308388"/>
      <w:r w:rsidRPr="00D3252D">
        <w:rPr>
          <w:rFonts w:ascii="Arial" w:hAnsi="Arial" w:cs="Arial"/>
        </w:rPr>
        <w:t>2.2.1</w:t>
      </w:r>
      <w:r w:rsidRPr="00D3252D">
        <w:rPr>
          <w:rFonts w:ascii="Arial" w:hAnsi="Arial" w:cs="Arial"/>
        </w:rPr>
        <w:tab/>
      </w:r>
      <w:r w:rsidR="00947E0E" w:rsidRPr="00D3252D">
        <w:rPr>
          <w:rFonts w:ascii="Arial" w:hAnsi="Arial" w:cs="Arial"/>
        </w:rPr>
        <w:t xml:space="preserve">First </w:t>
      </w:r>
      <w:r w:rsidRPr="00D3252D">
        <w:rPr>
          <w:rFonts w:ascii="Arial" w:hAnsi="Arial" w:cs="Arial"/>
        </w:rPr>
        <w:t>Sub-subhead</w:t>
      </w:r>
      <w:r w:rsidR="00947E0E" w:rsidRPr="00D3252D">
        <w:rPr>
          <w:rFonts w:ascii="Arial" w:hAnsi="Arial" w:cs="Arial"/>
        </w:rPr>
        <w:t>ing</w:t>
      </w:r>
      <w:bookmarkEnd w:id="8"/>
    </w:p>
    <w:p w14:paraId="19262E40" w14:textId="77777777" w:rsidR="008A5C68" w:rsidRPr="002A38D1" w:rsidRDefault="00A70AAF" w:rsidP="008A5C68">
      <w:pPr>
        <w:ind w:firstLine="720"/>
        <w:rPr>
          <w:rFonts w:ascii="Arial" w:hAnsi="Arial" w:cs="Arial"/>
          <w:color w:val="0432FF"/>
        </w:rPr>
      </w:pPr>
      <w:r w:rsidRPr="00D3252D">
        <w:rPr>
          <w:rFonts w:ascii="Arial" w:hAnsi="Arial" w:cs="Arial"/>
        </w:rPr>
        <w:tab/>
      </w:r>
      <w:r w:rsidR="008A5C68" w:rsidRPr="002A38D1">
        <w:rPr>
          <w:rFonts w:ascii="Arial" w:hAnsi="Arial" w:cs="Arial"/>
          <w:color w:val="0432FF"/>
        </w:rPr>
        <w:t>This paragraph is repeated. Subheadings are sections beneath headings. These sections should use "Heading 3" style font settings.</w:t>
      </w:r>
    </w:p>
    <w:p w14:paraId="68C8FFF9" w14:textId="77777777" w:rsidR="008A5C68" w:rsidRPr="002A38D1" w:rsidRDefault="008A5C68" w:rsidP="008A5C68">
      <w:pPr>
        <w:ind w:firstLine="720"/>
        <w:rPr>
          <w:rFonts w:ascii="Arial" w:hAnsi="Arial" w:cs="Arial"/>
          <w:color w:val="0432FF"/>
        </w:rPr>
      </w:pPr>
      <w:r w:rsidRPr="002A38D1">
        <w:rPr>
          <w:rFonts w:ascii="Arial" w:hAnsi="Arial" w:cs="Arial"/>
          <w:color w:val="0432FF"/>
        </w:rPr>
        <w:lastRenderedPageBreak/>
        <w:t>Subheadings and sub-subheadings are not mandatory. However, if there is one subheading, there must be at least a second subheading. Otherwise, there is no reason for the subdivisions under the primary headings.</w:t>
      </w:r>
    </w:p>
    <w:p w14:paraId="0210F28A" w14:textId="77777777" w:rsidR="00A70AAF" w:rsidRPr="00D3252D" w:rsidRDefault="00A70AAF" w:rsidP="008A5C68">
      <w:pPr>
        <w:pStyle w:val="Heading3"/>
        <w:rPr>
          <w:rFonts w:ascii="Arial" w:hAnsi="Arial" w:cs="Arial"/>
        </w:rPr>
      </w:pPr>
      <w:bookmarkStart w:id="9" w:name="_Toc208308389"/>
      <w:r w:rsidRPr="00D3252D">
        <w:rPr>
          <w:rFonts w:ascii="Arial" w:hAnsi="Arial" w:cs="Arial"/>
        </w:rPr>
        <w:t>2.2.2</w:t>
      </w:r>
      <w:r w:rsidRPr="00D3252D">
        <w:rPr>
          <w:rFonts w:ascii="Arial" w:hAnsi="Arial" w:cs="Arial"/>
        </w:rPr>
        <w:tab/>
      </w:r>
      <w:r w:rsidR="00947E0E" w:rsidRPr="00D3252D">
        <w:rPr>
          <w:rFonts w:ascii="Arial" w:hAnsi="Arial" w:cs="Arial"/>
        </w:rPr>
        <w:t>Second Sub-subheading</w:t>
      </w:r>
      <w:bookmarkEnd w:id="9"/>
    </w:p>
    <w:p w14:paraId="32FC75B5" w14:textId="327866C7" w:rsidR="00A70AAF" w:rsidRPr="002A38D1" w:rsidRDefault="00A70AAF" w:rsidP="002678F9">
      <w:pPr>
        <w:rPr>
          <w:rFonts w:ascii="Arial" w:hAnsi="Arial" w:cs="Arial"/>
          <w:color w:val="0432FF"/>
        </w:rPr>
      </w:pPr>
      <w:r w:rsidRPr="00D3252D">
        <w:rPr>
          <w:rFonts w:ascii="Arial" w:hAnsi="Arial" w:cs="Arial"/>
        </w:rPr>
        <w:tab/>
      </w:r>
      <w:r w:rsidRPr="002A38D1">
        <w:rPr>
          <w:rFonts w:ascii="Arial" w:hAnsi="Arial" w:cs="Arial"/>
          <w:color w:val="0432FF"/>
        </w:rPr>
        <w:t>Avoid any further divisions under the sub-subheading. Otherwise, the number of divisions becomes dist</w:t>
      </w:r>
      <w:r w:rsidR="008A5C68" w:rsidRPr="002A38D1">
        <w:rPr>
          <w:rFonts w:ascii="Arial" w:hAnsi="Arial" w:cs="Arial"/>
          <w:color w:val="0432FF"/>
        </w:rPr>
        <w:t>racting and difficult to follow</w:t>
      </w:r>
      <w:r w:rsidRPr="002A38D1">
        <w:rPr>
          <w:rFonts w:ascii="Arial" w:hAnsi="Arial" w:cs="Arial"/>
          <w:color w:val="0432FF"/>
        </w:rPr>
        <w:t>.</w:t>
      </w:r>
    </w:p>
    <w:p w14:paraId="1A3C5F06" w14:textId="6A35FB73" w:rsidR="00A70AAF" w:rsidRPr="00D3252D" w:rsidRDefault="002678F9" w:rsidP="005F26E2">
      <w:pPr>
        <w:pStyle w:val="Heading1"/>
        <w:rPr>
          <w:rFonts w:ascii="Arial" w:hAnsi="Arial" w:cs="Arial"/>
        </w:rPr>
      </w:pPr>
      <w:bookmarkStart w:id="10" w:name="_Toc208308390"/>
      <w:r>
        <w:rPr>
          <w:rFonts w:ascii="Arial" w:hAnsi="Arial" w:cs="Arial"/>
        </w:rPr>
        <w:t>3</w:t>
      </w:r>
      <w:r w:rsidR="00A70AAF" w:rsidRPr="00D3252D">
        <w:rPr>
          <w:rFonts w:ascii="Arial" w:hAnsi="Arial" w:cs="Arial"/>
        </w:rPr>
        <w:tab/>
        <w:t>Acknowledgements</w:t>
      </w:r>
      <w:bookmarkEnd w:id="10"/>
    </w:p>
    <w:p w14:paraId="0002CE75" w14:textId="6C484D08" w:rsidR="00A70AAF" w:rsidRPr="002A38D1" w:rsidRDefault="00A70AAF" w:rsidP="00766EAF">
      <w:pPr>
        <w:rPr>
          <w:rFonts w:ascii="Arial" w:hAnsi="Arial" w:cs="Arial"/>
          <w:color w:val="0432FF"/>
        </w:rPr>
      </w:pPr>
      <w:r w:rsidRPr="00D3252D">
        <w:rPr>
          <w:rFonts w:ascii="Arial" w:hAnsi="Arial" w:cs="Arial"/>
        </w:rPr>
        <w:tab/>
      </w:r>
      <w:r w:rsidR="002D332B" w:rsidRPr="002A38D1">
        <w:rPr>
          <w:rFonts w:ascii="Arial" w:hAnsi="Arial" w:cs="Arial"/>
          <w:color w:val="0432FF"/>
        </w:rPr>
        <w:t xml:space="preserve">This section allows authors to acknowledge contributors and other sources that are not appropriate to list in the references section. </w:t>
      </w:r>
    </w:p>
    <w:p w14:paraId="06B715F4" w14:textId="70684CFD" w:rsidR="00A70AAF" w:rsidRPr="00D3252D" w:rsidRDefault="002678F9" w:rsidP="005F26E2">
      <w:pPr>
        <w:pStyle w:val="Heading1"/>
        <w:rPr>
          <w:rFonts w:ascii="Arial" w:hAnsi="Arial" w:cs="Arial"/>
        </w:rPr>
      </w:pPr>
      <w:bookmarkStart w:id="11" w:name="_Toc208308391"/>
      <w:r>
        <w:rPr>
          <w:rFonts w:ascii="Arial" w:hAnsi="Arial" w:cs="Arial"/>
        </w:rPr>
        <w:t>4</w:t>
      </w:r>
      <w:r w:rsidR="00A70AAF" w:rsidRPr="00D3252D">
        <w:rPr>
          <w:rFonts w:ascii="Arial" w:hAnsi="Arial" w:cs="Arial"/>
        </w:rPr>
        <w:tab/>
        <w:t>References</w:t>
      </w:r>
      <w:bookmarkEnd w:id="11"/>
    </w:p>
    <w:p w14:paraId="38D1F501" w14:textId="77777777" w:rsidR="00A70AAF" w:rsidRPr="002A38D1" w:rsidRDefault="00A70AAF" w:rsidP="00A70AAF">
      <w:pPr>
        <w:rPr>
          <w:rFonts w:ascii="Arial" w:hAnsi="Arial" w:cs="Arial"/>
          <w:color w:val="0432FF"/>
        </w:rPr>
      </w:pPr>
      <w:r w:rsidRPr="00D3252D">
        <w:rPr>
          <w:rFonts w:ascii="Arial" w:hAnsi="Arial" w:cs="Arial"/>
        </w:rPr>
        <w:tab/>
      </w:r>
      <w:r w:rsidRPr="002A38D1">
        <w:rPr>
          <w:rFonts w:ascii="Arial" w:hAnsi="Arial" w:cs="Arial"/>
          <w:color w:val="0432FF"/>
        </w:rPr>
        <w:t>This is the last section of the report, prior to any appendices. The references should not be double-spaced, but single-spaced. For a technical report, use the CSE style.</w:t>
      </w:r>
    </w:p>
    <w:p w14:paraId="69B0F3FC" w14:textId="77777777" w:rsidR="00A70AAF" w:rsidRPr="002A38D1" w:rsidRDefault="00A70AAF" w:rsidP="005B61F3">
      <w:pPr>
        <w:spacing w:line="240" w:lineRule="auto"/>
        <w:rPr>
          <w:rFonts w:ascii="Arial" w:hAnsi="Arial" w:cs="Arial"/>
          <w:color w:val="0432FF"/>
        </w:rPr>
      </w:pPr>
      <w:r w:rsidRPr="002A38D1">
        <w:rPr>
          <w:rFonts w:ascii="Arial" w:hAnsi="Arial" w:cs="Arial"/>
          <w:color w:val="0432FF"/>
        </w:rPr>
        <w:t>[1]</w:t>
      </w:r>
      <w:r w:rsidRPr="002A38D1">
        <w:rPr>
          <w:rFonts w:ascii="Arial" w:hAnsi="Arial" w:cs="Arial"/>
          <w:color w:val="0432FF"/>
        </w:rPr>
        <w:tab/>
        <w:t>Reference 1 information.</w:t>
      </w:r>
    </w:p>
    <w:p w14:paraId="448CFC5D" w14:textId="77777777" w:rsidR="00A70AAF" w:rsidRPr="002A38D1" w:rsidRDefault="00A70AAF" w:rsidP="005B61F3">
      <w:pPr>
        <w:spacing w:line="240" w:lineRule="auto"/>
        <w:rPr>
          <w:rFonts w:ascii="Arial" w:hAnsi="Arial" w:cs="Arial"/>
          <w:color w:val="0432FF"/>
        </w:rPr>
      </w:pPr>
      <w:r w:rsidRPr="002A38D1">
        <w:rPr>
          <w:rFonts w:ascii="Arial" w:hAnsi="Arial" w:cs="Arial"/>
          <w:color w:val="0432FF"/>
        </w:rPr>
        <w:t>[2]</w:t>
      </w:r>
      <w:r w:rsidRPr="002A38D1">
        <w:rPr>
          <w:rFonts w:ascii="Arial" w:hAnsi="Arial" w:cs="Arial"/>
          <w:color w:val="0432FF"/>
        </w:rPr>
        <w:tab/>
        <w:t>Reference 2 information.</w:t>
      </w:r>
    </w:p>
    <w:p w14:paraId="00F2BC38" w14:textId="77777777" w:rsidR="002678F9" w:rsidRPr="002A38D1" w:rsidRDefault="00A70AAF" w:rsidP="005B61F3">
      <w:pPr>
        <w:spacing w:line="240" w:lineRule="auto"/>
        <w:rPr>
          <w:rFonts w:ascii="Arial" w:hAnsi="Arial" w:cs="Arial"/>
          <w:color w:val="0432FF"/>
        </w:rPr>
      </w:pPr>
      <w:r w:rsidRPr="002A38D1">
        <w:rPr>
          <w:rFonts w:ascii="Arial" w:hAnsi="Arial" w:cs="Arial"/>
          <w:color w:val="0432FF"/>
        </w:rPr>
        <w:t>[3]</w:t>
      </w:r>
      <w:r w:rsidRPr="002A38D1">
        <w:rPr>
          <w:rFonts w:ascii="Arial" w:hAnsi="Arial" w:cs="Arial"/>
          <w:color w:val="0432FF"/>
        </w:rPr>
        <w:tab/>
        <w:t>Reference 3 information.</w:t>
      </w:r>
    </w:p>
    <w:p w14:paraId="4C78ABC1" w14:textId="77777777" w:rsidR="002678F9" w:rsidRDefault="002678F9" w:rsidP="005B61F3">
      <w:pPr>
        <w:spacing w:line="240" w:lineRule="auto"/>
        <w:rPr>
          <w:rFonts w:ascii="Arial" w:hAnsi="Arial" w:cs="Arial"/>
        </w:rPr>
      </w:pPr>
    </w:p>
    <w:p w14:paraId="60BE0ED1" w14:textId="02657561" w:rsidR="002A38D1" w:rsidRDefault="002678F9" w:rsidP="002A38D1">
      <w:pPr>
        <w:pStyle w:val="Heading1"/>
        <w:rPr>
          <w:rFonts w:ascii="Arial" w:hAnsi="Arial" w:cs="Arial"/>
        </w:rPr>
      </w:pPr>
      <w:bookmarkStart w:id="12" w:name="_Toc208308392"/>
      <w:r w:rsidRPr="002678F9">
        <w:rPr>
          <w:rFonts w:ascii="Arial" w:hAnsi="Arial" w:cs="Arial"/>
        </w:rPr>
        <w:t>5</w:t>
      </w:r>
      <w:r>
        <w:rPr>
          <w:rFonts w:ascii="Arial" w:hAnsi="Arial" w:cs="Arial"/>
        </w:rPr>
        <w:tab/>
      </w:r>
      <w:r w:rsidRPr="002678F9">
        <w:rPr>
          <w:rFonts w:ascii="Arial" w:hAnsi="Arial" w:cs="Arial"/>
        </w:rPr>
        <w:t xml:space="preserve">AI </w:t>
      </w:r>
      <w:bookmarkEnd w:id="12"/>
      <w:r w:rsidR="002A38D1">
        <w:rPr>
          <w:rFonts w:ascii="Arial" w:hAnsi="Arial" w:cs="Arial"/>
        </w:rPr>
        <w:t>Use Reflation Statement</w:t>
      </w:r>
    </w:p>
    <w:p w14:paraId="2CEED2AE" w14:textId="48E26A38" w:rsidR="002A38D1" w:rsidRPr="002A38D1" w:rsidRDefault="002A38D1" w:rsidP="002A38D1">
      <w:pPr>
        <w:rPr>
          <w:rFonts w:ascii="Arial" w:hAnsi="Arial" w:cs="Arial"/>
          <w:color w:val="0432FF"/>
        </w:rPr>
      </w:pPr>
      <w:r w:rsidRPr="002A38D1">
        <w:rPr>
          <w:rFonts w:ascii="Arial" w:hAnsi="Arial" w:cs="Arial"/>
          <w:color w:val="0432FF"/>
        </w:rPr>
        <w:t xml:space="preserve">As part of this assignment, </w:t>
      </w:r>
      <w:r w:rsidRPr="002A38D1">
        <w:rPr>
          <w:rFonts w:ascii="Arial" w:hAnsi="Arial" w:cs="Arial"/>
          <w:color w:val="0432FF"/>
        </w:rPr>
        <w:t xml:space="preserve">you are </w:t>
      </w:r>
      <w:r w:rsidRPr="002A38D1">
        <w:rPr>
          <w:rFonts w:ascii="Arial" w:hAnsi="Arial" w:cs="Arial"/>
          <w:color w:val="0432FF"/>
        </w:rPr>
        <w:t xml:space="preserve">required to explain how Artificial Intelligence (AI) tools </w:t>
      </w:r>
      <w:r w:rsidRPr="002A38D1">
        <w:rPr>
          <w:rFonts w:ascii="Arial" w:hAnsi="Arial" w:cs="Arial"/>
          <w:color w:val="0432FF"/>
        </w:rPr>
        <w:t xml:space="preserve">were used </w:t>
      </w:r>
      <w:r w:rsidRPr="002A38D1">
        <w:rPr>
          <w:rFonts w:ascii="Arial" w:hAnsi="Arial" w:cs="Arial"/>
          <w:color w:val="0432FF"/>
        </w:rPr>
        <w:t xml:space="preserve">in </w:t>
      </w:r>
      <w:r w:rsidRPr="002A38D1">
        <w:rPr>
          <w:rFonts w:ascii="Arial" w:hAnsi="Arial" w:cs="Arial"/>
          <w:color w:val="0432FF"/>
        </w:rPr>
        <w:t>your</w:t>
      </w:r>
      <w:r w:rsidRPr="002A38D1">
        <w:rPr>
          <w:rFonts w:ascii="Arial" w:hAnsi="Arial" w:cs="Arial"/>
          <w:color w:val="0432FF"/>
        </w:rPr>
        <w:t xml:space="preserve"> work. </w:t>
      </w:r>
      <w:r w:rsidRPr="002A38D1">
        <w:rPr>
          <w:rFonts w:ascii="Arial" w:hAnsi="Arial" w:cs="Arial"/>
          <w:color w:val="0432FF"/>
        </w:rPr>
        <w:t xml:space="preserve">For this you need to </w:t>
      </w:r>
      <w:r w:rsidRPr="002A38D1">
        <w:rPr>
          <w:rFonts w:ascii="Arial" w:hAnsi="Arial" w:cs="Arial"/>
          <w:color w:val="0432FF"/>
        </w:rPr>
        <w:t>describe:</w:t>
      </w:r>
    </w:p>
    <w:p w14:paraId="6115334D" w14:textId="2555EEAD" w:rsidR="002A38D1" w:rsidRPr="002A38D1" w:rsidRDefault="002A38D1" w:rsidP="002A38D1">
      <w:pPr>
        <w:pStyle w:val="ListParagraph"/>
        <w:numPr>
          <w:ilvl w:val="0"/>
          <w:numId w:val="7"/>
        </w:numPr>
        <w:rPr>
          <w:rFonts w:ascii="Arial" w:hAnsi="Arial" w:cs="Arial"/>
          <w:color w:val="0432FF"/>
        </w:rPr>
      </w:pPr>
      <w:r w:rsidRPr="002A38D1">
        <w:rPr>
          <w:rFonts w:ascii="Arial" w:hAnsi="Arial" w:cs="Arial"/>
          <w:color w:val="0432FF"/>
        </w:rPr>
        <w:t xml:space="preserve">Purpose of Use – Why </w:t>
      </w:r>
      <w:r w:rsidRPr="002A38D1">
        <w:rPr>
          <w:rFonts w:ascii="Arial" w:hAnsi="Arial" w:cs="Arial"/>
          <w:color w:val="0432FF"/>
        </w:rPr>
        <w:t>you</w:t>
      </w:r>
      <w:r w:rsidRPr="002A38D1">
        <w:rPr>
          <w:rFonts w:ascii="Arial" w:hAnsi="Arial" w:cs="Arial"/>
          <w:color w:val="0432FF"/>
        </w:rPr>
        <w:t xml:space="preserve"> chose to use AI (for example: brainstorming, outlining, checking grammar, simplifying complex ideas, or generating examples).</w:t>
      </w:r>
    </w:p>
    <w:p w14:paraId="055E05DD" w14:textId="77777777" w:rsidR="002A38D1" w:rsidRPr="002A38D1" w:rsidRDefault="002A38D1" w:rsidP="002A38D1">
      <w:pPr>
        <w:pStyle w:val="ListParagraph"/>
        <w:numPr>
          <w:ilvl w:val="0"/>
          <w:numId w:val="7"/>
        </w:numPr>
        <w:rPr>
          <w:rFonts w:ascii="Arial" w:hAnsi="Arial" w:cs="Arial"/>
          <w:color w:val="0432FF"/>
        </w:rPr>
      </w:pPr>
      <w:r w:rsidRPr="002A38D1">
        <w:rPr>
          <w:rFonts w:ascii="Arial" w:hAnsi="Arial" w:cs="Arial"/>
          <w:color w:val="0432FF"/>
        </w:rPr>
        <w:t>Extent of Use – To what degree AI contributed (for example: “I used AI to help refine my outline, but the analysis and arguments were entirely my own”).</w:t>
      </w:r>
    </w:p>
    <w:p w14:paraId="0313B08D" w14:textId="77777777" w:rsidR="002A38D1" w:rsidRPr="002A38D1" w:rsidRDefault="002A38D1" w:rsidP="002A38D1">
      <w:pPr>
        <w:pStyle w:val="ListParagraph"/>
        <w:numPr>
          <w:ilvl w:val="0"/>
          <w:numId w:val="7"/>
        </w:numPr>
        <w:rPr>
          <w:rFonts w:ascii="Arial" w:hAnsi="Arial" w:cs="Arial"/>
          <w:color w:val="0432FF"/>
        </w:rPr>
      </w:pPr>
      <w:r w:rsidRPr="002A38D1">
        <w:rPr>
          <w:rFonts w:ascii="Arial" w:hAnsi="Arial" w:cs="Arial"/>
          <w:color w:val="0432FF"/>
        </w:rPr>
        <w:t>My Contribution – How I ensured the final assignment represents my own original thinking, understanding, and interpretation.</w:t>
      </w:r>
    </w:p>
    <w:p w14:paraId="2568CCB8" w14:textId="77777777" w:rsidR="002A38D1" w:rsidRPr="002A38D1" w:rsidRDefault="002A38D1" w:rsidP="002A38D1">
      <w:pPr>
        <w:rPr>
          <w:rFonts w:ascii="Arial" w:hAnsi="Arial" w:cs="Arial"/>
          <w:color w:val="0432FF"/>
        </w:rPr>
      </w:pPr>
      <w:r w:rsidRPr="002A38D1">
        <w:rPr>
          <w:rFonts w:ascii="Arial" w:hAnsi="Arial" w:cs="Arial"/>
          <w:color w:val="0432FF"/>
        </w:rPr>
        <w:lastRenderedPageBreak/>
        <w:t>Reflections – What I found useful, what limitations I noticed, and how AI influenced my learning process.</w:t>
      </w:r>
    </w:p>
    <w:p w14:paraId="17E8249D" w14:textId="09008974" w:rsidR="00F45F2C" w:rsidRPr="002A38D1" w:rsidRDefault="002A38D1" w:rsidP="002A38D1">
      <w:pPr>
        <w:rPr>
          <w:rFonts w:ascii="Arial" w:hAnsi="Arial" w:cs="Arial"/>
          <w:b/>
          <w:bCs/>
          <w:color w:val="000000" w:themeColor="text1"/>
        </w:rPr>
      </w:pPr>
      <w:r w:rsidRPr="002A38D1">
        <w:rPr>
          <w:rFonts w:ascii="Arial" w:hAnsi="Arial" w:cs="Arial"/>
          <w:b/>
          <w:bCs/>
          <w:color w:val="000000" w:themeColor="text1"/>
        </w:rPr>
        <w:t>By writing this reflection, I acknowledge that AI is a support tool, not a substitute for my own effort, and I take full responsibility for the final submission.</w:t>
      </w:r>
    </w:p>
    <w:sectPr w:rsidR="00F45F2C" w:rsidRPr="002A38D1" w:rsidSect="00A56229"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33274" w14:textId="77777777" w:rsidR="00812670" w:rsidRDefault="00812670" w:rsidP="00A70AAF">
      <w:pPr>
        <w:spacing w:after="0" w:line="240" w:lineRule="auto"/>
      </w:pPr>
      <w:r>
        <w:separator/>
      </w:r>
    </w:p>
  </w:endnote>
  <w:endnote w:type="continuationSeparator" w:id="0">
    <w:p w14:paraId="5DB84126" w14:textId="77777777" w:rsidR="00812670" w:rsidRDefault="00812670" w:rsidP="00A70A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5233235"/>
      <w:docPartObj>
        <w:docPartGallery w:val="Page Numbers (Bottom of Page)"/>
        <w:docPartUnique/>
      </w:docPartObj>
    </w:sdtPr>
    <w:sdtContent>
      <w:sdt>
        <w:sdtPr>
          <w:id w:val="-1663149272"/>
          <w:docPartObj>
            <w:docPartGallery w:val="Page Numbers (Top of Page)"/>
            <w:docPartUnique/>
          </w:docPartObj>
        </w:sdtPr>
        <w:sdtContent>
          <w:p w14:paraId="79B731AF" w14:textId="77777777" w:rsidR="00A56229" w:rsidRDefault="00A5622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B61F3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B61F3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FA0A4D" w14:textId="77777777" w:rsidR="00A70AAF" w:rsidRDefault="00A70A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30104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C90FAB9" w14:textId="77777777" w:rsidR="00A56229" w:rsidRDefault="00A5622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EF62CD" w14:textId="77777777" w:rsidR="00A56229" w:rsidRDefault="00A562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2E685" w14:textId="77777777" w:rsidR="00812670" w:rsidRDefault="00812670" w:rsidP="00A70AAF">
      <w:pPr>
        <w:spacing w:after="0" w:line="240" w:lineRule="auto"/>
      </w:pPr>
      <w:r>
        <w:separator/>
      </w:r>
    </w:p>
  </w:footnote>
  <w:footnote w:type="continuationSeparator" w:id="0">
    <w:p w14:paraId="0C3CDD78" w14:textId="77777777" w:rsidR="00812670" w:rsidRDefault="00812670" w:rsidP="00A70A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3F8"/>
    <w:multiLevelType w:val="hybridMultilevel"/>
    <w:tmpl w:val="86CCD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00933"/>
    <w:multiLevelType w:val="hybridMultilevel"/>
    <w:tmpl w:val="40D6AA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C31E31"/>
    <w:multiLevelType w:val="hybridMultilevel"/>
    <w:tmpl w:val="F6B4D7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5E5DFB"/>
    <w:multiLevelType w:val="hybridMultilevel"/>
    <w:tmpl w:val="58CA9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FB2434"/>
    <w:multiLevelType w:val="hybridMultilevel"/>
    <w:tmpl w:val="2C48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DC23C7"/>
    <w:multiLevelType w:val="hybridMultilevel"/>
    <w:tmpl w:val="8A8A7BDE"/>
    <w:lvl w:ilvl="0" w:tplc="04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6" w15:restartNumberingAfterBreak="0">
    <w:nsid w:val="687E01AC"/>
    <w:multiLevelType w:val="hybridMultilevel"/>
    <w:tmpl w:val="8A3A38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52639175">
    <w:abstractNumId w:val="4"/>
  </w:num>
  <w:num w:numId="2" w16cid:durableId="907568023">
    <w:abstractNumId w:val="6"/>
  </w:num>
  <w:num w:numId="3" w16cid:durableId="1576164090">
    <w:abstractNumId w:val="1"/>
  </w:num>
  <w:num w:numId="4" w16cid:durableId="108403523">
    <w:abstractNumId w:val="2"/>
  </w:num>
  <w:num w:numId="5" w16cid:durableId="2097438307">
    <w:abstractNumId w:val="5"/>
  </w:num>
  <w:num w:numId="6" w16cid:durableId="1493448376">
    <w:abstractNumId w:val="0"/>
  </w:num>
  <w:num w:numId="7" w16cid:durableId="361906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AAF"/>
    <w:rsid w:val="00092E4E"/>
    <w:rsid w:val="00103F83"/>
    <w:rsid w:val="00107C16"/>
    <w:rsid w:val="0014293E"/>
    <w:rsid w:val="00175205"/>
    <w:rsid w:val="00183FF7"/>
    <w:rsid w:val="001A2576"/>
    <w:rsid w:val="002033CA"/>
    <w:rsid w:val="00214061"/>
    <w:rsid w:val="002678F9"/>
    <w:rsid w:val="00292040"/>
    <w:rsid w:val="002A38D1"/>
    <w:rsid w:val="002D332B"/>
    <w:rsid w:val="002D3B08"/>
    <w:rsid w:val="002D4052"/>
    <w:rsid w:val="0030358C"/>
    <w:rsid w:val="00391C91"/>
    <w:rsid w:val="003D5355"/>
    <w:rsid w:val="003E7CE7"/>
    <w:rsid w:val="004325D1"/>
    <w:rsid w:val="00441182"/>
    <w:rsid w:val="0044332E"/>
    <w:rsid w:val="004B69B5"/>
    <w:rsid w:val="004E78DF"/>
    <w:rsid w:val="004F12BB"/>
    <w:rsid w:val="00522C12"/>
    <w:rsid w:val="005A6999"/>
    <w:rsid w:val="005B61F3"/>
    <w:rsid w:val="005F26E2"/>
    <w:rsid w:val="0068134E"/>
    <w:rsid w:val="00682DE9"/>
    <w:rsid w:val="006A3F22"/>
    <w:rsid w:val="006F02AF"/>
    <w:rsid w:val="00722870"/>
    <w:rsid w:val="00760A87"/>
    <w:rsid w:val="00766EAF"/>
    <w:rsid w:val="007C5251"/>
    <w:rsid w:val="007F72A6"/>
    <w:rsid w:val="00812670"/>
    <w:rsid w:val="00822C1F"/>
    <w:rsid w:val="00866DA4"/>
    <w:rsid w:val="008A5C68"/>
    <w:rsid w:val="008D5322"/>
    <w:rsid w:val="009037C8"/>
    <w:rsid w:val="009073F0"/>
    <w:rsid w:val="00947E0E"/>
    <w:rsid w:val="00991AFC"/>
    <w:rsid w:val="009B42B8"/>
    <w:rsid w:val="009F61F6"/>
    <w:rsid w:val="00A173A1"/>
    <w:rsid w:val="00A177B6"/>
    <w:rsid w:val="00A22F2B"/>
    <w:rsid w:val="00A53D41"/>
    <w:rsid w:val="00A56229"/>
    <w:rsid w:val="00A70AAF"/>
    <w:rsid w:val="00AF1025"/>
    <w:rsid w:val="00B070D5"/>
    <w:rsid w:val="00B116C6"/>
    <w:rsid w:val="00B33912"/>
    <w:rsid w:val="00B7770A"/>
    <w:rsid w:val="00BA366B"/>
    <w:rsid w:val="00BA5CA7"/>
    <w:rsid w:val="00BA700E"/>
    <w:rsid w:val="00C06A94"/>
    <w:rsid w:val="00C37973"/>
    <w:rsid w:val="00C407FB"/>
    <w:rsid w:val="00C46AB5"/>
    <w:rsid w:val="00D0605C"/>
    <w:rsid w:val="00D3252D"/>
    <w:rsid w:val="00DD141A"/>
    <w:rsid w:val="00DF2C6F"/>
    <w:rsid w:val="00E151BD"/>
    <w:rsid w:val="00E419B4"/>
    <w:rsid w:val="00E6185C"/>
    <w:rsid w:val="00E67331"/>
    <w:rsid w:val="00E82293"/>
    <w:rsid w:val="00F45F2C"/>
    <w:rsid w:val="00F51497"/>
    <w:rsid w:val="00F713BA"/>
    <w:rsid w:val="00FC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4646C"/>
  <w15:chartTrackingRefBased/>
  <w15:docId w15:val="{022836D6-E15A-4A37-9DB1-56D018BF8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AAF"/>
    <w:pPr>
      <w:spacing w:line="480" w:lineRule="auto"/>
      <w:contextualSpacing/>
    </w:pPr>
  </w:style>
  <w:style w:type="paragraph" w:styleId="Heading1">
    <w:name w:val="heading 1"/>
    <w:basedOn w:val="Normal"/>
    <w:next w:val="Normal"/>
    <w:link w:val="Heading1Char"/>
    <w:uiPriority w:val="9"/>
    <w:qFormat/>
    <w:rsid w:val="00A70A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E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7E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70AAF"/>
    <w:pPr>
      <w:spacing w:after="0" w:line="240" w:lineRule="auto"/>
      <w:jc w:val="center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AAF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70AAF"/>
    <w:rPr>
      <w:rFonts w:asciiTheme="majorHAnsi" w:eastAsiaTheme="majorEastAsia" w:hAnsiTheme="majorHAnsi" w:cstheme="majorBidi"/>
      <w:b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A70A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AAF"/>
  </w:style>
  <w:style w:type="paragraph" w:styleId="Footer">
    <w:name w:val="footer"/>
    <w:basedOn w:val="Normal"/>
    <w:link w:val="FooterChar"/>
    <w:uiPriority w:val="99"/>
    <w:unhideWhenUsed/>
    <w:rsid w:val="00A70A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AAF"/>
  </w:style>
  <w:style w:type="paragraph" w:styleId="TOCHeading">
    <w:name w:val="TOC Heading"/>
    <w:basedOn w:val="Heading1"/>
    <w:next w:val="Normal"/>
    <w:uiPriority w:val="39"/>
    <w:unhideWhenUsed/>
    <w:qFormat/>
    <w:rsid w:val="00947E0E"/>
    <w:pPr>
      <w:spacing w:line="259" w:lineRule="auto"/>
      <w:contextualSpacing w:val="0"/>
      <w:outlineLvl w:val="9"/>
    </w:pPr>
    <w:rPr>
      <w:b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947E0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47E0E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47E0E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7E0E"/>
    <w:rPr>
      <w:rFonts w:asciiTheme="majorHAnsi" w:eastAsiaTheme="majorEastAsia" w:hAnsiTheme="majorHAnsi" w:cstheme="majorBidi"/>
      <w:b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F61F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F61F6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7F72A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A65B6-5859-431F-980C-B36B0EF02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Fitt, Traci</dc:creator>
  <cp:keywords/>
  <dc:description/>
  <cp:lastModifiedBy>Farah Kandah</cp:lastModifiedBy>
  <cp:revision>3</cp:revision>
  <dcterms:created xsi:type="dcterms:W3CDTF">2025-09-04T22:52:00Z</dcterms:created>
  <dcterms:modified xsi:type="dcterms:W3CDTF">2025-09-09T17:36:00Z</dcterms:modified>
</cp:coreProperties>
</file>