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789" w:rsidRDefault="00DC3789" w:rsidP="00DC3789">
      <w:pPr>
        <w:rPr>
          <w:b/>
          <w:u w:val="single"/>
        </w:rPr>
      </w:pPr>
      <w:r>
        <w:rPr>
          <w:b/>
          <w:u w:val="single"/>
        </w:rPr>
        <w:t>Introduction:</w:t>
      </w:r>
      <w:bookmarkStart w:id="0" w:name="_GoBack"/>
      <w:bookmarkEnd w:id="0"/>
    </w:p>
    <w:p w:rsidR="00DC3789" w:rsidRDefault="00187B86" w:rsidP="00C56B41">
      <w:r>
        <w:rPr>
          <w:b/>
        </w:rPr>
        <w:tab/>
      </w:r>
      <w:r>
        <w:t xml:space="preserve">The objective of this assignment is to implement the priority queue using both a linked structure </w:t>
      </w:r>
      <w:r w:rsidR="00FE00DF">
        <w:t xml:space="preserve">and an array. These priority queues are then used to implement the heap sort algorithm. I have implemented this with a linked binary tree, an array, and the </w:t>
      </w:r>
      <w:proofErr w:type="spellStart"/>
      <w:r w:rsidR="00FE00DF">
        <w:t>heapify</w:t>
      </w:r>
      <w:proofErr w:type="spellEnd"/>
      <w:r w:rsidR="00FE00DF">
        <w:t xml:space="preserve"> or bottom up heap construction algorithm. I have compared these implementations by using the run time of each implementation </w:t>
      </w:r>
      <w:r w:rsidR="006E3A04">
        <w:t>as the number of items being sorted increases</w:t>
      </w:r>
      <w:r w:rsidR="00FE00DF">
        <w:t xml:space="preserve">. </w:t>
      </w:r>
    </w:p>
    <w:p w:rsidR="00FB160D" w:rsidRDefault="00FB160D" w:rsidP="00C56B41">
      <w:pPr>
        <w:rPr>
          <w:b/>
          <w:u w:val="single"/>
        </w:rPr>
      </w:pPr>
      <w:r>
        <w:rPr>
          <w:b/>
          <w:u w:val="single"/>
        </w:rPr>
        <w:t>Theoretical Analysis:</w:t>
      </w:r>
    </w:p>
    <w:p w:rsidR="00FB160D" w:rsidRDefault="00FB160D" w:rsidP="00C56B41">
      <w:r>
        <w:tab/>
        <w:t xml:space="preserve">The </w:t>
      </w:r>
      <w:proofErr w:type="spellStart"/>
      <w:r>
        <w:t>PQHeapTree</w:t>
      </w:r>
      <w:proofErr w:type="spellEnd"/>
      <w:r>
        <w:t xml:space="preserve"> implementation of the priority queue ADT using a linked binary tree structure as well as the </w:t>
      </w:r>
      <w:proofErr w:type="spellStart"/>
      <w:r>
        <w:t>PQHeapArray</w:t>
      </w:r>
      <w:proofErr w:type="spellEnd"/>
      <w:r>
        <w:t xml:space="preserve"> implementation of the priority queue ADT using an array both have 5 functions: insert, </w:t>
      </w:r>
      <w:proofErr w:type="spellStart"/>
      <w:r>
        <w:t>removeMin</w:t>
      </w:r>
      <w:proofErr w:type="spellEnd"/>
      <w:r>
        <w:t xml:space="preserve">, min, size, and empty. The </w:t>
      </w:r>
      <w:proofErr w:type="spellStart"/>
      <w:r>
        <w:t>heapify</w:t>
      </w:r>
      <w:proofErr w:type="spellEnd"/>
      <w:r>
        <w:t xml:space="preserve"> algorithm used to sort is implemented with the </w:t>
      </w:r>
      <w:proofErr w:type="spellStart"/>
      <w:r>
        <w:t>PQHeapArray</w:t>
      </w:r>
      <w:proofErr w:type="spellEnd"/>
      <w:r>
        <w:t xml:space="preserve"> structure. </w:t>
      </w:r>
    </w:p>
    <w:p w:rsidR="00FB160D" w:rsidRDefault="00FB160D" w:rsidP="00C56B41">
      <w:r>
        <w:tab/>
        <w:t xml:space="preserve">I will begin by analyzing the runtime of the </w:t>
      </w:r>
      <w:proofErr w:type="spellStart"/>
      <w:r>
        <w:t>PQHeapTree’s</w:t>
      </w:r>
      <w:proofErr w:type="spellEnd"/>
      <w:r>
        <w:t xml:space="preserve"> functions. The insert function just adds another node (constant time) and then bubbles up the </w:t>
      </w:r>
      <w:r w:rsidR="00DC7342">
        <w:t xml:space="preserve">value if necessary. The bubbling up portion takes O(log(n)) time due to only having to go up one side of the tree. The </w:t>
      </w:r>
      <w:proofErr w:type="spellStart"/>
      <w:r w:rsidR="00DC7342">
        <w:t>min</w:t>
      </w:r>
      <w:proofErr w:type="spellEnd"/>
      <w:r w:rsidR="00DC7342">
        <w:t xml:space="preserve"> function returns the value at the root of the tree and therefore takes constant time. The </w:t>
      </w:r>
      <w:proofErr w:type="spellStart"/>
      <w:r w:rsidR="00DC7342">
        <w:t>removeMin</w:t>
      </w:r>
      <w:proofErr w:type="spellEnd"/>
      <w:r w:rsidR="00DC7342">
        <w:t xml:space="preserve"> function swaps the value at the root with the value of the last inserted node then removes the last inserted node. After the removal it then bubbles the value at the root down to its proper spot. This takes O(log(n)) time because it will only potentially operate on log(n) nodes due to selecting the smallest child and swapping. The size function take </w:t>
      </w:r>
      <w:proofErr w:type="gramStart"/>
      <w:r w:rsidR="00DC7342">
        <w:t>O(</w:t>
      </w:r>
      <w:proofErr w:type="gramEnd"/>
      <w:r w:rsidR="00DC7342">
        <w:t xml:space="preserve">1) time due to returning a size value the is incremented and decremented with calls to </w:t>
      </w:r>
      <w:proofErr w:type="spellStart"/>
      <w:r w:rsidR="00DC7342">
        <w:t>removeMin</w:t>
      </w:r>
      <w:proofErr w:type="spellEnd"/>
      <w:r w:rsidR="00DC7342">
        <w:t xml:space="preserve"> and insert. The empty function also takes </w:t>
      </w:r>
      <w:proofErr w:type="gramStart"/>
      <w:r w:rsidR="00DC7342">
        <w:t>O(</w:t>
      </w:r>
      <w:proofErr w:type="gramEnd"/>
      <w:r w:rsidR="00DC7342">
        <w:t xml:space="preserve">1) time due to returning true if the size is 0 and false otherwise. </w:t>
      </w:r>
    </w:p>
    <w:p w:rsidR="00E63799" w:rsidRDefault="00E63799" w:rsidP="00C56B41">
      <w:r>
        <w:tab/>
        <w:t xml:space="preserve">The </w:t>
      </w:r>
      <w:proofErr w:type="spellStart"/>
      <w:r>
        <w:t>PQHeapArray</w:t>
      </w:r>
      <w:proofErr w:type="spellEnd"/>
      <w:r>
        <w:t xml:space="preserve"> Implementation has similar runtimes for </w:t>
      </w:r>
      <w:proofErr w:type="gramStart"/>
      <w:r>
        <w:t>it’s</w:t>
      </w:r>
      <w:proofErr w:type="gramEnd"/>
      <w:r>
        <w:t xml:space="preserve"> functions. The insert function also runs in O(log(n)) time. This time however instead of swapping the nodes after inserting the value at the bottom of the tree, it swaps the values in the array at the indices designated as parent/child after inserting the value at the next index in the array. This takes less time but has proportionally the same runtime as </w:t>
      </w:r>
      <w:proofErr w:type="spellStart"/>
      <w:r>
        <w:t>PQHeapTree</w:t>
      </w:r>
      <w:proofErr w:type="spellEnd"/>
      <w:r>
        <w:t>. The min function returns the value at the 0</w:t>
      </w:r>
      <w:r w:rsidRPr="00E63799">
        <w:rPr>
          <w:vertAlign w:val="superscript"/>
        </w:rPr>
        <w:t>th</w:t>
      </w:r>
      <w:r>
        <w:t xml:space="preserve"> index of the array storing the keys. This takes </w:t>
      </w:r>
      <w:proofErr w:type="gramStart"/>
      <w:r>
        <w:t>O(</w:t>
      </w:r>
      <w:proofErr w:type="gramEnd"/>
      <w:r>
        <w:t xml:space="preserve">1) time. The </w:t>
      </w:r>
      <w:proofErr w:type="spellStart"/>
      <w:r>
        <w:t>removeMin</w:t>
      </w:r>
      <w:proofErr w:type="spellEnd"/>
      <w:r>
        <w:t xml:space="preserve"> function works in the same fashion as the </w:t>
      </w:r>
      <w:proofErr w:type="spellStart"/>
      <w:r>
        <w:t>PQHeapTree</w:t>
      </w:r>
      <w:proofErr w:type="spellEnd"/>
      <w:r>
        <w:t xml:space="preserve"> </w:t>
      </w:r>
      <w:proofErr w:type="gramStart"/>
      <w:r>
        <w:t>implementation’s, but</w:t>
      </w:r>
      <w:proofErr w:type="gramEnd"/>
      <w:r>
        <w:t xml:space="preserve"> swaps the first and last index of the array instead of the nodes. It then swaps the parent/child indices until the array is back into the correct order. This take O(log(n)) time. The size returns a value incremented and decremented with calls to insert and </w:t>
      </w:r>
      <w:proofErr w:type="spellStart"/>
      <w:r>
        <w:t>removeMin</w:t>
      </w:r>
      <w:proofErr w:type="spellEnd"/>
      <w:r>
        <w:t xml:space="preserve"> respectively and therefore runs in </w:t>
      </w:r>
      <w:proofErr w:type="gramStart"/>
      <w:r>
        <w:t>O(</w:t>
      </w:r>
      <w:proofErr w:type="gramEnd"/>
      <w:r>
        <w:t xml:space="preserve">1) time. The empty function returns true if and only if the size value is 0, therefore also running in </w:t>
      </w:r>
      <w:proofErr w:type="gramStart"/>
      <w:r>
        <w:t>O(</w:t>
      </w:r>
      <w:proofErr w:type="gramEnd"/>
      <w:r>
        <w:t xml:space="preserve">1) time. </w:t>
      </w:r>
    </w:p>
    <w:p w:rsidR="00E63799" w:rsidRDefault="00E63799" w:rsidP="00C56B41">
      <w:r>
        <w:tab/>
        <w:t xml:space="preserve">The </w:t>
      </w:r>
      <w:proofErr w:type="spellStart"/>
      <w:r>
        <w:t>Heapify</w:t>
      </w:r>
      <w:proofErr w:type="spellEnd"/>
      <w:r>
        <w:t xml:space="preserve"> Algorithm included in the </w:t>
      </w:r>
      <w:proofErr w:type="spellStart"/>
      <w:r>
        <w:t>PQHeapArray</w:t>
      </w:r>
      <w:proofErr w:type="spellEnd"/>
      <w:r>
        <w:t xml:space="preserve"> implementation takes </w:t>
      </w:r>
      <w:r w:rsidR="00F86A32">
        <w:t xml:space="preserve">an array input and returns a </w:t>
      </w:r>
      <w:proofErr w:type="spellStart"/>
      <w:r w:rsidR="00F86A32">
        <w:t>PQHeapArray</w:t>
      </w:r>
      <w:proofErr w:type="spellEnd"/>
      <w:r w:rsidR="00F86A32">
        <w:t xml:space="preserve"> after looping recursively to put the array in properly sorted order. This takes O(n) time. </w:t>
      </w:r>
    </w:p>
    <w:p w:rsidR="00F86A32" w:rsidRPr="00FB160D" w:rsidRDefault="00F86A32" w:rsidP="00C56B41">
      <w:r>
        <w:tab/>
        <w:t xml:space="preserve">I implemented the heapsort algorithm 3 different ways. Each way used a different one of the structures above. For both the Array and Tree implementations, I looped through the array input into the function and inserted each value into a heap. I then removed each value and assigned it to the proper index in the array. For the </w:t>
      </w:r>
      <w:proofErr w:type="spellStart"/>
      <w:r>
        <w:t>heapify</w:t>
      </w:r>
      <w:proofErr w:type="spellEnd"/>
      <w:r>
        <w:t xml:space="preserve"> implementation I used the </w:t>
      </w:r>
      <w:proofErr w:type="spellStart"/>
      <w:r>
        <w:t>heapify</w:t>
      </w:r>
      <w:proofErr w:type="spellEnd"/>
      <w:r>
        <w:t xml:space="preserve"> function to sort the array and then removed each value and assigned it to the proper index in the array. For both the array and </w:t>
      </w:r>
      <w:r>
        <w:lastRenderedPageBreak/>
        <w:t xml:space="preserve">tree implementations, the amount of time taken to sort the array was O(n*log(n)). For the </w:t>
      </w:r>
      <w:proofErr w:type="spellStart"/>
      <w:r>
        <w:t>heapify</w:t>
      </w:r>
      <w:proofErr w:type="spellEnd"/>
      <w:r>
        <w:t xml:space="preserve"> implementation, the runtime was O(n*log(n)) but generally took longer than the other 2 implementations. </w:t>
      </w:r>
    </w:p>
    <w:p w:rsidR="00C56B41" w:rsidRDefault="00C56B41" w:rsidP="00C56B41">
      <w:pPr>
        <w:rPr>
          <w:b/>
          <w:u w:val="single"/>
        </w:rPr>
      </w:pPr>
      <w:r>
        <w:rPr>
          <w:b/>
          <w:u w:val="single"/>
        </w:rPr>
        <w:t>Experimental Setup:</w:t>
      </w:r>
    </w:p>
    <w:p w:rsidR="00C56B41" w:rsidRDefault="00C56B41" w:rsidP="00C56B41">
      <w:r>
        <w:tab/>
        <w:t xml:space="preserve">To perform the experiments if this assignment I used a Dell Inspiron 5577 with an Intel Core i7-7700HQ CPU @2.80 GHz. This laptop has 8 GB of RAM and a 64-bit operating system. For the compiler I used Cygwin v3.0.7 and </w:t>
      </w:r>
      <w:proofErr w:type="spellStart"/>
      <w:r>
        <w:t>CMake</w:t>
      </w:r>
      <w:proofErr w:type="spellEnd"/>
      <w:r>
        <w:t xml:space="preserve"> v3.14.5 in combination with the </w:t>
      </w:r>
      <w:proofErr w:type="spellStart"/>
      <w:r>
        <w:t>CLion</w:t>
      </w:r>
      <w:proofErr w:type="spellEnd"/>
      <w:r>
        <w:t xml:space="preserve"> 2019.2.1 IDE. For this program I used C++14.</w:t>
      </w:r>
    </w:p>
    <w:p w:rsidR="00C56B41" w:rsidRPr="00BB1AF0" w:rsidRDefault="00C56B41" w:rsidP="00C56B41">
      <w:r>
        <w:tab/>
        <w:t xml:space="preserve">To measure the amount of time to sort n elements I used the </w:t>
      </w:r>
      <w:proofErr w:type="spellStart"/>
      <w:r>
        <w:t>high_resolution_clock</w:t>
      </w:r>
      <w:proofErr w:type="spellEnd"/>
      <w:r>
        <w:t xml:space="preserve"> from the C++ chrono library. I set it to nanoseconds in order to get accurate measurements on the lower test cases. I chose nanoseconds because milliseconds and coarser measurements did not give accurate results below 1000 elements.</w:t>
      </w:r>
    </w:p>
    <w:p w:rsidR="00C56B41" w:rsidRDefault="00C56B41" w:rsidP="00C56B41">
      <w:r>
        <w:tab/>
        <w:t>I ran the program and recorded results 5 times per implementation per order (</w:t>
      </w:r>
      <w:proofErr w:type="spellStart"/>
      <w:proofErr w:type="gramStart"/>
      <w:r>
        <w:t>increasing,decreasing</w:t>
      </w:r>
      <w:proofErr w:type="gramEnd"/>
      <w:r>
        <w:t>,random</w:t>
      </w:r>
      <w:proofErr w:type="spellEnd"/>
      <w:r>
        <w:t xml:space="preserve">). I temporarily comment out the test for one implementation in order to make sure the results are accurate. I chose to stop the tests at 10000000 elements for both </w:t>
      </w:r>
      <w:r w:rsidR="000837FC">
        <w:t xml:space="preserve">the linked structure and array </w:t>
      </w:r>
      <w:r>
        <w:t>implementations because the laptop used to test the would freeze up and stop responding at 10000000 elements.</w:t>
      </w:r>
      <w:r w:rsidR="000837FC">
        <w:t xml:space="preserve"> For the </w:t>
      </w:r>
      <w:proofErr w:type="spellStart"/>
      <w:r w:rsidR="000837FC">
        <w:t>heapify</w:t>
      </w:r>
      <w:proofErr w:type="spellEnd"/>
      <w:r w:rsidR="000837FC">
        <w:t xml:space="preserve"> </w:t>
      </w:r>
      <w:proofErr w:type="spellStart"/>
      <w:r w:rsidR="000837FC">
        <w:t>implemention</w:t>
      </w:r>
      <w:proofErr w:type="spellEnd"/>
      <w:r w:rsidR="000837FC">
        <w:t xml:space="preserve"> I stopped at 10000 for the same reason.</w:t>
      </w:r>
      <w:r w:rsidR="00FE00DF">
        <w:t xml:space="preserve"> </w:t>
      </w:r>
    </w:p>
    <w:p w:rsidR="002314E8" w:rsidRDefault="002314E8"/>
    <w:p w:rsidR="00354965" w:rsidRDefault="00354965">
      <w:pPr>
        <w:rPr>
          <w:b/>
          <w:u w:val="single"/>
        </w:rPr>
      </w:pPr>
      <w:r>
        <w:rPr>
          <w:b/>
          <w:u w:val="single"/>
        </w:rPr>
        <w:t>Experimental Results:</w:t>
      </w:r>
    </w:p>
    <w:p w:rsidR="00354965" w:rsidRDefault="002314E8">
      <w:r>
        <w:rPr>
          <w:noProof/>
        </w:rPr>
        <w:drawing>
          <wp:inline distT="0" distB="0" distL="0" distR="0" wp14:anchorId="4DD8BBD4" wp14:editId="0B62CC8F">
            <wp:extent cx="5943600" cy="2420620"/>
            <wp:effectExtent l="0" t="0" r="0" b="17780"/>
            <wp:docPr id="1" name="Chart 1">
              <a:extLst xmlns:a="http://schemas.openxmlformats.org/drawingml/2006/main">
                <a:ext uri="{FF2B5EF4-FFF2-40B4-BE49-F238E27FC236}">
                  <a16:creationId xmlns:a16="http://schemas.microsoft.com/office/drawing/2014/main" id="{25BB3C0E-2C92-4CA8-89D5-2DDC8D057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C0B97" w:rsidRDefault="00DC0B97">
      <w:r>
        <w:t xml:space="preserve">This graph shows the </w:t>
      </w:r>
      <w:r w:rsidR="00821374">
        <w:t xml:space="preserve">runtime of the binary tree implementation of a priority queue being used to sort an array of n items as n is increasing. The amount of time used can be seen here to be proportional to n*log(n) where n is the </w:t>
      </w:r>
      <w:proofErr w:type="gramStart"/>
      <w:r w:rsidR="00821374">
        <w:t>amount</w:t>
      </w:r>
      <w:proofErr w:type="gramEnd"/>
      <w:r w:rsidR="00821374">
        <w:t xml:space="preserve"> of items to be sorted. For both strictly increasing and strictly decreasing items the amount of time taken is about the same. For randomly selected value between 0 and 99 inclusive, the amount of time is much higher due to having more operations being run in order to follow the heap order property.</w:t>
      </w:r>
    </w:p>
    <w:p w:rsidR="002314E8" w:rsidRDefault="00821374">
      <w:r>
        <w:rPr>
          <w:noProof/>
        </w:rPr>
        <w:lastRenderedPageBreak/>
        <w:drawing>
          <wp:inline distT="0" distB="0" distL="0" distR="0" wp14:anchorId="3CA5FB0B" wp14:editId="4B08CE9C">
            <wp:extent cx="5943600" cy="2445385"/>
            <wp:effectExtent l="0" t="0" r="0" b="12065"/>
            <wp:docPr id="5" name="Chart 5">
              <a:extLst xmlns:a="http://schemas.openxmlformats.org/drawingml/2006/main">
                <a:ext uri="{FF2B5EF4-FFF2-40B4-BE49-F238E27FC236}">
                  <a16:creationId xmlns:a16="http://schemas.microsoft.com/office/drawing/2014/main" id="{F05CAB5F-B63C-47A7-9602-199A6F81D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314E8" w:rsidRDefault="00821374">
      <w:r>
        <w:t xml:space="preserve">This graph shows the runtime of the </w:t>
      </w:r>
      <w:r>
        <w:t>array</w:t>
      </w:r>
      <w:r>
        <w:t xml:space="preserve"> implementation of a priority queue being used to sort an array of n items as n is increasing. The amount of time used can be seen here to be proportional to n*log(n) where n is the </w:t>
      </w:r>
      <w:proofErr w:type="gramStart"/>
      <w:r>
        <w:t>amount</w:t>
      </w:r>
      <w:proofErr w:type="gramEnd"/>
      <w:r>
        <w:t xml:space="preserve"> of items to be sorted. For both strictly increasing and strictly decreasing items the amount of time taken is about the same. For randomly selected value between 0 and 99 inclusive, the amount of time is much higher due to having more operations being run in order to follow the heap order property.</w:t>
      </w:r>
      <w:r>
        <w:t xml:space="preserve"> In all cases, however, the array implementation was faster than the binary tree implementation due to the operations for swapping value being simpler and therefore faster. The space used for this implementation is less efficient and less flexible than the binary tree implementation.</w:t>
      </w:r>
      <w:r w:rsidR="002314E8">
        <w:rPr>
          <w:noProof/>
        </w:rPr>
        <w:drawing>
          <wp:inline distT="0" distB="0" distL="0" distR="0" wp14:anchorId="02D80775" wp14:editId="602225CF">
            <wp:extent cx="5943600" cy="2773680"/>
            <wp:effectExtent l="0" t="0" r="0" b="7620"/>
            <wp:docPr id="3" name="Chart 3">
              <a:extLst xmlns:a="http://schemas.openxmlformats.org/drawingml/2006/main">
                <a:ext uri="{FF2B5EF4-FFF2-40B4-BE49-F238E27FC236}">
                  <a16:creationId xmlns:a16="http://schemas.microsoft.com/office/drawing/2014/main" id="{D6007AED-A459-4599-AAB9-4B9D27BAA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46AB7" w:rsidRDefault="00821374" w:rsidP="00821374">
      <w:r>
        <w:t>This graph shows the runtime of the ar</w:t>
      </w:r>
      <w:r>
        <w:t>ray</w:t>
      </w:r>
      <w:r>
        <w:t xml:space="preserve"> implementation of a priority queue being used to sort an array of n items as n is increasing</w:t>
      </w:r>
      <w:r>
        <w:t xml:space="preserve"> by using the </w:t>
      </w:r>
      <w:proofErr w:type="spellStart"/>
      <w:r>
        <w:t>heapify</w:t>
      </w:r>
      <w:proofErr w:type="spellEnd"/>
      <w:r>
        <w:t xml:space="preserve"> method</w:t>
      </w:r>
      <w:r>
        <w:t>. The amount of time used can be seen here to be proportional to n</w:t>
      </w:r>
      <w:r>
        <w:t>^2</w:t>
      </w:r>
      <w:r>
        <w:t xml:space="preserve"> where n is the </w:t>
      </w:r>
      <w:proofErr w:type="gramStart"/>
      <w:r>
        <w:t>amount</w:t>
      </w:r>
      <w:proofErr w:type="gramEnd"/>
      <w:r>
        <w:t xml:space="preserve"> of items to be sorted.</w:t>
      </w:r>
      <w:r>
        <w:t xml:space="preserve"> This is due to an issue in the code where I copied the values of the array input into the sort function to the items array in the heap array. This causes the program to run slower and not be the expected n*log(n) runtime. </w:t>
      </w:r>
      <w:r w:rsidR="00F46AB7">
        <w:t>This is also the reason for the maximum number of items being 10,000.</w:t>
      </w:r>
    </w:p>
    <w:p w:rsidR="00F46AB7" w:rsidRPr="00354965" w:rsidRDefault="00F46AB7" w:rsidP="00821374">
      <w:r>
        <w:lastRenderedPageBreak/>
        <w:t xml:space="preserve">For all implementations of the algorithms and structures presented here, the theoretical analysis </w:t>
      </w:r>
      <w:proofErr w:type="gramStart"/>
      <w:r>
        <w:t>match</w:t>
      </w:r>
      <w:proofErr w:type="gramEnd"/>
      <w:r>
        <w:t xml:space="preserve"> up with results except for the </w:t>
      </w:r>
      <w:proofErr w:type="spellStart"/>
      <w:r>
        <w:t>heapify</w:t>
      </w:r>
      <w:proofErr w:type="spellEnd"/>
      <w:r>
        <w:t xml:space="preserve"> sorting algorithm. In practice, the implementation I had ran slower than expected due to a known issue that was not fixed due to time restrictions. This issue has been marked in my code with comment lines. </w:t>
      </w:r>
    </w:p>
    <w:sectPr w:rsidR="00F46AB7" w:rsidRPr="0035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41"/>
    <w:rsid w:val="00057D3D"/>
    <w:rsid w:val="000837FC"/>
    <w:rsid w:val="00187B86"/>
    <w:rsid w:val="001E7C20"/>
    <w:rsid w:val="002314E8"/>
    <w:rsid w:val="00354965"/>
    <w:rsid w:val="00582D7A"/>
    <w:rsid w:val="006E3A04"/>
    <w:rsid w:val="00715831"/>
    <w:rsid w:val="00821374"/>
    <w:rsid w:val="009D0526"/>
    <w:rsid w:val="00C56B41"/>
    <w:rsid w:val="00CB5E18"/>
    <w:rsid w:val="00DC0B97"/>
    <w:rsid w:val="00DC3789"/>
    <w:rsid w:val="00DC7342"/>
    <w:rsid w:val="00E63799"/>
    <w:rsid w:val="00EA6FFF"/>
    <w:rsid w:val="00F46AB7"/>
    <w:rsid w:val="00F86A32"/>
    <w:rsid w:val="00FB160D"/>
    <w:rsid w:val="00FE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AF83"/>
  <w15:chartTrackingRefBased/>
  <w15:docId w15:val="{D5FA5B98-C668-4F38-9CC7-F8B43CCC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4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4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lo\Documents\CSCE%20221\Program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rlo\Documents\CSCE%20221\Program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rlo\Documents\CSCE%20221\Program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Structure Implementation (Binary Tree)</a:t>
            </a:r>
            <a:endParaRPr lang="en-US"/>
          </a:p>
        </c:rich>
      </c:tx>
      <c:layout>
        <c:manualLayout>
          <c:xMode val="edge"/>
          <c:yMode val="edge"/>
          <c:x val="0.37258197646108715"/>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Sheet1!$AX$1</c:f>
              <c:strCache>
                <c:ptCount val="1"/>
                <c:pt idx="0">
                  <c:v>Average Tree Increasing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Sheet1!$A$2:$A$8</c:f>
              <c:numCache>
                <c:formatCode>General</c:formatCode>
                <c:ptCount val="7"/>
                <c:pt idx="0">
                  <c:v>10</c:v>
                </c:pt>
                <c:pt idx="1">
                  <c:v>100</c:v>
                </c:pt>
                <c:pt idx="2">
                  <c:v>1000</c:v>
                </c:pt>
                <c:pt idx="3">
                  <c:v>10000</c:v>
                </c:pt>
                <c:pt idx="4">
                  <c:v>100000</c:v>
                </c:pt>
                <c:pt idx="5">
                  <c:v>1000000</c:v>
                </c:pt>
                <c:pt idx="6">
                  <c:v>10000000</c:v>
                </c:pt>
              </c:numCache>
            </c:numRef>
          </c:xVal>
          <c:yVal>
            <c:numRef>
              <c:f>Sheet1!$AX$2:$AX$8</c:f>
              <c:numCache>
                <c:formatCode>General</c:formatCode>
                <c:ptCount val="7"/>
                <c:pt idx="0">
                  <c:v>3860</c:v>
                </c:pt>
                <c:pt idx="1">
                  <c:v>27980</c:v>
                </c:pt>
                <c:pt idx="2">
                  <c:v>236440</c:v>
                </c:pt>
                <c:pt idx="3">
                  <c:v>3079040</c:v>
                </c:pt>
                <c:pt idx="4">
                  <c:v>36984300</c:v>
                </c:pt>
                <c:pt idx="5">
                  <c:v>378972740</c:v>
                </c:pt>
                <c:pt idx="6">
                  <c:v>4919250180</c:v>
                </c:pt>
              </c:numCache>
            </c:numRef>
          </c:yVal>
          <c:smooth val="0"/>
          <c:extLst>
            <c:ext xmlns:c16="http://schemas.microsoft.com/office/drawing/2014/chart" uri="{C3380CC4-5D6E-409C-BE32-E72D297353CC}">
              <c16:uniqueId val="{00000001-48AD-4091-9D13-65EA7515013A}"/>
            </c:ext>
          </c:extLst>
        </c:ser>
        <c:ser>
          <c:idx val="1"/>
          <c:order val="1"/>
          <c:tx>
            <c:strRef>
              <c:f>Sheet1!$BB$1</c:f>
              <c:strCache>
                <c:ptCount val="1"/>
                <c:pt idx="0">
                  <c:v>Average Tree Decreasing</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Sheet1!$BB$2:$BB$8</c:f>
              <c:numCache>
                <c:formatCode>General</c:formatCode>
                <c:ptCount val="7"/>
                <c:pt idx="0">
                  <c:v>4220</c:v>
                </c:pt>
                <c:pt idx="1">
                  <c:v>28900</c:v>
                </c:pt>
                <c:pt idx="2">
                  <c:v>259580</c:v>
                </c:pt>
                <c:pt idx="3">
                  <c:v>2794940</c:v>
                </c:pt>
                <c:pt idx="4">
                  <c:v>35930640</c:v>
                </c:pt>
                <c:pt idx="5">
                  <c:v>361864840</c:v>
                </c:pt>
                <c:pt idx="6">
                  <c:v>3810757320</c:v>
                </c:pt>
              </c:numCache>
            </c:numRef>
          </c:yVal>
          <c:smooth val="0"/>
          <c:extLst>
            <c:ext xmlns:c16="http://schemas.microsoft.com/office/drawing/2014/chart" uri="{C3380CC4-5D6E-409C-BE32-E72D297353CC}">
              <c16:uniqueId val="{00000003-48AD-4091-9D13-65EA7515013A}"/>
            </c:ext>
          </c:extLst>
        </c:ser>
        <c:ser>
          <c:idx val="2"/>
          <c:order val="2"/>
          <c:tx>
            <c:strRef>
              <c:f>Sheet1!$BF$1</c:f>
              <c:strCache>
                <c:ptCount val="1"/>
                <c:pt idx="0">
                  <c:v>Average Tree Random</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Sheet1!$BF$2:$BF$8</c:f>
              <c:numCache>
                <c:formatCode>General</c:formatCode>
                <c:ptCount val="7"/>
                <c:pt idx="0">
                  <c:v>4540</c:v>
                </c:pt>
                <c:pt idx="1">
                  <c:v>28160</c:v>
                </c:pt>
                <c:pt idx="2">
                  <c:v>304860</c:v>
                </c:pt>
                <c:pt idx="3">
                  <c:v>3901600</c:v>
                </c:pt>
                <c:pt idx="4">
                  <c:v>51331420</c:v>
                </c:pt>
                <c:pt idx="5">
                  <c:v>878877220</c:v>
                </c:pt>
                <c:pt idx="6">
                  <c:v>11631354100</c:v>
                </c:pt>
              </c:numCache>
            </c:numRef>
          </c:yVal>
          <c:smooth val="0"/>
          <c:extLst>
            <c:ext xmlns:c16="http://schemas.microsoft.com/office/drawing/2014/chart" uri="{C3380CC4-5D6E-409C-BE32-E72D297353CC}">
              <c16:uniqueId val="{00000005-48AD-4091-9D13-65EA7515013A}"/>
            </c:ext>
          </c:extLst>
        </c:ser>
        <c:dLbls>
          <c:showLegendKey val="0"/>
          <c:showVal val="0"/>
          <c:showCatName val="0"/>
          <c:showSerName val="0"/>
          <c:showPercent val="0"/>
          <c:showBubbleSize val="0"/>
        </c:dLbls>
        <c:axId val="366359200"/>
        <c:axId val="366357560"/>
      </c:scatterChart>
      <c:valAx>
        <c:axId val="3663592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357560"/>
        <c:crosses val="autoZero"/>
        <c:crossBetween val="midCat"/>
      </c:valAx>
      <c:valAx>
        <c:axId val="36635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(nanoseconds)(logarithmic scale)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359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Sheet1!$AY$1</c:f>
              <c:strCache>
                <c:ptCount val="1"/>
                <c:pt idx="0">
                  <c:v>Average Array Increasing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Sheet1!$AY$2:$AY$8</c:f>
              <c:numCache>
                <c:formatCode>General</c:formatCode>
                <c:ptCount val="7"/>
                <c:pt idx="0">
                  <c:v>1900</c:v>
                </c:pt>
                <c:pt idx="1">
                  <c:v>14380</c:v>
                </c:pt>
                <c:pt idx="2">
                  <c:v>151380</c:v>
                </c:pt>
                <c:pt idx="3">
                  <c:v>1675120</c:v>
                </c:pt>
                <c:pt idx="4">
                  <c:v>19052340</c:v>
                </c:pt>
                <c:pt idx="5">
                  <c:v>218442120</c:v>
                </c:pt>
                <c:pt idx="6">
                  <c:v>2053196240</c:v>
                </c:pt>
              </c:numCache>
            </c:numRef>
          </c:yVal>
          <c:smooth val="0"/>
          <c:extLst>
            <c:ext xmlns:c16="http://schemas.microsoft.com/office/drawing/2014/chart" uri="{C3380CC4-5D6E-409C-BE32-E72D297353CC}">
              <c16:uniqueId val="{00000001-ABF6-4A98-8FC2-B578AED58512}"/>
            </c:ext>
          </c:extLst>
        </c:ser>
        <c:ser>
          <c:idx val="1"/>
          <c:order val="1"/>
          <c:tx>
            <c:strRef>
              <c:f>Sheet1!$BC$1</c:f>
              <c:strCache>
                <c:ptCount val="1"/>
                <c:pt idx="0">
                  <c:v>Average Array Decreasing</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Sheet1!$BC$2:$BC$8</c:f>
              <c:numCache>
                <c:formatCode>General</c:formatCode>
                <c:ptCount val="7"/>
                <c:pt idx="0">
                  <c:v>1400</c:v>
                </c:pt>
                <c:pt idx="1">
                  <c:v>11540</c:v>
                </c:pt>
                <c:pt idx="2">
                  <c:v>115780</c:v>
                </c:pt>
                <c:pt idx="3">
                  <c:v>1425860</c:v>
                </c:pt>
                <c:pt idx="4">
                  <c:v>17524300</c:v>
                </c:pt>
                <c:pt idx="5">
                  <c:v>187729060</c:v>
                </c:pt>
                <c:pt idx="6">
                  <c:v>2122847860</c:v>
                </c:pt>
              </c:numCache>
            </c:numRef>
          </c:yVal>
          <c:smooth val="0"/>
          <c:extLst>
            <c:ext xmlns:c16="http://schemas.microsoft.com/office/drawing/2014/chart" uri="{C3380CC4-5D6E-409C-BE32-E72D297353CC}">
              <c16:uniqueId val="{00000003-ABF6-4A98-8FC2-B578AED58512}"/>
            </c:ext>
          </c:extLst>
        </c:ser>
        <c:ser>
          <c:idx val="2"/>
          <c:order val="2"/>
          <c:tx>
            <c:strRef>
              <c:f>Sheet1!$BG$1</c:f>
              <c:strCache>
                <c:ptCount val="1"/>
                <c:pt idx="0">
                  <c:v>Average Array Random</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Sheet1!$BG$2:$BG$8</c:f>
              <c:numCache>
                <c:formatCode>General</c:formatCode>
                <c:ptCount val="7"/>
                <c:pt idx="0">
                  <c:v>1560</c:v>
                </c:pt>
                <c:pt idx="1">
                  <c:v>11500</c:v>
                </c:pt>
                <c:pt idx="2">
                  <c:v>142220</c:v>
                </c:pt>
                <c:pt idx="3">
                  <c:v>2046980</c:v>
                </c:pt>
                <c:pt idx="4">
                  <c:v>28033380</c:v>
                </c:pt>
                <c:pt idx="5">
                  <c:v>380509640</c:v>
                </c:pt>
                <c:pt idx="6">
                  <c:v>4882867600</c:v>
                </c:pt>
              </c:numCache>
            </c:numRef>
          </c:yVal>
          <c:smooth val="0"/>
          <c:extLst>
            <c:ext xmlns:c16="http://schemas.microsoft.com/office/drawing/2014/chart" uri="{C3380CC4-5D6E-409C-BE32-E72D297353CC}">
              <c16:uniqueId val="{00000005-ABF6-4A98-8FC2-B578AED58512}"/>
            </c:ext>
          </c:extLst>
        </c:ser>
        <c:dLbls>
          <c:showLegendKey val="0"/>
          <c:showVal val="0"/>
          <c:showCatName val="0"/>
          <c:showSerName val="0"/>
          <c:showPercent val="0"/>
          <c:showBubbleSize val="0"/>
        </c:dLbls>
        <c:axId val="590889280"/>
        <c:axId val="590886656"/>
      </c:scatterChart>
      <c:valAx>
        <c:axId val="59088928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86656"/>
        <c:crosses val="autoZero"/>
        <c:crossBetween val="midCat"/>
      </c:valAx>
      <c:valAx>
        <c:axId val="5908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time(nanoseconds)(logarithmic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89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Heapify</a:t>
            </a:r>
            <a:r>
              <a:rPr lang="en-US" baseline="0"/>
              <a:t> Implementation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Sheet1!$AZ$1</c:f>
              <c:strCache>
                <c:ptCount val="1"/>
                <c:pt idx="0">
                  <c:v>Average Heapify Increasing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Sheet1!$AZ$2:$AZ$5</c:f>
              <c:numCache>
                <c:formatCode>General</c:formatCode>
                <c:ptCount val="4"/>
                <c:pt idx="0">
                  <c:v>2400</c:v>
                </c:pt>
                <c:pt idx="1">
                  <c:v>46600</c:v>
                </c:pt>
                <c:pt idx="2">
                  <c:v>3614920</c:v>
                </c:pt>
                <c:pt idx="3">
                  <c:v>254918460</c:v>
                </c:pt>
              </c:numCache>
            </c:numRef>
          </c:yVal>
          <c:smooth val="0"/>
          <c:extLst>
            <c:ext xmlns:c16="http://schemas.microsoft.com/office/drawing/2014/chart" uri="{C3380CC4-5D6E-409C-BE32-E72D297353CC}">
              <c16:uniqueId val="{00000001-D0E8-4571-9BC0-2F69F0A4D872}"/>
            </c:ext>
          </c:extLst>
        </c:ser>
        <c:ser>
          <c:idx val="1"/>
          <c:order val="1"/>
          <c:tx>
            <c:strRef>
              <c:f>Sheet1!$BD$1</c:f>
              <c:strCache>
                <c:ptCount val="1"/>
                <c:pt idx="0">
                  <c:v>Average Heapify Decreasing</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Sheet1!$BD$2:$BD$5</c:f>
              <c:numCache>
                <c:formatCode>General</c:formatCode>
                <c:ptCount val="4"/>
                <c:pt idx="0">
                  <c:v>2200</c:v>
                </c:pt>
                <c:pt idx="1">
                  <c:v>43960</c:v>
                </c:pt>
                <c:pt idx="2">
                  <c:v>2997500</c:v>
                </c:pt>
                <c:pt idx="3">
                  <c:v>252262800</c:v>
                </c:pt>
              </c:numCache>
            </c:numRef>
          </c:yVal>
          <c:smooth val="0"/>
          <c:extLst>
            <c:ext xmlns:c16="http://schemas.microsoft.com/office/drawing/2014/chart" uri="{C3380CC4-5D6E-409C-BE32-E72D297353CC}">
              <c16:uniqueId val="{00000003-D0E8-4571-9BC0-2F69F0A4D872}"/>
            </c:ext>
          </c:extLst>
        </c:ser>
        <c:ser>
          <c:idx val="2"/>
          <c:order val="2"/>
          <c:tx>
            <c:strRef>
              <c:f>Sheet1!$BH$1</c:f>
              <c:strCache>
                <c:ptCount val="1"/>
                <c:pt idx="0">
                  <c:v>Average Heapify Random</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Sheet1!$AW$2:$AW$8</c:f>
              <c:numCache>
                <c:formatCode>General</c:formatCode>
                <c:ptCount val="7"/>
                <c:pt idx="0">
                  <c:v>10</c:v>
                </c:pt>
                <c:pt idx="1">
                  <c:v>100</c:v>
                </c:pt>
                <c:pt idx="2">
                  <c:v>1000</c:v>
                </c:pt>
                <c:pt idx="3">
                  <c:v>10000</c:v>
                </c:pt>
                <c:pt idx="4">
                  <c:v>100000</c:v>
                </c:pt>
                <c:pt idx="5">
                  <c:v>1000000</c:v>
                </c:pt>
                <c:pt idx="6">
                  <c:v>10000000</c:v>
                </c:pt>
              </c:numCache>
            </c:numRef>
          </c:xVal>
          <c:yVal>
            <c:numRef>
              <c:f>Sheet1!$BH$2:$BH$5</c:f>
              <c:numCache>
                <c:formatCode>General</c:formatCode>
                <c:ptCount val="4"/>
                <c:pt idx="0">
                  <c:v>2780</c:v>
                </c:pt>
                <c:pt idx="1">
                  <c:v>109200</c:v>
                </c:pt>
                <c:pt idx="2">
                  <c:v>9604360</c:v>
                </c:pt>
                <c:pt idx="3">
                  <c:v>587429660</c:v>
                </c:pt>
              </c:numCache>
            </c:numRef>
          </c:yVal>
          <c:smooth val="0"/>
          <c:extLst>
            <c:ext xmlns:c16="http://schemas.microsoft.com/office/drawing/2014/chart" uri="{C3380CC4-5D6E-409C-BE32-E72D297353CC}">
              <c16:uniqueId val="{00000005-D0E8-4571-9BC0-2F69F0A4D872}"/>
            </c:ext>
          </c:extLst>
        </c:ser>
        <c:dLbls>
          <c:showLegendKey val="0"/>
          <c:showVal val="0"/>
          <c:showCatName val="0"/>
          <c:showSerName val="0"/>
          <c:showPercent val="0"/>
          <c:showBubbleSize val="0"/>
        </c:dLbls>
        <c:axId val="590896824"/>
        <c:axId val="590891904"/>
      </c:scatterChart>
      <c:valAx>
        <c:axId val="59089682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91904"/>
        <c:crosses val="autoZero"/>
        <c:crossBetween val="midCat"/>
      </c:valAx>
      <c:valAx>
        <c:axId val="59089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time(nanoseconds)(logarithmic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96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Keim</dc:creator>
  <cp:keywords/>
  <dc:description/>
  <cp:lastModifiedBy>Logan Keim</cp:lastModifiedBy>
  <cp:revision>8</cp:revision>
  <dcterms:created xsi:type="dcterms:W3CDTF">2019-10-08T01:10:00Z</dcterms:created>
  <dcterms:modified xsi:type="dcterms:W3CDTF">2019-10-10T00:38:00Z</dcterms:modified>
</cp:coreProperties>
</file>