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CS 491.001 —— Software Engineering 1</w:t>
      </w:r>
    </w:p>
    <w:p>
      <w:pPr>
        <w:pStyle w:val="Normal"/>
        <w:jc w:val="center"/>
        <w:rPr>
          <w:b/>
          <w:b/>
          <w:sz w:val="24"/>
          <w:szCs w:val="24"/>
        </w:rPr>
      </w:pPr>
      <w:r>
        <w:rPr>
          <w:b/>
          <w:sz w:val="24"/>
          <w:szCs w:val="24"/>
        </w:rPr>
        <w:t>Phase 1: Software Requirement Specification</w:t>
      </w:r>
    </w:p>
    <w:p>
      <w:pPr>
        <w:pStyle w:val="Normal"/>
        <w:jc w:val="center"/>
        <w:rPr/>
      </w:pPr>
      <w:r>
        <w:rPr>
          <w:b/>
          <w:sz w:val="24"/>
          <w:szCs w:val="24"/>
        </w:rPr>
        <w:t>Due date: February, 23</w:t>
      </w:r>
      <w:r>
        <w:rPr>
          <w:b/>
          <w:sz w:val="24"/>
          <w:szCs w:val="24"/>
          <w:vertAlign w:val="superscript"/>
        </w:rPr>
        <w:t>th</w:t>
      </w:r>
      <w:r>
        <w:rPr>
          <w:b/>
          <w:sz w:val="24"/>
          <w:szCs w:val="24"/>
        </w:rPr>
        <w:t>, 2020 (11:59pm</w:t>
      </w:r>
      <w:bookmarkStart w:id="0" w:name="_GoBack"/>
      <w:bookmarkEnd w:id="0"/>
      <w:r>
        <w:rPr>
          <w:b/>
          <w:sz w:val="24"/>
          <w:szCs w:val="24"/>
        </w:rPr>
        <w:t>)</w:t>
      </w:r>
    </w:p>
    <w:p>
      <w:pPr>
        <w:pStyle w:val="Normal"/>
        <w:rPr>
          <w:b/>
          <w:b/>
          <w:sz w:val="24"/>
          <w:szCs w:val="24"/>
        </w:rPr>
      </w:pPr>
      <w:r>
        <w:rPr>
          <w:b/>
          <w:sz w:val="24"/>
          <w:szCs w:val="24"/>
        </w:rPr>
        <w:t>I. Summary</w:t>
      </w:r>
      <w:r>
        <w:rPr>
          <w:b/>
          <w:sz w:val="24"/>
          <w:szCs w:val="24"/>
        </w:rPr>
        <w:t>1</w:t>
      </w:r>
    </w:p>
    <w:p>
      <w:pPr>
        <w:pStyle w:val="Normal"/>
        <w:rPr>
          <w:sz w:val="24"/>
          <w:szCs w:val="24"/>
        </w:rPr>
      </w:pPr>
      <w:r>
        <w:rPr>
          <w:sz w:val="24"/>
          <w:szCs w:val="24"/>
        </w:rPr>
        <w:t>Your team’s task is to write a software requirement specification (SRS) document for your software.</w:t>
      </w:r>
    </w:p>
    <w:p>
      <w:pPr>
        <w:pStyle w:val="Normal"/>
        <w:rPr>
          <w:sz w:val="24"/>
          <w:szCs w:val="24"/>
        </w:rPr>
      </w:pPr>
      <w:r>
        <w:rPr>
          <w:sz w:val="24"/>
          <w:szCs w:val="24"/>
        </w:rPr>
        <w:t>Check the template and samples of SRS at WesternOnline.</w:t>
      </w:r>
    </w:p>
    <w:p>
      <w:pPr>
        <w:pStyle w:val="Normal"/>
        <w:rPr>
          <w:sz w:val="24"/>
          <w:szCs w:val="24"/>
        </w:rPr>
      </w:pPr>
      <w:r>
        <w:rPr>
          <w:sz w:val="24"/>
          <w:szCs w:val="24"/>
        </w:rPr>
        <w:t>Presentations will be on Wednesday.</w:t>
      </w:r>
    </w:p>
    <w:p>
      <w:pPr>
        <w:pStyle w:val="Normal"/>
        <w:rPr>
          <w:b/>
          <w:b/>
          <w:sz w:val="24"/>
          <w:szCs w:val="24"/>
        </w:rPr>
      </w:pPr>
      <w:r>
        <w:rPr>
          <w:b/>
          <w:sz w:val="24"/>
          <w:szCs w:val="24"/>
        </w:rPr>
        <w:t>2. General rules about the project:</w:t>
      </w:r>
    </w:p>
    <w:p>
      <w:pPr>
        <w:pStyle w:val="Normal"/>
        <w:rPr>
          <w:sz w:val="24"/>
          <w:szCs w:val="24"/>
        </w:rPr>
      </w:pPr>
      <w:r>
        <w:rPr>
          <w:sz w:val="24"/>
          <w:szCs w:val="24"/>
        </w:rPr>
        <w:t>Each project phase should be submitted by the expected due date through westernonline. There should be one team leader in each team for each phase. The work of writing and presentation should be equally divided among team members. Each member of the team must participate in the presentation and documentation.  As teamwork, all team members in the same team will receive the same grade if everyone contributes to the work as required. You document need to be revised at the second phase of the project after grading.</w:t>
      </w:r>
    </w:p>
    <w:p>
      <w:pPr>
        <w:pStyle w:val="Normal"/>
        <w:rPr>
          <w:b/>
          <w:b/>
          <w:color w:val="FF0000"/>
          <w:sz w:val="24"/>
          <w:szCs w:val="24"/>
        </w:rPr>
      </w:pPr>
      <w:r>
        <w:rPr>
          <w:b/>
          <w:color w:val="FF0000"/>
          <w:sz w:val="24"/>
          <w:szCs w:val="24"/>
        </w:rPr>
        <w:t>Absence of the presentation OR no contribution to the writing of the documentation will result in a grade of 0 for this phase.</w:t>
      </w:r>
    </w:p>
    <w:p>
      <w:pPr>
        <w:pStyle w:val="Normal"/>
        <w:rPr>
          <w:b/>
          <w:b/>
          <w:color w:val="FF0000"/>
          <w:sz w:val="24"/>
          <w:szCs w:val="24"/>
        </w:rPr>
      </w:pPr>
      <w:r>
        <w:rPr>
          <w:b/>
          <w:color w:val="FF0000"/>
          <w:sz w:val="24"/>
          <w:szCs w:val="24"/>
        </w:rPr>
        <w:t>We have a zero-tolerance policy on any kind of plagiarism.</w:t>
      </w:r>
    </w:p>
    <w:p>
      <w:pPr>
        <w:pStyle w:val="Normal"/>
        <w:rPr>
          <w:b/>
          <w:b/>
          <w:sz w:val="24"/>
          <w:szCs w:val="24"/>
        </w:rPr>
      </w:pPr>
      <w:r>
        <w:rPr>
          <w:b/>
          <w:sz w:val="24"/>
          <w:szCs w:val="24"/>
        </w:rPr>
        <w:t xml:space="preserve">3. Grading policy </w:t>
      </w:r>
    </w:p>
    <w:p>
      <w:pPr>
        <w:pStyle w:val="ListParagraph"/>
        <w:numPr>
          <w:ilvl w:val="1"/>
          <w:numId w:val="1"/>
        </w:numPr>
        <w:ind w:left="560" w:hanging="360"/>
        <w:rPr>
          <w:sz w:val="24"/>
          <w:szCs w:val="24"/>
        </w:rPr>
      </w:pPr>
      <w:r>
        <w:rPr>
          <w:sz w:val="24"/>
          <w:szCs w:val="24"/>
        </w:rPr>
        <w:t>The total point for phase I is 30.</w:t>
      </w:r>
    </w:p>
    <w:p>
      <w:pPr>
        <w:pStyle w:val="ListParagraph"/>
        <w:numPr>
          <w:ilvl w:val="1"/>
          <w:numId w:val="1"/>
        </w:numPr>
        <w:ind w:left="560" w:hanging="360"/>
        <w:rPr>
          <w:sz w:val="24"/>
          <w:szCs w:val="24"/>
        </w:rPr>
      </w:pPr>
      <w:r>
        <w:rPr>
          <w:sz w:val="24"/>
          <w:szCs w:val="24"/>
        </w:rPr>
        <w:t>Grading policy</w:t>
      </w:r>
    </w:p>
    <w:p>
      <w:pPr>
        <w:pStyle w:val="ListParagraph"/>
        <w:numPr>
          <w:ilvl w:val="2"/>
          <w:numId w:val="1"/>
        </w:numPr>
        <w:ind w:left="1280" w:hanging="180"/>
        <w:rPr>
          <w:sz w:val="24"/>
          <w:szCs w:val="24"/>
        </w:rPr>
      </w:pPr>
      <w:r>
        <w:rPr>
          <w:sz w:val="24"/>
          <w:szCs w:val="24"/>
        </w:rPr>
        <w:t xml:space="preserve">Formats ------20% </w:t>
      </w:r>
    </w:p>
    <w:p>
      <w:pPr>
        <w:pStyle w:val="ListParagraph"/>
        <w:numPr>
          <w:ilvl w:val="2"/>
          <w:numId w:val="1"/>
        </w:numPr>
        <w:ind w:left="1280" w:hanging="180"/>
        <w:rPr>
          <w:sz w:val="24"/>
          <w:szCs w:val="24"/>
        </w:rPr>
      </w:pPr>
      <w:r>
        <w:rPr>
          <w:sz w:val="24"/>
          <w:szCs w:val="24"/>
        </w:rPr>
        <w:t>Completeness ---------10%</w:t>
      </w:r>
    </w:p>
    <w:p>
      <w:pPr>
        <w:pStyle w:val="ListParagraph"/>
        <w:numPr>
          <w:ilvl w:val="2"/>
          <w:numId w:val="1"/>
        </w:numPr>
        <w:ind w:left="1280" w:hanging="180"/>
        <w:rPr>
          <w:sz w:val="24"/>
          <w:szCs w:val="24"/>
        </w:rPr>
      </w:pPr>
      <w:r>
        <w:rPr>
          <w:sz w:val="24"/>
          <w:szCs w:val="24"/>
        </w:rPr>
        <w:t>Technical Correctness -----------30%</w:t>
      </w:r>
    </w:p>
    <w:p>
      <w:pPr>
        <w:pStyle w:val="ListParagraph"/>
        <w:numPr>
          <w:ilvl w:val="2"/>
          <w:numId w:val="1"/>
        </w:numPr>
        <w:ind w:left="1280" w:hanging="180"/>
        <w:rPr>
          <w:sz w:val="24"/>
          <w:szCs w:val="24"/>
        </w:rPr>
      </w:pPr>
      <w:r>
        <w:rPr>
          <w:sz w:val="24"/>
          <w:szCs w:val="24"/>
        </w:rPr>
        <w:t>User interface included ---------20%</w:t>
      </w:r>
    </w:p>
    <w:p>
      <w:pPr>
        <w:pStyle w:val="ListParagraph"/>
        <w:numPr>
          <w:ilvl w:val="2"/>
          <w:numId w:val="1"/>
        </w:numPr>
        <w:ind w:left="1280" w:hanging="180"/>
        <w:rPr>
          <w:sz w:val="24"/>
          <w:szCs w:val="24"/>
        </w:rPr>
      </w:pPr>
      <w:r>
        <w:rPr>
          <w:sz w:val="24"/>
          <w:szCs w:val="24"/>
        </w:rPr>
        <w:t>Presentation effectiveness---------- 20%</w:t>
      </w:r>
    </w:p>
    <w:p>
      <w:pPr>
        <w:pStyle w:val="Normal"/>
        <w:rPr>
          <w:b/>
          <w:b/>
          <w:sz w:val="24"/>
          <w:szCs w:val="24"/>
        </w:rPr>
      </w:pPr>
      <w:r>
        <w:rPr>
          <w:b/>
          <w:sz w:val="24"/>
          <w:szCs w:val="24"/>
        </w:rPr>
        <w:t>4. Deliverable</w:t>
      </w:r>
    </w:p>
    <w:p>
      <w:pPr>
        <w:pStyle w:val="Normal"/>
        <w:rPr>
          <w:sz w:val="24"/>
          <w:szCs w:val="24"/>
        </w:rPr>
      </w:pPr>
      <w:r>
        <w:rPr>
          <w:sz w:val="24"/>
          <w:szCs w:val="24"/>
        </w:rPr>
        <w:t>Your documents should be elegant, comprehensible, and of professional quality.</w:t>
      </w:r>
    </w:p>
    <w:p>
      <w:pPr>
        <w:pStyle w:val="Normal"/>
        <w:rPr/>
      </w:pPr>
      <w:r>
        <w:rPr>
          <w:b/>
          <w:color w:val="FF0000"/>
          <w:sz w:val="24"/>
          <w:szCs w:val="24"/>
        </w:rPr>
        <w:t>Everyone needs to submit the work through westeronline. If no submissions are found on WesternOnline, a zero grade will be given to the individual.</w:t>
      </w:r>
    </w:p>
    <w:p>
      <w:pPr>
        <w:pStyle w:val="Normal"/>
        <w:rPr>
          <w:b/>
          <w:b/>
          <w:color w:val="FF0000"/>
          <w:sz w:val="24"/>
          <w:szCs w:val="24"/>
        </w:rPr>
      </w:pPr>
      <w:r>
        <w:rPr>
          <w:b/>
          <w:color w:val="FF0000"/>
          <w:sz w:val="24"/>
          <w:szCs w:val="24"/>
        </w:rPr>
      </w:r>
    </w:p>
    <w:p>
      <w:pPr>
        <w:pStyle w:val="Normal"/>
        <w:ind w:firstLine="360"/>
        <w:rPr>
          <w:b/>
          <w:b/>
          <w:sz w:val="24"/>
          <w:szCs w:val="24"/>
        </w:rPr>
      </w:pPr>
      <w:r>
        <w:rPr>
          <w:b/>
          <w:sz w:val="24"/>
          <w:szCs w:val="24"/>
        </w:rPr>
        <w:t>Submissions from the team leader:</w:t>
      </w:r>
    </w:p>
    <w:p>
      <w:pPr>
        <w:pStyle w:val="Normal"/>
        <w:numPr>
          <w:ilvl w:val="0"/>
          <w:numId w:val="2"/>
        </w:numPr>
        <w:rPr>
          <w:sz w:val="24"/>
          <w:szCs w:val="24"/>
        </w:rPr>
      </w:pPr>
      <w:r>
        <w:rPr>
          <w:sz w:val="24"/>
          <w:szCs w:val="24"/>
        </w:rPr>
        <w:t xml:space="preserve">The team leader will submit the complete SRS document and presentation slides(optional) that are produced as the team work.  </w:t>
      </w:r>
    </w:p>
    <w:p>
      <w:pPr>
        <w:pStyle w:val="Normal"/>
        <w:numPr>
          <w:ilvl w:val="0"/>
          <w:numId w:val="2"/>
        </w:numPr>
        <w:rPr>
          <w:sz w:val="24"/>
          <w:szCs w:val="24"/>
        </w:rPr>
      </w:pPr>
      <w:r>
        <w:rPr>
          <w:sz w:val="24"/>
          <w:szCs w:val="24"/>
        </w:rPr>
        <w:t>Also submit a contribution sheet to WesternOnline.</w:t>
      </w:r>
    </w:p>
    <w:p>
      <w:pPr>
        <w:pStyle w:val="Normal"/>
        <w:ind w:firstLine="360"/>
        <w:rPr>
          <w:b/>
          <w:b/>
          <w:sz w:val="24"/>
          <w:szCs w:val="24"/>
        </w:rPr>
      </w:pPr>
      <w:r>
        <w:rPr>
          <w:b/>
          <w:sz w:val="24"/>
          <w:szCs w:val="24"/>
        </w:rPr>
        <w:t>Submission from other members in the team:</w:t>
      </w:r>
    </w:p>
    <w:p>
      <w:pPr>
        <w:pStyle w:val="Normal"/>
        <w:numPr>
          <w:ilvl w:val="0"/>
          <w:numId w:val="3"/>
        </w:numPr>
        <w:rPr>
          <w:sz w:val="24"/>
          <w:szCs w:val="24"/>
        </w:rPr>
      </w:pPr>
      <w:r>
        <w:rPr>
          <w:sz w:val="24"/>
          <w:szCs w:val="24"/>
        </w:rPr>
        <w:t xml:space="preserve">As a team member, you only need to submit the paragraphs written by yourself. </w:t>
      </w:r>
    </w:p>
    <w:p>
      <w:pPr>
        <w:pStyle w:val="Normal"/>
        <w:numPr>
          <w:ilvl w:val="0"/>
          <w:numId w:val="3"/>
        </w:numPr>
        <w:rPr>
          <w:sz w:val="24"/>
          <w:szCs w:val="24"/>
        </w:rPr>
      </w:pPr>
      <w:r>
        <w:rPr>
          <w:sz w:val="24"/>
          <w:szCs w:val="24"/>
        </w:rPr>
        <w:t xml:space="preserve">Also submit a contribution sheet to WesternOnline. </w:t>
      </w:r>
    </w:p>
    <w:p>
      <w:pPr>
        <w:pStyle w:val="Normal"/>
        <w:widowControl/>
        <w:bidi w:val="0"/>
        <w:spacing w:lineRule="auto" w:line="276" w:before="0" w:after="200"/>
        <w:jc w:val="left"/>
        <w:rPr/>
      </w:pPr>
      <w:r>
        <w:rPr>
          <w:b/>
          <w:color w:val="FF0000"/>
          <w:sz w:val="24"/>
          <w:szCs w:val="24"/>
        </w:rPr>
        <w:t>You need clearly mention which paragraphs/sections were written by you.</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sz w:val="24"/>
        <w:rFonts w:cs="Times New Roman"/>
      </w:rPr>
    </w:lvl>
    <w:lvl w:ilvl="2">
      <w:start w:val="1"/>
      <w:numFmt w:val="lowerRoman"/>
      <w:lvlText w:val="%3."/>
      <w:lvlJc w:val="right"/>
      <w:pPr>
        <w:tabs>
          <w:tab w:val="num" w:pos="0"/>
        </w:tabs>
        <w:ind w:left="2160" w:hanging="180"/>
      </w:pPr>
      <w:rPr>
        <w:sz w:val="24"/>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imes New Roman"/>
        <w:sz w:val="2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e52bf"/>
    <w:pPr>
      <w:widowControl/>
      <w:bidi w:val="0"/>
      <w:spacing w:lineRule="auto" w:line="276" w:before="0" w:after="200"/>
      <w:jc w:val="left"/>
    </w:pPr>
    <w:rPr>
      <w:rFonts w:ascii="Calibri" w:hAnsi="Calibri" w:eastAsia="SimSun" w:cs="Times New Roman"/>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e048e"/>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99"/>
    <w:qFormat/>
    <w:rsid w:val="00c361ce"/>
    <w:pPr>
      <w:spacing w:before="0" w:after="200"/>
      <w:ind w:left="720" w:hanging="0"/>
      <w:contextualSpacing/>
    </w:pPr>
    <w:rPr/>
  </w:style>
  <w:style w:type="paragraph" w:styleId="BalloonText">
    <w:name w:val="Balloon Text"/>
    <w:basedOn w:val="Normal"/>
    <w:link w:val="BalloonTextChar"/>
    <w:uiPriority w:val="99"/>
    <w:semiHidden/>
    <w:unhideWhenUsed/>
    <w:qFormat/>
    <w:rsid w:val="001e048e"/>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1f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B3F9E-07B0-4A92-A07F-2A43FD54D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Application>LibreOffice/7.0.0.3$Windows_X86_64 LibreOffice_project/8061b3e9204bef6b321a21033174034a5e2ea88e</Application>
  <Pages>2</Pages>
  <Words>320</Words>
  <Characters>1707</Characters>
  <CharactersWithSpaces>1991</CharactersWithSpaces>
  <Paragraphs>29</Paragraphs>
  <Company>Western Illinois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2011-01-24T19:47:00Z</dcterms:created>
  <dc:creator>Chunying Zhao</dc:creator>
  <dc:description/>
  <dc:language>en-US</dc:language>
  <cp:lastModifiedBy/>
  <cp:lastPrinted>2017-01-19T21:36:00Z</cp:lastPrinted>
  <dcterms:modified xsi:type="dcterms:W3CDTF">2020-09-13T21:36:29Z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Western Illinois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