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D2C58" w14:textId="0A24527C" w:rsidR="00DA45C7" w:rsidRPr="00C8675F" w:rsidRDefault="00DA45C7" w:rsidP="00DA45C7">
      <w:pPr>
        <w:jc w:val="center"/>
        <w:rPr>
          <w:rFonts w:asciiTheme="majorHAnsi" w:hAnsiTheme="majorHAnsi"/>
          <w:sz w:val="56"/>
          <w:szCs w:val="56"/>
        </w:rPr>
      </w:pPr>
      <w:r w:rsidRPr="00C8675F">
        <w:rPr>
          <w:rFonts w:asciiTheme="majorHAnsi" w:hAnsiTheme="majorHAnsi"/>
          <w:sz w:val="56"/>
          <w:szCs w:val="56"/>
        </w:rPr>
        <w:t>Applied Portfolio Report</w:t>
      </w:r>
    </w:p>
    <w:p w14:paraId="4A8D2BEC" w14:textId="29E2F172" w:rsidR="00DA45C7" w:rsidRPr="00C8675F" w:rsidRDefault="00DA45C7" w:rsidP="00DA45C7">
      <w:pPr>
        <w:jc w:val="center"/>
        <w:rPr>
          <w:rFonts w:asciiTheme="majorHAnsi" w:hAnsiTheme="majorHAnsi"/>
          <w:sz w:val="40"/>
          <w:szCs w:val="40"/>
        </w:rPr>
      </w:pPr>
      <w:r w:rsidRPr="00C8675F">
        <w:rPr>
          <w:rFonts w:asciiTheme="majorHAnsi" w:hAnsiTheme="majorHAnsi"/>
          <w:sz w:val="40"/>
          <w:szCs w:val="40"/>
        </w:rPr>
        <w:t>Logan Roach</w:t>
      </w:r>
    </w:p>
    <w:p w14:paraId="1F56D74B" w14:textId="77777777" w:rsidR="00DA45C7" w:rsidRPr="00DA45C7" w:rsidRDefault="00DA45C7" w:rsidP="00DA45C7">
      <w:pPr>
        <w:jc w:val="center"/>
        <w:rPr>
          <w:rFonts w:asciiTheme="majorHAnsi" w:eastAsiaTheme="majorEastAsia" w:hAnsiTheme="majorHAnsi" w:cstheme="majorBidi"/>
          <w:color w:val="0F4761" w:themeColor="accent1" w:themeShade="BF"/>
          <w:sz w:val="28"/>
          <w:szCs w:val="28"/>
        </w:rPr>
      </w:pPr>
    </w:p>
    <w:p w14:paraId="262D29CA" w14:textId="77777777" w:rsidR="00DA45C7" w:rsidRDefault="00DA45C7">
      <w:pPr>
        <w:rPr>
          <w:rFonts w:asciiTheme="majorHAnsi" w:eastAsiaTheme="majorEastAsia" w:hAnsiTheme="majorHAnsi" w:cstheme="majorBidi"/>
          <w:color w:val="0F4761" w:themeColor="accent1" w:themeShade="BF"/>
          <w:sz w:val="40"/>
          <w:szCs w:val="40"/>
        </w:rPr>
      </w:pPr>
      <w:r>
        <w:br w:type="page"/>
      </w:r>
    </w:p>
    <w:p w14:paraId="69DA2E23" w14:textId="618E2BA4" w:rsidR="00581F24" w:rsidRDefault="00581F24" w:rsidP="00581F24">
      <w:pPr>
        <w:pStyle w:val="Heading1"/>
        <w:jc w:val="center"/>
      </w:pPr>
      <w:bookmarkStart w:id="0" w:name="_Toc169081011"/>
      <w:r>
        <w:lastRenderedPageBreak/>
        <w:t>Table of Contents</w:t>
      </w:r>
      <w:bookmarkEnd w:id="0"/>
    </w:p>
    <w:p w14:paraId="39ACC735" w14:textId="367425FA" w:rsidR="00DA45C7" w:rsidRDefault="00BB482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69081011" w:history="1">
        <w:r w:rsidR="00DA45C7" w:rsidRPr="00D92C24">
          <w:rPr>
            <w:rStyle w:val="Hyperlink"/>
            <w:noProof/>
          </w:rPr>
          <w:t>Table of Contents</w:t>
        </w:r>
        <w:r w:rsidR="00DA45C7">
          <w:rPr>
            <w:noProof/>
            <w:webHidden/>
          </w:rPr>
          <w:tab/>
        </w:r>
        <w:r w:rsidR="00DA45C7">
          <w:rPr>
            <w:noProof/>
            <w:webHidden/>
          </w:rPr>
          <w:fldChar w:fldCharType="begin"/>
        </w:r>
        <w:r w:rsidR="00DA45C7">
          <w:rPr>
            <w:noProof/>
            <w:webHidden/>
          </w:rPr>
          <w:instrText xml:space="preserve"> PAGEREF _Toc169081011 \h </w:instrText>
        </w:r>
        <w:r w:rsidR="00DA45C7">
          <w:rPr>
            <w:noProof/>
            <w:webHidden/>
          </w:rPr>
        </w:r>
        <w:r w:rsidR="00DA45C7">
          <w:rPr>
            <w:noProof/>
            <w:webHidden/>
          </w:rPr>
          <w:fldChar w:fldCharType="separate"/>
        </w:r>
        <w:r w:rsidR="00DA45C7">
          <w:rPr>
            <w:noProof/>
            <w:webHidden/>
          </w:rPr>
          <w:t>2</w:t>
        </w:r>
        <w:r w:rsidR="00DA45C7">
          <w:rPr>
            <w:noProof/>
            <w:webHidden/>
          </w:rPr>
          <w:fldChar w:fldCharType="end"/>
        </w:r>
      </w:hyperlink>
    </w:p>
    <w:p w14:paraId="3462FDE4" w14:textId="58844283" w:rsidR="00DA45C7" w:rsidRDefault="00DA45C7">
      <w:pPr>
        <w:pStyle w:val="TOC1"/>
        <w:tabs>
          <w:tab w:val="right" w:leader="dot" w:pos="9350"/>
        </w:tabs>
        <w:rPr>
          <w:rFonts w:eastAsiaTheme="minorEastAsia"/>
          <w:noProof/>
        </w:rPr>
      </w:pPr>
      <w:hyperlink w:anchor="_Toc169081012" w:history="1">
        <w:r w:rsidRPr="00D92C24">
          <w:rPr>
            <w:rStyle w:val="Hyperlink"/>
            <w:noProof/>
          </w:rPr>
          <w:t>Introduction</w:t>
        </w:r>
        <w:r>
          <w:rPr>
            <w:noProof/>
            <w:webHidden/>
          </w:rPr>
          <w:tab/>
        </w:r>
        <w:r>
          <w:rPr>
            <w:noProof/>
            <w:webHidden/>
          </w:rPr>
          <w:fldChar w:fldCharType="begin"/>
        </w:r>
        <w:r>
          <w:rPr>
            <w:noProof/>
            <w:webHidden/>
          </w:rPr>
          <w:instrText xml:space="preserve"> PAGEREF _Toc169081012 \h </w:instrText>
        </w:r>
        <w:r>
          <w:rPr>
            <w:noProof/>
            <w:webHidden/>
          </w:rPr>
        </w:r>
        <w:r>
          <w:rPr>
            <w:noProof/>
            <w:webHidden/>
          </w:rPr>
          <w:fldChar w:fldCharType="separate"/>
        </w:r>
        <w:r>
          <w:rPr>
            <w:noProof/>
            <w:webHidden/>
          </w:rPr>
          <w:t>2</w:t>
        </w:r>
        <w:r>
          <w:rPr>
            <w:noProof/>
            <w:webHidden/>
          </w:rPr>
          <w:fldChar w:fldCharType="end"/>
        </w:r>
      </w:hyperlink>
    </w:p>
    <w:p w14:paraId="54B2F229" w14:textId="4C87D7F7" w:rsidR="00DA45C7" w:rsidRDefault="00DA45C7">
      <w:pPr>
        <w:pStyle w:val="TOC1"/>
        <w:tabs>
          <w:tab w:val="right" w:leader="dot" w:pos="9350"/>
        </w:tabs>
        <w:rPr>
          <w:rFonts w:eastAsiaTheme="minorEastAsia"/>
          <w:noProof/>
        </w:rPr>
      </w:pPr>
      <w:hyperlink w:anchor="_Toc169081013" w:history="1">
        <w:r w:rsidRPr="00D92C24">
          <w:rPr>
            <w:rStyle w:val="Hyperlink"/>
            <w:noProof/>
          </w:rPr>
          <w:t>Demonstrating Learning Outcomes</w:t>
        </w:r>
        <w:r>
          <w:rPr>
            <w:noProof/>
            <w:webHidden/>
          </w:rPr>
          <w:tab/>
        </w:r>
        <w:r>
          <w:rPr>
            <w:noProof/>
            <w:webHidden/>
          </w:rPr>
          <w:fldChar w:fldCharType="begin"/>
        </w:r>
        <w:r>
          <w:rPr>
            <w:noProof/>
            <w:webHidden/>
          </w:rPr>
          <w:instrText xml:space="preserve"> PAGEREF _Toc169081013 \h </w:instrText>
        </w:r>
        <w:r>
          <w:rPr>
            <w:noProof/>
            <w:webHidden/>
          </w:rPr>
        </w:r>
        <w:r>
          <w:rPr>
            <w:noProof/>
            <w:webHidden/>
          </w:rPr>
          <w:fldChar w:fldCharType="separate"/>
        </w:r>
        <w:r>
          <w:rPr>
            <w:noProof/>
            <w:webHidden/>
          </w:rPr>
          <w:t>4</w:t>
        </w:r>
        <w:r>
          <w:rPr>
            <w:noProof/>
            <w:webHidden/>
          </w:rPr>
          <w:fldChar w:fldCharType="end"/>
        </w:r>
      </w:hyperlink>
    </w:p>
    <w:p w14:paraId="70010308" w14:textId="21EE050C" w:rsidR="00DA45C7" w:rsidRDefault="00DA45C7">
      <w:pPr>
        <w:pStyle w:val="TOC2"/>
        <w:tabs>
          <w:tab w:val="right" w:leader="dot" w:pos="9350"/>
        </w:tabs>
        <w:rPr>
          <w:rFonts w:eastAsiaTheme="minorEastAsia"/>
          <w:noProof/>
        </w:rPr>
      </w:pPr>
      <w:hyperlink w:anchor="_Toc169081014" w:history="1">
        <w:r w:rsidRPr="00D92C24">
          <w:rPr>
            <w:rStyle w:val="Hyperlink"/>
            <w:noProof/>
          </w:rPr>
          <w:t>Business Analytics:</w:t>
        </w:r>
        <w:r w:rsidRPr="00D92C24">
          <w:rPr>
            <w:rStyle w:val="Hyperlink"/>
            <w:i/>
            <w:iCs/>
            <w:noProof/>
          </w:rPr>
          <w:t xml:space="preserve"> </w:t>
        </w:r>
        <w:r w:rsidRPr="00D92C24">
          <w:rPr>
            <w:rStyle w:val="Hyperlink"/>
            <w:noProof/>
          </w:rPr>
          <w:t>Developing Enhanced Marketing Strategies from Previous Campaigns</w:t>
        </w:r>
        <w:r>
          <w:rPr>
            <w:noProof/>
            <w:webHidden/>
          </w:rPr>
          <w:tab/>
        </w:r>
        <w:r>
          <w:rPr>
            <w:noProof/>
            <w:webHidden/>
          </w:rPr>
          <w:fldChar w:fldCharType="begin"/>
        </w:r>
        <w:r>
          <w:rPr>
            <w:noProof/>
            <w:webHidden/>
          </w:rPr>
          <w:instrText xml:space="preserve"> PAGEREF _Toc169081014 \h </w:instrText>
        </w:r>
        <w:r>
          <w:rPr>
            <w:noProof/>
            <w:webHidden/>
          </w:rPr>
        </w:r>
        <w:r>
          <w:rPr>
            <w:noProof/>
            <w:webHidden/>
          </w:rPr>
          <w:fldChar w:fldCharType="separate"/>
        </w:r>
        <w:r>
          <w:rPr>
            <w:noProof/>
            <w:webHidden/>
          </w:rPr>
          <w:t>4</w:t>
        </w:r>
        <w:r>
          <w:rPr>
            <w:noProof/>
            <w:webHidden/>
          </w:rPr>
          <w:fldChar w:fldCharType="end"/>
        </w:r>
      </w:hyperlink>
    </w:p>
    <w:p w14:paraId="71DE3893" w14:textId="28BBCF9A" w:rsidR="00DA45C7" w:rsidRDefault="00DA45C7">
      <w:pPr>
        <w:pStyle w:val="TOC2"/>
        <w:tabs>
          <w:tab w:val="right" w:leader="dot" w:pos="9350"/>
        </w:tabs>
        <w:rPr>
          <w:rFonts w:eastAsiaTheme="minorEastAsia"/>
          <w:noProof/>
        </w:rPr>
      </w:pPr>
      <w:hyperlink w:anchor="_Toc169081015" w:history="1">
        <w:r w:rsidRPr="00D92C24">
          <w:rPr>
            <w:rStyle w:val="Hyperlink"/>
            <w:noProof/>
          </w:rPr>
          <w:t>Marketing Analytics: Segmentation for Business Intelligence Insights</w:t>
        </w:r>
        <w:r>
          <w:rPr>
            <w:noProof/>
            <w:webHidden/>
          </w:rPr>
          <w:tab/>
        </w:r>
        <w:r>
          <w:rPr>
            <w:noProof/>
            <w:webHidden/>
          </w:rPr>
          <w:fldChar w:fldCharType="begin"/>
        </w:r>
        <w:r>
          <w:rPr>
            <w:noProof/>
            <w:webHidden/>
          </w:rPr>
          <w:instrText xml:space="preserve"> PAGEREF _Toc169081015 \h </w:instrText>
        </w:r>
        <w:r>
          <w:rPr>
            <w:noProof/>
            <w:webHidden/>
          </w:rPr>
        </w:r>
        <w:r>
          <w:rPr>
            <w:noProof/>
            <w:webHidden/>
          </w:rPr>
          <w:fldChar w:fldCharType="separate"/>
        </w:r>
        <w:r>
          <w:rPr>
            <w:noProof/>
            <w:webHidden/>
          </w:rPr>
          <w:t>13</w:t>
        </w:r>
        <w:r>
          <w:rPr>
            <w:noProof/>
            <w:webHidden/>
          </w:rPr>
          <w:fldChar w:fldCharType="end"/>
        </w:r>
      </w:hyperlink>
    </w:p>
    <w:p w14:paraId="752D442E" w14:textId="149B7213" w:rsidR="00DA45C7" w:rsidRDefault="00DA45C7">
      <w:pPr>
        <w:pStyle w:val="TOC2"/>
        <w:tabs>
          <w:tab w:val="right" w:leader="dot" w:pos="9350"/>
        </w:tabs>
        <w:rPr>
          <w:rFonts w:eastAsiaTheme="minorEastAsia"/>
          <w:noProof/>
        </w:rPr>
      </w:pPr>
      <w:hyperlink w:anchor="_Toc169081016" w:history="1">
        <w:r w:rsidRPr="00D92C24">
          <w:rPr>
            <w:rStyle w:val="Hyperlink"/>
            <w:noProof/>
          </w:rPr>
          <w:t>Applie</w:t>
        </w:r>
        <w:r w:rsidRPr="00D92C24">
          <w:rPr>
            <w:rStyle w:val="Hyperlink"/>
            <w:noProof/>
          </w:rPr>
          <w:t>d</w:t>
        </w:r>
        <w:r w:rsidRPr="00D92C24">
          <w:rPr>
            <w:rStyle w:val="Hyperlink"/>
            <w:noProof/>
          </w:rPr>
          <w:t xml:space="preserve"> Machine Learning : Predicting the Winner of The Rugby World Cup</w:t>
        </w:r>
        <w:r>
          <w:rPr>
            <w:noProof/>
            <w:webHidden/>
          </w:rPr>
          <w:tab/>
        </w:r>
        <w:r>
          <w:rPr>
            <w:noProof/>
            <w:webHidden/>
          </w:rPr>
          <w:fldChar w:fldCharType="begin"/>
        </w:r>
        <w:r>
          <w:rPr>
            <w:noProof/>
            <w:webHidden/>
          </w:rPr>
          <w:instrText xml:space="preserve"> PAGEREF _Toc169081016 \h </w:instrText>
        </w:r>
        <w:r>
          <w:rPr>
            <w:noProof/>
            <w:webHidden/>
          </w:rPr>
        </w:r>
        <w:r>
          <w:rPr>
            <w:noProof/>
            <w:webHidden/>
          </w:rPr>
          <w:fldChar w:fldCharType="separate"/>
        </w:r>
        <w:r>
          <w:rPr>
            <w:noProof/>
            <w:webHidden/>
          </w:rPr>
          <w:t>24</w:t>
        </w:r>
        <w:r>
          <w:rPr>
            <w:noProof/>
            <w:webHidden/>
          </w:rPr>
          <w:fldChar w:fldCharType="end"/>
        </w:r>
      </w:hyperlink>
    </w:p>
    <w:p w14:paraId="649D7E63" w14:textId="144FA2F4" w:rsidR="00DA45C7" w:rsidRDefault="00DA45C7">
      <w:pPr>
        <w:pStyle w:val="TOC2"/>
        <w:tabs>
          <w:tab w:val="right" w:leader="dot" w:pos="9350"/>
        </w:tabs>
        <w:rPr>
          <w:rFonts w:eastAsiaTheme="minorEastAsia"/>
          <w:noProof/>
        </w:rPr>
      </w:pPr>
      <w:hyperlink w:anchor="_Toc169081017" w:history="1">
        <w:r w:rsidRPr="00D92C24">
          <w:rPr>
            <w:rStyle w:val="Hyperlink"/>
            <w:noProof/>
          </w:rPr>
          <w:t>Deep Learning: Recursive Neural Networks In Financial Markets</w:t>
        </w:r>
        <w:r>
          <w:rPr>
            <w:noProof/>
            <w:webHidden/>
          </w:rPr>
          <w:tab/>
        </w:r>
        <w:r>
          <w:rPr>
            <w:noProof/>
            <w:webHidden/>
          </w:rPr>
          <w:fldChar w:fldCharType="begin"/>
        </w:r>
        <w:r>
          <w:rPr>
            <w:noProof/>
            <w:webHidden/>
          </w:rPr>
          <w:instrText xml:space="preserve"> PAGEREF _Toc169081017 \h </w:instrText>
        </w:r>
        <w:r>
          <w:rPr>
            <w:noProof/>
            <w:webHidden/>
          </w:rPr>
        </w:r>
        <w:r>
          <w:rPr>
            <w:noProof/>
            <w:webHidden/>
          </w:rPr>
          <w:fldChar w:fldCharType="separate"/>
        </w:r>
        <w:r>
          <w:rPr>
            <w:noProof/>
            <w:webHidden/>
          </w:rPr>
          <w:t>30</w:t>
        </w:r>
        <w:r>
          <w:rPr>
            <w:noProof/>
            <w:webHidden/>
          </w:rPr>
          <w:fldChar w:fldCharType="end"/>
        </w:r>
      </w:hyperlink>
    </w:p>
    <w:p w14:paraId="0906888A" w14:textId="24D5CDEC" w:rsidR="00DA45C7" w:rsidRDefault="00DA45C7">
      <w:pPr>
        <w:pStyle w:val="TOC2"/>
        <w:tabs>
          <w:tab w:val="right" w:leader="dot" w:pos="9350"/>
        </w:tabs>
        <w:rPr>
          <w:rFonts w:eastAsiaTheme="minorEastAsia"/>
          <w:noProof/>
        </w:rPr>
      </w:pPr>
      <w:hyperlink w:anchor="_Toc169081018" w:history="1">
        <w:r w:rsidRPr="00D92C24">
          <w:rPr>
            <w:rStyle w:val="Hyperlink"/>
            <w:noProof/>
          </w:rPr>
          <w:t>Natural Language Processing: Predicting Sentiment using NLP Techniques</w:t>
        </w:r>
        <w:r>
          <w:rPr>
            <w:noProof/>
            <w:webHidden/>
          </w:rPr>
          <w:tab/>
        </w:r>
        <w:r>
          <w:rPr>
            <w:noProof/>
            <w:webHidden/>
          </w:rPr>
          <w:fldChar w:fldCharType="begin"/>
        </w:r>
        <w:r>
          <w:rPr>
            <w:noProof/>
            <w:webHidden/>
          </w:rPr>
          <w:instrText xml:space="preserve"> PAGEREF _Toc169081018 \h </w:instrText>
        </w:r>
        <w:r>
          <w:rPr>
            <w:noProof/>
            <w:webHidden/>
          </w:rPr>
        </w:r>
        <w:r>
          <w:rPr>
            <w:noProof/>
            <w:webHidden/>
          </w:rPr>
          <w:fldChar w:fldCharType="separate"/>
        </w:r>
        <w:r>
          <w:rPr>
            <w:noProof/>
            <w:webHidden/>
          </w:rPr>
          <w:t>33</w:t>
        </w:r>
        <w:r>
          <w:rPr>
            <w:noProof/>
            <w:webHidden/>
          </w:rPr>
          <w:fldChar w:fldCharType="end"/>
        </w:r>
      </w:hyperlink>
    </w:p>
    <w:p w14:paraId="5AB0D12D" w14:textId="301A55A7" w:rsidR="00DA45C7" w:rsidRDefault="00DA45C7">
      <w:pPr>
        <w:pStyle w:val="TOC2"/>
        <w:tabs>
          <w:tab w:val="right" w:leader="dot" w:pos="9350"/>
        </w:tabs>
        <w:rPr>
          <w:rFonts w:eastAsiaTheme="minorEastAsia"/>
          <w:noProof/>
        </w:rPr>
      </w:pPr>
      <w:hyperlink w:anchor="_Toc169081019" w:history="1">
        <w:r w:rsidRPr="00D92C24">
          <w:rPr>
            <w:rStyle w:val="Hyperlink"/>
            <w:noProof/>
          </w:rPr>
          <w:t>Text Mining: Filtering Resumes Using Text Mining</w:t>
        </w:r>
        <w:r>
          <w:rPr>
            <w:noProof/>
            <w:webHidden/>
          </w:rPr>
          <w:tab/>
        </w:r>
        <w:r>
          <w:rPr>
            <w:noProof/>
            <w:webHidden/>
          </w:rPr>
          <w:fldChar w:fldCharType="begin"/>
        </w:r>
        <w:r>
          <w:rPr>
            <w:noProof/>
            <w:webHidden/>
          </w:rPr>
          <w:instrText xml:space="preserve"> PAGEREF _Toc169081019 \h </w:instrText>
        </w:r>
        <w:r>
          <w:rPr>
            <w:noProof/>
            <w:webHidden/>
          </w:rPr>
        </w:r>
        <w:r>
          <w:rPr>
            <w:noProof/>
            <w:webHidden/>
          </w:rPr>
          <w:fldChar w:fldCharType="separate"/>
        </w:r>
        <w:r>
          <w:rPr>
            <w:noProof/>
            <w:webHidden/>
          </w:rPr>
          <w:t>35</w:t>
        </w:r>
        <w:r>
          <w:rPr>
            <w:noProof/>
            <w:webHidden/>
          </w:rPr>
          <w:fldChar w:fldCharType="end"/>
        </w:r>
      </w:hyperlink>
    </w:p>
    <w:p w14:paraId="4C558A48" w14:textId="71CB90D6" w:rsidR="00DA45C7" w:rsidRDefault="00DA45C7">
      <w:pPr>
        <w:pStyle w:val="TOC1"/>
        <w:tabs>
          <w:tab w:val="right" w:leader="dot" w:pos="9350"/>
        </w:tabs>
        <w:rPr>
          <w:rFonts w:eastAsiaTheme="minorEastAsia"/>
          <w:noProof/>
        </w:rPr>
      </w:pPr>
      <w:hyperlink w:anchor="_Toc169081020" w:history="1">
        <w:r w:rsidRPr="00D92C24">
          <w:rPr>
            <w:rStyle w:val="Hyperlink"/>
            <w:noProof/>
          </w:rPr>
          <w:t>Conclusion</w:t>
        </w:r>
        <w:r>
          <w:rPr>
            <w:noProof/>
            <w:webHidden/>
          </w:rPr>
          <w:tab/>
        </w:r>
        <w:r>
          <w:rPr>
            <w:noProof/>
            <w:webHidden/>
          </w:rPr>
          <w:fldChar w:fldCharType="begin"/>
        </w:r>
        <w:r>
          <w:rPr>
            <w:noProof/>
            <w:webHidden/>
          </w:rPr>
          <w:instrText xml:space="preserve"> PAGEREF _Toc169081020 \h </w:instrText>
        </w:r>
        <w:r>
          <w:rPr>
            <w:noProof/>
            <w:webHidden/>
          </w:rPr>
        </w:r>
        <w:r>
          <w:rPr>
            <w:noProof/>
            <w:webHidden/>
          </w:rPr>
          <w:fldChar w:fldCharType="separate"/>
        </w:r>
        <w:r>
          <w:rPr>
            <w:noProof/>
            <w:webHidden/>
          </w:rPr>
          <w:t>41</w:t>
        </w:r>
        <w:r>
          <w:rPr>
            <w:noProof/>
            <w:webHidden/>
          </w:rPr>
          <w:fldChar w:fldCharType="end"/>
        </w:r>
      </w:hyperlink>
    </w:p>
    <w:p w14:paraId="779036CE" w14:textId="08A6CB52" w:rsidR="00581F24" w:rsidRPr="00581F24" w:rsidRDefault="00BB4820" w:rsidP="00581F24">
      <w:r>
        <w:fldChar w:fldCharType="end"/>
      </w:r>
    </w:p>
    <w:p w14:paraId="04E658ED" w14:textId="24D065B2" w:rsidR="00E132C2" w:rsidRDefault="00F40296" w:rsidP="00CE4555">
      <w:pPr>
        <w:pStyle w:val="Heading1"/>
        <w:jc w:val="center"/>
      </w:pPr>
      <w:bookmarkStart w:id="1" w:name="_Toc169081012"/>
      <w:r>
        <w:t>Introduction</w:t>
      </w:r>
      <w:bookmarkEnd w:id="1"/>
    </w:p>
    <w:p w14:paraId="7FC71677" w14:textId="08879F6F" w:rsidR="00CE4555" w:rsidRDefault="00481DCA" w:rsidP="00CE4555">
      <w:r>
        <w:tab/>
      </w:r>
      <w:r w:rsidR="007D6905">
        <w:t xml:space="preserve">Integrating and applying new skills and techniques </w:t>
      </w:r>
      <w:r w:rsidR="00230964">
        <w:t>is imperative for</w:t>
      </w:r>
      <w:r w:rsidR="00B904D4">
        <w:t xml:space="preserve"> professionals</w:t>
      </w:r>
      <w:r w:rsidR="00765D63">
        <w:t xml:space="preserve"> </w:t>
      </w:r>
      <w:r w:rsidR="007E5E8C">
        <w:t>looking to cultivate s</w:t>
      </w:r>
      <w:r w:rsidR="005167B2">
        <w:t xml:space="preserve">uccess within their careers. </w:t>
      </w:r>
      <w:r w:rsidR="003C34F5">
        <w:t xml:space="preserve">This is especially true in the discipline of data science where the </w:t>
      </w:r>
      <w:r w:rsidR="00782B51">
        <w:t xml:space="preserve">practical application of new knowledge and techniques </w:t>
      </w:r>
      <w:r w:rsidR="00746D07">
        <w:t xml:space="preserve">is not only </w:t>
      </w:r>
      <w:r w:rsidR="00057C07">
        <w:t xml:space="preserve">diverse but also rapidly growing </w:t>
      </w:r>
      <w:r w:rsidR="00B4005D">
        <w:t xml:space="preserve">across </w:t>
      </w:r>
      <w:r w:rsidR="00E02CC2">
        <w:t>multiple business sectors and</w:t>
      </w:r>
      <w:r w:rsidR="00B4005D">
        <w:t xml:space="preserve"> industries</w:t>
      </w:r>
      <w:r w:rsidR="00E02CC2">
        <w:t xml:space="preserve">. </w:t>
      </w:r>
      <w:r w:rsidR="00B37BD0">
        <w:t xml:space="preserve">The </w:t>
      </w:r>
      <w:r w:rsidR="002A66FA">
        <w:t>Master of Science</w:t>
      </w:r>
      <w:r w:rsidR="00B37BD0">
        <w:t xml:space="preserve"> in Applied Data Science </w:t>
      </w:r>
      <w:r w:rsidR="0081659C">
        <w:t xml:space="preserve">is a </w:t>
      </w:r>
      <w:r w:rsidR="002A66FA">
        <w:t xml:space="preserve">program designed to equip </w:t>
      </w:r>
      <w:r w:rsidR="00615E26">
        <w:t xml:space="preserve">students with the practical skills necessary to apply data science techniques </w:t>
      </w:r>
      <w:r w:rsidR="00AD7A48">
        <w:t xml:space="preserve">across a broad spectrum of disciplines. The program goals </w:t>
      </w:r>
      <w:r w:rsidR="004D3281">
        <w:t xml:space="preserve">emphasize a comprehensive approach to data science </w:t>
      </w:r>
      <w:r w:rsidR="00672C38">
        <w:t xml:space="preserve">including encompassing data </w:t>
      </w:r>
      <w:r w:rsidR="0051338E">
        <w:t xml:space="preserve">capture, management, analysis, and communication aimed at enhancing </w:t>
      </w:r>
      <w:r w:rsidR="00203A21">
        <w:t xml:space="preserve">decision-making processes </w:t>
      </w:r>
      <w:r w:rsidR="00D21959">
        <w:t xml:space="preserve">within various organizational contexts. </w:t>
      </w:r>
      <w:r w:rsidR="00BE3860">
        <w:t xml:space="preserve">Graduates of the program </w:t>
      </w:r>
      <w:r w:rsidR="00DA6BEC">
        <w:t xml:space="preserve">are </w:t>
      </w:r>
      <w:r w:rsidR="00CD2B21">
        <w:t xml:space="preserve">prepared to </w:t>
      </w:r>
      <w:r w:rsidR="006E5B61">
        <w:t xml:space="preserve">analyze, interpret, and clearly communicate </w:t>
      </w:r>
      <w:r w:rsidR="00D36F58">
        <w:t>data-driven solutions to stakeholders, ensuring their recommendations are both actionable and impactful.</w:t>
      </w:r>
    </w:p>
    <w:p w14:paraId="7A72B285" w14:textId="61A5D1D6" w:rsidR="006C0842" w:rsidRDefault="00D36F58" w:rsidP="00CE4555">
      <w:r>
        <w:tab/>
      </w:r>
      <w:r w:rsidR="00C767C8">
        <w:t xml:space="preserve">As a </w:t>
      </w:r>
      <w:r w:rsidR="00594197">
        <w:t>student</w:t>
      </w:r>
      <w:r w:rsidR="00C767C8">
        <w:t xml:space="preserve"> of the program, </w:t>
      </w:r>
      <w:r w:rsidR="00DE6E8F">
        <w:t xml:space="preserve">I have </w:t>
      </w:r>
      <w:r w:rsidR="0058645E">
        <w:t xml:space="preserve">been prepared to effectively utilize data science techniques </w:t>
      </w:r>
      <w:r w:rsidR="00F6737D">
        <w:t>in diverse fields</w:t>
      </w:r>
      <w:r w:rsidR="00340900">
        <w:t xml:space="preserve"> to achieve </w:t>
      </w:r>
      <w:r w:rsidR="00D71F7F">
        <w:t xml:space="preserve">key goals and learning outcomes. </w:t>
      </w:r>
      <w:r w:rsidR="00C10CB4">
        <w:t xml:space="preserve">The curriculum is specifically designed to cover the entire data science lifecycle </w:t>
      </w:r>
      <w:r w:rsidR="007A45D3">
        <w:t xml:space="preserve">where the program goals </w:t>
      </w:r>
      <w:r w:rsidR="009A1FA8">
        <w:t xml:space="preserve">provide me with a </w:t>
      </w:r>
      <w:r w:rsidR="00497601">
        <w:t>well-rounded</w:t>
      </w:r>
      <w:r w:rsidR="009A1FA8">
        <w:t xml:space="preserve"> skill set.</w:t>
      </w:r>
      <w:r w:rsidR="00DE2AC3">
        <w:t xml:space="preserve"> I have learned to apply data science methods to real world problems, ensuring my skills are relevant and immediately applicable to professional settings. </w:t>
      </w:r>
      <w:r w:rsidR="009A1FA8">
        <w:t xml:space="preserve"> </w:t>
      </w:r>
      <w:r w:rsidR="00497601">
        <w:t xml:space="preserve">Emphasis is placed on using data effectively and ethically to inform </w:t>
      </w:r>
      <w:r w:rsidR="00497601">
        <w:lastRenderedPageBreak/>
        <w:t>and support decision making</w:t>
      </w:r>
      <w:r w:rsidR="00237D15">
        <w:t xml:space="preserve">, allowing me to demonstrate </w:t>
      </w:r>
      <w:r w:rsidR="00C14F65">
        <w:t>data-driven recommendations</w:t>
      </w:r>
      <w:r w:rsidR="00237D15">
        <w:t xml:space="preserve"> </w:t>
      </w:r>
      <w:r w:rsidR="00BB4346">
        <w:t xml:space="preserve">to </w:t>
      </w:r>
      <w:r w:rsidR="00164305">
        <w:t xml:space="preserve">organizational stakeholders to </w:t>
      </w:r>
      <w:r w:rsidR="00BB4346">
        <w:t xml:space="preserve">enterprise </w:t>
      </w:r>
      <w:r w:rsidR="0022673E">
        <w:t xml:space="preserve">operations and processes. </w:t>
      </w:r>
    </w:p>
    <w:p w14:paraId="5CF6D96E" w14:textId="77777777" w:rsidR="00CF0B97" w:rsidRDefault="00920E29" w:rsidP="00CE4555">
      <w:r>
        <w:tab/>
        <w:t xml:space="preserve">The MS in Applied Data Science program is structured to achieve specific learning </w:t>
      </w:r>
      <w:r w:rsidR="005B2D8B">
        <w:t xml:space="preserve">outcomes that align with the overarching goals of the program. These outcomes ensure that graduates, including myself, are well prepared to </w:t>
      </w:r>
      <w:r w:rsidR="00B107BE">
        <w:t xml:space="preserve">meet the goals of the program and demands of the data science </w:t>
      </w:r>
      <w:r w:rsidR="00922269">
        <w:t xml:space="preserve">field. </w:t>
      </w:r>
      <w:r w:rsidR="000715E0">
        <w:t>Specifically,</w:t>
      </w:r>
      <w:r w:rsidR="00922269">
        <w:t xml:space="preserve"> I have learned to identify and leverage appropriate technologies </w:t>
      </w:r>
      <w:r w:rsidR="00C604F4">
        <w:t>for collecting, storing, and accessing data ensuring I can effectively man</w:t>
      </w:r>
      <w:r w:rsidR="000715E0">
        <w:t xml:space="preserve">age data efficiently. I am able to create </w:t>
      </w:r>
      <w:r w:rsidR="00313AF5">
        <w:t>actionable insights that vary contextually</w:t>
      </w:r>
      <w:r w:rsidR="00420E73">
        <w:t xml:space="preserve"> demonstrating my ability to apply data science techniques to solve real-world problems. </w:t>
      </w:r>
      <w:r w:rsidR="00016871">
        <w:t xml:space="preserve"> </w:t>
      </w:r>
      <w:r w:rsidR="00661FB9">
        <w:t>To facilitate this,</w:t>
      </w:r>
      <w:r w:rsidR="00D2721E">
        <w:t xml:space="preserve"> I </w:t>
      </w:r>
      <w:r w:rsidR="00E37C4C">
        <w:t xml:space="preserve">apply predictive models and incorporate </w:t>
      </w:r>
      <w:r w:rsidR="00E2160B">
        <w:t xml:space="preserve">visualization tools to generate these insights </w:t>
      </w:r>
      <w:r w:rsidR="00CD45B7">
        <w:t xml:space="preserve">helping organizations and stakeholders to understand and act on the data. </w:t>
      </w:r>
      <w:r w:rsidR="00661FB9">
        <w:t xml:space="preserve">Additionally, the program emphasizes the </w:t>
      </w:r>
      <w:r w:rsidR="004E2C95">
        <w:t xml:space="preserve">use of programming languages like R and Python to support the generation of actionable insights, ensuring I </w:t>
      </w:r>
      <w:r w:rsidR="008963FF">
        <w:t xml:space="preserve">am proficient in key data science tools. </w:t>
      </w:r>
      <w:r w:rsidR="002236AB">
        <w:t xml:space="preserve">To convey insights from my analyses, I have gained and practiced effective communication skills </w:t>
      </w:r>
      <w:r w:rsidR="00977E3F">
        <w:t xml:space="preserve">to broad audiences </w:t>
      </w:r>
      <w:r w:rsidR="005473CF">
        <w:t>to further support the use of actionable insights generated from the analysis</w:t>
      </w:r>
      <w:r w:rsidR="00DA4891">
        <w:t>. This crucial skill enables graduates such as myself</w:t>
      </w:r>
      <w:r w:rsidR="00E6664E">
        <w:t xml:space="preserve"> to generate findings that are both accessible and </w:t>
      </w:r>
      <w:r w:rsidR="00767256">
        <w:t xml:space="preserve">understandable </w:t>
      </w:r>
      <w:r w:rsidR="007050E1">
        <w:t>which otherwise</w:t>
      </w:r>
      <w:r w:rsidR="00C96D1E">
        <w:t xml:space="preserve"> would</w:t>
      </w:r>
      <w:r w:rsidR="007050E1">
        <w:t xml:space="preserve"> be lost</w:t>
      </w:r>
      <w:r w:rsidR="0069092A">
        <w:t xml:space="preserve"> or recognized comprehensively</w:t>
      </w:r>
      <w:r w:rsidR="007050E1">
        <w:t xml:space="preserve">. </w:t>
      </w:r>
      <w:r w:rsidR="003D2959">
        <w:t>Moreover,</w:t>
      </w:r>
      <w:r w:rsidR="007050E1">
        <w:t xml:space="preserve"> I have come to appreciate ethics in data science as a paramount </w:t>
      </w:r>
      <w:r w:rsidR="007C62BA">
        <w:t xml:space="preserve">component to the practice. I have been trained to apply ethical considerations in the development, use, and evaluation of </w:t>
      </w:r>
      <w:r w:rsidR="00336626">
        <w:t>data and predictive models where my work adheres to the highest ethical standards.</w:t>
      </w:r>
      <w:r w:rsidR="003D2959">
        <w:t xml:space="preserve"> </w:t>
      </w:r>
    </w:p>
    <w:p w14:paraId="4CE2495E" w14:textId="51D5861D" w:rsidR="00B40780" w:rsidRDefault="003D2959" w:rsidP="00B40780">
      <w:pPr>
        <w:ind w:firstLine="720"/>
      </w:pPr>
      <w:r>
        <w:t xml:space="preserve">Lastly, to further demonstrate the program’s goals and learning outcomes, the </w:t>
      </w:r>
      <w:r w:rsidR="00DC1F62">
        <w:t xml:space="preserve">program includes a diverse range of courses, assignments, and projects that provide experience to reinforce </w:t>
      </w:r>
      <w:r w:rsidR="004F2F35">
        <w:t xml:space="preserve">the practical application of </w:t>
      </w:r>
      <w:r w:rsidR="00A241C0">
        <w:t>data science techniques.</w:t>
      </w:r>
      <w:r w:rsidR="00CF0B97">
        <w:t xml:space="preserve"> </w:t>
      </w:r>
      <w:r w:rsidR="007C5C67">
        <w:t xml:space="preserve">The curriculum </w:t>
      </w:r>
      <w:r w:rsidR="00475E25">
        <w:t xml:space="preserve">I choose to pursue focuses on </w:t>
      </w:r>
      <w:r w:rsidR="00D6557F">
        <w:t xml:space="preserve">data and business analytics, artificial intelligence and language analytics. </w:t>
      </w:r>
      <w:r w:rsidR="009F41F7">
        <w:t>Courses</w:t>
      </w:r>
      <w:r w:rsidR="00A42389">
        <w:t xml:space="preserve"> such as </w:t>
      </w:r>
      <w:r w:rsidR="00AD69E1">
        <w:t>SCM 651 – Business Analytics and</w:t>
      </w:r>
      <w:r w:rsidR="009F41F7">
        <w:t xml:space="preserve"> </w:t>
      </w:r>
      <w:r w:rsidR="00B41205">
        <w:t>MAR 653 – Marketing Analytics</w:t>
      </w:r>
      <w:r w:rsidR="00A42389">
        <w:t xml:space="preserve"> along with</w:t>
      </w:r>
      <w:r w:rsidR="00752938">
        <w:t xml:space="preserve"> their</w:t>
      </w:r>
      <w:r w:rsidR="00A42389">
        <w:t xml:space="preserve"> respective </w:t>
      </w:r>
      <w:r w:rsidR="00752938">
        <w:t>assignments and project</w:t>
      </w:r>
      <w:r w:rsidR="009F41F7">
        <w:t xml:space="preserve"> </w:t>
      </w:r>
      <w:r w:rsidR="00752938">
        <w:t xml:space="preserve">are </w:t>
      </w:r>
      <w:r w:rsidR="00AD69E1">
        <w:t xml:space="preserve">used to highlight learning outcomes from </w:t>
      </w:r>
      <w:r w:rsidR="00F1670E">
        <w:t xml:space="preserve">the data and business analytics </w:t>
      </w:r>
      <w:r w:rsidR="006C7D07">
        <w:t xml:space="preserve">focused </w:t>
      </w:r>
      <w:r w:rsidR="00F1670E">
        <w:t xml:space="preserve">curriculum. </w:t>
      </w:r>
      <w:r w:rsidR="008805D4">
        <w:t xml:space="preserve">Courses such as IST 707 – Applied Machine Learning and </w:t>
      </w:r>
      <w:r w:rsidR="005E7B65">
        <w:t xml:space="preserve">IST 691 – Deep Learning in Practice </w:t>
      </w:r>
      <w:r w:rsidR="00752938">
        <w:t xml:space="preserve">along with their respective assignments and project are </w:t>
      </w:r>
      <w:r w:rsidR="006C7D07">
        <w:t xml:space="preserve">used to highlight learning outcomes from the artificial intelligence focused curriculum. </w:t>
      </w:r>
      <w:r w:rsidR="001122F8">
        <w:t>Finally</w:t>
      </w:r>
      <w:r w:rsidR="0073180C">
        <w:t xml:space="preserve">, courses such as </w:t>
      </w:r>
      <w:r w:rsidR="00687191">
        <w:t>IST 736 – Text Mining and IST 66</w:t>
      </w:r>
      <w:r w:rsidR="00B40780">
        <w:t xml:space="preserve">4 – Natural Language Processing along with their respective assignments and </w:t>
      </w:r>
      <w:r w:rsidR="00405946">
        <w:t>projects</w:t>
      </w:r>
      <w:r w:rsidR="00B40780">
        <w:t xml:space="preserve"> are used to highlight learning outcomes from the </w:t>
      </w:r>
      <w:r w:rsidR="00A451AD">
        <w:t>language analytics focused curriculum.</w:t>
      </w:r>
    </w:p>
    <w:p w14:paraId="23EB4BF4" w14:textId="77777777" w:rsidR="00475E25" w:rsidRPr="00CE4555" w:rsidRDefault="00475E25" w:rsidP="00B0647A"/>
    <w:p w14:paraId="3DA54F53" w14:textId="6344F425" w:rsidR="008B1846" w:rsidRDefault="00F04A93" w:rsidP="00CE4555">
      <w:pPr>
        <w:pStyle w:val="Heading1"/>
        <w:jc w:val="center"/>
      </w:pPr>
      <w:bookmarkStart w:id="2" w:name="_Toc169081013"/>
      <w:r>
        <w:lastRenderedPageBreak/>
        <w:t xml:space="preserve">Demonstrating </w:t>
      </w:r>
      <w:r w:rsidR="006D30F2">
        <w:t>Learning Outcomes</w:t>
      </w:r>
      <w:bookmarkEnd w:id="2"/>
    </w:p>
    <w:p w14:paraId="0C5213C0" w14:textId="77777777" w:rsidR="005141D5" w:rsidRPr="005141D5" w:rsidRDefault="005141D5" w:rsidP="005141D5"/>
    <w:p w14:paraId="3AFC451D" w14:textId="1C665762" w:rsidR="00577217" w:rsidRDefault="001122F8" w:rsidP="00901E50">
      <w:pPr>
        <w:pStyle w:val="Heading2"/>
      </w:pPr>
      <w:bookmarkStart w:id="3" w:name="_Toc169081014"/>
      <w:r w:rsidRPr="001122F8">
        <w:t>Business Analytics</w:t>
      </w:r>
      <w:r w:rsidR="008F7C21">
        <w:t>:</w:t>
      </w:r>
      <w:r w:rsidR="008F7C21" w:rsidRPr="008F7C21">
        <w:rPr>
          <w:i/>
          <w:iCs/>
        </w:rPr>
        <w:t xml:space="preserve"> </w:t>
      </w:r>
      <w:r w:rsidR="008F7C21" w:rsidRPr="008F7C21">
        <w:t>Developing Enhanced Marketing Strategies from Previous Campaigns</w:t>
      </w:r>
      <w:bookmarkEnd w:id="3"/>
    </w:p>
    <w:p w14:paraId="43619E3C" w14:textId="4914E430" w:rsidR="00886847" w:rsidRDefault="008F7C21" w:rsidP="00864AB0">
      <w:pPr>
        <w:rPr>
          <w:rFonts w:cs="Arial"/>
        </w:rPr>
      </w:pPr>
      <w:r>
        <w:tab/>
      </w:r>
      <w:r w:rsidR="00816FD1">
        <w:t xml:space="preserve">The goal of this assignment was to </w:t>
      </w:r>
      <w:r w:rsidR="00C81611">
        <w:t xml:space="preserve">analyze previous advertising campaigns for the </w:t>
      </w:r>
      <w:r w:rsidR="00624CF3" w:rsidRPr="00292521">
        <w:t xml:space="preserve">Whitman School of Management at Syracuse </w:t>
      </w:r>
      <w:r w:rsidR="00AB6CD0" w:rsidRPr="00292521">
        <w:t>where the focus was to</w:t>
      </w:r>
      <w:r w:rsidR="00AB6CD0">
        <w:rPr>
          <w:rFonts w:ascii="Arial" w:hAnsi="Arial" w:cs="Arial"/>
          <w:sz w:val="20"/>
          <w:szCs w:val="20"/>
        </w:rPr>
        <w:t xml:space="preserve"> </w:t>
      </w:r>
      <w:r w:rsidR="001165C7">
        <w:rPr>
          <w:rFonts w:cs="Arial"/>
        </w:rPr>
        <w:t xml:space="preserve">determine the important factors that led to effective previous advertising campaigns and apply them in </w:t>
      </w:r>
      <w:r w:rsidR="007967F0">
        <w:rPr>
          <w:rFonts w:cs="Arial"/>
        </w:rPr>
        <w:t xml:space="preserve">future campaigns. </w:t>
      </w:r>
      <w:r w:rsidR="00C44EA8">
        <w:rPr>
          <w:rFonts w:cs="Arial"/>
        </w:rPr>
        <w:t xml:space="preserve">The proposed new campaign </w:t>
      </w:r>
      <w:r w:rsidR="007F0875">
        <w:rPr>
          <w:rFonts w:cs="Arial"/>
        </w:rPr>
        <w:t>was</w:t>
      </w:r>
      <w:r w:rsidR="00C44EA8">
        <w:rPr>
          <w:rFonts w:cs="Arial"/>
        </w:rPr>
        <w:t xml:space="preserve"> </w:t>
      </w:r>
      <w:r w:rsidR="007F0875">
        <w:rPr>
          <w:rFonts w:cs="Arial"/>
        </w:rPr>
        <w:t>given a</w:t>
      </w:r>
      <w:r w:rsidR="00C44EA8">
        <w:rPr>
          <w:rFonts w:cs="Arial"/>
        </w:rPr>
        <w:t xml:space="preserve"> budget of $100,000 </w:t>
      </w:r>
      <w:r w:rsidR="002D6CCF">
        <w:rPr>
          <w:rFonts w:cs="Arial"/>
        </w:rPr>
        <w:t xml:space="preserve">with the goal of </w:t>
      </w:r>
      <w:r w:rsidR="00E824CF">
        <w:rPr>
          <w:rFonts w:cs="Arial"/>
        </w:rPr>
        <w:t xml:space="preserve">recruiting the top students measured by GMAT scores. </w:t>
      </w:r>
      <w:r w:rsidR="005B08A1">
        <w:rPr>
          <w:rFonts w:cs="Arial"/>
        </w:rPr>
        <w:t>With the goal of recruiting the best students, the</w:t>
      </w:r>
      <w:r w:rsidR="00481232">
        <w:rPr>
          <w:rFonts w:cs="Arial"/>
        </w:rPr>
        <w:t xml:space="preserve"> cost of advertising per student was predicted, </w:t>
      </w:r>
      <w:r w:rsidR="0082040E">
        <w:rPr>
          <w:rFonts w:cs="Arial"/>
        </w:rPr>
        <w:t xml:space="preserve">critical aspects of the campaign were identified, and performance measurements </w:t>
      </w:r>
      <w:r w:rsidR="00CF2F3C">
        <w:rPr>
          <w:rFonts w:cs="Arial"/>
        </w:rPr>
        <w:t xml:space="preserve">for the new campaign were </w:t>
      </w:r>
      <w:r w:rsidR="005B08A1">
        <w:rPr>
          <w:rFonts w:cs="Arial"/>
        </w:rPr>
        <w:t>determined</w:t>
      </w:r>
      <w:r w:rsidR="00CF2F3C">
        <w:rPr>
          <w:rFonts w:cs="Arial"/>
        </w:rPr>
        <w:t>.</w:t>
      </w:r>
      <w:r w:rsidR="008F504D">
        <w:rPr>
          <w:rFonts w:cs="Arial"/>
        </w:rPr>
        <w:t xml:space="preserve"> </w:t>
      </w:r>
    </w:p>
    <w:p w14:paraId="5CD879F6" w14:textId="79E58893" w:rsidR="00473B2F" w:rsidRDefault="00886847" w:rsidP="00473B2F">
      <w:pPr>
        <w:ind w:firstLine="720"/>
        <w:rPr>
          <w:rFonts w:cs="Arial"/>
        </w:rPr>
      </w:pPr>
      <w:r>
        <w:rPr>
          <w:rFonts w:cs="Arial"/>
        </w:rPr>
        <w:t xml:space="preserve">Previous campaigns used Google Advertising and the data from previous campaigns was gathered using Google Analytics. Using Google Analytics </w:t>
      </w:r>
      <w:r w:rsidR="00BC55F2">
        <w:rPr>
          <w:rFonts w:cs="Arial"/>
        </w:rPr>
        <w:t>geographic</w:t>
      </w:r>
      <w:r>
        <w:rPr>
          <w:rFonts w:cs="Arial"/>
        </w:rPr>
        <w:t xml:space="preserve"> information and engagement metrics gathered from previous campaigns were used to develop a new advertising campaign. </w:t>
      </w:r>
      <w:r w:rsidR="00360583">
        <w:rPr>
          <w:rFonts w:cs="Arial"/>
        </w:rPr>
        <w:t xml:space="preserve">This assignment introduced the concept of using </w:t>
      </w:r>
      <w:r w:rsidR="004E0615">
        <w:rPr>
          <w:rFonts w:cs="Arial"/>
        </w:rPr>
        <w:t xml:space="preserve">Google Analytics as a data source expanding </w:t>
      </w:r>
      <w:r w:rsidR="00503154">
        <w:rPr>
          <w:rFonts w:cs="Arial"/>
        </w:rPr>
        <w:t xml:space="preserve">understanding of not only data sources but also how to use them appropriately and practically. </w:t>
      </w:r>
      <w:r w:rsidR="008D6985">
        <w:rPr>
          <w:rFonts w:cs="Arial"/>
        </w:rPr>
        <w:t xml:space="preserve">The data was </w:t>
      </w:r>
      <w:r w:rsidR="00864AB0">
        <w:rPr>
          <w:rFonts w:cs="Arial"/>
        </w:rPr>
        <w:t>separated</w:t>
      </w:r>
      <w:r w:rsidR="008D6985">
        <w:rPr>
          <w:rFonts w:cs="Arial"/>
        </w:rPr>
        <w:t xml:space="preserve"> </w:t>
      </w:r>
      <w:r w:rsidR="00864AB0">
        <w:rPr>
          <w:rFonts w:cs="Arial"/>
        </w:rPr>
        <w:t>using</w:t>
      </w:r>
      <w:r w:rsidR="008D6985">
        <w:rPr>
          <w:rFonts w:cs="Arial"/>
        </w:rPr>
        <w:t xml:space="preserve"> </w:t>
      </w:r>
      <w:r w:rsidR="003277F9">
        <w:rPr>
          <w:rFonts w:cs="Arial"/>
        </w:rPr>
        <w:t>the four previous advertisement campaigns</w:t>
      </w:r>
      <w:r w:rsidR="00473B2F">
        <w:rPr>
          <w:rFonts w:cs="Arial"/>
        </w:rPr>
        <w:t xml:space="preserve">, but the Google Analytics dashboard </w:t>
      </w:r>
      <w:r w:rsidR="008029B9">
        <w:rPr>
          <w:rFonts w:cs="Arial"/>
        </w:rPr>
        <w:t>allowed for consolidation of key engagement metrics to use in the analysis</w:t>
      </w:r>
      <w:r w:rsidR="000D34FD">
        <w:rPr>
          <w:rFonts w:cs="Arial"/>
        </w:rPr>
        <w:t xml:space="preserve"> (see below)</w:t>
      </w:r>
      <w:r w:rsidR="008029B9">
        <w:rPr>
          <w:rFonts w:cs="Arial"/>
        </w:rPr>
        <w:t>.</w:t>
      </w:r>
    </w:p>
    <w:p w14:paraId="0824994A" w14:textId="77777777" w:rsidR="005141D5" w:rsidRDefault="005141D5">
      <w:pPr>
        <w:rPr>
          <w:rFonts w:cs="Arial"/>
        </w:rPr>
      </w:pPr>
      <w:r>
        <w:rPr>
          <w:rFonts w:cs="Arial"/>
        </w:rPr>
        <w:br w:type="page"/>
      </w:r>
    </w:p>
    <w:p w14:paraId="2BAE71C7" w14:textId="1728828A" w:rsidR="000D34FD" w:rsidRDefault="00552C5E" w:rsidP="000D34FD">
      <w:pPr>
        <w:ind w:firstLine="720"/>
        <w:jc w:val="center"/>
        <w:rPr>
          <w:rFonts w:cs="Arial"/>
        </w:rPr>
      </w:pPr>
      <w:r w:rsidRPr="00552C5E">
        <w:rPr>
          <w:rFonts w:cs="Arial"/>
        </w:rPr>
        <w:lastRenderedPageBreak/>
        <w:t>Table 1: Various Whitman School of Management campaigns by dates, cost, and effectiveness measurements</w:t>
      </w:r>
    </w:p>
    <w:p w14:paraId="23FF52E7" w14:textId="77777777" w:rsidR="000D34FD" w:rsidRDefault="000D34FD" w:rsidP="00473B2F">
      <w:pPr>
        <w:ind w:firstLine="720"/>
        <w:rPr>
          <w:rFonts w:cs="Arial"/>
        </w:rPr>
      </w:pPr>
    </w:p>
    <w:tbl>
      <w:tblPr>
        <w:tblW w:w="11190" w:type="dxa"/>
        <w:tblInd w:w="-1161" w:type="dxa"/>
        <w:tblLook w:val="04A0" w:firstRow="1" w:lastRow="0" w:firstColumn="1" w:lastColumn="0" w:noHBand="0" w:noVBand="1"/>
      </w:tblPr>
      <w:tblGrid>
        <w:gridCol w:w="1776"/>
        <w:gridCol w:w="1127"/>
        <w:gridCol w:w="1212"/>
        <w:gridCol w:w="1332"/>
        <w:gridCol w:w="839"/>
        <w:gridCol w:w="1004"/>
        <w:gridCol w:w="1109"/>
        <w:gridCol w:w="794"/>
        <w:gridCol w:w="950"/>
        <w:gridCol w:w="1047"/>
      </w:tblGrid>
      <w:tr w:rsidR="000D34FD" w14:paraId="659970B7" w14:textId="77777777" w:rsidTr="00CA5D86">
        <w:trPr>
          <w:trHeight w:val="300"/>
        </w:trPr>
        <w:tc>
          <w:tcPr>
            <w:tcW w:w="1785" w:type="dxa"/>
            <w:tcBorders>
              <w:bottom w:val="single" w:sz="4" w:space="0" w:color="7F7F7F" w:themeColor="text1" w:themeTint="80"/>
              <w:right w:val="nil"/>
            </w:tcBorders>
            <w:shd w:val="clear" w:color="auto" w:fill="FFFFFF" w:themeFill="background1"/>
          </w:tcPr>
          <w:p w14:paraId="321FF9D5" w14:textId="77777777" w:rsidR="000D34FD" w:rsidRDefault="000D34FD" w:rsidP="00CA5D86">
            <w:pPr>
              <w:jc w:val="right"/>
              <w:rPr>
                <w:rFonts w:ascii="Arial" w:hAnsi="Arial" w:cs="Arial"/>
                <w:b/>
                <w:bCs/>
                <w:i/>
                <w:iCs/>
                <w:sz w:val="20"/>
                <w:szCs w:val="20"/>
              </w:rPr>
            </w:pPr>
            <w:r w:rsidRPr="78C5A545">
              <w:rPr>
                <w:rFonts w:ascii="Arial" w:hAnsi="Arial" w:cs="Arial"/>
                <w:b/>
                <w:bCs/>
                <w:i/>
                <w:iCs/>
                <w:sz w:val="20"/>
                <w:szCs w:val="20"/>
              </w:rPr>
              <w:t>Campaign</w:t>
            </w:r>
          </w:p>
        </w:tc>
        <w:tc>
          <w:tcPr>
            <w:tcW w:w="1110" w:type="dxa"/>
            <w:tcBorders>
              <w:bottom w:val="single" w:sz="4" w:space="0" w:color="7F7F7F" w:themeColor="text1" w:themeTint="80"/>
            </w:tcBorders>
            <w:shd w:val="clear" w:color="auto" w:fill="FFFFFF" w:themeFill="background1"/>
          </w:tcPr>
          <w:p w14:paraId="0FC01C1A" w14:textId="77777777" w:rsidR="000D34FD" w:rsidRDefault="000D34FD" w:rsidP="00CA5D86">
            <w:pPr>
              <w:rPr>
                <w:rFonts w:ascii="Arial" w:hAnsi="Arial" w:cs="Arial"/>
                <w:b/>
                <w:bCs/>
                <w:i/>
                <w:iCs/>
                <w:sz w:val="20"/>
                <w:szCs w:val="20"/>
              </w:rPr>
            </w:pPr>
            <w:r w:rsidRPr="78C5A545">
              <w:rPr>
                <w:rFonts w:ascii="Arial" w:hAnsi="Arial" w:cs="Arial"/>
                <w:b/>
                <w:bCs/>
                <w:i/>
                <w:iCs/>
                <w:sz w:val="20"/>
                <w:szCs w:val="20"/>
              </w:rPr>
              <w:t>Start Date</w:t>
            </w:r>
          </w:p>
        </w:tc>
        <w:tc>
          <w:tcPr>
            <w:tcW w:w="1215" w:type="dxa"/>
            <w:tcBorders>
              <w:bottom w:val="single" w:sz="4" w:space="0" w:color="7F7F7F" w:themeColor="text1" w:themeTint="80"/>
            </w:tcBorders>
            <w:shd w:val="clear" w:color="auto" w:fill="FFFFFF" w:themeFill="background1"/>
          </w:tcPr>
          <w:p w14:paraId="5802BC01" w14:textId="77777777" w:rsidR="000D34FD" w:rsidRDefault="000D34FD" w:rsidP="00CA5D86">
            <w:pPr>
              <w:rPr>
                <w:rFonts w:ascii="Arial" w:hAnsi="Arial" w:cs="Arial"/>
                <w:b/>
                <w:bCs/>
                <w:i/>
                <w:iCs/>
                <w:sz w:val="20"/>
                <w:szCs w:val="20"/>
              </w:rPr>
            </w:pPr>
            <w:r w:rsidRPr="78C5A545">
              <w:rPr>
                <w:rFonts w:ascii="Arial" w:hAnsi="Arial" w:cs="Arial"/>
                <w:b/>
                <w:bCs/>
                <w:i/>
                <w:iCs/>
                <w:sz w:val="20"/>
                <w:szCs w:val="20"/>
              </w:rPr>
              <w:t>End Date</w:t>
            </w:r>
          </w:p>
        </w:tc>
        <w:tc>
          <w:tcPr>
            <w:tcW w:w="1335" w:type="dxa"/>
            <w:tcBorders>
              <w:bottom w:val="single" w:sz="4" w:space="0" w:color="7F7F7F" w:themeColor="text1" w:themeTint="80"/>
            </w:tcBorders>
            <w:shd w:val="clear" w:color="auto" w:fill="FFFFFF" w:themeFill="background1"/>
          </w:tcPr>
          <w:p w14:paraId="7BF352CB" w14:textId="77777777" w:rsidR="000D34FD" w:rsidRDefault="000D34FD" w:rsidP="00CA5D86">
            <w:pPr>
              <w:rPr>
                <w:rFonts w:ascii="Arial" w:hAnsi="Arial" w:cs="Arial"/>
                <w:b/>
                <w:bCs/>
                <w:i/>
                <w:iCs/>
                <w:sz w:val="20"/>
                <w:szCs w:val="20"/>
              </w:rPr>
            </w:pPr>
            <w:r w:rsidRPr="78C5A545">
              <w:rPr>
                <w:rFonts w:ascii="Arial" w:hAnsi="Arial" w:cs="Arial"/>
                <w:b/>
                <w:bCs/>
                <w:i/>
                <w:iCs/>
                <w:sz w:val="20"/>
                <w:szCs w:val="20"/>
              </w:rPr>
              <w:t>Cost</w:t>
            </w:r>
          </w:p>
        </w:tc>
        <w:tc>
          <w:tcPr>
            <w:tcW w:w="840" w:type="dxa"/>
            <w:tcBorders>
              <w:bottom w:val="single" w:sz="4" w:space="0" w:color="7F7F7F" w:themeColor="text1" w:themeTint="80"/>
            </w:tcBorders>
            <w:shd w:val="clear" w:color="auto" w:fill="FFFFFF" w:themeFill="background1"/>
          </w:tcPr>
          <w:p w14:paraId="40BC2D2F" w14:textId="77777777" w:rsidR="000D34FD" w:rsidRDefault="000D34FD" w:rsidP="00CA5D86">
            <w:pPr>
              <w:rPr>
                <w:rFonts w:ascii="Arial" w:hAnsi="Arial" w:cs="Arial"/>
                <w:b/>
                <w:bCs/>
                <w:i/>
                <w:iCs/>
                <w:sz w:val="20"/>
                <w:szCs w:val="20"/>
              </w:rPr>
            </w:pPr>
            <w:r w:rsidRPr="78C5A545">
              <w:rPr>
                <w:rFonts w:ascii="Arial" w:hAnsi="Arial" w:cs="Arial"/>
                <w:b/>
                <w:bCs/>
                <w:i/>
                <w:iCs/>
                <w:sz w:val="20"/>
                <w:szCs w:val="20"/>
              </w:rPr>
              <w:t>Clicks</w:t>
            </w:r>
          </w:p>
        </w:tc>
        <w:tc>
          <w:tcPr>
            <w:tcW w:w="1005" w:type="dxa"/>
            <w:tcBorders>
              <w:bottom w:val="single" w:sz="4" w:space="0" w:color="7F7F7F" w:themeColor="text1" w:themeTint="80"/>
            </w:tcBorders>
            <w:shd w:val="clear" w:color="auto" w:fill="FFFFFF" w:themeFill="background1"/>
          </w:tcPr>
          <w:p w14:paraId="0E1E2C3C" w14:textId="77777777" w:rsidR="000D34FD" w:rsidRDefault="000D34FD" w:rsidP="00CA5D86">
            <w:pPr>
              <w:rPr>
                <w:rFonts w:ascii="Arial" w:hAnsi="Arial" w:cs="Arial"/>
                <w:b/>
                <w:bCs/>
                <w:i/>
                <w:iCs/>
                <w:sz w:val="20"/>
                <w:szCs w:val="20"/>
              </w:rPr>
            </w:pPr>
            <w:r w:rsidRPr="78C5A545">
              <w:rPr>
                <w:rFonts w:ascii="Arial" w:hAnsi="Arial" w:cs="Arial"/>
                <w:b/>
                <w:bCs/>
                <w:i/>
                <w:iCs/>
                <w:sz w:val="20"/>
                <w:szCs w:val="20"/>
              </w:rPr>
              <w:t>CPC</w:t>
            </w:r>
          </w:p>
        </w:tc>
        <w:tc>
          <w:tcPr>
            <w:tcW w:w="1110" w:type="dxa"/>
            <w:tcBorders>
              <w:bottom w:val="single" w:sz="4" w:space="0" w:color="7F7F7F" w:themeColor="text1" w:themeTint="80"/>
            </w:tcBorders>
            <w:shd w:val="clear" w:color="auto" w:fill="FFFFFF" w:themeFill="background1"/>
          </w:tcPr>
          <w:p w14:paraId="3693AA34" w14:textId="77777777" w:rsidR="000D34FD" w:rsidRDefault="000D34FD" w:rsidP="00CA5D86">
            <w:pPr>
              <w:rPr>
                <w:rFonts w:ascii="Arial" w:hAnsi="Arial" w:cs="Arial"/>
                <w:b/>
                <w:bCs/>
                <w:i/>
                <w:iCs/>
                <w:sz w:val="20"/>
                <w:szCs w:val="20"/>
              </w:rPr>
            </w:pPr>
            <w:r w:rsidRPr="78C5A545">
              <w:rPr>
                <w:rFonts w:ascii="Arial" w:hAnsi="Arial" w:cs="Arial"/>
                <w:b/>
                <w:bCs/>
                <w:i/>
                <w:iCs/>
                <w:sz w:val="20"/>
                <w:szCs w:val="20"/>
              </w:rPr>
              <w:t>Sessions</w:t>
            </w:r>
          </w:p>
        </w:tc>
        <w:tc>
          <w:tcPr>
            <w:tcW w:w="795" w:type="dxa"/>
            <w:tcBorders>
              <w:bottom w:val="single" w:sz="4" w:space="0" w:color="7F7F7F" w:themeColor="text1" w:themeTint="80"/>
            </w:tcBorders>
            <w:shd w:val="clear" w:color="auto" w:fill="FFFFFF" w:themeFill="background1"/>
          </w:tcPr>
          <w:p w14:paraId="59F54D67" w14:textId="77777777" w:rsidR="000D34FD" w:rsidRDefault="000D34FD" w:rsidP="00CA5D86">
            <w:pPr>
              <w:rPr>
                <w:rFonts w:ascii="Arial" w:hAnsi="Arial" w:cs="Arial"/>
                <w:b/>
                <w:bCs/>
                <w:i/>
                <w:iCs/>
                <w:sz w:val="20"/>
                <w:szCs w:val="20"/>
              </w:rPr>
            </w:pPr>
            <w:r w:rsidRPr="78C5A545">
              <w:rPr>
                <w:rFonts w:ascii="Arial" w:hAnsi="Arial" w:cs="Arial"/>
                <w:b/>
                <w:bCs/>
                <w:i/>
                <w:iCs/>
                <w:sz w:val="20"/>
                <w:szCs w:val="20"/>
              </w:rPr>
              <w:t>Users</w:t>
            </w:r>
          </w:p>
        </w:tc>
        <w:tc>
          <w:tcPr>
            <w:tcW w:w="945" w:type="dxa"/>
            <w:tcBorders>
              <w:bottom w:val="single" w:sz="4" w:space="0" w:color="7F7F7F" w:themeColor="text1" w:themeTint="80"/>
            </w:tcBorders>
            <w:shd w:val="clear" w:color="auto" w:fill="FFFFFF" w:themeFill="background1"/>
          </w:tcPr>
          <w:p w14:paraId="32A75152" w14:textId="77777777" w:rsidR="000D34FD" w:rsidRDefault="000D34FD" w:rsidP="00CA5D86">
            <w:pPr>
              <w:rPr>
                <w:rFonts w:ascii="Arial" w:hAnsi="Arial" w:cs="Arial"/>
                <w:b/>
                <w:bCs/>
                <w:i/>
                <w:iCs/>
                <w:sz w:val="20"/>
                <w:szCs w:val="20"/>
              </w:rPr>
            </w:pPr>
            <w:r w:rsidRPr="78C5A545">
              <w:rPr>
                <w:rFonts w:ascii="Arial" w:hAnsi="Arial" w:cs="Arial"/>
                <w:b/>
                <w:bCs/>
                <w:i/>
                <w:iCs/>
                <w:sz w:val="20"/>
                <w:szCs w:val="20"/>
              </w:rPr>
              <w:t>Bounce Rate</w:t>
            </w:r>
          </w:p>
        </w:tc>
        <w:tc>
          <w:tcPr>
            <w:tcW w:w="1050" w:type="dxa"/>
            <w:tcBorders>
              <w:bottom w:val="single" w:sz="4" w:space="0" w:color="7F7F7F" w:themeColor="text1" w:themeTint="80"/>
            </w:tcBorders>
            <w:shd w:val="clear" w:color="auto" w:fill="FFFFFF" w:themeFill="background1"/>
          </w:tcPr>
          <w:p w14:paraId="57E775A7" w14:textId="77777777" w:rsidR="000D34FD" w:rsidRDefault="000D34FD" w:rsidP="00CA5D86">
            <w:pPr>
              <w:rPr>
                <w:rFonts w:ascii="Arial" w:hAnsi="Arial" w:cs="Arial"/>
                <w:b/>
                <w:bCs/>
                <w:i/>
                <w:iCs/>
                <w:sz w:val="20"/>
                <w:szCs w:val="20"/>
              </w:rPr>
            </w:pPr>
            <w:r w:rsidRPr="78C5A545">
              <w:rPr>
                <w:rFonts w:ascii="Arial" w:hAnsi="Arial" w:cs="Arial"/>
                <w:b/>
                <w:bCs/>
                <w:i/>
                <w:iCs/>
                <w:sz w:val="20"/>
                <w:szCs w:val="20"/>
              </w:rPr>
              <w:t>Pages/ Session</w:t>
            </w:r>
          </w:p>
        </w:tc>
      </w:tr>
      <w:tr w:rsidR="000D34FD" w14:paraId="64484070" w14:textId="77777777" w:rsidTr="00CA5D86">
        <w:trPr>
          <w:trHeight w:val="300"/>
        </w:trPr>
        <w:tc>
          <w:tcPr>
            <w:tcW w:w="1785" w:type="dxa"/>
            <w:tcBorders>
              <w:right w:val="single" w:sz="4" w:space="0" w:color="7F7F7F" w:themeColor="text1" w:themeTint="80"/>
            </w:tcBorders>
            <w:shd w:val="clear" w:color="auto" w:fill="D9D9D9" w:themeFill="background1" w:themeFillShade="D9"/>
          </w:tcPr>
          <w:p w14:paraId="4A860FA5" w14:textId="77777777" w:rsidR="000D34FD" w:rsidRDefault="000D34FD" w:rsidP="00CA5D86">
            <w:pPr>
              <w:jc w:val="right"/>
              <w:rPr>
                <w:rFonts w:ascii="Arial" w:hAnsi="Arial" w:cs="Arial"/>
                <w:b/>
                <w:bCs/>
                <w:i/>
                <w:iCs/>
                <w:sz w:val="21"/>
                <w:szCs w:val="21"/>
              </w:rPr>
            </w:pPr>
            <w:proofErr w:type="spellStart"/>
            <w:r w:rsidRPr="06AAE76B">
              <w:rPr>
                <w:rFonts w:ascii="Arial" w:hAnsi="Arial" w:cs="Arial"/>
                <w:b/>
                <w:bCs/>
                <w:sz w:val="21"/>
                <w:szCs w:val="21"/>
              </w:rPr>
              <w:t>Whitman.syr</w:t>
            </w:r>
            <w:proofErr w:type="spellEnd"/>
            <w:r w:rsidRPr="06AAE76B">
              <w:rPr>
                <w:rFonts w:ascii="Arial" w:hAnsi="Arial" w:cs="Arial"/>
                <w:b/>
                <w:bCs/>
                <w:sz w:val="21"/>
                <w:szCs w:val="21"/>
              </w:rPr>
              <w:t>.</w:t>
            </w:r>
          </w:p>
          <w:p w14:paraId="14130DC0" w14:textId="77777777" w:rsidR="000D34FD" w:rsidRDefault="000D34FD" w:rsidP="00CA5D86">
            <w:pPr>
              <w:jc w:val="right"/>
              <w:rPr>
                <w:rFonts w:ascii="Arial" w:hAnsi="Arial" w:cs="Arial"/>
                <w:b/>
                <w:bCs/>
                <w:i/>
                <w:iCs/>
                <w:sz w:val="21"/>
                <w:szCs w:val="21"/>
              </w:rPr>
            </w:pPr>
            <w:proofErr w:type="spellStart"/>
            <w:r w:rsidRPr="06AAE76B">
              <w:rPr>
                <w:rFonts w:ascii="Arial" w:hAnsi="Arial" w:cs="Arial"/>
                <w:b/>
                <w:bCs/>
                <w:sz w:val="21"/>
                <w:szCs w:val="21"/>
              </w:rPr>
              <w:t>edu</w:t>
            </w:r>
            <w:proofErr w:type="spellEnd"/>
          </w:p>
        </w:tc>
        <w:tc>
          <w:tcPr>
            <w:tcW w:w="1110" w:type="dxa"/>
            <w:shd w:val="clear" w:color="auto" w:fill="D9D9D9" w:themeFill="background1" w:themeFillShade="D9"/>
          </w:tcPr>
          <w:p w14:paraId="3A034C4D" w14:textId="77777777" w:rsidR="000D34FD" w:rsidRDefault="000D34FD" w:rsidP="00CA5D86">
            <w:pPr>
              <w:rPr>
                <w:rFonts w:ascii="Arial" w:hAnsi="Arial" w:cs="Arial"/>
                <w:sz w:val="21"/>
                <w:szCs w:val="28"/>
              </w:rPr>
            </w:pPr>
            <w:r>
              <w:rPr>
                <w:rFonts w:ascii="Arial" w:hAnsi="Arial" w:cs="Arial"/>
                <w:sz w:val="21"/>
                <w:szCs w:val="28"/>
              </w:rPr>
              <w:t>26FEB11</w:t>
            </w:r>
          </w:p>
        </w:tc>
        <w:tc>
          <w:tcPr>
            <w:tcW w:w="1215" w:type="dxa"/>
            <w:shd w:val="clear" w:color="auto" w:fill="D9D9D9" w:themeFill="background1" w:themeFillShade="D9"/>
          </w:tcPr>
          <w:p w14:paraId="2B92FFBD" w14:textId="77777777" w:rsidR="000D34FD" w:rsidRDefault="000D34FD" w:rsidP="00CA5D86">
            <w:pPr>
              <w:rPr>
                <w:rFonts w:ascii="Arial" w:hAnsi="Arial" w:cs="Arial"/>
                <w:sz w:val="21"/>
                <w:szCs w:val="28"/>
              </w:rPr>
            </w:pPr>
            <w:r>
              <w:rPr>
                <w:rFonts w:ascii="Arial" w:hAnsi="Arial" w:cs="Arial"/>
                <w:sz w:val="21"/>
                <w:szCs w:val="28"/>
              </w:rPr>
              <w:t>26AUG11</w:t>
            </w:r>
          </w:p>
        </w:tc>
        <w:tc>
          <w:tcPr>
            <w:tcW w:w="1335" w:type="dxa"/>
            <w:shd w:val="clear" w:color="auto" w:fill="D9D9D9" w:themeFill="background1" w:themeFillShade="D9"/>
          </w:tcPr>
          <w:p w14:paraId="4169C05D" w14:textId="77777777" w:rsidR="000D34FD" w:rsidRDefault="000D34FD" w:rsidP="00CA5D86">
            <w:pPr>
              <w:rPr>
                <w:rFonts w:ascii="Arial" w:hAnsi="Arial" w:cs="Arial"/>
                <w:sz w:val="21"/>
                <w:szCs w:val="28"/>
              </w:rPr>
            </w:pPr>
            <w:r>
              <w:rPr>
                <w:rFonts w:ascii="Arial" w:hAnsi="Arial" w:cs="Arial"/>
                <w:sz w:val="21"/>
                <w:szCs w:val="28"/>
              </w:rPr>
              <w:t>$37,699.45</w:t>
            </w:r>
          </w:p>
        </w:tc>
        <w:tc>
          <w:tcPr>
            <w:tcW w:w="840" w:type="dxa"/>
            <w:shd w:val="clear" w:color="auto" w:fill="D9D9D9" w:themeFill="background1" w:themeFillShade="D9"/>
          </w:tcPr>
          <w:p w14:paraId="11058D4D" w14:textId="77777777" w:rsidR="000D34FD" w:rsidRDefault="000D34FD" w:rsidP="00CA5D86">
            <w:pPr>
              <w:rPr>
                <w:rFonts w:ascii="Arial" w:hAnsi="Arial" w:cs="Arial"/>
                <w:sz w:val="21"/>
                <w:szCs w:val="21"/>
              </w:rPr>
            </w:pPr>
            <w:r w:rsidRPr="78C5A545">
              <w:rPr>
                <w:rFonts w:ascii="Arial" w:hAnsi="Arial" w:cs="Arial"/>
                <w:sz w:val="21"/>
                <w:szCs w:val="21"/>
              </w:rPr>
              <w:t>9,358</w:t>
            </w:r>
          </w:p>
        </w:tc>
        <w:tc>
          <w:tcPr>
            <w:tcW w:w="1005" w:type="dxa"/>
            <w:shd w:val="clear" w:color="auto" w:fill="D9D9D9" w:themeFill="background1" w:themeFillShade="D9"/>
          </w:tcPr>
          <w:p w14:paraId="1D0A6A76" w14:textId="77777777" w:rsidR="000D34FD" w:rsidRDefault="000D34FD" w:rsidP="00CA5D86">
            <w:pPr>
              <w:rPr>
                <w:rFonts w:ascii="Arial" w:hAnsi="Arial" w:cs="Arial"/>
                <w:sz w:val="21"/>
                <w:szCs w:val="21"/>
              </w:rPr>
            </w:pPr>
            <w:r w:rsidRPr="78C5A545">
              <w:rPr>
                <w:rFonts w:ascii="Arial" w:hAnsi="Arial" w:cs="Arial"/>
                <w:sz w:val="21"/>
                <w:szCs w:val="21"/>
              </w:rPr>
              <w:t>$4.03</w:t>
            </w:r>
          </w:p>
        </w:tc>
        <w:tc>
          <w:tcPr>
            <w:tcW w:w="1110" w:type="dxa"/>
            <w:shd w:val="clear" w:color="auto" w:fill="D9D9D9" w:themeFill="background1" w:themeFillShade="D9"/>
          </w:tcPr>
          <w:p w14:paraId="33A30024" w14:textId="77777777" w:rsidR="000D34FD" w:rsidRDefault="000D34FD" w:rsidP="00CA5D86">
            <w:pPr>
              <w:rPr>
                <w:rFonts w:ascii="Arial" w:hAnsi="Arial" w:cs="Arial"/>
                <w:sz w:val="21"/>
                <w:szCs w:val="28"/>
              </w:rPr>
            </w:pPr>
            <w:r>
              <w:rPr>
                <w:rFonts w:ascii="Arial" w:hAnsi="Arial" w:cs="Arial"/>
                <w:sz w:val="21"/>
                <w:szCs w:val="28"/>
              </w:rPr>
              <w:t>7,313</w:t>
            </w:r>
          </w:p>
        </w:tc>
        <w:tc>
          <w:tcPr>
            <w:tcW w:w="795" w:type="dxa"/>
            <w:shd w:val="clear" w:color="auto" w:fill="D9D9D9" w:themeFill="background1" w:themeFillShade="D9"/>
          </w:tcPr>
          <w:p w14:paraId="0F4945AA" w14:textId="77777777" w:rsidR="000D34FD" w:rsidRDefault="000D34FD" w:rsidP="00CA5D86">
            <w:pPr>
              <w:rPr>
                <w:rFonts w:ascii="Arial" w:hAnsi="Arial" w:cs="Arial"/>
                <w:sz w:val="21"/>
                <w:szCs w:val="28"/>
              </w:rPr>
            </w:pPr>
            <w:r>
              <w:rPr>
                <w:rFonts w:ascii="Arial" w:hAnsi="Arial" w:cs="Arial"/>
                <w:sz w:val="21"/>
                <w:szCs w:val="28"/>
              </w:rPr>
              <w:t>N/a</w:t>
            </w:r>
          </w:p>
        </w:tc>
        <w:tc>
          <w:tcPr>
            <w:tcW w:w="945" w:type="dxa"/>
            <w:shd w:val="clear" w:color="auto" w:fill="D9D9D9" w:themeFill="background1" w:themeFillShade="D9"/>
          </w:tcPr>
          <w:p w14:paraId="09024368" w14:textId="77777777" w:rsidR="000D34FD" w:rsidRDefault="000D34FD" w:rsidP="00CA5D86">
            <w:pPr>
              <w:rPr>
                <w:rFonts w:ascii="Arial" w:hAnsi="Arial" w:cs="Arial"/>
                <w:sz w:val="21"/>
                <w:szCs w:val="28"/>
              </w:rPr>
            </w:pPr>
            <w:r>
              <w:rPr>
                <w:rFonts w:ascii="Arial" w:hAnsi="Arial" w:cs="Arial"/>
                <w:sz w:val="21"/>
                <w:szCs w:val="28"/>
              </w:rPr>
              <w:t>78.20%</w:t>
            </w:r>
          </w:p>
        </w:tc>
        <w:tc>
          <w:tcPr>
            <w:tcW w:w="1050" w:type="dxa"/>
            <w:shd w:val="clear" w:color="auto" w:fill="D9D9D9" w:themeFill="background1" w:themeFillShade="D9"/>
          </w:tcPr>
          <w:p w14:paraId="36E0AC8C" w14:textId="77777777" w:rsidR="000D34FD" w:rsidRDefault="000D34FD" w:rsidP="00CA5D86">
            <w:pPr>
              <w:rPr>
                <w:rFonts w:ascii="Arial" w:hAnsi="Arial" w:cs="Arial"/>
                <w:sz w:val="21"/>
                <w:szCs w:val="28"/>
              </w:rPr>
            </w:pPr>
            <w:r>
              <w:rPr>
                <w:rFonts w:ascii="Arial" w:hAnsi="Arial" w:cs="Arial"/>
                <w:sz w:val="21"/>
                <w:szCs w:val="28"/>
              </w:rPr>
              <w:t>1.84</w:t>
            </w:r>
          </w:p>
        </w:tc>
      </w:tr>
      <w:tr w:rsidR="000D34FD" w14:paraId="10D2B895" w14:textId="77777777" w:rsidTr="00CA5D86">
        <w:trPr>
          <w:trHeight w:val="300"/>
        </w:trPr>
        <w:tc>
          <w:tcPr>
            <w:tcW w:w="1785" w:type="dxa"/>
            <w:tcBorders>
              <w:right w:val="single" w:sz="4" w:space="0" w:color="7F7F7F" w:themeColor="text1" w:themeTint="80"/>
            </w:tcBorders>
            <w:shd w:val="clear" w:color="auto" w:fill="FFFFFF" w:themeFill="background1"/>
          </w:tcPr>
          <w:p w14:paraId="42DCF0C3" w14:textId="77777777" w:rsidR="000D34FD" w:rsidRDefault="000D34FD" w:rsidP="00CA5D86">
            <w:pPr>
              <w:jc w:val="right"/>
              <w:rPr>
                <w:rFonts w:ascii="Arial" w:hAnsi="Arial" w:cs="Arial"/>
                <w:b/>
                <w:bCs/>
                <w:sz w:val="21"/>
                <w:szCs w:val="28"/>
              </w:rPr>
            </w:pPr>
            <w:r>
              <w:rPr>
                <w:rFonts w:ascii="Arial" w:hAnsi="Arial" w:cs="Arial"/>
                <w:b/>
                <w:bCs/>
                <w:sz w:val="21"/>
                <w:szCs w:val="28"/>
              </w:rPr>
              <w:t xml:space="preserve">MBA Marketing – </w:t>
            </w:r>
            <w:proofErr w:type="spellStart"/>
            <w:r>
              <w:rPr>
                <w:rFonts w:ascii="Arial" w:hAnsi="Arial" w:cs="Arial"/>
                <w:b/>
                <w:bCs/>
                <w:sz w:val="21"/>
                <w:szCs w:val="28"/>
              </w:rPr>
              <w:t>iMBA</w:t>
            </w:r>
            <w:proofErr w:type="spellEnd"/>
          </w:p>
        </w:tc>
        <w:tc>
          <w:tcPr>
            <w:tcW w:w="1110" w:type="dxa"/>
            <w:shd w:val="clear" w:color="auto" w:fill="auto"/>
          </w:tcPr>
          <w:p w14:paraId="310D4E25" w14:textId="77777777" w:rsidR="000D34FD" w:rsidRDefault="000D34FD" w:rsidP="00CA5D86">
            <w:pPr>
              <w:rPr>
                <w:rFonts w:ascii="Arial" w:hAnsi="Arial" w:cs="Arial"/>
                <w:sz w:val="21"/>
                <w:szCs w:val="28"/>
              </w:rPr>
            </w:pPr>
            <w:r>
              <w:rPr>
                <w:rFonts w:ascii="Arial" w:hAnsi="Arial" w:cs="Arial"/>
                <w:sz w:val="21"/>
                <w:szCs w:val="28"/>
              </w:rPr>
              <w:t>2FEB12</w:t>
            </w:r>
          </w:p>
        </w:tc>
        <w:tc>
          <w:tcPr>
            <w:tcW w:w="1215" w:type="dxa"/>
            <w:shd w:val="clear" w:color="auto" w:fill="auto"/>
          </w:tcPr>
          <w:p w14:paraId="667BAB18" w14:textId="77777777" w:rsidR="000D34FD" w:rsidRDefault="000D34FD" w:rsidP="00CA5D86">
            <w:pPr>
              <w:rPr>
                <w:rFonts w:ascii="Arial" w:hAnsi="Arial" w:cs="Arial"/>
                <w:sz w:val="21"/>
                <w:szCs w:val="28"/>
              </w:rPr>
            </w:pPr>
            <w:r>
              <w:rPr>
                <w:rFonts w:ascii="Arial" w:hAnsi="Arial" w:cs="Arial"/>
                <w:sz w:val="21"/>
                <w:szCs w:val="28"/>
              </w:rPr>
              <w:t>26OCT12</w:t>
            </w:r>
          </w:p>
        </w:tc>
        <w:tc>
          <w:tcPr>
            <w:tcW w:w="1335" w:type="dxa"/>
            <w:shd w:val="clear" w:color="auto" w:fill="auto"/>
          </w:tcPr>
          <w:p w14:paraId="315FA6C4" w14:textId="77777777" w:rsidR="000D34FD" w:rsidRDefault="000D34FD" w:rsidP="00CA5D86">
            <w:pPr>
              <w:rPr>
                <w:rFonts w:ascii="Arial" w:hAnsi="Arial" w:cs="Arial"/>
                <w:sz w:val="21"/>
                <w:szCs w:val="28"/>
              </w:rPr>
            </w:pPr>
            <w:r>
              <w:rPr>
                <w:rFonts w:ascii="Arial" w:hAnsi="Arial" w:cs="Arial"/>
                <w:sz w:val="21"/>
                <w:szCs w:val="28"/>
              </w:rPr>
              <w:t>$80,663.24</w:t>
            </w:r>
          </w:p>
        </w:tc>
        <w:tc>
          <w:tcPr>
            <w:tcW w:w="840" w:type="dxa"/>
            <w:shd w:val="clear" w:color="auto" w:fill="auto"/>
          </w:tcPr>
          <w:p w14:paraId="3D8D6806" w14:textId="77777777" w:rsidR="000D34FD" w:rsidRDefault="000D34FD" w:rsidP="00CA5D86">
            <w:pPr>
              <w:rPr>
                <w:rFonts w:ascii="Arial" w:hAnsi="Arial" w:cs="Arial"/>
                <w:sz w:val="21"/>
                <w:szCs w:val="28"/>
              </w:rPr>
            </w:pPr>
            <w:r>
              <w:rPr>
                <w:rFonts w:ascii="Arial" w:hAnsi="Arial" w:cs="Arial"/>
                <w:sz w:val="21"/>
                <w:szCs w:val="28"/>
              </w:rPr>
              <w:t>5,818</w:t>
            </w:r>
          </w:p>
        </w:tc>
        <w:tc>
          <w:tcPr>
            <w:tcW w:w="1005" w:type="dxa"/>
            <w:shd w:val="clear" w:color="auto" w:fill="auto"/>
          </w:tcPr>
          <w:p w14:paraId="74DC7835" w14:textId="77777777" w:rsidR="000D34FD" w:rsidRDefault="000D34FD" w:rsidP="00CA5D86">
            <w:pPr>
              <w:rPr>
                <w:rFonts w:ascii="Arial" w:hAnsi="Arial" w:cs="Arial"/>
                <w:sz w:val="21"/>
                <w:szCs w:val="28"/>
              </w:rPr>
            </w:pPr>
            <w:r>
              <w:rPr>
                <w:rFonts w:ascii="Arial" w:hAnsi="Arial" w:cs="Arial"/>
                <w:sz w:val="21"/>
                <w:szCs w:val="28"/>
              </w:rPr>
              <w:t>$13.86</w:t>
            </w:r>
          </w:p>
        </w:tc>
        <w:tc>
          <w:tcPr>
            <w:tcW w:w="1110" w:type="dxa"/>
            <w:shd w:val="clear" w:color="auto" w:fill="auto"/>
          </w:tcPr>
          <w:p w14:paraId="48FC74C7" w14:textId="77777777" w:rsidR="000D34FD" w:rsidRDefault="000D34FD" w:rsidP="00CA5D86">
            <w:pPr>
              <w:rPr>
                <w:rFonts w:ascii="Arial" w:hAnsi="Arial" w:cs="Arial"/>
                <w:sz w:val="21"/>
                <w:szCs w:val="28"/>
              </w:rPr>
            </w:pPr>
            <w:r>
              <w:rPr>
                <w:rFonts w:ascii="Arial" w:hAnsi="Arial" w:cs="Arial"/>
                <w:sz w:val="21"/>
                <w:szCs w:val="28"/>
              </w:rPr>
              <w:t>2,625</w:t>
            </w:r>
          </w:p>
        </w:tc>
        <w:tc>
          <w:tcPr>
            <w:tcW w:w="795" w:type="dxa"/>
            <w:shd w:val="clear" w:color="auto" w:fill="auto"/>
          </w:tcPr>
          <w:p w14:paraId="1818C2F3" w14:textId="77777777" w:rsidR="000D34FD" w:rsidRDefault="000D34FD" w:rsidP="00CA5D86">
            <w:pPr>
              <w:rPr>
                <w:rFonts w:ascii="Arial" w:hAnsi="Arial" w:cs="Arial"/>
                <w:sz w:val="21"/>
                <w:szCs w:val="28"/>
              </w:rPr>
            </w:pPr>
            <w:r>
              <w:rPr>
                <w:rFonts w:ascii="Arial" w:hAnsi="Arial" w:cs="Arial"/>
                <w:sz w:val="21"/>
                <w:szCs w:val="28"/>
              </w:rPr>
              <w:t>2,367</w:t>
            </w:r>
          </w:p>
        </w:tc>
        <w:tc>
          <w:tcPr>
            <w:tcW w:w="945" w:type="dxa"/>
            <w:shd w:val="clear" w:color="auto" w:fill="auto"/>
          </w:tcPr>
          <w:p w14:paraId="08FB90CA" w14:textId="77777777" w:rsidR="000D34FD" w:rsidRDefault="000D34FD" w:rsidP="00CA5D86">
            <w:pPr>
              <w:rPr>
                <w:rFonts w:ascii="Arial" w:hAnsi="Arial" w:cs="Arial"/>
                <w:sz w:val="21"/>
                <w:szCs w:val="28"/>
              </w:rPr>
            </w:pPr>
            <w:r>
              <w:rPr>
                <w:rFonts w:ascii="Arial" w:hAnsi="Arial" w:cs="Arial"/>
                <w:sz w:val="21"/>
                <w:szCs w:val="28"/>
              </w:rPr>
              <w:t>89.22%</w:t>
            </w:r>
          </w:p>
        </w:tc>
        <w:tc>
          <w:tcPr>
            <w:tcW w:w="1050" w:type="dxa"/>
            <w:shd w:val="clear" w:color="auto" w:fill="auto"/>
          </w:tcPr>
          <w:p w14:paraId="35EE44D0" w14:textId="77777777" w:rsidR="000D34FD" w:rsidRDefault="000D34FD" w:rsidP="00CA5D86">
            <w:pPr>
              <w:rPr>
                <w:rFonts w:ascii="Arial" w:hAnsi="Arial" w:cs="Arial"/>
                <w:sz w:val="21"/>
                <w:szCs w:val="28"/>
              </w:rPr>
            </w:pPr>
            <w:r>
              <w:rPr>
                <w:rFonts w:ascii="Arial" w:hAnsi="Arial" w:cs="Arial"/>
                <w:sz w:val="21"/>
                <w:szCs w:val="28"/>
              </w:rPr>
              <w:t>1.14</w:t>
            </w:r>
          </w:p>
        </w:tc>
      </w:tr>
      <w:tr w:rsidR="000D34FD" w14:paraId="0CEE6159" w14:textId="77777777" w:rsidTr="00CA5D86">
        <w:trPr>
          <w:trHeight w:val="300"/>
        </w:trPr>
        <w:tc>
          <w:tcPr>
            <w:tcW w:w="1785" w:type="dxa"/>
            <w:tcBorders>
              <w:right w:val="single" w:sz="4" w:space="0" w:color="7F7F7F" w:themeColor="text1" w:themeTint="80"/>
            </w:tcBorders>
            <w:shd w:val="clear" w:color="auto" w:fill="D9D9D9" w:themeFill="background1" w:themeFillShade="D9"/>
          </w:tcPr>
          <w:p w14:paraId="7EFFD782" w14:textId="77777777" w:rsidR="000D34FD" w:rsidRDefault="000D34FD" w:rsidP="00CA5D86">
            <w:pPr>
              <w:jc w:val="right"/>
              <w:rPr>
                <w:rFonts w:ascii="Arial" w:hAnsi="Arial" w:cs="Arial"/>
                <w:b/>
                <w:bCs/>
                <w:sz w:val="21"/>
                <w:szCs w:val="28"/>
              </w:rPr>
            </w:pPr>
            <w:r>
              <w:rPr>
                <w:rFonts w:ascii="Arial" w:hAnsi="Arial" w:cs="Arial"/>
                <w:b/>
                <w:bCs/>
                <w:sz w:val="21"/>
                <w:szCs w:val="28"/>
              </w:rPr>
              <w:t>MBA Marketing – Full Time</w:t>
            </w:r>
          </w:p>
        </w:tc>
        <w:tc>
          <w:tcPr>
            <w:tcW w:w="1110" w:type="dxa"/>
            <w:shd w:val="clear" w:color="auto" w:fill="D9D9D9" w:themeFill="background1" w:themeFillShade="D9"/>
          </w:tcPr>
          <w:p w14:paraId="37FB9CF3" w14:textId="77777777" w:rsidR="000D34FD" w:rsidRDefault="000D34FD" w:rsidP="00CA5D86">
            <w:pPr>
              <w:rPr>
                <w:rFonts w:ascii="Arial" w:hAnsi="Arial" w:cs="Arial"/>
                <w:sz w:val="21"/>
                <w:szCs w:val="28"/>
              </w:rPr>
            </w:pPr>
            <w:r>
              <w:rPr>
                <w:rFonts w:ascii="Arial" w:hAnsi="Arial" w:cs="Arial"/>
                <w:sz w:val="21"/>
                <w:szCs w:val="28"/>
              </w:rPr>
              <w:t>26OCT12</w:t>
            </w:r>
          </w:p>
        </w:tc>
        <w:tc>
          <w:tcPr>
            <w:tcW w:w="1215" w:type="dxa"/>
            <w:shd w:val="clear" w:color="auto" w:fill="D9D9D9" w:themeFill="background1" w:themeFillShade="D9"/>
          </w:tcPr>
          <w:p w14:paraId="4AC0E088" w14:textId="77777777" w:rsidR="000D34FD" w:rsidRDefault="000D34FD" w:rsidP="00CA5D86">
            <w:pPr>
              <w:rPr>
                <w:rFonts w:ascii="Arial" w:hAnsi="Arial" w:cs="Arial"/>
                <w:sz w:val="21"/>
                <w:szCs w:val="28"/>
              </w:rPr>
            </w:pPr>
            <w:r>
              <w:rPr>
                <w:rFonts w:ascii="Arial" w:hAnsi="Arial" w:cs="Arial"/>
                <w:sz w:val="21"/>
                <w:szCs w:val="28"/>
              </w:rPr>
              <w:t>01JUL13</w:t>
            </w:r>
          </w:p>
        </w:tc>
        <w:tc>
          <w:tcPr>
            <w:tcW w:w="1335" w:type="dxa"/>
            <w:shd w:val="clear" w:color="auto" w:fill="D9D9D9" w:themeFill="background1" w:themeFillShade="D9"/>
          </w:tcPr>
          <w:p w14:paraId="64729B78" w14:textId="77777777" w:rsidR="000D34FD" w:rsidRDefault="000D34FD" w:rsidP="00CA5D86">
            <w:pPr>
              <w:rPr>
                <w:rFonts w:ascii="Arial" w:hAnsi="Arial" w:cs="Arial"/>
                <w:sz w:val="21"/>
                <w:szCs w:val="28"/>
              </w:rPr>
            </w:pPr>
            <w:r>
              <w:rPr>
                <w:rFonts w:ascii="Arial" w:hAnsi="Arial" w:cs="Arial"/>
                <w:sz w:val="21"/>
                <w:szCs w:val="28"/>
              </w:rPr>
              <w:t>$71,307.56</w:t>
            </w:r>
          </w:p>
        </w:tc>
        <w:tc>
          <w:tcPr>
            <w:tcW w:w="840" w:type="dxa"/>
            <w:shd w:val="clear" w:color="auto" w:fill="D9D9D9" w:themeFill="background1" w:themeFillShade="D9"/>
          </w:tcPr>
          <w:p w14:paraId="1BC3312C" w14:textId="77777777" w:rsidR="000D34FD" w:rsidRDefault="000D34FD" w:rsidP="00CA5D86">
            <w:pPr>
              <w:rPr>
                <w:rFonts w:ascii="Arial" w:hAnsi="Arial" w:cs="Arial"/>
                <w:sz w:val="21"/>
                <w:szCs w:val="28"/>
              </w:rPr>
            </w:pPr>
            <w:r>
              <w:rPr>
                <w:rFonts w:ascii="Arial" w:hAnsi="Arial" w:cs="Arial"/>
                <w:sz w:val="21"/>
                <w:szCs w:val="28"/>
              </w:rPr>
              <w:t>4,320</w:t>
            </w:r>
          </w:p>
        </w:tc>
        <w:tc>
          <w:tcPr>
            <w:tcW w:w="1005" w:type="dxa"/>
            <w:shd w:val="clear" w:color="auto" w:fill="D9D9D9" w:themeFill="background1" w:themeFillShade="D9"/>
          </w:tcPr>
          <w:p w14:paraId="2A423203" w14:textId="77777777" w:rsidR="000D34FD" w:rsidRDefault="000D34FD" w:rsidP="00CA5D86">
            <w:pPr>
              <w:rPr>
                <w:rFonts w:ascii="Arial" w:hAnsi="Arial" w:cs="Arial"/>
                <w:sz w:val="21"/>
                <w:szCs w:val="28"/>
              </w:rPr>
            </w:pPr>
            <w:r>
              <w:rPr>
                <w:rFonts w:ascii="Arial" w:hAnsi="Arial" w:cs="Arial"/>
                <w:sz w:val="21"/>
                <w:szCs w:val="28"/>
              </w:rPr>
              <w:t>$12.03</w:t>
            </w:r>
          </w:p>
        </w:tc>
        <w:tc>
          <w:tcPr>
            <w:tcW w:w="1110" w:type="dxa"/>
            <w:shd w:val="clear" w:color="auto" w:fill="D9D9D9" w:themeFill="background1" w:themeFillShade="D9"/>
          </w:tcPr>
          <w:p w14:paraId="48856C70" w14:textId="77777777" w:rsidR="000D34FD" w:rsidRDefault="000D34FD" w:rsidP="00CA5D86">
            <w:pPr>
              <w:rPr>
                <w:rFonts w:ascii="Arial" w:hAnsi="Arial" w:cs="Arial"/>
                <w:sz w:val="21"/>
                <w:szCs w:val="28"/>
              </w:rPr>
            </w:pPr>
            <w:r>
              <w:rPr>
                <w:rFonts w:ascii="Arial" w:hAnsi="Arial" w:cs="Arial"/>
                <w:sz w:val="21"/>
                <w:szCs w:val="28"/>
              </w:rPr>
              <w:t>4,285</w:t>
            </w:r>
          </w:p>
        </w:tc>
        <w:tc>
          <w:tcPr>
            <w:tcW w:w="795" w:type="dxa"/>
            <w:shd w:val="clear" w:color="auto" w:fill="D9D9D9" w:themeFill="background1" w:themeFillShade="D9"/>
          </w:tcPr>
          <w:p w14:paraId="419DEC3D" w14:textId="77777777" w:rsidR="000D34FD" w:rsidRDefault="000D34FD" w:rsidP="00CA5D86">
            <w:pPr>
              <w:rPr>
                <w:rFonts w:ascii="Arial" w:hAnsi="Arial" w:cs="Arial"/>
                <w:sz w:val="21"/>
                <w:szCs w:val="28"/>
              </w:rPr>
            </w:pPr>
            <w:r>
              <w:rPr>
                <w:rFonts w:ascii="Arial" w:hAnsi="Arial" w:cs="Arial"/>
                <w:sz w:val="21"/>
                <w:szCs w:val="28"/>
              </w:rPr>
              <w:t>3,774</w:t>
            </w:r>
          </w:p>
        </w:tc>
        <w:tc>
          <w:tcPr>
            <w:tcW w:w="945" w:type="dxa"/>
            <w:shd w:val="clear" w:color="auto" w:fill="D9D9D9" w:themeFill="background1" w:themeFillShade="D9"/>
          </w:tcPr>
          <w:p w14:paraId="627CBB0C" w14:textId="77777777" w:rsidR="000D34FD" w:rsidRDefault="000D34FD" w:rsidP="00CA5D86">
            <w:pPr>
              <w:rPr>
                <w:rFonts w:ascii="Arial" w:hAnsi="Arial" w:cs="Arial"/>
                <w:sz w:val="21"/>
                <w:szCs w:val="28"/>
              </w:rPr>
            </w:pPr>
            <w:r>
              <w:rPr>
                <w:rFonts w:ascii="Arial" w:hAnsi="Arial" w:cs="Arial"/>
                <w:sz w:val="21"/>
                <w:szCs w:val="28"/>
              </w:rPr>
              <w:t>82.50%</w:t>
            </w:r>
          </w:p>
        </w:tc>
        <w:tc>
          <w:tcPr>
            <w:tcW w:w="1050" w:type="dxa"/>
            <w:shd w:val="clear" w:color="auto" w:fill="D9D9D9" w:themeFill="background1" w:themeFillShade="D9"/>
          </w:tcPr>
          <w:p w14:paraId="6620A1DC" w14:textId="77777777" w:rsidR="000D34FD" w:rsidRDefault="000D34FD" w:rsidP="00CA5D86">
            <w:pPr>
              <w:rPr>
                <w:rFonts w:ascii="Arial" w:hAnsi="Arial" w:cs="Arial"/>
                <w:sz w:val="21"/>
                <w:szCs w:val="28"/>
              </w:rPr>
            </w:pPr>
            <w:r>
              <w:rPr>
                <w:rFonts w:ascii="Arial" w:hAnsi="Arial" w:cs="Arial"/>
                <w:sz w:val="21"/>
                <w:szCs w:val="28"/>
              </w:rPr>
              <w:t>1.27</w:t>
            </w:r>
          </w:p>
        </w:tc>
      </w:tr>
      <w:tr w:rsidR="000D34FD" w14:paraId="157CBC9D" w14:textId="77777777" w:rsidTr="00CA5D86">
        <w:trPr>
          <w:trHeight w:val="300"/>
        </w:trPr>
        <w:tc>
          <w:tcPr>
            <w:tcW w:w="1785" w:type="dxa"/>
            <w:tcBorders>
              <w:right w:val="single" w:sz="4" w:space="0" w:color="7F7F7F" w:themeColor="text1" w:themeTint="80"/>
            </w:tcBorders>
            <w:shd w:val="clear" w:color="auto" w:fill="FFFFFF" w:themeFill="background1"/>
          </w:tcPr>
          <w:p w14:paraId="30194071" w14:textId="77777777" w:rsidR="000D34FD" w:rsidRDefault="000D34FD" w:rsidP="00CA5D86">
            <w:pPr>
              <w:jc w:val="right"/>
              <w:rPr>
                <w:rFonts w:ascii="Arial" w:hAnsi="Arial" w:cs="Arial"/>
                <w:b/>
                <w:bCs/>
                <w:i/>
                <w:iCs/>
                <w:sz w:val="21"/>
                <w:szCs w:val="28"/>
              </w:rPr>
            </w:pPr>
            <w:r>
              <w:rPr>
                <w:rFonts w:ascii="Arial" w:hAnsi="Arial" w:cs="Arial"/>
                <w:b/>
                <w:bCs/>
                <w:sz w:val="21"/>
                <w:szCs w:val="28"/>
              </w:rPr>
              <w:t>Delta</w:t>
            </w:r>
          </w:p>
          <w:p w14:paraId="53C9EFDD" w14:textId="77777777" w:rsidR="000D34FD" w:rsidRDefault="000D34FD" w:rsidP="00CA5D86">
            <w:pPr>
              <w:jc w:val="right"/>
              <w:rPr>
                <w:rFonts w:ascii="Arial" w:hAnsi="Arial" w:cs="Arial"/>
                <w:b/>
                <w:bCs/>
                <w:sz w:val="21"/>
                <w:szCs w:val="28"/>
              </w:rPr>
            </w:pPr>
          </w:p>
        </w:tc>
        <w:tc>
          <w:tcPr>
            <w:tcW w:w="1110" w:type="dxa"/>
            <w:shd w:val="clear" w:color="auto" w:fill="auto"/>
          </w:tcPr>
          <w:p w14:paraId="0503CFB3" w14:textId="77777777" w:rsidR="000D34FD" w:rsidRDefault="000D34FD" w:rsidP="00CA5D86">
            <w:pPr>
              <w:rPr>
                <w:rFonts w:ascii="Arial" w:hAnsi="Arial" w:cs="Arial"/>
                <w:sz w:val="21"/>
                <w:szCs w:val="21"/>
              </w:rPr>
            </w:pPr>
            <w:r w:rsidRPr="1031AA99">
              <w:rPr>
                <w:rFonts w:ascii="Arial" w:hAnsi="Arial" w:cs="Arial"/>
                <w:sz w:val="21"/>
                <w:szCs w:val="21"/>
              </w:rPr>
              <w:t>1OCT13</w:t>
            </w:r>
          </w:p>
        </w:tc>
        <w:tc>
          <w:tcPr>
            <w:tcW w:w="1215" w:type="dxa"/>
            <w:shd w:val="clear" w:color="auto" w:fill="auto"/>
          </w:tcPr>
          <w:p w14:paraId="7E43B468" w14:textId="77777777" w:rsidR="000D34FD" w:rsidRDefault="000D34FD" w:rsidP="00CA5D86">
            <w:pPr>
              <w:rPr>
                <w:rFonts w:ascii="Arial" w:hAnsi="Arial" w:cs="Arial"/>
                <w:sz w:val="21"/>
                <w:szCs w:val="28"/>
              </w:rPr>
            </w:pPr>
            <w:r>
              <w:rPr>
                <w:rFonts w:ascii="Arial" w:hAnsi="Arial" w:cs="Arial"/>
                <w:sz w:val="21"/>
                <w:szCs w:val="28"/>
              </w:rPr>
              <w:t>31OCT13</w:t>
            </w:r>
          </w:p>
        </w:tc>
        <w:tc>
          <w:tcPr>
            <w:tcW w:w="1335" w:type="dxa"/>
            <w:shd w:val="clear" w:color="auto" w:fill="auto"/>
          </w:tcPr>
          <w:p w14:paraId="066CE455" w14:textId="77777777" w:rsidR="000D34FD" w:rsidRDefault="000D34FD" w:rsidP="00CA5D86">
            <w:pPr>
              <w:rPr>
                <w:rFonts w:ascii="Arial" w:hAnsi="Arial" w:cs="Arial"/>
                <w:sz w:val="21"/>
                <w:szCs w:val="28"/>
              </w:rPr>
            </w:pPr>
            <w:r>
              <w:rPr>
                <w:rFonts w:ascii="Arial" w:hAnsi="Arial" w:cs="Arial"/>
                <w:sz w:val="21"/>
                <w:szCs w:val="28"/>
              </w:rPr>
              <w:t>$10,000.00</w:t>
            </w:r>
          </w:p>
        </w:tc>
        <w:tc>
          <w:tcPr>
            <w:tcW w:w="840" w:type="dxa"/>
            <w:shd w:val="clear" w:color="auto" w:fill="auto"/>
          </w:tcPr>
          <w:p w14:paraId="1A804FBF" w14:textId="77777777" w:rsidR="000D34FD" w:rsidRDefault="000D34FD" w:rsidP="00CA5D86">
            <w:pPr>
              <w:rPr>
                <w:rFonts w:ascii="Arial" w:hAnsi="Arial" w:cs="Arial"/>
                <w:sz w:val="21"/>
                <w:szCs w:val="28"/>
              </w:rPr>
            </w:pPr>
            <w:r>
              <w:rPr>
                <w:rFonts w:ascii="Arial" w:hAnsi="Arial" w:cs="Arial"/>
                <w:sz w:val="21"/>
                <w:szCs w:val="28"/>
              </w:rPr>
              <w:t>22</w:t>
            </w:r>
          </w:p>
        </w:tc>
        <w:tc>
          <w:tcPr>
            <w:tcW w:w="1005" w:type="dxa"/>
            <w:shd w:val="clear" w:color="auto" w:fill="auto"/>
          </w:tcPr>
          <w:p w14:paraId="47801513" w14:textId="77777777" w:rsidR="000D34FD" w:rsidRDefault="000D34FD" w:rsidP="00CA5D86">
            <w:pPr>
              <w:rPr>
                <w:rFonts w:ascii="Arial" w:hAnsi="Arial" w:cs="Arial"/>
                <w:sz w:val="21"/>
                <w:szCs w:val="28"/>
              </w:rPr>
            </w:pPr>
            <w:r>
              <w:rPr>
                <w:rFonts w:ascii="Arial" w:hAnsi="Arial" w:cs="Arial"/>
                <w:sz w:val="21"/>
                <w:szCs w:val="28"/>
              </w:rPr>
              <w:t>$454.55</w:t>
            </w:r>
          </w:p>
        </w:tc>
        <w:tc>
          <w:tcPr>
            <w:tcW w:w="1110" w:type="dxa"/>
            <w:shd w:val="clear" w:color="auto" w:fill="auto"/>
          </w:tcPr>
          <w:p w14:paraId="17B546B5" w14:textId="77777777" w:rsidR="000D34FD" w:rsidRDefault="000D34FD" w:rsidP="00CA5D86">
            <w:pPr>
              <w:rPr>
                <w:rFonts w:ascii="Arial" w:hAnsi="Arial" w:cs="Arial"/>
                <w:sz w:val="21"/>
                <w:szCs w:val="28"/>
              </w:rPr>
            </w:pPr>
            <w:r>
              <w:rPr>
                <w:rFonts w:ascii="Arial" w:hAnsi="Arial" w:cs="Arial"/>
                <w:sz w:val="21"/>
                <w:szCs w:val="28"/>
              </w:rPr>
              <w:t>23</w:t>
            </w:r>
          </w:p>
        </w:tc>
        <w:tc>
          <w:tcPr>
            <w:tcW w:w="795" w:type="dxa"/>
            <w:shd w:val="clear" w:color="auto" w:fill="auto"/>
          </w:tcPr>
          <w:p w14:paraId="20664833" w14:textId="77777777" w:rsidR="000D34FD" w:rsidRDefault="000D34FD" w:rsidP="00CA5D86">
            <w:pPr>
              <w:rPr>
                <w:rFonts w:ascii="Arial" w:hAnsi="Arial" w:cs="Arial"/>
                <w:sz w:val="21"/>
                <w:szCs w:val="28"/>
              </w:rPr>
            </w:pPr>
            <w:r>
              <w:rPr>
                <w:rFonts w:ascii="Arial" w:hAnsi="Arial" w:cs="Arial"/>
                <w:sz w:val="21"/>
                <w:szCs w:val="28"/>
              </w:rPr>
              <w:t>22</w:t>
            </w:r>
          </w:p>
        </w:tc>
        <w:tc>
          <w:tcPr>
            <w:tcW w:w="945" w:type="dxa"/>
            <w:shd w:val="clear" w:color="auto" w:fill="auto"/>
          </w:tcPr>
          <w:p w14:paraId="0EEC9A15" w14:textId="77777777" w:rsidR="000D34FD" w:rsidRDefault="000D34FD" w:rsidP="00CA5D86">
            <w:pPr>
              <w:rPr>
                <w:rFonts w:ascii="Arial" w:hAnsi="Arial" w:cs="Arial"/>
                <w:sz w:val="21"/>
                <w:szCs w:val="28"/>
              </w:rPr>
            </w:pPr>
            <w:r>
              <w:rPr>
                <w:rFonts w:ascii="Arial" w:hAnsi="Arial" w:cs="Arial"/>
                <w:sz w:val="21"/>
                <w:szCs w:val="28"/>
              </w:rPr>
              <w:t>43.48%</w:t>
            </w:r>
          </w:p>
        </w:tc>
        <w:tc>
          <w:tcPr>
            <w:tcW w:w="1050" w:type="dxa"/>
            <w:shd w:val="clear" w:color="auto" w:fill="auto"/>
          </w:tcPr>
          <w:p w14:paraId="25DFCB08" w14:textId="77777777" w:rsidR="000D34FD" w:rsidRDefault="000D34FD" w:rsidP="00CA5D86">
            <w:pPr>
              <w:rPr>
                <w:rFonts w:ascii="Arial" w:hAnsi="Arial" w:cs="Arial"/>
                <w:sz w:val="21"/>
                <w:szCs w:val="28"/>
              </w:rPr>
            </w:pPr>
            <w:r>
              <w:rPr>
                <w:rFonts w:ascii="Arial" w:hAnsi="Arial" w:cs="Arial"/>
                <w:sz w:val="21"/>
                <w:szCs w:val="28"/>
              </w:rPr>
              <w:t>2.48</w:t>
            </w:r>
          </w:p>
        </w:tc>
      </w:tr>
    </w:tbl>
    <w:p w14:paraId="18A5824D" w14:textId="77777777" w:rsidR="000D34FD" w:rsidRDefault="000D34FD" w:rsidP="0092669D">
      <w:pPr>
        <w:rPr>
          <w:rFonts w:cs="Arial"/>
        </w:rPr>
      </w:pPr>
    </w:p>
    <w:p w14:paraId="09A6B344" w14:textId="00CD893F" w:rsidR="005B08A1" w:rsidRDefault="005B08A1" w:rsidP="008F7C21">
      <w:pPr>
        <w:rPr>
          <w:rFonts w:cs="Arial"/>
        </w:rPr>
      </w:pPr>
      <w:r>
        <w:rPr>
          <w:rFonts w:cs="Arial"/>
        </w:rPr>
        <w:tab/>
      </w:r>
      <w:r w:rsidR="0069725E">
        <w:rPr>
          <w:rFonts w:cs="Arial"/>
        </w:rPr>
        <w:t xml:space="preserve">Using these metrics from previous campaigns, a prediction analysis </w:t>
      </w:r>
      <w:r w:rsidR="007A1198">
        <w:rPr>
          <w:rFonts w:cs="Arial"/>
        </w:rPr>
        <w:t xml:space="preserve">using </w:t>
      </w:r>
      <w:proofErr w:type="spellStart"/>
      <w:r w:rsidR="007A1198">
        <w:rPr>
          <w:rFonts w:cs="Arial"/>
        </w:rPr>
        <w:t>Excels’s</w:t>
      </w:r>
      <w:proofErr w:type="spellEnd"/>
      <w:r w:rsidR="007A1198">
        <w:rPr>
          <w:rFonts w:cs="Arial"/>
        </w:rPr>
        <w:t xml:space="preserve"> </w:t>
      </w:r>
      <w:r w:rsidR="001F4C1F">
        <w:rPr>
          <w:rFonts w:cs="Arial"/>
        </w:rPr>
        <w:t xml:space="preserve">forecasting capabilities </w:t>
      </w:r>
      <w:r w:rsidR="0069725E">
        <w:rPr>
          <w:rFonts w:cs="Arial"/>
        </w:rPr>
        <w:t xml:space="preserve">to </w:t>
      </w:r>
      <w:r w:rsidR="00AF0505">
        <w:rPr>
          <w:rFonts w:cs="Arial"/>
        </w:rPr>
        <w:t xml:space="preserve">explore actionable insights to apply to new and future campaigns. </w:t>
      </w:r>
      <w:r w:rsidR="00AF65A1">
        <w:rPr>
          <w:rFonts w:cs="Arial"/>
        </w:rPr>
        <w:t xml:space="preserve">The </w:t>
      </w:r>
      <w:r w:rsidR="00C74A1D">
        <w:rPr>
          <w:rFonts w:cs="Arial"/>
        </w:rPr>
        <w:t xml:space="preserve">past campaigns consisted of three internet advertising campaigns referred to as </w:t>
      </w:r>
      <w:r w:rsidR="00C74A1D" w:rsidRPr="00075DC0">
        <w:rPr>
          <w:rFonts w:cs="Arial"/>
        </w:rPr>
        <w:t>the Whitman Campaign</w:t>
      </w:r>
      <w:r w:rsidR="00C74A1D">
        <w:rPr>
          <w:rFonts w:cs="Arial"/>
        </w:rPr>
        <w:t xml:space="preserve">, </w:t>
      </w:r>
      <w:r w:rsidR="00AF65A1">
        <w:rPr>
          <w:rFonts w:cs="Arial"/>
        </w:rPr>
        <w:t xml:space="preserve"> </w:t>
      </w:r>
      <w:r w:rsidR="00C74A1D" w:rsidRPr="00075DC0">
        <w:rPr>
          <w:rFonts w:cs="Arial"/>
        </w:rPr>
        <w:t xml:space="preserve">the </w:t>
      </w:r>
      <w:proofErr w:type="spellStart"/>
      <w:r w:rsidR="00C74A1D" w:rsidRPr="00075DC0">
        <w:rPr>
          <w:rFonts w:cs="Arial"/>
        </w:rPr>
        <w:t>iMBA</w:t>
      </w:r>
      <w:proofErr w:type="spellEnd"/>
      <w:r w:rsidR="00C74A1D" w:rsidRPr="00075DC0">
        <w:rPr>
          <w:rFonts w:cs="Arial"/>
        </w:rPr>
        <w:t xml:space="preserve"> Marketing Campaign</w:t>
      </w:r>
      <w:r w:rsidR="00C74A1D">
        <w:rPr>
          <w:rFonts w:cs="Arial"/>
        </w:rPr>
        <w:t xml:space="preserve"> and the </w:t>
      </w:r>
      <w:r w:rsidR="00C74A1D" w:rsidRPr="00075DC0">
        <w:rPr>
          <w:rFonts w:cs="Arial"/>
        </w:rPr>
        <w:t>Full-time MBA Marketing Campaign</w:t>
      </w:r>
      <w:r w:rsidR="00C74A1D">
        <w:rPr>
          <w:rFonts w:cs="Arial"/>
        </w:rPr>
        <w:t xml:space="preserve">, with the last campaign being a print advertisement </w:t>
      </w:r>
      <w:r w:rsidR="00D97FC1">
        <w:rPr>
          <w:rFonts w:cs="Arial"/>
        </w:rPr>
        <w:t>in magazines of</w:t>
      </w:r>
      <w:r w:rsidR="00C74A1D">
        <w:rPr>
          <w:rFonts w:cs="Arial"/>
        </w:rPr>
        <w:t xml:space="preserve"> Delta </w:t>
      </w:r>
      <w:r w:rsidR="00D97FC1">
        <w:rPr>
          <w:rFonts w:cs="Arial"/>
        </w:rPr>
        <w:t>planes</w:t>
      </w:r>
      <w:r w:rsidR="00C74A1D">
        <w:rPr>
          <w:rFonts w:cs="Arial"/>
        </w:rPr>
        <w:t xml:space="preserve">. </w:t>
      </w:r>
      <w:r w:rsidR="00AF65A1">
        <w:rPr>
          <w:rFonts w:cs="Arial"/>
        </w:rPr>
        <w:t>A</w:t>
      </w:r>
      <w:r w:rsidR="00AF0505">
        <w:rPr>
          <w:rFonts w:cs="Arial"/>
        </w:rPr>
        <w:t xml:space="preserve"> </w:t>
      </w:r>
      <w:r w:rsidR="00FF4FDF">
        <w:rPr>
          <w:rFonts w:cs="Arial"/>
        </w:rPr>
        <w:t>prediction</w:t>
      </w:r>
      <w:r w:rsidR="00AF0505">
        <w:rPr>
          <w:rFonts w:cs="Arial"/>
        </w:rPr>
        <w:t xml:space="preserve"> analysis was used to calculate the cost per click (CPC)</w:t>
      </w:r>
      <w:r w:rsidR="00FF4FDF">
        <w:rPr>
          <w:rFonts w:cs="Arial"/>
        </w:rPr>
        <w:t xml:space="preserve"> </w:t>
      </w:r>
      <w:r w:rsidR="00036522">
        <w:rPr>
          <w:rFonts w:cs="Arial"/>
        </w:rPr>
        <w:t xml:space="preserve">and cost </w:t>
      </w:r>
      <w:r w:rsidR="00FF4FDF">
        <w:rPr>
          <w:rFonts w:cs="Arial"/>
        </w:rPr>
        <w:t>per student</w:t>
      </w:r>
      <w:r w:rsidR="00036522">
        <w:rPr>
          <w:rFonts w:cs="Arial"/>
        </w:rPr>
        <w:t xml:space="preserve"> (CPS)</w:t>
      </w:r>
      <w:r w:rsidR="00FF4FDF">
        <w:rPr>
          <w:rFonts w:cs="Arial"/>
        </w:rPr>
        <w:t xml:space="preserve"> in a Google Ad campaign in the following year</w:t>
      </w:r>
      <w:r w:rsidR="00B63A87">
        <w:rPr>
          <w:rFonts w:cs="Arial"/>
        </w:rPr>
        <w:t xml:space="preserve"> (2024)</w:t>
      </w:r>
      <w:r w:rsidR="00FF4FDF">
        <w:rPr>
          <w:rFonts w:cs="Arial"/>
        </w:rPr>
        <w:t>.</w:t>
      </w:r>
      <w:r w:rsidR="0092669D">
        <w:rPr>
          <w:rFonts w:cs="Arial"/>
        </w:rPr>
        <w:t xml:space="preserve"> The prediction analysis of the </w:t>
      </w:r>
      <w:r w:rsidR="0011114E">
        <w:rPr>
          <w:rFonts w:cs="Arial"/>
        </w:rPr>
        <w:t xml:space="preserve">CPC estimated an average of $88.92 CPC for 2024 </w:t>
      </w:r>
      <w:r w:rsidR="00320C0C">
        <w:rPr>
          <w:rFonts w:cs="Arial"/>
        </w:rPr>
        <w:t xml:space="preserve">and then </w:t>
      </w:r>
      <w:r w:rsidR="00092B3B">
        <w:rPr>
          <w:rFonts w:cs="Arial"/>
        </w:rPr>
        <w:t>using th</w:t>
      </w:r>
      <w:r w:rsidR="004C7D84">
        <w:rPr>
          <w:rFonts w:cs="Arial"/>
        </w:rPr>
        <w:t>e forecasted CPC, the CP</w:t>
      </w:r>
      <w:r w:rsidR="00036522">
        <w:rPr>
          <w:rFonts w:cs="Arial"/>
        </w:rPr>
        <w:t>S</w:t>
      </w:r>
      <w:r w:rsidR="004C7D84">
        <w:rPr>
          <w:rFonts w:cs="Arial"/>
        </w:rPr>
        <w:t xml:space="preserve"> was determined to be an average of $27</w:t>
      </w:r>
      <w:r w:rsidR="0022647E">
        <w:rPr>
          <w:rFonts w:cs="Arial"/>
        </w:rPr>
        <w:t xml:space="preserve">,391.25 for the same year. </w:t>
      </w:r>
      <w:r w:rsidR="00A44CE6">
        <w:rPr>
          <w:rFonts w:cs="Arial"/>
        </w:rPr>
        <w:t xml:space="preserve">The cost per student </w:t>
      </w:r>
      <w:r w:rsidR="00725061">
        <w:rPr>
          <w:rFonts w:cs="Arial"/>
        </w:rPr>
        <w:t xml:space="preserve">was determined using the results from the previous ad campaigns where </w:t>
      </w:r>
      <w:r w:rsidR="00075DC0" w:rsidRPr="00075DC0">
        <w:rPr>
          <w:rFonts w:cs="Arial"/>
        </w:rPr>
        <w:t xml:space="preserve">50 students enrolled form the Whitman Campaign, 24 students enrolled from the </w:t>
      </w:r>
      <w:proofErr w:type="spellStart"/>
      <w:r w:rsidR="00075DC0" w:rsidRPr="00075DC0">
        <w:rPr>
          <w:rFonts w:cs="Arial"/>
        </w:rPr>
        <w:t>iMBA</w:t>
      </w:r>
      <w:proofErr w:type="spellEnd"/>
      <w:r w:rsidR="00075DC0" w:rsidRPr="00075DC0">
        <w:rPr>
          <w:rFonts w:cs="Arial"/>
        </w:rPr>
        <w:t xml:space="preserve"> Marketing Campaign and, 15 students enrolled from the Full-time MBA Marketing Campaign</w:t>
      </w:r>
      <w:r w:rsidR="00075DC0">
        <w:rPr>
          <w:rFonts w:cs="Arial"/>
        </w:rPr>
        <w:t>.</w:t>
      </w:r>
      <w:r w:rsidR="0059416A">
        <w:rPr>
          <w:rFonts w:cs="Arial"/>
        </w:rPr>
        <w:t xml:space="preserve"> Visualizations of the prediction analysis come in the form </w:t>
      </w:r>
      <w:r w:rsidR="00463149">
        <w:rPr>
          <w:rFonts w:cs="Arial"/>
        </w:rPr>
        <w:t xml:space="preserve">of tables showing the forecasted CPC and CPS along with the lower and upper bounds </w:t>
      </w:r>
      <w:r w:rsidR="00514465">
        <w:rPr>
          <w:rFonts w:cs="Arial"/>
        </w:rPr>
        <w:t xml:space="preserve">of the estimate for a comprehensive </w:t>
      </w:r>
      <w:r w:rsidR="00755605">
        <w:rPr>
          <w:rFonts w:cs="Arial"/>
        </w:rPr>
        <w:t>understanding of the prediction</w:t>
      </w:r>
      <w:r w:rsidR="00F216F2">
        <w:rPr>
          <w:rFonts w:cs="Arial"/>
        </w:rPr>
        <w:t>, how it was calculated, and how it changes over time.</w:t>
      </w:r>
    </w:p>
    <w:p w14:paraId="7C790B46" w14:textId="77777777" w:rsidR="0004726D" w:rsidRDefault="0004726D">
      <w:pPr>
        <w:rPr>
          <w:rFonts w:cs="Arial"/>
        </w:rPr>
      </w:pPr>
      <w:r>
        <w:rPr>
          <w:rFonts w:cs="Arial"/>
        </w:rPr>
        <w:br w:type="page"/>
      </w:r>
    </w:p>
    <w:p w14:paraId="14C85467" w14:textId="7A467811" w:rsidR="00000D02" w:rsidRDefault="00000D02" w:rsidP="00D97FC1">
      <w:pPr>
        <w:jc w:val="center"/>
        <w:rPr>
          <w:rFonts w:cs="Arial"/>
        </w:rPr>
      </w:pPr>
      <w:r w:rsidRPr="00000D02">
        <w:rPr>
          <w:rFonts w:cs="Arial"/>
        </w:rPr>
        <w:lastRenderedPageBreak/>
        <w:t>Table 2: This shows the forecasted cost per click (CPC), as shown by 2024 the CPC will be $88.92.</w:t>
      </w:r>
    </w:p>
    <w:tbl>
      <w:tblPr>
        <w:tblStyle w:val="TableGrid"/>
        <w:tblW w:w="0" w:type="auto"/>
        <w:jc w:val="center"/>
        <w:tblLayout w:type="fixed"/>
        <w:tblLook w:val="06A0" w:firstRow="1" w:lastRow="0" w:firstColumn="1" w:lastColumn="0" w:noHBand="1" w:noVBand="1"/>
      </w:tblPr>
      <w:tblGrid>
        <w:gridCol w:w="750"/>
        <w:gridCol w:w="900"/>
        <w:gridCol w:w="1770"/>
        <w:gridCol w:w="1305"/>
        <w:gridCol w:w="1335"/>
      </w:tblGrid>
      <w:tr w:rsidR="000610F6" w14:paraId="28B043A1" w14:textId="77777777" w:rsidTr="00CA5D86">
        <w:trPr>
          <w:trHeight w:val="300"/>
          <w:jc w:val="center"/>
        </w:trPr>
        <w:tc>
          <w:tcPr>
            <w:tcW w:w="750" w:type="dxa"/>
            <w:vAlign w:val="center"/>
          </w:tcPr>
          <w:p w14:paraId="50D53490" w14:textId="77777777" w:rsidR="000610F6" w:rsidRDefault="000610F6" w:rsidP="00CA5D86">
            <w:pPr>
              <w:jc w:val="center"/>
              <w:rPr>
                <w:rFonts w:ascii="Arial" w:hAnsi="Arial" w:cs="Arial"/>
                <w:i/>
                <w:iCs/>
              </w:rPr>
            </w:pPr>
            <w:r w:rsidRPr="78C5A545">
              <w:rPr>
                <w:rFonts w:ascii="Arial" w:hAnsi="Arial" w:cs="Arial"/>
                <w:i/>
                <w:iCs/>
              </w:rPr>
              <w:t>Year</w:t>
            </w:r>
          </w:p>
        </w:tc>
        <w:tc>
          <w:tcPr>
            <w:tcW w:w="900" w:type="dxa"/>
            <w:vAlign w:val="center"/>
          </w:tcPr>
          <w:p w14:paraId="1E4E6B8E" w14:textId="77777777" w:rsidR="000610F6" w:rsidRDefault="000610F6" w:rsidP="00CA5D86">
            <w:pPr>
              <w:jc w:val="center"/>
              <w:rPr>
                <w:rFonts w:ascii="Arial" w:hAnsi="Arial" w:cs="Arial"/>
                <w:i/>
                <w:iCs/>
              </w:rPr>
            </w:pPr>
            <w:r w:rsidRPr="78C5A545">
              <w:rPr>
                <w:rFonts w:ascii="Arial" w:hAnsi="Arial" w:cs="Arial"/>
                <w:i/>
                <w:iCs/>
              </w:rPr>
              <w:t>CPC</w:t>
            </w:r>
          </w:p>
        </w:tc>
        <w:tc>
          <w:tcPr>
            <w:tcW w:w="1770" w:type="dxa"/>
            <w:vAlign w:val="center"/>
          </w:tcPr>
          <w:p w14:paraId="4180E800" w14:textId="77777777" w:rsidR="000610F6" w:rsidRDefault="000610F6" w:rsidP="00CA5D86">
            <w:pPr>
              <w:jc w:val="center"/>
              <w:rPr>
                <w:rFonts w:ascii="Arial" w:hAnsi="Arial" w:cs="Arial"/>
                <w:i/>
                <w:iCs/>
              </w:rPr>
            </w:pPr>
            <w:r w:rsidRPr="78C5A545">
              <w:rPr>
                <w:rFonts w:ascii="Arial" w:hAnsi="Arial" w:cs="Arial"/>
                <w:i/>
                <w:iCs/>
              </w:rPr>
              <w:t>Forecast (CPC)</w:t>
            </w:r>
          </w:p>
        </w:tc>
        <w:tc>
          <w:tcPr>
            <w:tcW w:w="1305" w:type="dxa"/>
            <w:vAlign w:val="center"/>
          </w:tcPr>
          <w:p w14:paraId="0951116F" w14:textId="77777777" w:rsidR="000610F6" w:rsidRDefault="000610F6" w:rsidP="00CA5D86">
            <w:pPr>
              <w:jc w:val="center"/>
              <w:rPr>
                <w:rFonts w:ascii="Arial" w:hAnsi="Arial" w:cs="Arial"/>
                <w:i/>
                <w:iCs/>
              </w:rPr>
            </w:pPr>
            <w:r w:rsidRPr="78C5A545">
              <w:rPr>
                <w:rFonts w:ascii="Arial" w:hAnsi="Arial" w:cs="Arial"/>
                <w:i/>
                <w:iCs/>
              </w:rPr>
              <w:t>LCB (CPC)</w:t>
            </w:r>
          </w:p>
        </w:tc>
        <w:tc>
          <w:tcPr>
            <w:tcW w:w="1335" w:type="dxa"/>
            <w:vAlign w:val="center"/>
          </w:tcPr>
          <w:p w14:paraId="0616831B" w14:textId="77777777" w:rsidR="000610F6" w:rsidRDefault="000610F6" w:rsidP="00CA5D86">
            <w:pPr>
              <w:jc w:val="center"/>
              <w:rPr>
                <w:rFonts w:ascii="Arial" w:hAnsi="Arial" w:cs="Arial"/>
                <w:i/>
                <w:iCs/>
              </w:rPr>
            </w:pPr>
            <w:r w:rsidRPr="78C5A545">
              <w:rPr>
                <w:rFonts w:ascii="Arial" w:hAnsi="Arial" w:cs="Arial"/>
                <w:i/>
                <w:iCs/>
              </w:rPr>
              <w:t>UCB (CPC)</w:t>
            </w:r>
          </w:p>
        </w:tc>
      </w:tr>
      <w:tr w:rsidR="000610F6" w14:paraId="37575736" w14:textId="77777777" w:rsidTr="00CA5D86">
        <w:trPr>
          <w:trHeight w:val="300"/>
          <w:jc w:val="center"/>
        </w:trPr>
        <w:tc>
          <w:tcPr>
            <w:tcW w:w="750" w:type="dxa"/>
            <w:vAlign w:val="center"/>
          </w:tcPr>
          <w:p w14:paraId="0D1F4066" w14:textId="77777777" w:rsidR="000610F6" w:rsidRDefault="000610F6" w:rsidP="00CA5D86">
            <w:pPr>
              <w:jc w:val="center"/>
              <w:rPr>
                <w:rFonts w:ascii="Arial" w:hAnsi="Arial" w:cs="Arial"/>
              </w:rPr>
            </w:pPr>
            <w:r w:rsidRPr="78C5A545">
              <w:rPr>
                <w:rFonts w:ascii="Arial" w:hAnsi="Arial" w:cs="Arial"/>
              </w:rPr>
              <w:t>2011</w:t>
            </w:r>
          </w:p>
        </w:tc>
        <w:tc>
          <w:tcPr>
            <w:tcW w:w="900" w:type="dxa"/>
            <w:vAlign w:val="center"/>
          </w:tcPr>
          <w:p w14:paraId="02F6326B" w14:textId="77777777" w:rsidR="000610F6" w:rsidRDefault="000610F6" w:rsidP="00CA5D86">
            <w:pPr>
              <w:jc w:val="center"/>
              <w:rPr>
                <w:rFonts w:ascii="Arial" w:hAnsi="Arial" w:cs="Arial"/>
              </w:rPr>
            </w:pPr>
            <w:r w:rsidRPr="78C5A545">
              <w:rPr>
                <w:rFonts w:ascii="Arial" w:hAnsi="Arial" w:cs="Arial"/>
              </w:rPr>
              <w:t>$4.03</w:t>
            </w:r>
          </w:p>
        </w:tc>
        <w:tc>
          <w:tcPr>
            <w:tcW w:w="1770" w:type="dxa"/>
            <w:vAlign w:val="center"/>
          </w:tcPr>
          <w:p w14:paraId="39F8F08A" w14:textId="77777777" w:rsidR="000610F6" w:rsidRDefault="000610F6" w:rsidP="00CA5D86">
            <w:pPr>
              <w:jc w:val="center"/>
              <w:rPr>
                <w:rFonts w:ascii="Arial" w:hAnsi="Arial" w:cs="Arial"/>
              </w:rPr>
            </w:pPr>
          </w:p>
        </w:tc>
        <w:tc>
          <w:tcPr>
            <w:tcW w:w="1305" w:type="dxa"/>
            <w:vAlign w:val="center"/>
          </w:tcPr>
          <w:p w14:paraId="1E30A46C" w14:textId="77777777" w:rsidR="000610F6" w:rsidRDefault="000610F6" w:rsidP="00CA5D86">
            <w:pPr>
              <w:jc w:val="center"/>
              <w:rPr>
                <w:rFonts w:ascii="Arial" w:hAnsi="Arial" w:cs="Arial"/>
              </w:rPr>
            </w:pPr>
          </w:p>
        </w:tc>
        <w:tc>
          <w:tcPr>
            <w:tcW w:w="1335" w:type="dxa"/>
            <w:vAlign w:val="center"/>
          </w:tcPr>
          <w:p w14:paraId="4B2075E3" w14:textId="77777777" w:rsidR="000610F6" w:rsidRDefault="000610F6" w:rsidP="00CA5D86">
            <w:pPr>
              <w:jc w:val="center"/>
              <w:rPr>
                <w:rFonts w:ascii="Arial" w:hAnsi="Arial" w:cs="Arial"/>
              </w:rPr>
            </w:pPr>
          </w:p>
        </w:tc>
      </w:tr>
      <w:tr w:rsidR="000610F6" w14:paraId="4F92860D" w14:textId="77777777" w:rsidTr="00CA5D86">
        <w:trPr>
          <w:trHeight w:val="300"/>
          <w:jc w:val="center"/>
        </w:trPr>
        <w:tc>
          <w:tcPr>
            <w:tcW w:w="750" w:type="dxa"/>
            <w:vAlign w:val="center"/>
          </w:tcPr>
          <w:p w14:paraId="2CB992FA" w14:textId="77777777" w:rsidR="000610F6" w:rsidRDefault="000610F6" w:rsidP="00CA5D86">
            <w:pPr>
              <w:jc w:val="center"/>
              <w:rPr>
                <w:rFonts w:ascii="Arial" w:hAnsi="Arial" w:cs="Arial"/>
              </w:rPr>
            </w:pPr>
            <w:r w:rsidRPr="78C5A545">
              <w:rPr>
                <w:rFonts w:ascii="Arial" w:hAnsi="Arial" w:cs="Arial"/>
              </w:rPr>
              <w:t>2012</w:t>
            </w:r>
          </w:p>
        </w:tc>
        <w:tc>
          <w:tcPr>
            <w:tcW w:w="900" w:type="dxa"/>
            <w:vAlign w:val="center"/>
          </w:tcPr>
          <w:p w14:paraId="66484AEC" w14:textId="77777777" w:rsidR="000610F6" w:rsidRDefault="000610F6" w:rsidP="00CA5D86">
            <w:pPr>
              <w:jc w:val="center"/>
              <w:rPr>
                <w:rFonts w:ascii="Arial" w:hAnsi="Arial" w:cs="Arial"/>
              </w:rPr>
            </w:pPr>
            <w:r w:rsidRPr="78C5A545">
              <w:rPr>
                <w:rFonts w:ascii="Arial" w:hAnsi="Arial" w:cs="Arial"/>
              </w:rPr>
              <w:t>$13.86</w:t>
            </w:r>
          </w:p>
        </w:tc>
        <w:tc>
          <w:tcPr>
            <w:tcW w:w="1770" w:type="dxa"/>
            <w:vAlign w:val="center"/>
          </w:tcPr>
          <w:p w14:paraId="7E6F3239" w14:textId="77777777" w:rsidR="000610F6" w:rsidRDefault="000610F6" w:rsidP="00CA5D86">
            <w:pPr>
              <w:jc w:val="center"/>
              <w:rPr>
                <w:rFonts w:ascii="Arial" w:hAnsi="Arial" w:cs="Arial"/>
              </w:rPr>
            </w:pPr>
          </w:p>
        </w:tc>
        <w:tc>
          <w:tcPr>
            <w:tcW w:w="1305" w:type="dxa"/>
            <w:vAlign w:val="center"/>
          </w:tcPr>
          <w:p w14:paraId="0AE6A388" w14:textId="77777777" w:rsidR="000610F6" w:rsidRDefault="000610F6" w:rsidP="00CA5D86">
            <w:pPr>
              <w:jc w:val="center"/>
              <w:rPr>
                <w:rFonts w:ascii="Arial" w:hAnsi="Arial" w:cs="Arial"/>
              </w:rPr>
            </w:pPr>
          </w:p>
        </w:tc>
        <w:tc>
          <w:tcPr>
            <w:tcW w:w="1335" w:type="dxa"/>
            <w:vAlign w:val="center"/>
          </w:tcPr>
          <w:p w14:paraId="4D1C3E65" w14:textId="77777777" w:rsidR="000610F6" w:rsidRDefault="000610F6" w:rsidP="00CA5D86">
            <w:pPr>
              <w:jc w:val="center"/>
              <w:rPr>
                <w:rFonts w:ascii="Arial" w:hAnsi="Arial" w:cs="Arial"/>
              </w:rPr>
            </w:pPr>
          </w:p>
        </w:tc>
      </w:tr>
      <w:tr w:rsidR="000610F6" w14:paraId="44AD4E87" w14:textId="77777777" w:rsidTr="00CA5D86">
        <w:trPr>
          <w:trHeight w:val="300"/>
          <w:jc w:val="center"/>
        </w:trPr>
        <w:tc>
          <w:tcPr>
            <w:tcW w:w="750" w:type="dxa"/>
            <w:vAlign w:val="center"/>
          </w:tcPr>
          <w:p w14:paraId="432D8700" w14:textId="77777777" w:rsidR="000610F6" w:rsidRDefault="000610F6" w:rsidP="00CA5D86">
            <w:pPr>
              <w:jc w:val="center"/>
              <w:rPr>
                <w:rFonts w:ascii="Arial" w:hAnsi="Arial" w:cs="Arial"/>
              </w:rPr>
            </w:pPr>
            <w:r w:rsidRPr="78C5A545">
              <w:rPr>
                <w:rFonts w:ascii="Arial" w:hAnsi="Arial" w:cs="Arial"/>
              </w:rPr>
              <w:t>2013</w:t>
            </w:r>
          </w:p>
        </w:tc>
        <w:tc>
          <w:tcPr>
            <w:tcW w:w="900" w:type="dxa"/>
            <w:vAlign w:val="center"/>
          </w:tcPr>
          <w:p w14:paraId="44A0E284" w14:textId="77777777" w:rsidR="000610F6" w:rsidRDefault="000610F6" w:rsidP="00CA5D86">
            <w:pPr>
              <w:jc w:val="center"/>
              <w:rPr>
                <w:rFonts w:ascii="Arial" w:hAnsi="Arial" w:cs="Arial"/>
              </w:rPr>
            </w:pPr>
            <w:r w:rsidRPr="78C5A545">
              <w:rPr>
                <w:rFonts w:ascii="Arial" w:hAnsi="Arial" w:cs="Arial"/>
              </w:rPr>
              <w:t>$16.51</w:t>
            </w:r>
          </w:p>
        </w:tc>
        <w:tc>
          <w:tcPr>
            <w:tcW w:w="1770" w:type="dxa"/>
            <w:vAlign w:val="center"/>
          </w:tcPr>
          <w:p w14:paraId="6B1EC1C9" w14:textId="77777777" w:rsidR="000610F6" w:rsidRDefault="000610F6" w:rsidP="00CA5D86">
            <w:pPr>
              <w:jc w:val="center"/>
              <w:rPr>
                <w:rFonts w:ascii="Arial" w:hAnsi="Arial" w:cs="Arial"/>
              </w:rPr>
            </w:pPr>
            <w:r w:rsidRPr="78C5A545">
              <w:rPr>
                <w:rFonts w:ascii="Arial" w:hAnsi="Arial" w:cs="Arial"/>
              </w:rPr>
              <w:t>$16.51</w:t>
            </w:r>
          </w:p>
        </w:tc>
        <w:tc>
          <w:tcPr>
            <w:tcW w:w="1305" w:type="dxa"/>
            <w:vAlign w:val="center"/>
          </w:tcPr>
          <w:p w14:paraId="15FD2213" w14:textId="77777777" w:rsidR="000610F6" w:rsidRDefault="000610F6" w:rsidP="00CA5D86">
            <w:pPr>
              <w:jc w:val="center"/>
              <w:rPr>
                <w:rFonts w:ascii="Arial" w:hAnsi="Arial" w:cs="Arial"/>
              </w:rPr>
            </w:pPr>
            <w:r w:rsidRPr="78C5A545">
              <w:rPr>
                <w:rFonts w:ascii="Arial" w:hAnsi="Arial" w:cs="Arial"/>
              </w:rPr>
              <w:t>$16.51</w:t>
            </w:r>
          </w:p>
        </w:tc>
        <w:tc>
          <w:tcPr>
            <w:tcW w:w="1335" w:type="dxa"/>
            <w:vAlign w:val="center"/>
          </w:tcPr>
          <w:p w14:paraId="2B10F5AA" w14:textId="77777777" w:rsidR="000610F6" w:rsidRDefault="000610F6" w:rsidP="00CA5D86">
            <w:pPr>
              <w:jc w:val="center"/>
              <w:rPr>
                <w:rFonts w:ascii="Arial" w:hAnsi="Arial" w:cs="Arial"/>
              </w:rPr>
            </w:pPr>
            <w:r w:rsidRPr="78C5A545">
              <w:rPr>
                <w:rFonts w:ascii="Arial" w:hAnsi="Arial" w:cs="Arial"/>
              </w:rPr>
              <w:t>$16.51</w:t>
            </w:r>
          </w:p>
        </w:tc>
      </w:tr>
      <w:tr w:rsidR="000610F6" w14:paraId="11B21871" w14:textId="77777777" w:rsidTr="00CA5D86">
        <w:trPr>
          <w:trHeight w:val="300"/>
          <w:jc w:val="center"/>
        </w:trPr>
        <w:tc>
          <w:tcPr>
            <w:tcW w:w="750" w:type="dxa"/>
            <w:vAlign w:val="center"/>
          </w:tcPr>
          <w:p w14:paraId="47AA6DBB" w14:textId="77777777" w:rsidR="000610F6" w:rsidRDefault="000610F6" w:rsidP="00CA5D86">
            <w:pPr>
              <w:jc w:val="center"/>
              <w:rPr>
                <w:rFonts w:ascii="Arial" w:hAnsi="Arial" w:cs="Arial"/>
              </w:rPr>
            </w:pPr>
            <w:r w:rsidRPr="78C5A545">
              <w:rPr>
                <w:rFonts w:ascii="Arial" w:hAnsi="Arial" w:cs="Arial"/>
              </w:rPr>
              <w:t>2014</w:t>
            </w:r>
          </w:p>
        </w:tc>
        <w:tc>
          <w:tcPr>
            <w:tcW w:w="900" w:type="dxa"/>
            <w:vAlign w:val="center"/>
          </w:tcPr>
          <w:p w14:paraId="70406CDB" w14:textId="77777777" w:rsidR="000610F6" w:rsidRDefault="000610F6" w:rsidP="00CA5D86">
            <w:pPr>
              <w:jc w:val="center"/>
              <w:rPr>
                <w:rFonts w:ascii="Arial" w:hAnsi="Arial" w:cs="Arial"/>
              </w:rPr>
            </w:pPr>
          </w:p>
        </w:tc>
        <w:tc>
          <w:tcPr>
            <w:tcW w:w="1770" w:type="dxa"/>
            <w:vAlign w:val="center"/>
          </w:tcPr>
          <w:p w14:paraId="729D0A29" w14:textId="77777777" w:rsidR="000610F6" w:rsidRDefault="000610F6" w:rsidP="00CA5D86">
            <w:pPr>
              <w:jc w:val="center"/>
              <w:rPr>
                <w:rFonts w:ascii="Arial" w:hAnsi="Arial" w:cs="Arial"/>
              </w:rPr>
            </w:pPr>
            <w:r w:rsidRPr="78C5A545">
              <w:rPr>
                <w:rFonts w:ascii="Arial" w:hAnsi="Arial" w:cs="Arial"/>
              </w:rPr>
              <w:t>$23.68</w:t>
            </w:r>
          </w:p>
        </w:tc>
        <w:tc>
          <w:tcPr>
            <w:tcW w:w="1305" w:type="dxa"/>
            <w:vAlign w:val="center"/>
          </w:tcPr>
          <w:p w14:paraId="0D9BC9CC" w14:textId="77777777" w:rsidR="000610F6" w:rsidRDefault="000610F6" w:rsidP="00CA5D86">
            <w:pPr>
              <w:jc w:val="center"/>
              <w:rPr>
                <w:rFonts w:ascii="Arial" w:hAnsi="Arial" w:cs="Arial"/>
              </w:rPr>
            </w:pPr>
            <w:r w:rsidRPr="78C5A545">
              <w:rPr>
                <w:rFonts w:ascii="Arial" w:hAnsi="Arial" w:cs="Arial"/>
              </w:rPr>
              <w:t>$19.54</w:t>
            </w:r>
          </w:p>
        </w:tc>
        <w:tc>
          <w:tcPr>
            <w:tcW w:w="1335" w:type="dxa"/>
            <w:vAlign w:val="center"/>
          </w:tcPr>
          <w:p w14:paraId="2C99572D" w14:textId="77777777" w:rsidR="000610F6" w:rsidRDefault="000610F6" w:rsidP="00CA5D86">
            <w:pPr>
              <w:jc w:val="center"/>
              <w:rPr>
                <w:rFonts w:ascii="Arial" w:hAnsi="Arial" w:cs="Arial"/>
              </w:rPr>
            </w:pPr>
            <w:r w:rsidRPr="78C5A545">
              <w:rPr>
                <w:rFonts w:ascii="Arial" w:hAnsi="Arial" w:cs="Arial"/>
              </w:rPr>
              <w:t>$27.82</w:t>
            </w:r>
          </w:p>
        </w:tc>
      </w:tr>
      <w:tr w:rsidR="000610F6" w14:paraId="63D110CA" w14:textId="77777777" w:rsidTr="00CA5D86">
        <w:trPr>
          <w:trHeight w:val="300"/>
          <w:jc w:val="center"/>
        </w:trPr>
        <w:tc>
          <w:tcPr>
            <w:tcW w:w="750" w:type="dxa"/>
            <w:vAlign w:val="center"/>
          </w:tcPr>
          <w:p w14:paraId="78605847" w14:textId="77777777" w:rsidR="000610F6" w:rsidRDefault="000610F6" w:rsidP="00CA5D86">
            <w:pPr>
              <w:jc w:val="center"/>
              <w:rPr>
                <w:rFonts w:ascii="Arial" w:hAnsi="Arial" w:cs="Arial"/>
              </w:rPr>
            </w:pPr>
            <w:r w:rsidRPr="78C5A545">
              <w:rPr>
                <w:rFonts w:ascii="Arial" w:hAnsi="Arial" w:cs="Arial"/>
              </w:rPr>
              <w:t>2015</w:t>
            </w:r>
          </w:p>
        </w:tc>
        <w:tc>
          <w:tcPr>
            <w:tcW w:w="900" w:type="dxa"/>
            <w:vAlign w:val="center"/>
          </w:tcPr>
          <w:p w14:paraId="23278299" w14:textId="77777777" w:rsidR="000610F6" w:rsidRDefault="000610F6" w:rsidP="00CA5D86">
            <w:pPr>
              <w:jc w:val="center"/>
              <w:rPr>
                <w:rFonts w:ascii="Arial" w:hAnsi="Arial" w:cs="Arial"/>
              </w:rPr>
            </w:pPr>
          </w:p>
        </w:tc>
        <w:tc>
          <w:tcPr>
            <w:tcW w:w="1770" w:type="dxa"/>
            <w:vAlign w:val="center"/>
          </w:tcPr>
          <w:p w14:paraId="3DC9E327" w14:textId="77777777" w:rsidR="000610F6" w:rsidRDefault="000610F6" w:rsidP="00CA5D86">
            <w:pPr>
              <w:jc w:val="center"/>
              <w:rPr>
                <w:rFonts w:ascii="Arial" w:hAnsi="Arial" w:cs="Arial"/>
              </w:rPr>
            </w:pPr>
            <w:r w:rsidRPr="78C5A545">
              <w:rPr>
                <w:rFonts w:ascii="Arial" w:hAnsi="Arial" w:cs="Arial"/>
              </w:rPr>
              <w:t>$30.20</w:t>
            </w:r>
          </w:p>
        </w:tc>
        <w:tc>
          <w:tcPr>
            <w:tcW w:w="1305" w:type="dxa"/>
            <w:vAlign w:val="center"/>
          </w:tcPr>
          <w:p w14:paraId="051C1228" w14:textId="77777777" w:rsidR="000610F6" w:rsidRDefault="000610F6" w:rsidP="00CA5D86">
            <w:pPr>
              <w:jc w:val="center"/>
              <w:rPr>
                <w:rFonts w:ascii="Arial" w:hAnsi="Arial" w:cs="Arial"/>
              </w:rPr>
            </w:pPr>
            <w:r w:rsidRPr="78C5A545">
              <w:rPr>
                <w:rFonts w:ascii="Arial" w:hAnsi="Arial" w:cs="Arial"/>
              </w:rPr>
              <w:t>$25.98</w:t>
            </w:r>
          </w:p>
        </w:tc>
        <w:tc>
          <w:tcPr>
            <w:tcW w:w="1335" w:type="dxa"/>
            <w:vAlign w:val="center"/>
          </w:tcPr>
          <w:p w14:paraId="20F14AD8" w14:textId="77777777" w:rsidR="000610F6" w:rsidRDefault="000610F6" w:rsidP="00CA5D86">
            <w:pPr>
              <w:jc w:val="center"/>
              <w:rPr>
                <w:rFonts w:ascii="Arial" w:hAnsi="Arial" w:cs="Arial"/>
              </w:rPr>
            </w:pPr>
            <w:r w:rsidRPr="78C5A545">
              <w:rPr>
                <w:rFonts w:ascii="Arial" w:hAnsi="Arial" w:cs="Arial"/>
              </w:rPr>
              <w:t>$34.43</w:t>
            </w:r>
          </w:p>
        </w:tc>
      </w:tr>
      <w:tr w:rsidR="000610F6" w14:paraId="605E7658" w14:textId="77777777" w:rsidTr="00CA5D86">
        <w:trPr>
          <w:trHeight w:val="300"/>
          <w:jc w:val="center"/>
        </w:trPr>
        <w:tc>
          <w:tcPr>
            <w:tcW w:w="750" w:type="dxa"/>
            <w:vAlign w:val="center"/>
          </w:tcPr>
          <w:p w14:paraId="667E0ACB" w14:textId="77777777" w:rsidR="000610F6" w:rsidRDefault="000610F6" w:rsidP="00CA5D86">
            <w:pPr>
              <w:jc w:val="center"/>
              <w:rPr>
                <w:rFonts w:ascii="Arial" w:hAnsi="Arial" w:cs="Arial"/>
              </w:rPr>
            </w:pPr>
            <w:r w:rsidRPr="78C5A545">
              <w:rPr>
                <w:rFonts w:ascii="Arial" w:hAnsi="Arial" w:cs="Arial"/>
              </w:rPr>
              <w:t>2016</w:t>
            </w:r>
          </w:p>
        </w:tc>
        <w:tc>
          <w:tcPr>
            <w:tcW w:w="900" w:type="dxa"/>
            <w:vAlign w:val="center"/>
          </w:tcPr>
          <w:p w14:paraId="0C70FFCA" w14:textId="77777777" w:rsidR="000610F6" w:rsidRDefault="000610F6" w:rsidP="00CA5D86">
            <w:pPr>
              <w:jc w:val="center"/>
              <w:rPr>
                <w:rFonts w:ascii="Arial" w:hAnsi="Arial" w:cs="Arial"/>
              </w:rPr>
            </w:pPr>
          </w:p>
        </w:tc>
        <w:tc>
          <w:tcPr>
            <w:tcW w:w="1770" w:type="dxa"/>
            <w:vAlign w:val="center"/>
          </w:tcPr>
          <w:p w14:paraId="6611AD64" w14:textId="77777777" w:rsidR="000610F6" w:rsidRDefault="000610F6" w:rsidP="00CA5D86">
            <w:pPr>
              <w:jc w:val="center"/>
              <w:rPr>
                <w:rFonts w:ascii="Arial" w:hAnsi="Arial" w:cs="Arial"/>
              </w:rPr>
            </w:pPr>
            <w:r w:rsidRPr="78C5A545">
              <w:rPr>
                <w:rFonts w:ascii="Arial" w:hAnsi="Arial" w:cs="Arial"/>
              </w:rPr>
              <w:t>$36.73</w:t>
            </w:r>
          </w:p>
        </w:tc>
        <w:tc>
          <w:tcPr>
            <w:tcW w:w="1305" w:type="dxa"/>
            <w:vAlign w:val="center"/>
          </w:tcPr>
          <w:p w14:paraId="4F35BA55" w14:textId="77777777" w:rsidR="000610F6" w:rsidRDefault="000610F6" w:rsidP="00CA5D86">
            <w:pPr>
              <w:jc w:val="center"/>
              <w:rPr>
                <w:rFonts w:ascii="Arial" w:hAnsi="Arial" w:cs="Arial"/>
              </w:rPr>
            </w:pPr>
            <w:r w:rsidRPr="78C5A545">
              <w:rPr>
                <w:rFonts w:ascii="Arial" w:hAnsi="Arial" w:cs="Arial"/>
              </w:rPr>
              <w:t>$32.33</w:t>
            </w:r>
          </w:p>
        </w:tc>
        <w:tc>
          <w:tcPr>
            <w:tcW w:w="1335" w:type="dxa"/>
            <w:vAlign w:val="center"/>
          </w:tcPr>
          <w:p w14:paraId="5B3A2306" w14:textId="77777777" w:rsidR="000610F6" w:rsidRDefault="000610F6" w:rsidP="00CA5D86">
            <w:pPr>
              <w:jc w:val="center"/>
              <w:rPr>
                <w:rFonts w:ascii="Arial" w:hAnsi="Arial" w:cs="Arial"/>
              </w:rPr>
            </w:pPr>
            <w:r w:rsidRPr="78C5A545">
              <w:rPr>
                <w:rFonts w:ascii="Arial" w:hAnsi="Arial" w:cs="Arial"/>
              </w:rPr>
              <w:t>$41.13</w:t>
            </w:r>
          </w:p>
        </w:tc>
      </w:tr>
      <w:tr w:rsidR="000610F6" w14:paraId="539EF66B" w14:textId="77777777" w:rsidTr="00CA5D86">
        <w:trPr>
          <w:trHeight w:val="300"/>
          <w:jc w:val="center"/>
        </w:trPr>
        <w:tc>
          <w:tcPr>
            <w:tcW w:w="750" w:type="dxa"/>
            <w:vAlign w:val="center"/>
          </w:tcPr>
          <w:p w14:paraId="22EEEDA7" w14:textId="77777777" w:rsidR="000610F6" w:rsidRDefault="000610F6" w:rsidP="00CA5D86">
            <w:pPr>
              <w:jc w:val="center"/>
              <w:rPr>
                <w:rFonts w:ascii="Arial" w:hAnsi="Arial" w:cs="Arial"/>
              </w:rPr>
            </w:pPr>
            <w:r w:rsidRPr="78C5A545">
              <w:rPr>
                <w:rFonts w:ascii="Arial" w:hAnsi="Arial" w:cs="Arial"/>
              </w:rPr>
              <w:t>2017</w:t>
            </w:r>
          </w:p>
        </w:tc>
        <w:tc>
          <w:tcPr>
            <w:tcW w:w="900" w:type="dxa"/>
            <w:vAlign w:val="center"/>
          </w:tcPr>
          <w:p w14:paraId="431FF7C9" w14:textId="77777777" w:rsidR="000610F6" w:rsidRDefault="000610F6" w:rsidP="00CA5D86">
            <w:pPr>
              <w:jc w:val="center"/>
              <w:rPr>
                <w:rFonts w:ascii="Arial" w:hAnsi="Arial" w:cs="Arial"/>
              </w:rPr>
            </w:pPr>
          </w:p>
        </w:tc>
        <w:tc>
          <w:tcPr>
            <w:tcW w:w="1770" w:type="dxa"/>
            <w:vAlign w:val="center"/>
          </w:tcPr>
          <w:p w14:paraId="3C71A4E0" w14:textId="77777777" w:rsidR="000610F6" w:rsidRDefault="000610F6" w:rsidP="00CA5D86">
            <w:pPr>
              <w:spacing w:line="259" w:lineRule="auto"/>
              <w:jc w:val="center"/>
              <w:rPr>
                <w:rFonts w:ascii="Arial" w:hAnsi="Arial" w:cs="Arial"/>
              </w:rPr>
            </w:pPr>
            <w:r w:rsidRPr="78C5A545">
              <w:rPr>
                <w:rFonts w:ascii="Arial" w:hAnsi="Arial" w:cs="Arial"/>
              </w:rPr>
              <w:t>$43.25</w:t>
            </w:r>
          </w:p>
        </w:tc>
        <w:tc>
          <w:tcPr>
            <w:tcW w:w="1305" w:type="dxa"/>
            <w:vAlign w:val="center"/>
          </w:tcPr>
          <w:p w14:paraId="6ECEEA75" w14:textId="77777777" w:rsidR="000610F6" w:rsidRDefault="000610F6" w:rsidP="00CA5D86">
            <w:pPr>
              <w:spacing w:line="259" w:lineRule="auto"/>
              <w:jc w:val="center"/>
              <w:rPr>
                <w:rFonts w:ascii="Arial" w:hAnsi="Arial" w:cs="Arial"/>
              </w:rPr>
            </w:pPr>
            <w:r w:rsidRPr="78C5A545">
              <w:rPr>
                <w:rFonts w:ascii="Arial" w:hAnsi="Arial" w:cs="Arial"/>
              </w:rPr>
              <w:t>$38.55</w:t>
            </w:r>
          </w:p>
        </w:tc>
        <w:tc>
          <w:tcPr>
            <w:tcW w:w="1335" w:type="dxa"/>
            <w:vAlign w:val="center"/>
          </w:tcPr>
          <w:p w14:paraId="1305767B" w14:textId="77777777" w:rsidR="000610F6" w:rsidRDefault="000610F6" w:rsidP="00CA5D86">
            <w:pPr>
              <w:spacing w:line="259" w:lineRule="auto"/>
              <w:jc w:val="center"/>
              <w:rPr>
                <w:rFonts w:ascii="Arial" w:hAnsi="Arial" w:cs="Arial"/>
              </w:rPr>
            </w:pPr>
            <w:r w:rsidRPr="78C5A545">
              <w:rPr>
                <w:rFonts w:ascii="Arial" w:hAnsi="Arial" w:cs="Arial"/>
              </w:rPr>
              <w:t>$47.95</w:t>
            </w:r>
          </w:p>
        </w:tc>
      </w:tr>
      <w:tr w:rsidR="000610F6" w14:paraId="473EC82C" w14:textId="77777777" w:rsidTr="00CA5D86">
        <w:trPr>
          <w:trHeight w:val="300"/>
          <w:jc w:val="center"/>
        </w:trPr>
        <w:tc>
          <w:tcPr>
            <w:tcW w:w="750" w:type="dxa"/>
            <w:vAlign w:val="center"/>
          </w:tcPr>
          <w:p w14:paraId="14604762" w14:textId="77777777" w:rsidR="000610F6" w:rsidRDefault="000610F6" w:rsidP="00CA5D86">
            <w:pPr>
              <w:jc w:val="center"/>
              <w:rPr>
                <w:rFonts w:ascii="Arial" w:hAnsi="Arial" w:cs="Arial"/>
              </w:rPr>
            </w:pPr>
            <w:r w:rsidRPr="78C5A545">
              <w:rPr>
                <w:rFonts w:ascii="Arial" w:hAnsi="Arial" w:cs="Arial"/>
              </w:rPr>
              <w:t>2018</w:t>
            </w:r>
          </w:p>
        </w:tc>
        <w:tc>
          <w:tcPr>
            <w:tcW w:w="900" w:type="dxa"/>
            <w:vAlign w:val="center"/>
          </w:tcPr>
          <w:p w14:paraId="4C9F2C47" w14:textId="77777777" w:rsidR="000610F6" w:rsidRDefault="000610F6" w:rsidP="00CA5D86">
            <w:pPr>
              <w:jc w:val="center"/>
              <w:rPr>
                <w:rFonts w:ascii="Arial" w:hAnsi="Arial" w:cs="Arial"/>
              </w:rPr>
            </w:pPr>
          </w:p>
        </w:tc>
        <w:tc>
          <w:tcPr>
            <w:tcW w:w="1770" w:type="dxa"/>
            <w:vAlign w:val="center"/>
          </w:tcPr>
          <w:p w14:paraId="11728A0B" w14:textId="77777777" w:rsidR="000610F6" w:rsidRDefault="000610F6" w:rsidP="00CA5D86">
            <w:pPr>
              <w:jc w:val="center"/>
              <w:rPr>
                <w:rFonts w:ascii="Arial" w:hAnsi="Arial" w:cs="Arial"/>
              </w:rPr>
            </w:pPr>
            <w:r w:rsidRPr="78C5A545">
              <w:rPr>
                <w:rFonts w:ascii="Arial" w:hAnsi="Arial" w:cs="Arial"/>
              </w:rPr>
              <w:t>$49.78</w:t>
            </w:r>
          </w:p>
        </w:tc>
        <w:tc>
          <w:tcPr>
            <w:tcW w:w="1305" w:type="dxa"/>
            <w:vAlign w:val="center"/>
          </w:tcPr>
          <w:p w14:paraId="72269133" w14:textId="77777777" w:rsidR="000610F6" w:rsidRDefault="000610F6" w:rsidP="00CA5D86">
            <w:pPr>
              <w:jc w:val="center"/>
              <w:rPr>
                <w:rFonts w:ascii="Arial" w:hAnsi="Arial" w:cs="Arial"/>
              </w:rPr>
            </w:pPr>
            <w:r w:rsidRPr="78C5A545">
              <w:rPr>
                <w:rFonts w:ascii="Arial" w:hAnsi="Arial" w:cs="Arial"/>
              </w:rPr>
              <w:t>$44.65</w:t>
            </w:r>
          </w:p>
        </w:tc>
        <w:tc>
          <w:tcPr>
            <w:tcW w:w="1335" w:type="dxa"/>
            <w:vAlign w:val="center"/>
          </w:tcPr>
          <w:p w14:paraId="4C9D3D20" w14:textId="77777777" w:rsidR="000610F6" w:rsidRDefault="000610F6" w:rsidP="00CA5D86">
            <w:pPr>
              <w:jc w:val="center"/>
              <w:rPr>
                <w:rFonts w:ascii="Arial" w:hAnsi="Arial" w:cs="Arial"/>
              </w:rPr>
            </w:pPr>
            <w:r w:rsidRPr="78C5A545">
              <w:rPr>
                <w:rFonts w:ascii="Arial" w:hAnsi="Arial" w:cs="Arial"/>
              </w:rPr>
              <w:t>$54.90</w:t>
            </w:r>
          </w:p>
        </w:tc>
      </w:tr>
      <w:tr w:rsidR="000610F6" w14:paraId="5DBCB4C3" w14:textId="77777777" w:rsidTr="00CA5D86">
        <w:trPr>
          <w:trHeight w:val="300"/>
          <w:jc w:val="center"/>
        </w:trPr>
        <w:tc>
          <w:tcPr>
            <w:tcW w:w="750" w:type="dxa"/>
            <w:vAlign w:val="center"/>
          </w:tcPr>
          <w:p w14:paraId="4E9207C4" w14:textId="77777777" w:rsidR="000610F6" w:rsidRDefault="000610F6" w:rsidP="00CA5D86">
            <w:pPr>
              <w:jc w:val="center"/>
              <w:rPr>
                <w:rFonts w:ascii="Arial" w:hAnsi="Arial" w:cs="Arial"/>
              </w:rPr>
            </w:pPr>
            <w:r w:rsidRPr="78C5A545">
              <w:rPr>
                <w:rFonts w:ascii="Arial" w:hAnsi="Arial" w:cs="Arial"/>
              </w:rPr>
              <w:t>2019</w:t>
            </w:r>
          </w:p>
        </w:tc>
        <w:tc>
          <w:tcPr>
            <w:tcW w:w="900" w:type="dxa"/>
            <w:vAlign w:val="center"/>
          </w:tcPr>
          <w:p w14:paraId="5340C47E" w14:textId="77777777" w:rsidR="000610F6" w:rsidRDefault="000610F6" w:rsidP="00CA5D86">
            <w:pPr>
              <w:jc w:val="center"/>
              <w:rPr>
                <w:rFonts w:ascii="Arial" w:hAnsi="Arial" w:cs="Arial"/>
              </w:rPr>
            </w:pPr>
          </w:p>
        </w:tc>
        <w:tc>
          <w:tcPr>
            <w:tcW w:w="1770" w:type="dxa"/>
            <w:vAlign w:val="center"/>
          </w:tcPr>
          <w:p w14:paraId="76BEEAE4" w14:textId="77777777" w:rsidR="000610F6" w:rsidRDefault="000610F6" w:rsidP="00CA5D86">
            <w:pPr>
              <w:jc w:val="center"/>
              <w:rPr>
                <w:rFonts w:ascii="Arial" w:hAnsi="Arial" w:cs="Arial"/>
              </w:rPr>
            </w:pPr>
            <w:r w:rsidRPr="78C5A545">
              <w:rPr>
                <w:rFonts w:ascii="Arial" w:hAnsi="Arial" w:cs="Arial"/>
              </w:rPr>
              <w:t>$56.30</w:t>
            </w:r>
          </w:p>
        </w:tc>
        <w:tc>
          <w:tcPr>
            <w:tcW w:w="1305" w:type="dxa"/>
            <w:vAlign w:val="center"/>
          </w:tcPr>
          <w:p w14:paraId="154613DC" w14:textId="77777777" w:rsidR="000610F6" w:rsidRDefault="000610F6" w:rsidP="00CA5D86">
            <w:pPr>
              <w:jc w:val="center"/>
              <w:rPr>
                <w:rFonts w:ascii="Arial" w:hAnsi="Arial" w:cs="Arial"/>
              </w:rPr>
            </w:pPr>
            <w:r w:rsidRPr="78C5A545">
              <w:rPr>
                <w:rFonts w:ascii="Arial" w:hAnsi="Arial" w:cs="Arial"/>
              </w:rPr>
              <w:t>$50.61</w:t>
            </w:r>
          </w:p>
        </w:tc>
        <w:tc>
          <w:tcPr>
            <w:tcW w:w="1335" w:type="dxa"/>
            <w:vAlign w:val="center"/>
          </w:tcPr>
          <w:p w14:paraId="3C74891B" w14:textId="77777777" w:rsidR="000610F6" w:rsidRDefault="000610F6" w:rsidP="00CA5D86">
            <w:pPr>
              <w:jc w:val="center"/>
              <w:rPr>
                <w:rFonts w:ascii="Arial" w:hAnsi="Arial" w:cs="Arial"/>
              </w:rPr>
            </w:pPr>
            <w:r w:rsidRPr="78C5A545">
              <w:rPr>
                <w:rFonts w:ascii="Arial" w:hAnsi="Arial" w:cs="Arial"/>
              </w:rPr>
              <w:t>$61.99</w:t>
            </w:r>
          </w:p>
        </w:tc>
      </w:tr>
      <w:tr w:rsidR="000610F6" w14:paraId="645C5132" w14:textId="77777777" w:rsidTr="00CA5D86">
        <w:trPr>
          <w:trHeight w:val="300"/>
          <w:jc w:val="center"/>
        </w:trPr>
        <w:tc>
          <w:tcPr>
            <w:tcW w:w="750" w:type="dxa"/>
            <w:vAlign w:val="center"/>
          </w:tcPr>
          <w:p w14:paraId="2B6F8285" w14:textId="77777777" w:rsidR="000610F6" w:rsidRDefault="000610F6" w:rsidP="00CA5D86">
            <w:pPr>
              <w:jc w:val="center"/>
              <w:rPr>
                <w:rFonts w:ascii="Arial" w:hAnsi="Arial" w:cs="Arial"/>
              </w:rPr>
            </w:pPr>
            <w:r w:rsidRPr="78C5A545">
              <w:rPr>
                <w:rFonts w:ascii="Arial" w:hAnsi="Arial" w:cs="Arial"/>
              </w:rPr>
              <w:t>2020</w:t>
            </w:r>
          </w:p>
        </w:tc>
        <w:tc>
          <w:tcPr>
            <w:tcW w:w="900" w:type="dxa"/>
            <w:vAlign w:val="center"/>
          </w:tcPr>
          <w:p w14:paraId="6FEEEE72" w14:textId="77777777" w:rsidR="000610F6" w:rsidRDefault="000610F6" w:rsidP="00CA5D86">
            <w:pPr>
              <w:jc w:val="center"/>
              <w:rPr>
                <w:rFonts w:ascii="Arial" w:hAnsi="Arial" w:cs="Arial"/>
              </w:rPr>
            </w:pPr>
          </w:p>
        </w:tc>
        <w:tc>
          <w:tcPr>
            <w:tcW w:w="1770" w:type="dxa"/>
            <w:vAlign w:val="center"/>
          </w:tcPr>
          <w:p w14:paraId="3C3E8C37" w14:textId="77777777" w:rsidR="000610F6" w:rsidRDefault="000610F6" w:rsidP="00CA5D86">
            <w:pPr>
              <w:jc w:val="center"/>
              <w:rPr>
                <w:rFonts w:ascii="Arial" w:hAnsi="Arial" w:cs="Arial"/>
              </w:rPr>
            </w:pPr>
            <w:r w:rsidRPr="78C5A545">
              <w:rPr>
                <w:rFonts w:ascii="Arial" w:hAnsi="Arial" w:cs="Arial"/>
              </w:rPr>
              <w:t>$62.83</w:t>
            </w:r>
          </w:p>
        </w:tc>
        <w:tc>
          <w:tcPr>
            <w:tcW w:w="1305" w:type="dxa"/>
            <w:vAlign w:val="center"/>
          </w:tcPr>
          <w:p w14:paraId="4695FD1C" w14:textId="77777777" w:rsidR="000610F6" w:rsidRDefault="000610F6" w:rsidP="00CA5D86">
            <w:pPr>
              <w:jc w:val="center"/>
              <w:rPr>
                <w:rFonts w:ascii="Arial" w:hAnsi="Arial" w:cs="Arial"/>
              </w:rPr>
            </w:pPr>
            <w:r w:rsidRPr="78C5A545">
              <w:rPr>
                <w:rFonts w:ascii="Arial" w:hAnsi="Arial" w:cs="Arial"/>
              </w:rPr>
              <w:t>$56.45</w:t>
            </w:r>
          </w:p>
        </w:tc>
        <w:tc>
          <w:tcPr>
            <w:tcW w:w="1335" w:type="dxa"/>
            <w:vAlign w:val="center"/>
          </w:tcPr>
          <w:p w14:paraId="031C00EE" w14:textId="77777777" w:rsidR="000610F6" w:rsidRDefault="000610F6" w:rsidP="00CA5D86">
            <w:pPr>
              <w:jc w:val="center"/>
              <w:rPr>
                <w:rFonts w:ascii="Arial" w:hAnsi="Arial" w:cs="Arial"/>
              </w:rPr>
            </w:pPr>
            <w:r w:rsidRPr="78C5A545">
              <w:rPr>
                <w:rFonts w:ascii="Arial" w:hAnsi="Arial" w:cs="Arial"/>
              </w:rPr>
              <w:t>$69.20</w:t>
            </w:r>
          </w:p>
        </w:tc>
      </w:tr>
      <w:tr w:rsidR="000610F6" w14:paraId="49F5E0B5" w14:textId="77777777" w:rsidTr="00CA5D86">
        <w:trPr>
          <w:trHeight w:val="300"/>
          <w:jc w:val="center"/>
        </w:trPr>
        <w:tc>
          <w:tcPr>
            <w:tcW w:w="750" w:type="dxa"/>
            <w:vAlign w:val="center"/>
          </w:tcPr>
          <w:p w14:paraId="44A3E7D9" w14:textId="77777777" w:rsidR="000610F6" w:rsidRDefault="000610F6" w:rsidP="00CA5D86">
            <w:pPr>
              <w:jc w:val="center"/>
              <w:rPr>
                <w:rFonts w:ascii="Arial" w:hAnsi="Arial" w:cs="Arial"/>
              </w:rPr>
            </w:pPr>
            <w:r w:rsidRPr="78C5A545">
              <w:rPr>
                <w:rFonts w:ascii="Arial" w:hAnsi="Arial" w:cs="Arial"/>
              </w:rPr>
              <w:t>2021</w:t>
            </w:r>
          </w:p>
        </w:tc>
        <w:tc>
          <w:tcPr>
            <w:tcW w:w="900" w:type="dxa"/>
            <w:vAlign w:val="center"/>
          </w:tcPr>
          <w:p w14:paraId="5F0243E6" w14:textId="77777777" w:rsidR="000610F6" w:rsidRDefault="000610F6" w:rsidP="00CA5D86">
            <w:pPr>
              <w:jc w:val="center"/>
              <w:rPr>
                <w:rFonts w:ascii="Arial" w:hAnsi="Arial" w:cs="Arial"/>
              </w:rPr>
            </w:pPr>
          </w:p>
        </w:tc>
        <w:tc>
          <w:tcPr>
            <w:tcW w:w="1770" w:type="dxa"/>
            <w:vAlign w:val="center"/>
          </w:tcPr>
          <w:p w14:paraId="74F3C71D" w14:textId="77777777" w:rsidR="000610F6" w:rsidRDefault="000610F6" w:rsidP="00CA5D86">
            <w:pPr>
              <w:jc w:val="center"/>
              <w:rPr>
                <w:rFonts w:ascii="Arial" w:hAnsi="Arial" w:cs="Arial"/>
              </w:rPr>
            </w:pPr>
            <w:r w:rsidRPr="78C5A545">
              <w:rPr>
                <w:rFonts w:ascii="Arial" w:hAnsi="Arial" w:cs="Arial"/>
              </w:rPr>
              <w:t>$69.35</w:t>
            </w:r>
          </w:p>
        </w:tc>
        <w:tc>
          <w:tcPr>
            <w:tcW w:w="1305" w:type="dxa"/>
            <w:vAlign w:val="center"/>
          </w:tcPr>
          <w:p w14:paraId="472A8757" w14:textId="77777777" w:rsidR="000610F6" w:rsidRDefault="000610F6" w:rsidP="00CA5D86">
            <w:pPr>
              <w:jc w:val="center"/>
              <w:rPr>
                <w:rFonts w:ascii="Arial" w:hAnsi="Arial" w:cs="Arial"/>
              </w:rPr>
            </w:pPr>
            <w:r w:rsidRPr="78C5A545">
              <w:rPr>
                <w:rFonts w:ascii="Arial" w:hAnsi="Arial" w:cs="Arial"/>
              </w:rPr>
              <w:t>$62.18</w:t>
            </w:r>
          </w:p>
        </w:tc>
        <w:tc>
          <w:tcPr>
            <w:tcW w:w="1335" w:type="dxa"/>
            <w:vAlign w:val="center"/>
          </w:tcPr>
          <w:p w14:paraId="4596EC59" w14:textId="77777777" w:rsidR="000610F6" w:rsidRDefault="000610F6" w:rsidP="00CA5D86">
            <w:pPr>
              <w:jc w:val="center"/>
              <w:rPr>
                <w:rFonts w:ascii="Arial" w:hAnsi="Arial" w:cs="Arial"/>
              </w:rPr>
            </w:pPr>
            <w:r w:rsidRPr="78C5A545">
              <w:rPr>
                <w:rFonts w:ascii="Arial" w:hAnsi="Arial" w:cs="Arial"/>
              </w:rPr>
              <w:t>$76.52</w:t>
            </w:r>
          </w:p>
        </w:tc>
      </w:tr>
      <w:tr w:rsidR="000610F6" w14:paraId="683000E9" w14:textId="77777777" w:rsidTr="00CA5D86">
        <w:trPr>
          <w:trHeight w:val="300"/>
          <w:jc w:val="center"/>
        </w:trPr>
        <w:tc>
          <w:tcPr>
            <w:tcW w:w="750" w:type="dxa"/>
            <w:vAlign w:val="center"/>
          </w:tcPr>
          <w:p w14:paraId="78BA5971" w14:textId="77777777" w:rsidR="000610F6" w:rsidRDefault="000610F6" w:rsidP="00CA5D86">
            <w:pPr>
              <w:jc w:val="center"/>
              <w:rPr>
                <w:rFonts w:ascii="Arial" w:hAnsi="Arial" w:cs="Arial"/>
              </w:rPr>
            </w:pPr>
            <w:r w:rsidRPr="78C5A545">
              <w:rPr>
                <w:rFonts w:ascii="Arial" w:hAnsi="Arial" w:cs="Arial"/>
              </w:rPr>
              <w:t>2022</w:t>
            </w:r>
          </w:p>
        </w:tc>
        <w:tc>
          <w:tcPr>
            <w:tcW w:w="900" w:type="dxa"/>
            <w:vAlign w:val="center"/>
          </w:tcPr>
          <w:p w14:paraId="20062E27" w14:textId="77777777" w:rsidR="000610F6" w:rsidRDefault="000610F6" w:rsidP="00CA5D86">
            <w:pPr>
              <w:jc w:val="center"/>
              <w:rPr>
                <w:rFonts w:ascii="Arial" w:hAnsi="Arial" w:cs="Arial"/>
              </w:rPr>
            </w:pPr>
          </w:p>
        </w:tc>
        <w:tc>
          <w:tcPr>
            <w:tcW w:w="1770" w:type="dxa"/>
            <w:vAlign w:val="center"/>
          </w:tcPr>
          <w:p w14:paraId="28254970" w14:textId="77777777" w:rsidR="000610F6" w:rsidRDefault="000610F6" w:rsidP="00CA5D86">
            <w:pPr>
              <w:jc w:val="center"/>
              <w:rPr>
                <w:rFonts w:ascii="Arial" w:hAnsi="Arial" w:cs="Arial"/>
              </w:rPr>
            </w:pPr>
            <w:r w:rsidRPr="78C5A545">
              <w:rPr>
                <w:rFonts w:ascii="Arial" w:hAnsi="Arial" w:cs="Arial"/>
              </w:rPr>
              <w:t>$75.88</w:t>
            </w:r>
          </w:p>
        </w:tc>
        <w:tc>
          <w:tcPr>
            <w:tcW w:w="1305" w:type="dxa"/>
            <w:vAlign w:val="center"/>
          </w:tcPr>
          <w:p w14:paraId="397F1B2A" w14:textId="77777777" w:rsidR="000610F6" w:rsidRDefault="000610F6" w:rsidP="00CA5D86">
            <w:pPr>
              <w:jc w:val="center"/>
              <w:rPr>
                <w:rFonts w:ascii="Arial" w:hAnsi="Arial" w:cs="Arial"/>
              </w:rPr>
            </w:pPr>
            <w:r w:rsidRPr="78C5A545">
              <w:rPr>
                <w:rFonts w:ascii="Arial" w:hAnsi="Arial" w:cs="Arial"/>
              </w:rPr>
              <w:t>$67.81</w:t>
            </w:r>
          </w:p>
        </w:tc>
        <w:tc>
          <w:tcPr>
            <w:tcW w:w="1335" w:type="dxa"/>
            <w:vAlign w:val="center"/>
          </w:tcPr>
          <w:p w14:paraId="5C41ED0D" w14:textId="77777777" w:rsidR="000610F6" w:rsidRDefault="000610F6" w:rsidP="00CA5D86">
            <w:pPr>
              <w:jc w:val="center"/>
              <w:rPr>
                <w:rFonts w:ascii="Arial" w:hAnsi="Arial" w:cs="Arial"/>
              </w:rPr>
            </w:pPr>
            <w:r w:rsidRPr="78C5A545">
              <w:rPr>
                <w:rFonts w:ascii="Arial" w:hAnsi="Arial" w:cs="Arial"/>
              </w:rPr>
              <w:t>$83.94</w:t>
            </w:r>
          </w:p>
        </w:tc>
      </w:tr>
      <w:tr w:rsidR="000610F6" w14:paraId="436B6BAF" w14:textId="77777777" w:rsidTr="00CA5D86">
        <w:trPr>
          <w:trHeight w:val="300"/>
          <w:jc w:val="center"/>
        </w:trPr>
        <w:tc>
          <w:tcPr>
            <w:tcW w:w="750" w:type="dxa"/>
            <w:vAlign w:val="center"/>
          </w:tcPr>
          <w:p w14:paraId="149FC7C9" w14:textId="77777777" w:rsidR="000610F6" w:rsidRDefault="000610F6" w:rsidP="00CA5D86">
            <w:pPr>
              <w:jc w:val="center"/>
              <w:rPr>
                <w:rFonts w:ascii="Arial" w:hAnsi="Arial" w:cs="Arial"/>
              </w:rPr>
            </w:pPr>
            <w:r w:rsidRPr="78C5A545">
              <w:rPr>
                <w:rFonts w:ascii="Arial" w:hAnsi="Arial" w:cs="Arial"/>
              </w:rPr>
              <w:t>2023</w:t>
            </w:r>
          </w:p>
        </w:tc>
        <w:tc>
          <w:tcPr>
            <w:tcW w:w="900" w:type="dxa"/>
            <w:vAlign w:val="center"/>
          </w:tcPr>
          <w:p w14:paraId="50C01507" w14:textId="77777777" w:rsidR="000610F6" w:rsidRDefault="000610F6" w:rsidP="00CA5D86">
            <w:pPr>
              <w:jc w:val="center"/>
              <w:rPr>
                <w:rFonts w:ascii="Arial" w:hAnsi="Arial" w:cs="Arial"/>
              </w:rPr>
            </w:pPr>
          </w:p>
        </w:tc>
        <w:tc>
          <w:tcPr>
            <w:tcW w:w="1770" w:type="dxa"/>
            <w:vAlign w:val="center"/>
          </w:tcPr>
          <w:p w14:paraId="73F3916B" w14:textId="77777777" w:rsidR="000610F6" w:rsidRDefault="000610F6" w:rsidP="00CA5D86">
            <w:pPr>
              <w:jc w:val="center"/>
              <w:rPr>
                <w:rFonts w:ascii="Arial" w:hAnsi="Arial" w:cs="Arial"/>
              </w:rPr>
            </w:pPr>
            <w:r w:rsidRPr="78C5A545">
              <w:rPr>
                <w:rFonts w:ascii="Arial" w:hAnsi="Arial" w:cs="Arial"/>
              </w:rPr>
              <w:t>$82.40</w:t>
            </w:r>
          </w:p>
        </w:tc>
        <w:tc>
          <w:tcPr>
            <w:tcW w:w="1305" w:type="dxa"/>
            <w:vAlign w:val="center"/>
          </w:tcPr>
          <w:p w14:paraId="621EBAF1" w14:textId="77777777" w:rsidR="000610F6" w:rsidRDefault="000610F6" w:rsidP="00CA5D86">
            <w:pPr>
              <w:jc w:val="center"/>
              <w:rPr>
                <w:rFonts w:ascii="Arial" w:hAnsi="Arial" w:cs="Arial"/>
              </w:rPr>
            </w:pPr>
            <w:r w:rsidRPr="78C5A545">
              <w:rPr>
                <w:rFonts w:ascii="Arial" w:hAnsi="Arial" w:cs="Arial"/>
              </w:rPr>
              <w:t>$73.35</w:t>
            </w:r>
          </w:p>
        </w:tc>
        <w:tc>
          <w:tcPr>
            <w:tcW w:w="1335" w:type="dxa"/>
            <w:vAlign w:val="center"/>
          </w:tcPr>
          <w:p w14:paraId="4FF6A02B" w14:textId="77777777" w:rsidR="000610F6" w:rsidRDefault="000610F6" w:rsidP="00CA5D86">
            <w:pPr>
              <w:jc w:val="center"/>
              <w:rPr>
                <w:rFonts w:ascii="Arial" w:hAnsi="Arial" w:cs="Arial"/>
              </w:rPr>
            </w:pPr>
            <w:r w:rsidRPr="78C5A545">
              <w:rPr>
                <w:rFonts w:ascii="Arial" w:hAnsi="Arial" w:cs="Arial"/>
              </w:rPr>
              <w:t>$91.45</w:t>
            </w:r>
          </w:p>
        </w:tc>
      </w:tr>
      <w:tr w:rsidR="000610F6" w14:paraId="562CA73B" w14:textId="77777777" w:rsidTr="00CA5D86">
        <w:trPr>
          <w:trHeight w:val="300"/>
          <w:jc w:val="center"/>
        </w:trPr>
        <w:tc>
          <w:tcPr>
            <w:tcW w:w="750" w:type="dxa"/>
            <w:vAlign w:val="center"/>
          </w:tcPr>
          <w:p w14:paraId="0B0EFF28" w14:textId="77777777" w:rsidR="000610F6" w:rsidRDefault="000610F6" w:rsidP="00CA5D86">
            <w:pPr>
              <w:jc w:val="center"/>
              <w:rPr>
                <w:rFonts w:ascii="Arial" w:hAnsi="Arial" w:cs="Arial"/>
              </w:rPr>
            </w:pPr>
            <w:r w:rsidRPr="78C5A545">
              <w:rPr>
                <w:rFonts w:ascii="Arial" w:hAnsi="Arial" w:cs="Arial"/>
              </w:rPr>
              <w:t>2024</w:t>
            </w:r>
          </w:p>
        </w:tc>
        <w:tc>
          <w:tcPr>
            <w:tcW w:w="900" w:type="dxa"/>
            <w:vAlign w:val="center"/>
          </w:tcPr>
          <w:p w14:paraId="595F4831" w14:textId="77777777" w:rsidR="000610F6" w:rsidRDefault="000610F6" w:rsidP="00CA5D86">
            <w:pPr>
              <w:jc w:val="center"/>
              <w:rPr>
                <w:rFonts w:ascii="Arial" w:hAnsi="Arial" w:cs="Arial"/>
              </w:rPr>
            </w:pPr>
          </w:p>
        </w:tc>
        <w:tc>
          <w:tcPr>
            <w:tcW w:w="1770" w:type="dxa"/>
            <w:vAlign w:val="center"/>
          </w:tcPr>
          <w:p w14:paraId="37617584" w14:textId="77777777" w:rsidR="000610F6" w:rsidRDefault="000610F6" w:rsidP="00CA5D86">
            <w:pPr>
              <w:jc w:val="center"/>
              <w:rPr>
                <w:rFonts w:ascii="Arial" w:hAnsi="Arial" w:cs="Arial"/>
              </w:rPr>
            </w:pPr>
            <w:r w:rsidRPr="78C5A545">
              <w:rPr>
                <w:rFonts w:ascii="Arial" w:hAnsi="Arial" w:cs="Arial"/>
              </w:rPr>
              <w:t>$88.92</w:t>
            </w:r>
          </w:p>
        </w:tc>
        <w:tc>
          <w:tcPr>
            <w:tcW w:w="1305" w:type="dxa"/>
            <w:vAlign w:val="center"/>
          </w:tcPr>
          <w:p w14:paraId="30E60A24" w14:textId="77777777" w:rsidR="000610F6" w:rsidRDefault="000610F6" w:rsidP="00CA5D86">
            <w:pPr>
              <w:jc w:val="center"/>
              <w:rPr>
                <w:rFonts w:ascii="Arial" w:hAnsi="Arial" w:cs="Arial"/>
              </w:rPr>
            </w:pPr>
            <w:r w:rsidRPr="78C5A545">
              <w:rPr>
                <w:rFonts w:ascii="Arial" w:hAnsi="Arial" w:cs="Arial"/>
              </w:rPr>
              <w:t>$78.81</w:t>
            </w:r>
          </w:p>
        </w:tc>
        <w:tc>
          <w:tcPr>
            <w:tcW w:w="1335" w:type="dxa"/>
            <w:vAlign w:val="center"/>
          </w:tcPr>
          <w:p w14:paraId="041FE1F8" w14:textId="77777777" w:rsidR="000610F6" w:rsidRDefault="000610F6" w:rsidP="00CA5D86">
            <w:pPr>
              <w:jc w:val="center"/>
              <w:rPr>
                <w:rFonts w:ascii="Arial" w:hAnsi="Arial" w:cs="Arial"/>
              </w:rPr>
            </w:pPr>
            <w:r w:rsidRPr="78C5A545">
              <w:rPr>
                <w:rFonts w:ascii="Arial" w:hAnsi="Arial" w:cs="Arial"/>
              </w:rPr>
              <w:t>$99.04</w:t>
            </w:r>
          </w:p>
        </w:tc>
      </w:tr>
    </w:tbl>
    <w:p w14:paraId="300F2A44" w14:textId="73B05A7B" w:rsidR="000610F6" w:rsidRDefault="000610F6" w:rsidP="00CE5973">
      <w:pPr>
        <w:jc w:val="center"/>
      </w:pPr>
    </w:p>
    <w:p w14:paraId="4DD67636" w14:textId="0B2E2D40" w:rsidR="00CE5973" w:rsidRDefault="00CE5973" w:rsidP="00CE5973">
      <w:pPr>
        <w:jc w:val="center"/>
      </w:pPr>
      <w:r>
        <w:t>Figure 1: Forecasting Cost Per Click</w:t>
      </w:r>
      <w:r w:rsidR="0059416A">
        <w:t xml:space="preserve"> (CPC)</w:t>
      </w:r>
      <w:r>
        <w:t xml:space="preserve"> </w:t>
      </w:r>
      <w:r w:rsidR="0018447E">
        <w:t>by 2024</w:t>
      </w:r>
    </w:p>
    <w:p w14:paraId="6664EBAE" w14:textId="632B22F3" w:rsidR="0018447E" w:rsidRDefault="00A44CE6" w:rsidP="00CE5973">
      <w:pPr>
        <w:jc w:val="center"/>
      </w:pPr>
      <w:r>
        <w:rPr>
          <w:noProof/>
        </w:rPr>
        <w:drawing>
          <wp:inline distT="0" distB="0" distL="0" distR="0" wp14:anchorId="08E8A264" wp14:editId="7A2E1C3B">
            <wp:extent cx="5267325" cy="1914840"/>
            <wp:effectExtent l="0" t="0" r="0" b="0"/>
            <wp:docPr id="193260934" name="Picture 193260934"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0934" name="Picture 193260934" descr="A graph with orange lin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67325" cy="1914840"/>
                    </a:xfrm>
                    <a:prstGeom prst="rect">
                      <a:avLst/>
                    </a:prstGeom>
                  </pic:spPr>
                </pic:pic>
              </a:graphicData>
            </a:graphic>
          </wp:inline>
        </w:drawing>
      </w:r>
    </w:p>
    <w:p w14:paraId="56A370EF" w14:textId="554218B1" w:rsidR="00093528" w:rsidRDefault="00093528"/>
    <w:p w14:paraId="3C0828BD" w14:textId="77777777" w:rsidR="0004726D" w:rsidRDefault="0004726D">
      <w:r>
        <w:br w:type="page"/>
      </w:r>
    </w:p>
    <w:p w14:paraId="0D45D14F" w14:textId="4AB27A3C" w:rsidR="00A44CE6" w:rsidRDefault="009C67E5" w:rsidP="00CE5973">
      <w:pPr>
        <w:jc w:val="center"/>
      </w:pPr>
      <w:r w:rsidRPr="009C67E5">
        <w:lastRenderedPageBreak/>
        <w:t xml:space="preserve">Table 3: </w:t>
      </w:r>
      <w:r>
        <w:t>Forecasted</w:t>
      </w:r>
      <w:r w:rsidRPr="009C67E5">
        <w:t xml:space="preserve"> advertising cost per student (CPS)</w:t>
      </w:r>
      <w:r>
        <w:t xml:space="preserve"> as shown </w:t>
      </w:r>
      <w:r w:rsidR="00093528">
        <w:t xml:space="preserve">by </w:t>
      </w:r>
      <w:r w:rsidRPr="009C67E5">
        <w:t>2024 the cost of recruiting a student will be $27,391.25.</w:t>
      </w:r>
    </w:p>
    <w:tbl>
      <w:tblPr>
        <w:tblStyle w:val="TableGrid"/>
        <w:tblW w:w="0" w:type="auto"/>
        <w:jc w:val="center"/>
        <w:tblLayout w:type="fixed"/>
        <w:tblLook w:val="06A0" w:firstRow="1" w:lastRow="0" w:firstColumn="1" w:lastColumn="0" w:noHBand="1" w:noVBand="1"/>
      </w:tblPr>
      <w:tblGrid>
        <w:gridCol w:w="750"/>
        <w:gridCol w:w="1185"/>
        <w:gridCol w:w="1725"/>
        <w:gridCol w:w="1560"/>
        <w:gridCol w:w="2160"/>
      </w:tblGrid>
      <w:tr w:rsidR="005C23C1" w14:paraId="12BB37AC" w14:textId="77777777" w:rsidTr="005C23C1">
        <w:trPr>
          <w:trHeight w:val="300"/>
          <w:jc w:val="center"/>
        </w:trPr>
        <w:tc>
          <w:tcPr>
            <w:tcW w:w="750" w:type="dxa"/>
          </w:tcPr>
          <w:p w14:paraId="296C8E48" w14:textId="77777777" w:rsidR="005C23C1" w:rsidRDefault="005C23C1" w:rsidP="00CA5D86">
            <w:pPr>
              <w:rPr>
                <w:rFonts w:ascii="Arial" w:hAnsi="Arial" w:cs="Arial"/>
                <w:i/>
                <w:iCs/>
              </w:rPr>
            </w:pPr>
            <w:r w:rsidRPr="78C5A545">
              <w:rPr>
                <w:rFonts w:ascii="Arial" w:hAnsi="Arial" w:cs="Arial"/>
                <w:i/>
                <w:iCs/>
              </w:rPr>
              <w:t>Year</w:t>
            </w:r>
          </w:p>
        </w:tc>
        <w:tc>
          <w:tcPr>
            <w:tcW w:w="1185" w:type="dxa"/>
          </w:tcPr>
          <w:p w14:paraId="449B253D" w14:textId="77777777" w:rsidR="005C23C1" w:rsidRDefault="005C23C1" w:rsidP="00CA5D86">
            <w:pPr>
              <w:rPr>
                <w:rFonts w:ascii="Arial" w:hAnsi="Arial" w:cs="Arial"/>
                <w:i/>
                <w:iCs/>
              </w:rPr>
            </w:pPr>
            <w:r w:rsidRPr="78C5A545">
              <w:rPr>
                <w:rFonts w:ascii="Arial" w:hAnsi="Arial" w:cs="Arial"/>
                <w:i/>
                <w:iCs/>
              </w:rPr>
              <w:t>CPS</w:t>
            </w:r>
          </w:p>
        </w:tc>
        <w:tc>
          <w:tcPr>
            <w:tcW w:w="1725" w:type="dxa"/>
          </w:tcPr>
          <w:p w14:paraId="0EF08123" w14:textId="77777777" w:rsidR="005C23C1" w:rsidRDefault="005C23C1" w:rsidP="00CA5D86">
            <w:pPr>
              <w:rPr>
                <w:rFonts w:ascii="Arial" w:hAnsi="Arial" w:cs="Arial"/>
                <w:i/>
                <w:iCs/>
              </w:rPr>
            </w:pPr>
            <w:r w:rsidRPr="78C5A545">
              <w:rPr>
                <w:rFonts w:ascii="Arial" w:hAnsi="Arial" w:cs="Arial"/>
                <w:i/>
                <w:iCs/>
              </w:rPr>
              <w:t>Forecast (CPS)</w:t>
            </w:r>
          </w:p>
        </w:tc>
        <w:tc>
          <w:tcPr>
            <w:tcW w:w="1560" w:type="dxa"/>
          </w:tcPr>
          <w:p w14:paraId="3B96C560" w14:textId="77777777" w:rsidR="005C23C1" w:rsidRDefault="005C23C1" w:rsidP="00CA5D86">
            <w:pPr>
              <w:rPr>
                <w:rFonts w:ascii="Arial" w:hAnsi="Arial" w:cs="Arial"/>
                <w:i/>
                <w:iCs/>
              </w:rPr>
            </w:pPr>
            <w:r w:rsidRPr="78C5A545">
              <w:rPr>
                <w:rFonts w:ascii="Arial" w:hAnsi="Arial" w:cs="Arial"/>
                <w:i/>
                <w:iCs/>
              </w:rPr>
              <w:t>LCB (CPS)</w:t>
            </w:r>
          </w:p>
        </w:tc>
        <w:tc>
          <w:tcPr>
            <w:tcW w:w="2160" w:type="dxa"/>
          </w:tcPr>
          <w:p w14:paraId="221ECD6B" w14:textId="77777777" w:rsidR="005C23C1" w:rsidRDefault="005C23C1" w:rsidP="00CA5D86">
            <w:pPr>
              <w:rPr>
                <w:rFonts w:ascii="Arial" w:hAnsi="Arial" w:cs="Arial"/>
                <w:i/>
                <w:iCs/>
              </w:rPr>
            </w:pPr>
            <w:r w:rsidRPr="78C5A545">
              <w:rPr>
                <w:rFonts w:ascii="Arial" w:hAnsi="Arial" w:cs="Arial"/>
                <w:i/>
                <w:iCs/>
              </w:rPr>
              <w:t>UCB (CPS)</w:t>
            </w:r>
          </w:p>
        </w:tc>
      </w:tr>
      <w:tr w:rsidR="005C23C1" w14:paraId="2633E11D" w14:textId="77777777" w:rsidTr="005C23C1">
        <w:trPr>
          <w:trHeight w:val="300"/>
          <w:jc w:val="center"/>
        </w:trPr>
        <w:tc>
          <w:tcPr>
            <w:tcW w:w="750" w:type="dxa"/>
          </w:tcPr>
          <w:p w14:paraId="335384FF" w14:textId="77777777" w:rsidR="005C23C1" w:rsidRDefault="005C23C1" w:rsidP="00CA5D86">
            <w:pPr>
              <w:rPr>
                <w:rFonts w:ascii="Arial" w:hAnsi="Arial" w:cs="Arial"/>
              </w:rPr>
            </w:pPr>
            <w:r w:rsidRPr="78C5A545">
              <w:rPr>
                <w:rFonts w:ascii="Arial" w:hAnsi="Arial" w:cs="Arial"/>
              </w:rPr>
              <w:t>2011</w:t>
            </w:r>
          </w:p>
        </w:tc>
        <w:tc>
          <w:tcPr>
            <w:tcW w:w="1185" w:type="dxa"/>
          </w:tcPr>
          <w:p w14:paraId="2621F75D" w14:textId="77777777" w:rsidR="005C23C1" w:rsidRDefault="005C23C1" w:rsidP="00CA5D86">
            <w:pPr>
              <w:rPr>
                <w:rFonts w:ascii="Arial" w:hAnsi="Arial" w:cs="Arial"/>
              </w:rPr>
            </w:pPr>
            <w:r w:rsidRPr="78C5A545">
              <w:rPr>
                <w:rFonts w:ascii="Arial" w:hAnsi="Arial" w:cs="Arial"/>
              </w:rPr>
              <w:t>$753.99</w:t>
            </w:r>
          </w:p>
        </w:tc>
        <w:tc>
          <w:tcPr>
            <w:tcW w:w="1725" w:type="dxa"/>
          </w:tcPr>
          <w:p w14:paraId="001B84A1" w14:textId="77777777" w:rsidR="005C23C1" w:rsidRDefault="005C23C1" w:rsidP="00CA5D86">
            <w:pPr>
              <w:rPr>
                <w:rFonts w:ascii="Arial" w:hAnsi="Arial" w:cs="Arial"/>
              </w:rPr>
            </w:pPr>
          </w:p>
        </w:tc>
        <w:tc>
          <w:tcPr>
            <w:tcW w:w="1560" w:type="dxa"/>
          </w:tcPr>
          <w:p w14:paraId="3ABBBFCC" w14:textId="77777777" w:rsidR="005C23C1" w:rsidRDefault="005C23C1" w:rsidP="00CA5D86">
            <w:pPr>
              <w:rPr>
                <w:rFonts w:ascii="Arial" w:hAnsi="Arial" w:cs="Arial"/>
              </w:rPr>
            </w:pPr>
          </w:p>
        </w:tc>
        <w:tc>
          <w:tcPr>
            <w:tcW w:w="2160" w:type="dxa"/>
          </w:tcPr>
          <w:p w14:paraId="4FB9CE80" w14:textId="77777777" w:rsidR="005C23C1" w:rsidRDefault="005C23C1" w:rsidP="00CA5D86">
            <w:pPr>
              <w:rPr>
                <w:rFonts w:ascii="Arial" w:hAnsi="Arial" w:cs="Arial"/>
              </w:rPr>
            </w:pPr>
          </w:p>
        </w:tc>
      </w:tr>
      <w:tr w:rsidR="005C23C1" w14:paraId="2CBD3475" w14:textId="77777777" w:rsidTr="005C23C1">
        <w:trPr>
          <w:trHeight w:val="300"/>
          <w:jc w:val="center"/>
        </w:trPr>
        <w:tc>
          <w:tcPr>
            <w:tcW w:w="750" w:type="dxa"/>
          </w:tcPr>
          <w:p w14:paraId="2F4FDC7E" w14:textId="77777777" w:rsidR="005C23C1" w:rsidRDefault="005C23C1" w:rsidP="00CA5D86">
            <w:pPr>
              <w:rPr>
                <w:rFonts w:ascii="Arial" w:hAnsi="Arial" w:cs="Arial"/>
              </w:rPr>
            </w:pPr>
            <w:r w:rsidRPr="78C5A545">
              <w:rPr>
                <w:rFonts w:ascii="Arial" w:hAnsi="Arial" w:cs="Arial"/>
              </w:rPr>
              <w:t>2012</w:t>
            </w:r>
          </w:p>
        </w:tc>
        <w:tc>
          <w:tcPr>
            <w:tcW w:w="1185" w:type="dxa"/>
          </w:tcPr>
          <w:p w14:paraId="25CAA824" w14:textId="77777777" w:rsidR="005C23C1" w:rsidRDefault="005C23C1" w:rsidP="00CA5D86">
            <w:pPr>
              <w:rPr>
                <w:rFonts w:ascii="Arial" w:hAnsi="Arial" w:cs="Arial"/>
              </w:rPr>
            </w:pPr>
            <w:r w:rsidRPr="78C5A545">
              <w:rPr>
                <w:rFonts w:ascii="Arial" w:hAnsi="Arial" w:cs="Arial"/>
              </w:rPr>
              <w:t>$3,360.97</w:t>
            </w:r>
          </w:p>
        </w:tc>
        <w:tc>
          <w:tcPr>
            <w:tcW w:w="1725" w:type="dxa"/>
          </w:tcPr>
          <w:p w14:paraId="6AA122CD" w14:textId="77777777" w:rsidR="005C23C1" w:rsidRDefault="005C23C1" w:rsidP="00CA5D86">
            <w:pPr>
              <w:rPr>
                <w:rFonts w:ascii="Arial" w:hAnsi="Arial" w:cs="Arial"/>
              </w:rPr>
            </w:pPr>
          </w:p>
        </w:tc>
        <w:tc>
          <w:tcPr>
            <w:tcW w:w="1560" w:type="dxa"/>
          </w:tcPr>
          <w:p w14:paraId="42C0F561" w14:textId="77777777" w:rsidR="005C23C1" w:rsidRDefault="005C23C1" w:rsidP="00CA5D86">
            <w:pPr>
              <w:rPr>
                <w:rFonts w:ascii="Arial" w:hAnsi="Arial" w:cs="Arial"/>
              </w:rPr>
            </w:pPr>
          </w:p>
        </w:tc>
        <w:tc>
          <w:tcPr>
            <w:tcW w:w="2160" w:type="dxa"/>
          </w:tcPr>
          <w:p w14:paraId="7F925B15" w14:textId="77777777" w:rsidR="005C23C1" w:rsidRDefault="005C23C1" w:rsidP="00CA5D86">
            <w:pPr>
              <w:rPr>
                <w:rFonts w:ascii="Arial" w:hAnsi="Arial" w:cs="Arial"/>
              </w:rPr>
            </w:pPr>
          </w:p>
        </w:tc>
      </w:tr>
      <w:tr w:rsidR="005C23C1" w14:paraId="23E0A67F" w14:textId="77777777" w:rsidTr="005C23C1">
        <w:trPr>
          <w:trHeight w:val="300"/>
          <w:jc w:val="center"/>
        </w:trPr>
        <w:tc>
          <w:tcPr>
            <w:tcW w:w="750" w:type="dxa"/>
          </w:tcPr>
          <w:p w14:paraId="719241D8" w14:textId="77777777" w:rsidR="005C23C1" w:rsidRDefault="005C23C1" w:rsidP="00CA5D86">
            <w:pPr>
              <w:rPr>
                <w:rFonts w:ascii="Arial" w:hAnsi="Arial" w:cs="Arial"/>
              </w:rPr>
            </w:pPr>
            <w:r w:rsidRPr="78C5A545">
              <w:rPr>
                <w:rFonts w:ascii="Arial" w:hAnsi="Arial" w:cs="Arial"/>
              </w:rPr>
              <w:t>2013</w:t>
            </w:r>
          </w:p>
        </w:tc>
        <w:tc>
          <w:tcPr>
            <w:tcW w:w="1185" w:type="dxa"/>
          </w:tcPr>
          <w:p w14:paraId="12F4F767" w14:textId="77777777" w:rsidR="005C23C1" w:rsidRDefault="005C23C1" w:rsidP="00CA5D86">
            <w:pPr>
              <w:rPr>
                <w:rFonts w:ascii="Arial" w:hAnsi="Arial" w:cs="Arial"/>
              </w:rPr>
            </w:pPr>
            <w:r w:rsidRPr="78C5A545">
              <w:rPr>
                <w:rFonts w:ascii="Arial" w:hAnsi="Arial" w:cs="Arial"/>
              </w:rPr>
              <w:t>$4,753.84</w:t>
            </w:r>
          </w:p>
        </w:tc>
        <w:tc>
          <w:tcPr>
            <w:tcW w:w="1725" w:type="dxa"/>
          </w:tcPr>
          <w:p w14:paraId="5AC3EEAD" w14:textId="77777777" w:rsidR="005C23C1" w:rsidRDefault="005C23C1" w:rsidP="00CA5D86">
            <w:pPr>
              <w:rPr>
                <w:rFonts w:ascii="Arial" w:hAnsi="Arial" w:cs="Arial"/>
              </w:rPr>
            </w:pPr>
            <w:r w:rsidRPr="78C5A545">
              <w:rPr>
                <w:rFonts w:ascii="Arial" w:hAnsi="Arial" w:cs="Arial"/>
              </w:rPr>
              <w:t>$4,753.84</w:t>
            </w:r>
          </w:p>
        </w:tc>
        <w:tc>
          <w:tcPr>
            <w:tcW w:w="1560" w:type="dxa"/>
          </w:tcPr>
          <w:p w14:paraId="29A84EE5" w14:textId="77777777" w:rsidR="005C23C1" w:rsidRDefault="005C23C1" w:rsidP="00CA5D86">
            <w:pPr>
              <w:rPr>
                <w:rFonts w:ascii="Arial" w:hAnsi="Arial" w:cs="Arial"/>
              </w:rPr>
            </w:pPr>
            <w:r w:rsidRPr="78C5A545">
              <w:rPr>
                <w:rFonts w:ascii="Arial" w:hAnsi="Arial" w:cs="Arial"/>
              </w:rPr>
              <w:t>$4,753.84</w:t>
            </w:r>
          </w:p>
        </w:tc>
        <w:tc>
          <w:tcPr>
            <w:tcW w:w="2160" w:type="dxa"/>
          </w:tcPr>
          <w:p w14:paraId="38E77E2F" w14:textId="77777777" w:rsidR="005C23C1" w:rsidRDefault="005C23C1" w:rsidP="00CA5D86">
            <w:pPr>
              <w:rPr>
                <w:rFonts w:ascii="Arial" w:hAnsi="Arial" w:cs="Arial"/>
              </w:rPr>
            </w:pPr>
            <w:r w:rsidRPr="78C5A545">
              <w:rPr>
                <w:rFonts w:ascii="Arial" w:hAnsi="Arial" w:cs="Arial"/>
              </w:rPr>
              <w:t>$4,753.84</w:t>
            </w:r>
          </w:p>
        </w:tc>
      </w:tr>
      <w:tr w:rsidR="005C23C1" w14:paraId="24043064" w14:textId="77777777" w:rsidTr="005C23C1">
        <w:trPr>
          <w:trHeight w:val="300"/>
          <w:jc w:val="center"/>
        </w:trPr>
        <w:tc>
          <w:tcPr>
            <w:tcW w:w="750" w:type="dxa"/>
          </w:tcPr>
          <w:p w14:paraId="7C600C4E" w14:textId="77777777" w:rsidR="005C23C1" w:rsidRDefault="005C23C1" w:rsidP="00CA5D86">
            <w:pPr>
              <w:rPr>
                <w:rFonts w:ascii="Arial" w:hAnsi="Arial" w:cs="Arial"/>
              </w:rPr>
            </w:pPr>
            <w:r w:rsidRPr="78C5A545">
              <w:rPr>
                <w:rFonts w:ascii="Arial" w:hAnsi="Arial" w:cs="Arial"/>
              </w:rPr>
              <w:t>2014</w:t>
            </w:r>
          </w:p>
        </w:tc>
        <w:tc>
          <w:tcPr>
            <w:tcW w:w="1185" w:type="dxa"/>
          </w:tcPr>
          <w:p w14:paraId="0BC5190E" w14:textId="77777777" w:rsidR="005C23C1" w:rsidRDefault="005C23C1" w:rsidP="00CA5D86">
            <w:pPr>
              <w:rPr>
                <w:rFonts w:ascii="Arial" w:hAnsi="Arial" w:cs="Arial"/>
              </w:rPr>
            </w:pPr>
          </w:p>
        </w:tc>
        <w:tc>
          <w:tcPr>
            <w:tcW w:w="1725" w:type="dxa"/>
          </w:tcPr>
          <w:p w14:paraId="235EE65C" w14:textId="77777777" w:rsidR="005C23C1" w:rsidRDefault="005C23C1" w:rsidP="00CA5D86">
            <w:pPr>
              <w:rPr>
                <w:rFonts w:ascii="Arial" w:hAnsi="Arial" w:cs="Arial"/>
              </w:rPr>
            </w:pPr>
            <w:r w:rsidRPr="78C5A545">
              <w:rPr>
                <w:rFonts w:ascii="Arial" w:hAnsi="Arial" w:cs="Arial"/>
              </w:rPr>
              <w:t>$6,910.62</w:t>
            </w:r>
          </w:p>
        </w:tc>
        <w:tc>
          <w:tcPr>
            <w:tcW w:w="1560" w:type="dxa"/>
          </w:tcPr>
          <w:p w14:paraId="0AB81AB6" w14:textId="77777777" w:rsidR="005C23C1" w:rsidRDefault="005C23C1" w:rsidP="00CA5D86">
            <w:pPr>
              <w:rPr>
                <w:rFonts w:ascii="Arial" w:hAnsi="Arial" w:cs="Arial"/>
              </w:rPr>
            </w:pPr>
            <w:r w:rsidRPr="78C5A545">
              <w:rPr>
                <w:rFonts w:ascii="Arial" w:hAnsi="Arial" w:cs="Arial"/>
              </w:rPr>
              <w:t>$6,210.22</w:t>
            </w:r>
          </w:p>
        </w:tc>
        <w:tc>
          <w:tcPr>
            <w:tcW w:w="2160" w:type="dxa"/>
          </w:tcPr>
          <w:p w14:paraId="53E56FF0" w14:textId="77777777" w:rsidR="005C23C1" w:rsidRDefault="005C23C1" w:rsidP="00CA5D86">
            <w:pPr>
              <w:rPr>
                <w:rFonts w:ascii="Arial" w:hAnsi="Arial" w:cs="Arial"/>
              </w:rPr>
            </w:pPr>
            <w:r w:rsidRPr="78C5A545">
              <w:rPr>
                <w:rFonts w:ascii="Arial" w:hAnsi="Arial" w:cs="Arial"/>
              </w:rPr>
              <w:t>$7,611.03</w:t>
            </w:r>
          </w:p>
        </w:tc>
      </w:tr>
      <w:tr w:rsidR="005C23C1" w14:paraId="2D83166B" w14:textId="77777777" w:rsidTr="005C23C1">
        <w:trPr>
          <w:trHeight w:val="300"/>
          <w:jc w:val="center"/>
        </w:trPr>
        <w:tc>
          <w:tcPr>
            <w:tcW w:w="750" w:type="dxa"/>
          </w:tcPr>
          <w:p w14:paraId="4FC13CE0" w14:textId="77777777" w:rsidR="005C23C1" w:rsidRDefault="005C23C1" w:rsidP="00CA5D86">
            <w:pPr>
              <w:rPr>
                <w:rFonts w:ascii="Arial" w:hAnsi="Arial" w:cs="Arial"/>
              </w:rPr>
            </w:pPr>
            <w:r w:rsidRPr="78C5A545">
              <w:rPr>
                <w:rFonts w:ascii="Arial" w:hAnsi="Arial" w:cs="Arial"/>
              </w:rPr>
              <w:t>2015</w:t>
            </w:r>
          </w:p>
        </w:tc>
        <w:tc>
          <w:tcPr>
            <w:tcW w:w="1185" w:type="dxa"/>
          </w:tcPr>
          <w:p w14:paraId="43494154" w14:textId="77777777" w:rsidR="005C23C1" w:rsidRDefault="005C23C1" w:rsidP="00CA5D86">
            <w:pPr>
              <w:rPr>
                <w:rFonts w:ascii="Arial" w:hAnsi="Arial" w:cs="Arial"/>
              </w:rPr>
            </w:pPr>
          </w:p>
        </w:tc>
        <w:tc>
          <w:tcPr>
            <w:tcW w:w="1725" w:type="dxa"/>
          </w:tcPr>
          <w:p w14:paraId="6C5C1931" w14:textId="77777777" w:rsidR="005C23C1" w:rsidRDefault="005C23C1" w:rsidP="00CA5D86">
            <w:pPr>
              <w:rPr>
                <w:rFonts w:ascii="Arial" w:hAnsi="Arial" w:cs="Arial"/>
              </w:rPr>
            </w:pPr>
            <w:r w:rsidRPr="78C5A545">
              <w:rPr>
                <w:rFonts w:ascii="Arial" w:hAnsi="Arial" w:cs="Arial"/>
              </w:rPr>
              <w:t>$8,958.69</w:t>
            </w:r>
          </w:p>
        </w:tc>
        <w:tc>
          <w:tcPr>
            <w:tcW w:w="1560" w:type="dxa"/>
          </w:tcPr>
          <w:p w14:paraId="243F594D" w14:textId="77777777" w:rsidR="005C23C1" w:rsidRDefault="005C23C1" w:rsidP="00CA5D86">
            <w:pPr>
              <w:rPr>
                <w:rFonts w:ascii="Arial" w:hAnsi="Arial" w:cs="Arial"/>
              </w:rPr>
            </w:pPr>
            <w:r w:rsidRPr="78C5A545">
              <w:rPr>
                <w:rFonts w:ascii="Arial" w:hAnsi="Arial" w:cs="Arial"/>
              </w:rPr>
              <w:t>$8,244.55</w:t>
            </w:r>
          </w:p>
        </w:tc>
        <w:tc>
          <w:tcPr>
            <w:tcW w:w="2160" w:type="dxa"/>
          </w:tcPr>
          <w:p w14:paraId="2D51930D" w14:textId="77777777" w:rsidR="005C23C1" w:rsidRDefault="005C23C1" w:rsidP="00CA5D86">
            <w:pPr>
              <w:rPr>
                <w:rFonts w:ascii="Arial" w:hAnsi="Arial" w:cs="Arial"/>
              </w:rPr>
            </w:pPr>
            <w:r w:rsidRPr="78C5A545">
              <w:rPr>
                <w:rFonts w:ascii="Arial" w:hAnsi="Arial" w:cs="Arial"/>
              </w:rPr>
              <w:t>$9,672.83</w:t>
            </w:r>
          </w:p>
        </w:tc>
      </w:tr>
      <w:tr w:rsidR="005C23C1" w14:paraId="3AD5D4F7" w14:textId="77777777" w:rsidTr="005C23C1">
        <w:trPr>
          <w:trHeight w:val="300"/>
          <w:jc w:val="center"/>
        </w:trPr>
        <w:tc>
          <w:tcPr>
            <w:tcW w:w="750" w:type="dxa"/>
          </w:tcPr>
          <w:p w14:paraId="18FFBF4B" w14:textId="77777777" w:rsidR="005C23C1" w:rsidRDefault="005C23C1" w:rsidP="00CA5D86">
            <w:pPr>
              <w:rPr>
                <w:rFonts w:ascii="Arial" w:hAnsi="Arial" w:cs="Arial"/>
              </w:rPr>
            </w:pPr>
            <w:r w:rsidRPr="78C5A545">
              <w:rPr>
                <w:rFonts w:ascii="Arial" w:hAnsi="Arial" w:cs="Arial"/>
              </w:rPr>
              <w:t>2016</w:t>
            </w:r>
          </w:p>
        </w:tc>
        <w:tc>
          <w:tcPr>
            <w:tcW w:w="1185" w:type="dxa"/>
          </w:tcPr>
          <w:p w14:paraId="265A7178" w14:textId="77777777" w:rsidR="005C23C1" w:rsidRDefault="005C23C1" w:rsidP="00CA5D86">
            <w:pPr>
              <w:rPr>
                <w:rFonts w:ascii="Arial" w:hAnsi="Arial" w:cs="Arial"/>
              </w:rPr>
            </w:pPr>
          </w:p>
        </w:tc>
        <w:tc>
          <w:tcPr>
            <w:tcW w:w="1725" w:type="dxa"/>
          </w:tcPr>
          <w:p w14:paraId="76BFDE89" w14:textId="77777777" w:rsidR="005C23C1" w:rsidRDefault="005C23C1" w:rsidP="00CA5D86">
            <w:pPr>
              <w:rPr>
                <w:rFonts w:ascii="Arial" w:hAnsi="Arial" w:cs="Arial"/>
              </w:rPr>
            </w:pPr>
            <w:r w:rsidRPr="78C5A545">
              <w:rPr>
                <w:rFonts w:ascii="Arial" w:hAnsi="Arial" w:cs="Arial"/>
              </w:rPr>
              <w:t>$11,006.75</w:t>
            </w:r>
          </w:p>
        </w:tc>
        <w:tc>
          <w:tcPr>
            <w:tcW w:w="1560" w:type="dxa"/>
          </w:tcPr>
          <w:p w14:paraId="39C914B9" w14:textId="77777777" w:rsidR="005C23C1" w:rsidRDefault="005C23C1" w:rsidP="00CA5D86">
            <w:pPr>
              <w:rPr>
                <w:rFonts w:ascii="Arial" w:hAnsi="Arial" w:cs="Arial"/>
              </w:rPr>
            </w:pPr>
            <w:r w:rsidRPr="78C5A545">
              <w:rPr>
                <w:rFonts w:ascii="Arial" w:hAnsi="Arial" w:cs="Arial"/>
              </w:rPr>
              <w:t>$10,262.74</w:t>
            </w:r>
          </w:p>
        </w:tc>
        <w:tc>
          <w:tcPr>
            <w:tcW w:w="2160" w:type="dxa"/>
          </w:tcPr>
          <w:p w14:paraId="722CC6DC" w14:textId="77777777" w:rsidR="005C23C1" w:rsidRDefault="005C23C1" w:rsidP="00CA5D86">
            <w:pPr>
              <w:rPr>
                <w:rFonts w:ascii="Arial" w:hAnsi="Arial" w:cs="Arial"/>
              </w:rPr>
            </w:pPr>
            <w:r w:rsidRPr="78C5A545">
              <w:rPr>
                <w:rFonts w:ascii="Arial" w:hAnsi="Arial" w:cs="Arial"/>
              </w:rPr>
              <w:t>$11,750.76</w:t>
            </w:r>
          </w:p>
        </w:tc>
      </w:tr>
      <w:tr w:rsidR="005C23C1" w14:paraId="3B8D23D0" w14:textId="77777777" w:rsidTr="005C23C1">
        <w:trPr>
          <w:trHeight w:val="300"/>
          <w:jc w:val="center"/>
        </w:trPr>
        <w:tc>
          <w:tcPr>
            <w:tcW w:w="750" w:type="dxa"/>
          </w:tcPr>
          <w:p w14:paraId="3857E910" w14:textId="77777777" w:rsidR="005C23C1" w:rsidRDefault="005C23C1" w:rsidP="00CA5D86">
            <w:pPr>
              <w:rPr>
                <w:rFonts w:ascii="Arial" w:hAnsi="Arial" w:cs="Arial"/>
              </w:rPr>
            </w:pPr>
            <w:r w:rsidRPr="78C5A545">
              <w:rPr>
                <w:rFonts w:ascii="Arial" w:hAnsi="Arial" w:cs="Arial"/>
              </w:rPr>
              <w:t>2017</w:t>
            </w:r>
          </w:p>
        </w:tc>
        <w:tc>
          <w:tcPr>
            <w:tcW w:w="1185" w:type="dxa"/>
          </w:tcPr>
          <w:p w14:paraId="1F94E2C8" w14:textId="77777777" w:rsidR="005C23C1" w:rsidRDefault="005C23C1" w:rsidP="00CA5D86">
            <w:pPr>
              <w:rPr>
                <w:rFonts w:ascii="Arial" w:hAnsi="Arial" w:cs="Arial"/>
              </w:rPr>
            </w:pPr>
          </w:p>
        </w:tc>
        <w:tc>
          <w:tcPr>
            <w:tcW w:w="1725" w:type="dxa"/>
          </w:tcPr>
          <w:p w14:paraId="2DCCCF93" w14:textId="77777777" w:rsidR="005C23C1" w:rsidRDefault="005C23C1" w:rsidP="00CA5D86">
            <w:pPr>
              <w:spacing w:line="259" w:lineRule="auto"/>
              <w:rPr>
                <w:rFonts w:ascii="Arial" w:hAnsi="Arial" w:cs="Arial"/>
              </w:rPr>
            </w:pPr>
            <w:r w:rsidRPr="78C5A545">
              <w:rPr>
                <w:rFonts w:ascii="Arial" w:hAnsi="Arial" w:cs="Arial"/>
              </w:rPr>
              <w:t>$13,054.81</w:t>
            </w:r>
          </w:p>
        </w:tc>
        <w:tc>
          <w:tcPr>
            <w:tcW w:w="1560" w:type="dxa"/>
          </w:tcPr>
          <w:p w14:paraId="254407BB" w14:textId="77777777" w:rsidR="005C23C1" w:rsidRDefault="005C23C1" w:rsidP="00CA5D86">
            <w:pPr>
              <w:spacing w:line="259" w:lineRule="auto"/>
              <w:rPr>
                <w:rFonts w:ascii="Arial" w:hAnsi="Arial" w:cs="Arial"/>
              </w:rPr>
            </w:pPr>
            <w:r w:rsidRPr="78C5A545">
              <w:rPr>
                <w:rFonts w:ascii="Arial" w:hAnsi="Arial" w:cs="Arial"/>
              </w:rPr>
              <w:t>$12,260.54</w:t>
            </w:r>
          </w:p>
        </w:tc>
        <w:tc>
          <w:tcPr>
            <w:tcW w:w="2160" w:type="dxa"/>
          </w:tcPr>
          <w:p w14:paraId="3DE955CB" w14:textId="77777777" w:rsidR="005C23C1" w:rsidRDefault="005C23C1" w:rsidP="00CA5D86">
            <w:pPr>
              <w:spacing w:line="259" w:lineRule="auto"/>
              <w:rPr>
                <w:rFonts w:ascii="Arial" w:hAnsi="Arial" w:cs="Arial"/>
              </w:rPr>
            </w:pPr>
            <w:r w:rsidRPr="78C5A545">
              <w:rPr>
                <w:rFonts w:ascii="Arial" w:hAnsi="Arial" w:cs="Arial"/>
              </w:rPr>
              <w:t>$13,849.09</w:t>
            </w:r>
          </w:p>
        </w:tc>
      </w:tr>
      <w:tr w:rsidR="005C23C1" w14:paraId="75E3E72D" w14:textId="77777777" w:rsidTr="005C23C1">
        <w:trPr>
          <w:trHeight w:val="300"/>
          <w:jc w:val="center"/>
        </w:trPr>
        <w:tc>
          <w:tcPr>
            <w:tcW w:w="750" w:type="dxa"/>
          </w:tcPr>
          <w:p w14:paraId="30A3BEF3" w14:textId="77777777" w:rsidR="005C23C1" w:rsidRDefault="005C23C1" w:rsidP="00CA5D86">
            <w:pPr>
              <w:rPr>
                <w:rFonts w:ascii="Arial" w:hAnsi="Arial" w:cs="Arial"/>
              </w:rPr>
            </w:pPr>
            <w:r w:rsidRPr="78C5A545">
              <w:rPr>
                <w:rFonts w:ascii="Arial" w:hAnsi="Arial" w:cs="Arial"/>
              </w:rPr>
              <w:t>2018</w:t>
            </w:r>
          </w:p>
        </w:tc>
        <w:tc>
          <w:tcPr>
            <w:tcW w:w="1185" w:type="dxa"/>
          </w:tcPr>
          <w:p w14:paraId="14E148B2" w14:textId="77777777" w:rsidR="005C23C1" w:rsidRDefault="005C23C1" w:rsidP="00CA5D86">
            <w:pPr>
              <w:rPr>
                <w:rFonts w:ascii="Arial" w:hAnsi="Arial" w:cs="Arial"/>
              </w:rPr>
            </w:pPr>
          </w:p>
        </w:tc>
        <w:tc>
          <w:tcPr>
            <w:tcW w:w="1725" w:type="dxa"/>
          </w:tcPr>
          <w:p w14:paraId="21AE9508" w14:textId="77777777" w:rsidR="005C23C1" w:rsidRDefault="005C23C1" w:rsidP="00CA5D86">
            <w:pPr>
              <w:rPr>
                <w:rFonts w:ascii="Arial" w:hAnsi="Arial" w:cs="Arial"/>
              </w:rPr>
            </w:pPr>
            <w:r w:rsidRPr="78C5A545">
              <w:rPr>
                <w:rFonts w:ascii="Arial" w:hAnsi="Arial" w:cs="Arial"/>
              </w:rPr>
              <w:t>$15,102.88</w:t>
            </w:r>
          </w:p>
        </w:tc>
        <w:tc>
          <w:tcPr>
            <w:tcW w:w="1560" w:type="dxa"/>
          </w:tcPr>
          <w:p w14:paraId="41980882" w14:textId="77777777" w:rsidR="005C23C1" w:rsidRDefault="005C23C1" w:rsidP="00CA5D86">
            <w:pPr>
              <w:rPr>
                <w:rFonts w:ascii="Arial" w:hAnsi="Arial" w:cs="Arial"/>
              </w:rPr>
            </w:pPr>
            <w:r w:rsidRPr="78C5A545">
              <w:rPr>
                <w:rFonts w:ascii="Arial" w:hAnsi="Arial" w:cs="Arial"/>
              </w:rPr>
              <w:t>$14,235.95</w:t>
            </w:r>
          </w:p>
        </w:tc>
        <w:tc>
          <w:tcPr>
            <w:tcW w:w="2160" w:type="dxa"/>
          </w:tcPr>
          <w:p w14:paraId="008B2A56" w14:textId="77777777" w:rsidR="005C23C1" w:rsidRDefault="005C23C1" w:rsidP="00CA5D86">
            <w:pPr>
              <w:rPr>
                <w:rFonts w:ascii="Arial" w:hAnsi="Arial" w:cs="Arial"/>
              </w:rPr>
            </w:pPr>
            <w:r w:rsidRPr="78C5A545">
              <w:rPr>
                <w:rFonts w:ascii="Arial" w:hAnsi="Arial" w:cs="Arial"/>
              </w:rPr>
              <w:t>$15,969.80</w:t>
            </w:r>
          </w:p>
        </w:tc>
      </w:tr>
      <w:tr w:rsidR="005C23C1" w14:paraId="54C7F638" w14:textId="77777777" w:rsidTr="005C23C1">
        <w:trPr>
          <w:trHeight w:val="300"/>
          <w:jc w:val="center"/>
        </w:trPr>
        <w:tc>
          <w:tcPr>
            <w:tcW w:w="750" w:type="dxa"/>
          </w:tcPr>
          <w:p w14:paraId="4328A38F" w14:textId="77777777" w:rsidR="005C23C1" w:rsidRDefault="005C23C1" w:rsidP="00CA5D86">
            <w:pPr>
              <w:rPr>
                <w:rFonts w:ascii="Arial" w:hAnsi="Arial" w:cs="Arial"/>
              </w:rPr>
            </w:pPr>
            <w:r w:rsidRPr="78C5A545">
              <w:rPr>
                <w:rFonts w:ascii="Arial" w:hAnsi="Arial" w:cs="Arial"/>
              </w:rPr>
              <w:t>2019</w:t>
            </w:r>
          </w:p>
        </w:tc>
        <w:tc>
          <w:tcPr>
            <w:tcW w:w="1185" w:type="dxa"/>
          </w:tcPr>
          <w:p w14:paraId="09176DDC" w14:textId="77777777" w:rsidR="005C23C1" w:rsidRDefault="005C23C1" w:rsidP="00CA5D86">
            <w:pPr>
              <w:rPr>
                <w:rFonts w:ascii="Arial" w:hAnsi="Arial" w:cs="Arial"/>
              </w:rPr>
            </w:pPr>
          </w:p>
        </w:tc>
        <w:tc>
          <w:tcPr>
            <w:tcW w:w="1725" w:type="dxa"/>
          </w:tcPr>
          <w:p w14:paraId="62DE3A48" w14:textId="77777777" w:rsidR="005C23C1" w:rsidRDefault="005C23C1" w:rsidP="00CA5D86">
            <w:pPr>
              <w:rPr>
                <w:rFonts w:ascii="Arial" w:hAnsi="Arial" w:cs="Arial"/>
              </w:rPr>
            </w:pPr>
            <w:r w:rsidRPr="78C5A545">
              <w:rPr>
                <w:rFonts w:ascii="Arial" w:hAnsi="Arial" w:cs="Arial"/>
              </w:rPr>
              <w:t>$17,150.94</w:t>
            </w:r>
          </w:p>
        </w:tc>
        <w:tc>
          <w:tcPr>
            <w:tcW w:w="1560" w:type="dxa"/>
          </w:tcPr>
          <w:p w14:paraId="026EC031" w14:textId="77777777" w:rsidR="005C23C1" w:rsidRDefault="005C23C1" w:rsidP="00CA5D86">
            <w:pPr>
              <w:rPr>
                <w:rFonts w:ascii="Arial" w:hAnsi="Arial" w:cs="Arial"/>
              </w:rPr>
            </w:pPr>
            <w:r w:rsidRPr="78C5A545">
              <w:rPr>
                <w:rFonts w:ascii="Arial" w:hAnsi="Arial" w:cs="Arial"/>
              </w:rPr>
              <w:t>$16,189.05</w:t>
            </w:r>
          </w:p>
        </w:tc>
        <w:tc>
          <w:tcPr>
            <w:tcW w:w="2160" w:type="dxa"/>
          </w:tcPr>
          <w:p w14:paraId="6DCFB7B8" w14:textId="77777777" w:rsidR="005C23C1" w:rsidRDefault="005C23C1" w:rsidP="00CA5D86">
            <w:pPr>
              <w:rPr>
                <w:rFonts w:ascii="Arial" w:hAnsi="Arial" w:cs="Arial"/>
              </w:rPr>
            </w:pPr>
            <w:r w:rsidRPr="78C5A545">
              <w:rPr>
                <w:rFonts w:ascii="Arial" w:hAnsi="Arial" w:cs="Arial"/>
              </w:rPr>
              <w:t>$18,112.83</w:t>
            </w:r>
          </w:p>
        </w:tc>
      </w:tr>
      <w:tr w:rsidR="005C23C1" w14:paraId="49DDB2A7" w14:textId="77777777" w:rsidTr="005C23C1">
        <w:trPr>
          <w:trHeight w:val="300"/>
          <w:jc w:val="center"/>
        </w:trPr>
        <w:tc>
          <w:tcPr>
            <w:tcW w:w="750" w:type="dxa"/>
          </w:tcPr>
          <w:p w14:paraId="163DB42A" w14:textId="77777777" w:rsidR="005C23C1" w:rsidRDefault="005C23C1" w:rsidP="00CA5D86">
            <w:pPr>
              <w:rPr>
                <w:rFonts w:ascii="Arial" w:hAnsi="Arial" w:cs="Arial"/>
              </w:rPr>
            </w:pPr>
            <w:r w:rsidRPr="78C5A545">
              <w:rPr>
                <w:rFonts w:ascii="Arial" w:hAnsi="Arial" w:cs="Arial"/>
              </w:rPr>
              <w:t>2020</w:t>
            </w:r>
          </w:p>
        </w:tc>
        <w:tc>
          <w:tcPr>
            <w:tcW w:w="1185" w:type="dxa"/>
          </w:tcPr>
          <w:p w14:paraId="58355F5C" w14:textId="77777777" w:rsidR="005C23C1" w:rsidRDefault="005C23C1" w:rsidP="00CA5D86">
            <w:pPr>
              <w:rPr>
                <w:rFonts w:ascii="Arial" w:hAnsi="Arial" w:cs="Arial"/>
              </w:rPr>
            </w:pPr>
          </w:p>
        </w:tc>
        <w:tc>
          <w:tcPr>
            <w:tcW w:w="1725" w:type="dxa"/>
          </w:tcPr>
          <w:p w14:paraId="12983DCB" w14:textId="77777777" w:rsidR="005C23C1" w:rsidRDefault="005C23C1" w:rsidP="00CA5D86">
            <w:pPr>
              <w:rPr>
                <w:rFonts w:ascii="Arial" w:hAnsi="Arial" w:cs="Arial"/>
              </w:rPr>
            </w:pPr>
            <w:r w:rsidRPr="78C5A545">
              <w:rPr>
                <w:rFonts w:ascii="Arial" w:hAnsi="Arial" w:cs="Arial"/>
              </w:rPr>
              <w:t>$19,199.00</w:t>
            </w:r>
          </w:p>
        </w:tc>
        <w:tc>
          <w:tcPr>
            <w:tcW w:w="1560" w:type="dxa"/>
          </w:tcPr>
          <w:p w14:paraId="75874167" w14:textId="77777777" w:rsidR="005C23C1" w:rsidRDefault="005C23C1" w:rsidP="00CA5D86">
            <w:pPr>
              <w:rPr>
                <w:rFonts w:ascii="Arial" w:hAnsi="Arial" w:cs="Arial"/>
              </w:rPr>
            </w:pPr>
            <w:r w:rsidRPr="78C5A545">
              <w:rPr>
                <w:rFonts w:ascii="Arial" w:hAnsi="Arial" w:cs="Arial"/>
              </w:rPr>
              <w:t>$18,121.27</w:t>
            </w:r>
          </w:p>
        </w:tc>
        <w:tc>
          <w:tcPr>
            <w:tcW w:w="2160" w:type="dxa"/>
          </w:tcPr>
          <w:p w14:paraId="60E4F025" w14:textId="77777777" w:rsidR="005C23C1" w:rsidRDefault="005C23C1" w:rsidP="00CA5D86">
            <w:pPr>
              <w:rPr>
                <w:rFonts w:ascii="Arial" w:hAnsi="Arial" w:cs="Arial"/>
              </w:rPr>
            </w:pPr>
            <w:r w:rsidRPr="78C5A545">
              <w:rPr>
                <w:rFonts w:ascii="Arial" w:hAnsi="Arial" w:cs="Arial"/>
              </w:rPr>
              <w:t>$20,276.74</w:t>
            </w:r>
          </w:p>
        </w:tc>
      </w:tr>
      <w:tr w:rsidR="005C23C1" w14:paraId="51EF58D3" w14:textId="77777777" w:rsidTr="005C23C1">
        <w:trPr>
          <w:trHeight w:val="300"/>
          <w:jc w:val="center"/>
        </w:trPr>
        <w:tc>
          <w:tcPr>
            <w:tcW w:w="750" w:type="dxa"/>
          </w:tcPr>
          <w:p w14:paraId="591B8A22" w14:textId="77777777" w:rsidR="005C23C1" w:rsidRDefault="005C23C1" w:rsidP="00CA5D86">
            <w:pPr>
              <w:rPr>
                <w:rFonts w:ascii="Arial" w:hAnsi="Arial" w:cs="Arial"/>
              </w:rPr>
            </w:pPr>
            <w:r w:rsidRPr="78C5A545">
              <w:rPr>
                <w:rFonts w:ascii="Arial" w:hAnsi="Arial" w:cs="Arial"/>
              </w:rPr>
              <w:t>2021</w:t>
            </w:r>
          </w:p>
        </w:tc>
        <w:tc>
          <w:tcPr>
            <w:tcW w:w="1185" w:type="dxa"/>
          </w:tcPr>
          <w:p w14:paraId="108F0F8C" w14:textId="77777777" w:rsidR="005C23C1" w:rsidRDefault="005C23C1" w:rsidP="00CA5D86">
            <w:pPr>
              <w:rPr>
                <w:rFonts w:ascii="Arial" w:hAnsi="Arial" w:cs="Arial"/>
              </w:rPr>
            </w:pPr>
          </w:p>
        </w:tc>
        <w:tc>
          <w:tcPr>
            <w:tcW w:w="1725" w:type="dxa"/>
          </w:tcPr>
          <w:p w14:paraId="5B54357D" w14:textId="77777777" w:rsidR="005C23C1" w:rsidRDefault="005C23C1" w:rsidP="00CA5D86">
            <w:pPr>
              <w:rPr>
                <w:rFonts w:ascii="Arial" w:hAnsi="Arial" w:cs="Arial"/>
              </w:rPr>
            </w:pPr>
            <w:r w:rsidRPr="78C5A545">
              <w:rPr>
                <w:rFonts w:ascii="Arial" w:hAnsi="Arial" w:cs="Arial"/>
              </w:rPr>
              <w:t>$21,247.07</w:t>
            </w:r>
          </w:p>
        </w:tc>
        <w:tc>
          <w:tcPr>
            <w:tcW w:w="1560" w:type="dxa"/>
          </w:tcPr>
          <w:p w14:paraId="4894EF20" w14:textId="77777777" w:rsidR="005C23C1" w:rsidRDefault="005C23C1" w:rsidP="00CA5D86">
            <w:pPr>
              <w:rPr>
                <w:rFonts w:ascii="Arial" w:hAnsi="Arial" w:cs="Arial"/>
              </w:rPr>
            </w:pPr>
            <w:r w:rsidRPr="78C5A545">
              <w:rPr>
                <w:rFonts w:ascii="Arial" w:hAnsi="Arial" w:cs="Arial"/>
              </w:rPr>
              <w:t>$20,034.63</w:t>
            </w:r>
          </w:p>
        </w:tc>
        <w:tc>
          <w:tcPr>
            <w:tcW w:w="2160" w:type="dxa"/>
          </w:tcPr>
          <w:p w14:paraId="14A67BFD" w14:textId="77777777" w:rsidR="005C23C1" w:rsidRDefault="005C23C1" w:rsidP="00CA5D86">
            <w:pPr>
              <w:rPr>
                <w:rFonts w:ascii="Arial" w:hAnsi="Arial" w:cs="Arial"/>
              </w:rPr>
            </w:pPr>
            <w:r w:rsidRPr="78C5A545">
              <w:rPr>
                <w:rFonts w:ascii="Arial" w:hAnsi="Arial" w:cs="Arial"/>
              </w:rPr>
              <w:t>$22,459.50</w:t>
            </w:r>
          </w:p>
        </w:tc>
      </w:tr>
      <w:tr w:rsidR="005C23C1" w14:paraId="7D25878D" w14:textId="77777777" w:rsidTr="005C23C1">
        <w:trPr>
          <w:trHeight w:val="300"/>
          <w:jc w:val="center"/>
        </w:trPr>
        <w:tc>
          <w:tcPr>
            <w:tcW w:w="750" w:type="dxa"/>
          </w:tcPr>
          <w:p w14:paraId="662F6E2B" w14:textId="77777777" w:rsidR="005C23C1" w:rsidRDefault="005C23C1" w:rsidP="00CA5D86">
            <w:pPr>
              <w:rPr>
                <w:rFonts w:ascii="Arial" w:hAnsi="Arial" w:cs="Arial"/>
              </w:rPr>
            </w:pPr>
            <w:r w:rsidRPr="78C5A545">
              <w:rPr>
                <w:rFonts w:ascii="Arial" w:hAnsi="Arial" w:cs="Arial"/>
              </w:rPr>
              <w:t>2022</w:t>
            </w:r>
          </w:p>
        </w:tc>
        <w:tc>
          <w:tcPr>
            <w:tcW w:w="1185" w:type="dxa"/>
          </w:tcPr>
          <w:p w14:paraId="44A24774" w14:textId="77777777" w:rsidR="005C23C1" w:rsidRDefault="005C23C1" w:rsidP="00CA5D86">
            <w:pPr>
              <w:rPr>
                <w:rFonts w:ascii="Arial" w:hAnsi="Arial" w:cs="Arial"/>
              </w:rPr>
            </w:pPr>
          </w:p>
        </w:tc>
        <w:tc>
          <w:tcPr>
            <w:tcW w:w="1725" w:type="dxa"/>
          </w:tcPr>
          <w:p w14:paraId="209C1332" w14:textId="77777777" w:rsidR="005C23C1" w:rsidRDefault="005C23C1" w:rsidP="00CA5D86">
            <w:pPr>
              <w:rPr>
                <w:rFonts w:ascii="Arial" w:hAnsi="Arial" w:cs="Arial"/>
              </w:rPr>
            </w:pPr>
            <w:r w:rsidRPr="78C5A545">
              <w:rPr>
                <w:rFonts w:ascii="Arial" w:hAnsi="Arial" w:cs="Arial"/>
              </w:rPr>
              <w:t>$23,295.13</w:t>
            </w:r>
          </w:p>
        </w:tc>
        <w:tc>
          <w:tcPr>
            <w:tcW w:w="1560" w:type="dxa"/>
          </w:tcPr>
          <w:p w14:paraId="1E9927C7" w14:textId="77777777" w:rsidR="005C23C1" w:rsidRDefault="005C23C1" w:rsidP="00CA5D86">
            <w:pPr>
              <w:rPr>
                <w:rFonts w:ascii="Arial" w:hAnsi="Arial" w:cs="Arial"/>
              </w:rPr>
            </w:pPr>
            <w:r w:rsidRPr="78C5A545">
              <w:rPr>
                <w:rFonts w:ascii="Arial" w:hAnsi="Arial" w:cs="Arial"/>
              </w:rPr>
              <w:t>$21,931.19</w:t>
            </w:r>
          </w:p>
        </w:tc>
        <w:tc>
          <w:tcPr>
            <w:tcW w:w="2160" w:type="dxa"/>
          </w:tcPr>
          <w:p w14:paraId="7497C320" w14:textId="77777777" w:rsidR="005C23C1" w:rsidRDefault="005C23C1" w:rsidP="00CA5D86">
            <w:pPr>
              <w:rPr>
                <w:rFonts w:ascii="Arial" w:hAnsi="Arial" w:cs="Arial"/>
              </w:rPr>
            </w:pPr>
            <w:r w:rsidRPr="78C5A545">
              <w:rPr>
                <w:rFonts w:ascii="Arial" w:hAnsi="Arial" w:cs="Arial"/>
              </w:rPr>
              <w:t>$24,659.70</w:t>
            </w:r>
          </w:p>
        </w:tc>
      </w:tr>
      <w:tr w:rsidR="005C23C1" w14:paraId="4E761100" w14:textId="77777777" w:rsidTr="005C23C1">
        <w:trPr>
          <w:trHeight w:val="300"/>
          <w:jc w:val="center"/>
        </w:trPr>
        <w:tc>
          <w:tcPr>
            <w:tcW w:w="750" w:type="dxa"/>
          </w:tcPr>
          <w:p w14:paraId="23CE1FD7" w14:textId="77777777" w:rsidR="005C23C1" w:rsidRDefault="005C23C1" w:rsidP="00CA5D86">
            <w:pPr>
              <w:rPr>
                <w:rFonts w:ascii="Arial" w:hAnsi="Arial" w:cs="Arial"/>
              </w:rPr>
            </w:pPr>
            <w:r w:rsidRPr="78C5A545">
              <w:rPr>
                <w:rFonts w:ascii="Arial" w:hAnsi="Arial" w:cs="Arial"/>
              </w:rPr>
              <w:t>2023</w:t>
            </w:r>
          </w:p>
        </w:tc>
        <w:tc>
          <w:tcPr>
            <w:tcW w:w="1185" w:type="dxa"/>
          </w:tcPr>
          <w:p w14:paraId="35A83912" w14:textId="77777777" w:rsidR="005C23C1" w:rsidRDefault="005C23C1" w:rsidP="00CA5D86">
            <w:pPr>
              <w:rPr>
                <w:rFonts w:ascii="Arial" w:hAnsi="Arial" w:cs="Arial"/>
              </w:rPr>
            </w:pPr>
          </w:p>
        </w:tc>
        <w:tc>
          <w:tcPr>
            <w:tcW w:w="1725" w:type="dxa"/>
          </w:tcPr>
          <w:p w14:paraId="11A249B3" w14:textId="77777777" w:rsidR="005C23C1" w:rsidRDefault="005C23C1" w:rsidP="00CA5D86">
            <w:pPr>
              <w:rPr>
                <w:rFonts w:ascii="Arial" w:hAnsi="Arial" w:cs="Arial"/>
              </w:rPr>
            </w:pPr>
            <w:r w:rsidRPr="78C5A545">
              <w:rPr>
                <w:rFonts w:ascii="Arial" w:hAnsi="Arial" w:cs="Arial"/>
              </w:rPr>
              <w:t>$25,343.19</w:t>
            </w:r>
          </w:p>
        </w:tc>
        <w:tc>
          <w:tcPr>
            <w:tcW w:w="1560" w:type="dxa"/>
          </w:tcPr>
          <w:p w14:paraId="19F2098F" w14:textId="77777777" w:rsidR="005C23C1" w:rsidRDefault="005C23C1" w:rsidP="00CA5D86">
            <w:pPr>
              <w:rPr>
                <w:rFonts w:ascii="Arial" w:hAnsi="Arial" w:cs="Arial"/>
              </w:rPr>
            </w:pPr>
            <w:r w:rsidRPr="78C5A545">
              <w:rPr>
                <w:rFonts w:ascii="Arial" w:hAnsi="Arial" w:cs="Arial"/>
              </w:rPr>
              <w:t>$23,812.80</w:t>
            </w:r>
          </w:p>
        </w:tc>
        <w:tc>
          <w:tcPr>
            <w:tcW w:w="2160" w:type="dxa"/>
          </w:tcPr>
          <w:p w14:paraId="756568E5" w14:textId="77777777" w:rsidR="005C23C1" w:rsidRDefault="005C23C1" w:rsidP="00CA5D86">
            <w:pPr>
              <w:rPr>
                <w:rFonts w:ascii="Arial" w:hAnsi="Arial" w:cs="Arial"/>
              </w:rPr>
            </w:pPr>
            <w:r w:rsidRPr="78C5A545">
              <w:rPr>
                <w:rFonts w:ascii="Arial" w:hAnsi="Arial" w:cs="Arial"/>
              </w:rPr>
              <w:t>$26,873.58</w:t>
            </w:r>
          </w:p>
        </w:tc>
      </w:tr>
      <w:tr w:rsidR="005C23C1" w14:paraId="66C8C4B7" w14:textId="77777777" w:rsidTr="005C23C1">
        <w:trPr>
          <w:trHeight w:val="300"/>
          <w:jc w:val="center"/>
        </w:trPr>
        <w:tc>
          <w:tcPr>
            <w:tcW w:w="750" w:type="dxa"/>
          </w:tcPr>
          <w:p w14:paraId="227717ED" w14:textId="77777777" w:rsidR="005C23C1" w:rsidRDefault="005C23C1" w:rsidP="00CA5D86">
            <w:pPr>
              <w:rPr>
                <w:rFonts w:ascii="Arial" w:hAnsi="Arial" w:cs="Arial"/>
              </w:rPr>
            </w:pPr>
            <w:r w:rsidRPr="78C5A545">
              <w:rPr>
                <w:rFonts w:ascii="Arial" w:hAnsi="Arial" w:cs="Arial"/>
              </w:rPr>
              <w:t>2024</w:t>
            </w:r>
          </w:p>
        </w:tc>
        <w:tc>
          <w:tcPr>
            <w:tcW w:w="1185" w:type="dxa"/>
          </w:tcPr>
          <w:p w14:paraId="4DDD9A4A" w14:textId="77777777" w:rsidR="005C23C1" w:rsidRDefault="005C23C1" w:rsidP="00CA5D86">
            <w:pPr>
              <w:rPr>
                <w:rFonts w:ascii="Arial" w:hAnsi="Arial" w:cs="Arial"/>
              </w:rPr>
            </w:pPr>
          </w:p>
        </w:tc>
        <w:tc>
          <w:tcPr>
            <w:tcW w:w="1725" w:type="dxa"/>
          </w:tcPr>
          <w:p w14:paraId="4974F5C1" w14:textId="77777777" w:rsidR="005C23C1" w:rsidRDefault="005C23C1" w:rsidP="00CA5D86">
            <w:pPr>
              <w:rPr>
                <w:rFonts w:ascii="Arial" w:hAnsi="Arial" w:cs="Arial"/>
              </w:rPr>
            </w:pPr>
            <w:r w:rsidRPr="78C5A545">
              <w:rPr>
                <w:rFonts w:ascii="Arial" w:hAnsi="Arial" w:cs="Arial"/>
              </w:rPr>
              <w:t>$27,391.25</w:t>
            </w:r>
          </w:p>
        </w:tc>
        <w:tc>
          <w:tcPr>
            <w:tcW w:w="1560" w:type="dxa"/>
          </w:tcPr>
          <w:p w14:paraId="2704C408" w14:textId="77777777" w:rsidR="005C23C1" w:rsidRDefault="005C23C1" w:rsidP="00CA5D86">
            <w:pPr>
              <w:rPr>
                <w:rFonts w:ascii="Arial" w:hAnsi="Arial" w:cs="Arial"/>
              </w:rPr>
            </w:pPr>
            <w:r w:rsidRPr="78C5A545">
              <w:rPr>
                <w:rFonts w:ascii="Arial" w:hAnsi="Arial" w:cs="Arial"/>
              </w:rPr>
              <w:t>$25,681.01</w:t>
            </w:r>
          </w:p>
        </w:tc>
        <w:tc>
          <w:tcPr>
            <w:tcW w:w="2160" w:type="dxa"/>
          </w:tcPr>
          <w:p w14:paraId="7CE1355A" w14:textId="77777777" w:rsidR="005C23C1" w:rsidRDefault="005C23C1" w:rsidP="00CA5D86">
            <w:pPr>
              <w:rPr>
                <w:rFonts w:ascii="Arial" w:hAnsi="Arial" w:cs="Arial"/>
              </w:rPr>
            </w:pPr>
            <w:r w:rsidRPr="78C5A545">
              <w:rPr>
                <w:rFonts w:ascii="Arial" w:hAnsi="Arial" w:cs="Arial"/>
              </w:rPr>
              <w:t>$29,101.50</w:t>
            </w:r>
          </w:p>
        </w:tc>
      </w:tr>
    </w:tbl>
    <w:p w14:paraId="07282052" w14:textId="77777777" w:rsidR="005C23C1" w:rsidRDefault="005C23C1" w:rsidP="00CE5973">
      <w:pPr>
        <w:jc w:val="center"/>
      </w:pPr>
    </w:p>
    <w:p w14:paraId="7936629D" w14:textId="174E72BF" w:rsidR="00093528" w:rsidRDefault="004A559D" w:rsidP="00CE5973">
      <w:pPr>
        <w:jc w:val="center"/>
      </w:pPr>
      <w:r>
        <w:t>Figure 2:</w:t>
      </w:r>
      <w:r w:rsidR="0059416A">
        <w:t xml:space="preserve"> Forecasting Cost Per Student (CPS) by 2024</w:t>
      </w:r>
    </w:p>
    <w:p w14:paraId="3AF6A9AC" w14:textId="7C5DA235" w:rsidR="004A559D" w:rsidRDefault="003F4E8F" w:rsidP="00CE5973">
      <w:pPr>
        <w:jc w:val="center"/>
      </w:pPr>
      <w:r>
        <w:rPr>
          <w:noProof/>
        </w:rPr>
        <w:drawing>
          <wp:inline distT="0" distB="0" distL="0" distR="0" wp14:anchorId="2F24D666" wp14:editId="7B506A97">
            <wp:extent cx="5705061" cy="2828925"/>
            <wp:effectExtent l="0" t="0" r="0" b="0"/>
            <wp:docPr id="2137353988" name="Picture 2137353988"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53988" name="Picture 2137353988" descr="A graph with orange lin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05061" cy="2828925"/>
                    </a:xfrm>
                    <a:prstGeom prst="rect">
                      <a:avLst/>
                    </a:prstGeom>
                  </pic:spPr>
                </pic:pic>
              </a:graphicData>
            </a:graphic>
          </wp:inline>
        </w:drawing>
      </w:r>
    </w:p>
    <w:p w14:paraId="7511DC27" w14:textId="4AFC01DC" w:rsidR="005141D5" w:rsidRPr="00756F16" w:rsidRDefault="00755605">
      <w:r>
        <w:tab/>
      </w:r>
      <w:r w:rsidR="0068497D">
        <w:t>Key aspects of the previous campaigns</w:t>
      </w:r>
      <w:r w:rsidR="00DE784D">
        <w:t xml:space="preserve"> such as geographic region, </w:t>
      </w:r>
      <w:r w:rsidR="001D1F3E">
        <w:t>campaign key words and tim</w:t>
      </w:r>
      <w:r w:rsidR="00EC7A7E">
        <w:t>ing</w:t>
      </w:r>
      <w:r w:rsidR="001D1F3E">
        <w:t xml:space="preserve"> </w:t>
      </w:r>
      <w:r w:rsidR="00EC7A7E">
        <w:t xml:space="preserve">(time </w:t>
      </w:r>
      <w:r w:rsidR="001D1F3E">
        <w:t>of day/ day of the week</w:t>
      </w:r>
      <w:r w:rsidR="00EC7A7E">
        <w:t>)</w:t>
      </w:r>
      <w:r w:rsidR="0068497D">
        <w:t xml:space="preserve"> were </w:t>
      </w:r>
      <w:r w:rsidR="00EC7A7E">
        <w:t xml:space="preserve">targeted as part of the </w:t>
      </w:r>
      <w:r w:rsidR="00E7428F">
        <w:t>assignment</w:t>
      </w:r>
      <w:r w:rsidR="0068497D">
        <w:t xml:space="preserve"> </w:t>
      </w:r>
      <w:r w:rsidR="00DE784D">
        <w:t>to optimize the performance of the future campaign</w:t>
      </w:r>
      <w:r w:rsidR="00EC7A7E">
        <w:t>.</w:t>
      </w:r>
      <w:r w:rsidR="00DE784D">
        <w:t xml:space="preserve"> </w:t>
      </w:r>
      <w:r w:rsidR="00BC55F2">
        <w:t>Geographic</w:t>
      </w:r>
      <w:r w:rsidR="00501CDE">
        <w:t xml:space="preserve"> data from previous campaigns was </w:t>
      </w:r>
      <w:r w:rsidR="00BC55F2">
        <w:t>then investigated</w:t>
      </w:r>
      <w:r w:rsidR="00C2418B">
        <w:t xml:space="preserve"> </w:t>
      </w:r>
      <w:r w:rsidR="00C92D2A">
        <w:t>using Google Analytics</w:t>
      </w:r>
      <w:r w:rsidR="00BC55F2">
        <w:t>. I</w:t>
      </w:r>
      <w:r w:rsidR="007E1A63">
        <w:t>t</w:t>
      </w:r>
      <w:r w:rsidR="00C92D2A">
        <w:t xml:space="preserve"> was found that focusing on </w:t>
      </w:r>
      <w:r w:rsidR="00647F31">
        <w:t xml:space="preserve">individuals from the United States led to the most traffic and engagement in the previous </w:t>
      </w:r>
      <w:r w:rsidR="00647F31">
        <w:lastRenderedPageBreak/>
        <w:t xml:space="preserve">ad campaigns. </w:t>
      </w:r>
      <w:r w:rsidR="004467DA">
        <w:t xml:space="preserve">Drilling down </w:t>
      </w:r>
      <w:r w:rsidR="00E43893">
        <w:t xml:space="preserve">in each </w:t>
      </w:r>
      <w:r w:rsidR="00F60F4A">
        <w:t xml:space="preserve">previous </w:t>
      </w:r>
      <w:r w:rsidR="00E43893">
        <w:t xml:space="preserve">campaign, </w:t>
      </w:r>
      <w:r w:rsidR="00170AD8">
        <w:t xml:space="preserve">the areas </w:t>
      </w:r>
      <w:r w:rsidR="00F60F4A">
        <w:t xml:space="preserve">that produced the highest traffic </w:t>
      </w:r>
      <w:r w:rsidR="006E2F61">
        <w:t xml:space="preserve">within the US were identified </w:t>
      </w:r>
      <w:r w:rsidR="00CE493D">
        <w:t xml:space="preserve">to focus on in the future campaign. </w:t>
      </w:r>
      <w:r w:rsidR="008F4C25">
        <w:t>For the</w:t>
      </w:r>
      <w:r w:rsidR="001931B5">
        <w:t xml:space="preserve"> </w:t>
      </w:r>
      <w:r w:rsidR="008F4C25">
        <w:t xml:space="preserve">first campaign, named the </w:t>
      </w:r>
      <w:r w:rsidR="00B4081D" w:rsidRPr="00075DC0">
        <w:rPr>
          <w:rFonts w:cs="Arial"/>
        </w:rPr>
        <w:t>Whitman Campaign</w:t>
      </w:r>
      <w:r w:rsidR="00983963">
        <w:t xml:space="preserve">, the top three </w:t>
      </w:r>
      <w:r w:rsidR="00AE5FEA">
        <w:t>states or regions were New York, California and then Texas.</w:t>
      </w:r>
      <w:r w:rsidR="00FC0A97">
        <w:t xml:space="preserve"> The traffic from New York state </w:t>
      </w:r>
      <w:r w:rsidR="006D282A">
        <w:t>is composed</w:t>
      </w:r>
      <w:r w:rsidR="0055278B">
        <w:t xml:space="preserve"> of </w:t>
      </w:r>
      <w:r w:rsidR="0018656E" w:rsidRPr="0018656E">
        <w:t>585,394 users and 3.7 pages per</w:t>
      </w:r>
      <w:r w:rsidR="00916736">
        <w:t xml:space="preserve"> session</w:t>
      </w:r>
      <w:r w:rsidR="0018656E" w:rsidRPr="0018656E">
        <w:t xml:space="preserve"> </w:t>
      </w:r>
      <w:r w:rsidR="009D409E">
        <w:t xml:space="preserve">followed by </w:t>
      </w:r>
      <w:r w:rsidR="00916736" w:rsidRPr="00916736">
        <w:t>California (93,416 users</w:t>
      </w:r>
      <w:r w:rsidR="00916736">
        <w:t xml:space="preserve">, </w:t>
      </w:r>
      <w:r w:rsidR="00F71116" w:rsidRPr="00F71116">
        <w:t>3.39</w:t>
      </w:r>
      <w:r w:rsidR="00F71116">
        <w:t xml:space="preserve"> </w:t>
      </w:r>
      <w:r w:rsidR="00F71116" w:rsidRPr="0018656E">
        <w:t>pages per</w:t>
      </w:r>
      <w:r w:rsidR="00F71116">
        <w:t xml:space="preserve"> session</w:t>
      </w:r>
      <w:r w:rsidR="00916736" w:rsidRPr="00916736">
        <w:t>) and Texas (61,305</w:t>
      </w:r>
      <w:r w:rsidR="00F71116">
        <w:t xml:space="preserve"> </w:t>
      </w:r>
      <w:r w:rsidR="00916736">
        <w:t>u</w:t>
      </w:r>
      <w:r w:rsidR="00F71116">
        <w:t>s</w:t>
      </w:r>
      <w:r w:rsidR="00916736">
        <w:t>ers</w:t>
      </w:r>
      <w:r w:rsidR="00F71116">
        <w:t xml:space="preserve">, </w:t>
      </w:r>
      <w:r w:rsidR="00903E3F" w:rsidRPr="00903E3F">
        <w:t>3.42</w:t>
      </w:r>
      <w:r w:rsidR="00903E3F">
        <w:t xml:space="preserve"> pages per session</w:t>
      </w:r>
      <w:r w:rsidR="00916736" w:rsidRPr="00916736">
        <w:t>)</w:t>
      </w:r>
      <w:r w:rsidR="006D282A">
        <w:t>.</w:t>
      </w:r>
      <w:r w:rsidR="00495854">
        <w:t xml:space="preserve"> </w:t>
      </w:r>
      <w:r w:rsidR="007B4E0A">
        <w:t xml:space="preserve">Further drilling down into the first campaign, </w:t>
      </w:r>
      <w:r w:rsidR="00076E00">
        <w:t xml:space="preserve">looking specifically at cities within the United States, </w:t>
      </w:r>
      <w:r w:rsidR="002D34F6" w:rsidRPr="002D34F6">
        <w:t>Syracuse (310,196 users), New York (98,247 users), and Washington (26,305 users) draw the highest amount of traffic in terms of the number of clicks. When looking at the metro data, the same regions are supported with similar flow of traffic, which indicates Syracuse (374,795 users), New York (198,458 users) and Washington DC (81,891 users) are the 3 most optimal cities and regions to advertise.</w:t>
      </w:r>
      <w:r w:rsidR="00502473">
        <w:t xml:space="preserve"> Looking at other engagement metrics, there were no </w:t>
      </w:r>
      <w:r w:rsidR="001D2C7B">
        <w:t xml:space="preserve">notable differences between </w:t>
      </w:r>
      <w:r w:rsidR="001C40B9" w:rsidRPr="001C40B9">
        <w:t>city, metro and region data, ranging within 43-55% bounce rate along with 3.3-4.2 pages per session.</w:t>
      </w:r>
      <w:r w:rsidR="001C40B9">
        <w:t xml:space="preserve"> </w:t>
      </w:r>
      <w:r w:rsidR="00417903">
        <w:t>Tables were created to</w:t>
      </w:r>
      <w:r w:rsidR="001C40B9">
        <w:t xml:space="preserve"> visual</w:t>
      </w:r>
      <w:r w:rsidR="00225060">
        <w:t xml:space="preserve">ly summarize </w:t>
      </w:r>
      <w:r w:rsidR="00DA3CD2">
        <w:t>the top regions from previous ad campaigns</w:t>
      </w:r>
      <w:r w:rsidR="00D9208E">
        <w:t xml:space="preserve"> found in the analysis and </w:t>
      </w:r>
      <w:r w:rsidR="00225060">
        <w:t xml:space="preserve">to further communicate the rationale of focusing on the state of New York and previously mentioned </w:t>
      </w:r>
      <w:r w:rsidR="00E223AF">
        <w:t>city and metro areas</w:t>
      </w:r>
      <w:r w:rsidR="00417903">
        <w:t>.</w:t>
      </w:r>
    </w:p>
    <w:p w14:paraId="4A9C8B41" w14:textId="63BA1704" w:rsidR="00822DC4" w:rsidRPr="003B0C98" w:rsidRDefault="00F25E65" w:rsidP="00F25E65">
      <w:pPr>
        <w:jc w:val="center"/>
      </w:pPr>
      <w:r w:rsidRPr="003B0C98">
        <w:rPr>
          <w:rFonts w:eastAsia="Calibri" w:cs="Calibri"/>
          <w:color w:val="000000" w:themeColor="text1"/>
        </w:rPr>
        <w:t xml:space="preserve">Table 4a: </w:t>
      </w:r>
      <w:r w:rsidR="00F457DA" w:rsidRPr="00075DC0">
        <w:rPr>
          <w:rFonts w:cs="Arial"/>
        </w:rPr>
        <w:t>Whitman Campaign</w:t>
      </w:r>
      <w:r w:rsidR="00F457DA" w:rsidRPr="003B0C98">
        <w:rPr>
          <w:rFonts w:eastAsia="Calibri" w:cs="Calibri"/>
          <w:color w:val="000000" w:themeColor="text1"/>
        </w:rPr>
        <w:t xml:space="preserve"> </w:t>
      </w:r>
      <w:r w:rsidRPr="003B0C98">
        <w:rPr>
          <w:rFonts w:eastAsia="Calibri" w:cs="Calibri"/>
          <w:color w:val="000000" w:themeColor="text1"/>
        </w:rPr>
        <w:t>Advertisement Data by Region</w:t>
      </w:r>
    </w:p>
    <w:tbl>
      <w:tblPr>
        <w:tblStyle w:val="PlainTable5"/>
        <w:tblW w:w="0" w:type="auto"/>
        <w:tblLayout w:type="fixed"/>
        <w:tblLook w:val="04A0" w:firstRow="1" w:lastRow="0" w:firstColumn="1" w:lastColumn="0" w:noHBand="0" w:noVBand="1"/>
      </w:tblPr>
      <w:tblGrid>
        <w:gridCol w:w="1245"/>
        <w:gridCol w:w="1058"/>
        <w:gridCol w:w="1498"/>
        <w:gridCol w:w="1036"/>
        <w:gridCol w:w="1446"/>
        <w:gridCol w:w="953"/>
        <w:gridCol w:w="1404"/>
      </w:tblGrid>
      <w:tr w:rsidR="00822DC4" w14:paraId="6E84C4A3" w14:textId="77777777" w:rsidTr="007776A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245" w:type="dxa"/>
          </w:tcPr>
          <w:p w14:paraId="46D9C3F5" w14:textId="77777777" w:rsidR="00822DC4" w:rsidRPr="007776AB" w:rsidRDefault="00822DC4" w:rsidP="007776AB">
            <w:pPr>
              <w:rPr>
                <w:rFonts w:ascii="Arial" w:eastAsia="Times New Roman" w:hAnsi="Arial" w:cs="Arial"/>
                <w:sz w:val="20"/>
                <w:szCs w:val="20"/>
              </w:rPr>
            </w:pPr>
            <w:r w:rsidRPr="007776AB">
              <w:rPr>
                <w:rFonts w:ascii="Arial" w:eastAsia="Times New Roman" w:hAnsi="Arial" w:cs="Arial"/>
                <w:sz w:val="20"/>
                <w:szCs w:val="20"/>
              </w:rPr>
              <w:t>Region</w:t>
            </w:r>
          </w:p>
        </w:tc>
        <w:tc>
          <w:tcPr>
            <w:tcW w:w="1058" w:type="dxa"/>
          </w:tcPr>
          <w:p w14:paraId="2B3F73C2" w14:textId="77777777" w:rsidR="00822DC4" w:rsidRPr="007776AB" w:rsidRDefault="00822DC4" w:rsidP="007776AB">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7776AB">
              <w:rPr>
                <w:rFonts w:ascii="Arial" w:eastAsia="Times New Roman" w:hAnsi="Arial" w:cs="Arial"/>
                <w:sz w:val="20"/>
                <w:szCs w:val="20"/>
              </w:rPr>
              <w:t>Sessions</w:t>
            </w:r>
          </w:p>
        </w:tc>
        <w:tc>
          <w:tcPr>
            <w:tcW w:w="1498" w:type="dxa"/>
          </w:tcPr>
          <w:p w14:paraId="3C48A694" w14:textId="77777777" w:rsidR="00822DC4" w:rsidRPr="007776AB" w:rsidRDefault="00822DC4" w:rsidP="007776AB">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7776AB">
              <w:rPr>
                <w:rFonts w:ascii="Arial" w:eastAsia="Times New Roman" w:hAnsi="Arial" w:cs="Arial"/>
                <w:sz w:val="20"/>
                <w:szCs w:val="20"/>
              </w:rPr>
              <w:t>% New Sessions</w:t>
            </w:r>
          </w:p>
        </w:tc>
        <w:tc>
          <w:tcPr>
            <w:tcW w:w="1036" w:type="dxa"/>
          </w:tcPr>
          <w:p w14:paraId="4A2B5215" w14:textId="77777777" w:rsidR="00822DC4" w:rsidRPr="007776AB" w:rsidRDefault="00822DC4" w:rsidP="007776AB">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7776AB">
              <w:rPr>
                <w:rFonts w:ascii="Arial" w:eastAsia="Times New Roman" w:hAnsi="Arial" w:cs="Arial"/>
                <w:sz w:val="20"/>
                <w:szCs w:val="20"/>
              </w:rPr>
              <w:t>New Users</w:t>
            </w:r>
          </w:p>
        </w:tc>
        <w:tc>
          <w:tcPr>
            <w:tcW w:w="1446" w:type="dxa"/>
          </w:tcPr>
          <w:p w14:paraId="7AF8D30E" w14:textId="77777777" w:rsidR="00822DC4" w:rsidRPr="007776AB" w:rsidRDefault="00822DC4" w:rsidP="007776AB">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7776AB">
              <w:rPr>
                <w:rFonts w:ascii="Arial" w:eastAsia="Times New Roman" w:hAnsi="Arial" w:cs="Arial"/>
                <w:sz w:val="20"/>
                <w:szCs w:val="20"/>
              </w:rPr>
              <w:t>Bounce Rate</w:t>
            </w:r>
          </w:p>
        </w:tc>
        <w:tc>
          <w:tcPr>
            <w:tcW w:w="953" w:type="dxa"/>
          </w:tcPr>
          <w:p w14:paraId="36C5C1B6" w14:textId="77777777" w:rsidR="00822DC4" w:rsidRPr="007776AB" w:rsidRDefault="00822DC4" w:rsidP="007776AB">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7776AB">
              <w:rPr>
                <w:rFonts w:ascii="Arial" w:eastAsia="Times New Roman" w:hAnsi="Arial" w:cs="Arial"/>
                <w:sz w:val="20"/>
                <w:szCs w:val="20"/>
              </w:rPr>
              <w:t>Pages / Session</w:t>
            </w:r>
          </w:p>
        </w:tc>
        <w:tc>
          <w:tcPr>
            <w:tcW w:w="1404" w:type="dxa"/>
          </w:tcPr>
          <w:p w14:paraId="5BA5463F" w14:textId="77777777" w:rsidR="00822DC4" w:rsidRPr="007776AB" w:rsidRDefault="00822DC4" w:rsidP="007776AB">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7776AB">
              <w:rPr>
                <w:rFonts w:ascii="Arial" w:eastAsia="Times New Roman" w:hAnsi="Arial" w:cs="Arial"/>
                <w:sz w:val="20"/>
                <w:szCs w:val="20"/>
              </w:rPr>
              <w:t>Avg. Session Duration</w:t>
            </w:r>
          </w:p>
        </w:tc>
      </w:tr>
      <w:tr w:rsidR="00822DC4" w14:paraId="0F379E65" w14:textId="77777777" w:rsidTr="007776A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5" w:type="dxa"/>
          </w:tcPr>
          <w:p w14:paraId="767894AD" w14:textId="77777777" w:rsidR="00822DC4" w:rsidRPr="007776AB" w:rsidRDefault="00822DC4" w:rsidP="007776AB">
            <w:pPr>
              <w:rPr>
                <w:rFonts w:ascii="Arial" w:eastAsia="Times New Roman" w:hAnsi="Arial" w:cs="Arial"/>
                <w:sz w:val="20"/>
                <w:szCs w:val="20"/>
              </w:rPr>
            </w:pPr>
            <w:r w:rsidRPr="007776AB">
              <w:rPr>
                <w:rFonts w:ascii="Arial" w:eastAsia="Times New Roman" w:hAnsi="Arial" w:cs="Arial"/>
                <w:sz w:val="20"/>
                <w:szCs w:val="20"/>
              </w:rPr>
              <w:t>New York</w:t>
            </w:r>
          </w:p>
        </w:tc>
        <w:tc>
          <w:tcPr>
            <w:tcW w:w="1058" w:type="dxa"/>
          </w:tcPr>
          <w:p w14:paraId="0AECAD9B" w14:textId="77777777" w:rsidR="00822DC4" w:rsidRPr="007776AB" w:rsidRDefault="00822DC4" w:rsidP="007776AB">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7776AB">
              <w:rPr>
                <w:rFonts w:ascii="Arial" w:eastAsia="Times New Roman" w:hAnsi="Arial" w:cs="Arial"/>
                <w:sz w:val="20"/>
                <w:szCs w:val="20"/>
              </w:rPr>
              <w:t>585394</w:t>
            </w:r>
          </w:p>
        </w:tc>
        <w:tc>
          <w:tcPr>
            <w:tcW w:w="1498" w:type="dxa"/>
          </w:tcPr>
          <w:p w14:paraId="34CCD76B" w14:textId="77777777" w:rsidR="00822DC4" w:rsidRPr="007776AB" w:rsidRDefault="00822DC4" w:rsidP="007776AB">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7776AB">
              <w:rPr>
                <w:rFonts w:ascii="Arial" w:eastAsia="Times New Roman" w:hAnsi="Arial" w:cs="Arial"/>
                <w:sz w:val="20"/>
                <w:szCs w:val="20"/>
              </w:rPr>
              <w:t>0.450928776</w:t>
            </w:r>
          </w:p>
        </w:tc>
        <w:tc>
          <w:tcPr>
            <w:tcW w:w="1036" w:type="dxa"/>
          </w:tcPr>
          <w:p w14:paraId="317101FB" w14:textId="77777777" w:rsidR="00822DC4" w:rsidRPr="007776AB" w:rsidRDefault="00822DC4" w:rsidP="007776AB">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7776AB">
              <w:rPr>
                <w:rFonts w:ascii="Arial" w:eastAsia="Times New Roman" w:hAnsi="Arial" w:cs="Arial"/>
                <w:sz w:val="20"/>
                <w:szCs w:val="20"/>
              </w:rPr>
              <w:t>263971</w:t>
            </w:r>
          </w:p>
        </w:tc>
        <w:tc>
          <w:tcPr>
            <w:tcW w:w="1446" w:type="dxa"/>
          </w:tcPr>
          <w:p w14:paraId="5765D96B" w14:textId="77777777" w:rsidR="00822DC4" w:rsidRPr="007776AB" w:rsidRDefault="00822DC4" w:rsidP="007776AB">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7776AB">
              <w:rPr>
                <w:rFonts w:ascii="Arial" w:eastAsia="Times New Roman" w:hAnsi="Arial" w:cs="Arial"/>
                <w:sz w:val="20"/>
                <w:szCs w:val="20"/>
              </w:rPr>
              <w:t>0.494183405</w:t>
            </w:r>
          </w:p>
        </w:tc>
        <w:tc>
          <w:tcPr>
            <w:tcW w:w="953" w:type="dxa"/>
          </w:tcPr>
          <w:p w14:paraId="7952B289" w14:textId="77777777" w:rsidR="00822DC4" w:rsidRPr="007776AB" w:rsidRDefault="00822DC4" w:rsidP="007776AB">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7776AB">
              <w:rPr>
                <w:rFonts w:ascii="Arial" w:eastAsia="Times New Roman" w:hAnsi="Arial" w:cs="Arial"/>
                <w:sz w:val="20"/>
                <w:szCs w:val="20"/>
              </w:rPr>
              <w:t>3.7035</w:t>
            </w:r>
          </w:p>
        </w:tc>
        <w:tc>
          <w:tcPr>
            <w:tcW w:w="1404" w:type="dxa"/>
          </w:tcPr>
          <w:p w14:paraId="74983BB6" w14:textId="77777777" w:rsidR="00822DC4" w:rsidRPr="007776AB" w:rsidRDefault="00822DC4" w:rsidP="007776AB">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7776AB">
              <w:rPr>
                <w:rFonts w:ascii="Arial" w:eastAsia="Times New Roman" w:hAnsi="Arial" w:cs="Arial"/>
                <w:sz w:val="20"/>
                <w:szCs w:val="20"/>
              </w:rPr>
              <w:t>161.4576</w:t>
            </w:r>
          </w:p>
        </w:tc>
      </w:tr>
      <w:tr w:rsidR="00822DC4" w14:paraId="2E85235B" w14:textId="77777777" w:rsidTr="007776AB">
        <w:trPr>
          <w:trHeight w:val="300"/>
        </w:trPr>
        <w:tc>
          <w:tcPr>
            <w:cnfStyle w:val="001000000000" w:firstRow="0" w:lastRow="0" w:firstColumn="1" w:lastColumn="0" w:oddVBand="0" w:evenVBand="0" w:oddHBand="0" w:evenHBand="0" w:firstRowFirstColumn="0" w:firstRowLastColumn="0" w:lastRowFirstColumn="0" w:lastRowLastColumn="0"/>
            <w:tcW w:w="1245" w:type="dxa"/>
          </w:tcPr>
          <w:p w14:paraId="63C4441C" w14:textId="77777777" w:rsidR="00822DC4" w:rsidRPr="007776AB" w:rsidRDefault="00822DC4" w:rsidP="007776AB">
            <w:pPr>
              <w:rPr>
                <w:rFonts w:ascii="Arial" w:eastAsia="Times New Roman" w:hAnsi="Arial" w:cs="Arial"/>
                <w:sz w:val="20"/>
                <w:szCs w:val="20"/>
              </w:rPr>
            </w:pPr>
            <w:r w:rsidRPr="007776AB">
              <w:rPr>
                <w:rFonts w:ascii="Arial" w:eastAsia="Times New Roman" w:hAnsi="Arial" w:cs="Arial"/>
                <w:sz w:val="20"/>
                <w:szCs w:val="20"/>
              </w:rPr>
              <w:t>California</w:t>
            </w:r>
          </w:p>
        </w:tc>
        <w:tc>
          <w:tcPr>
            <w:tcW w:w="1058" w:type="dxa"/>
          </w:tcPr>
          <w:p w14:paraId="7B75C195" w14:textId="77777777" w:rsidR="00822DC4" w:rsidRPr="007776AB" w:rsidRDefault="00822DC4" w:rsidP="007776A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7776AB">
              <w:rPr>
                <w:rFonts w:ascii="Arial" w:eastAsia="Times New Roman" w:hAnsi="Arial" w:cs="Arial"/>
                <w:sz w:val="20"/>
                <w:szCs w:val="20"/>
              </w:rPr>
              <w:t>93416</w:t>
            </w:r>
          </w:p>
        </w:tc>
        <w:tc>
          <w:tcPr>
            <w:tcW w:w="1498" w:type="dxa"/>
          </w:tcPr>
          <w:p w14:paraId="6F90620B" w14:textId="77777777" w:rsidR="00822DC4" w:rsidRPr="007776AB" w:rsidRDefault="00822DC4" w:rsidP="007776A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7776AB">
              <w:rPr>
                <w:rFonts w:ascii="Arial" w:eastAsia="Times New Roman" w:hAnsi="Arial" w:cs="Arial"/>
                <w:sz w:val="20"/>
                <w:szCs w:val="20"/>
              </w:rPr>
              <w:t>0.675665839</w:t>
            </w:r>
          </w:p>
        </w:tc>
        <w:tc>
          <w:tcPr>
            <w:tcW w:w="1036" w:type="dxa"/>
          </w:tcPr>
          <w:p w14:paraId="110E3603" w14:textId="77777777" w:rsidR="00822DC4" w:rsidRPr="007776AB" w:rsidRDefault="00822DC4" w:rsidP="007776A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7776AB">
              <w:rPr>
                <w:rFonts w:ascii="Arial" w:eastAsia="Times New Roman" w:hAnsi="Arial" w:cs="Arial"/>
                <w:sz w:val="20"/>
                <w:szCs w:val="20"/>
              </w:rPr>
              <w:t>63118</w:t>
            </w:r>
          </w:p>
        </w:tc>
        <w:tc>
          <w:tcPr>
            <w:tcW w:w="1446" w:type="dxa"/>
          </w:tcPr>
          <w:p w14:paraId="693AC7DC" w14:textId="77777777" w:rsidR="00822DC4" w:rsidRPr="007776AB" w:rsidRDefault="00822DC4" w:rsidP="007776A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7776AB">
              <w:rPr>
                <w:rFonts w:ascii="Arial" w:eastAsia="Times New Roman" w:hAnsi="Arial" w:cs="Arial"/>
                <w:sz w:val="20"/>
                <w:szCs w:val="20"/>
              </w:rPr>
              <w:t>0.473837458</w:t>
            </w:r>
          </w:p>
        </w:tc>
        <w:tc>
          <w:tcPr>
            <w:tcW w:w="953" w:type="dxa"/>
          </w:tcPr>
          <w:p w14:paraId="0F123AA9" w14:textId="77777777" w:rsidR="00822DC4" w:rsidRPr="007776AB" w:rsidRDefault="00822DC4" w:rsidP="007776A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7776AB">
              <w:rPr>
                <w:rFonts w:ascii="Arial" w:eastAsia="Times New Roman" w:hAnsi="Arial" w:cs="Arial"/>
                <w:sz w:val="20"/>
                <w:szCs w:val="20"/>
              </w:rPr>
              <w:t>3.3944</w:t>
            </w:r>
          </w:p>
        </w:tc>
        <w:tc>
          <w:tcPr>
            <w:tcW w:w="1404" w:type="dxa"/>
          </w:tcPr>
          <w:p w14:paraId="496122E9" w14:textId="77777777" w:rsidR="00822DC4" w:rsidRPr="007776AB" w:rsidRDefault="00822DC4" w:rsidP="007776A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7776AB">
              <w:rPr>
                <w:rFonts w:ascii="Arial" w:eastAsia="Times New Roman" w:hAnsi="Arial" w:cs="Arial"/>
                <w:sz w:val="20"/>
                <w:szCs w:val="20"/>
              </w:rPr>
              <w:t>169.8105</w:t>
            </w:r>
          </w:p>
        </w:tc>
      </w:tr>
      <w:tr w:rsidR="00822DC4" w14:paraId="4E2DE944" w14:textId="77777777" w:rsidTr="007776A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5" w:type="dxa"/>
          </w:tcPr>
          <w:p w14:paraId="44AA2450" w14:textId="77777777" w:rsidR="00822DC4" w:rsidRPr="007776AB" w:rsidRDefault="00822DC4" w:rsidP="007776AB">
            <w:pPr>
              <w:rPr>
                <w:rFonts w:ascii="Arial" w:eastAsia="Times New Roman" w:hAnsi="Arial" w:cs="Arial"/>
                <w:sz w:val="20"/>
                <w:szCs w:val="20"/>
              </w:rPr>
            </w:pPr>
            <w:r w:rsidRPr="007776AB">
              <w:rPr>
                <w:rFonts w:ascii="Arial" w:eastAsia="Times New Roman" w:hAnsi="Arial" w:cs="Arial"/>
                <w:sz w:val="20"/>
                <w:szCs w:val="20"/>
              </w:rPr>
              <w:t>Texas</w:t>
            </w:r>
          </w:p>
        </w:tc>
        <w:tc>
          <w:tcPr>
            <w:tcW w:w="1058" w:type="dxa"/>
          </w:tcPr>
          <w:p w14:paraId="4E3FEB20" w14:textId="77777777" w:rsidR="00822DC4" w:rsidRPr="007776AB" w:rsidRDefault="00822DC4" w:rsidP="007776AB">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7776AB">
              <w:rPr>
                <w:rFonts w:ascii="Arial" w:eastAsia="Times New Roman" w:hAnsi="Arial" w:cs="Arial"/>
                <w:sz w:val="20"/>
                <w:szCs w:val="20"/>
              </w:rPr>
              <w:t>61305</w:t>
            </w:r>
          </w:p>
        </w:tc>
        <w:tc>
          <w:tcPr>
            <w:tcW w:w="1498" w:type="dxa"/>
          </w:tcPr>
          <w:p w14:paraId="052C1135" w14:textId="77777777" w:rsidR="00822DC4" w:rsidRPr="007776AB" w:rsidRDefault="00822DC4" w:rsidP="007776AB">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7776AB">
              <w:rPr>
                <w:rFonts w:ascii="Arial" w:eastAsia="Times New Roman" w:hAnsi="Arial" w:cs="Arial"/>
                <w:sz w:val="20"/>
                <w:szCs w:val="20"/>
              </w:rPr>
              <w:t>0.667286518</w:t>
            </w:r>
          </w:p>
        </w:tc>
        <w:tc>
          <w:tcPr>
            <w:tcW w:w="1036" w:type="dxa"/>
          </w:tcPr>
          <w:p w14:paraId="069CC4EC" w14:textId="77777777" w:rsidR="00822DC4" w:rsidRPr="007776AB" w:rsidRDefault="00822DC4" w:rsidP="007776AB">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7776AB">
              <w:rPr>
                <w:rFonts w:ascii="Arial" w:eastAsia="Times New Roman" w:hAnsi="Arial" w:cs="Arial"/>
                <w:sz w:val="20"/>
                <w:szCs w:val="20"/>
              </w:rPr>
              <w:t>40908</w:t>
            </w:r>
          </w:p>
        </w:tc>
        <w:tc>
          <w:tcPr>
            <w:tcW w:w="1446" w:type="dxa"/>
          </w:tcPr>
          <w:p w14:paraId="473B3AB8" w14:textId="77777777" w:rsidR="00822DC4" w:rsidRPr="007776AB" w:rsidRDefault="00822DC4" w:rsidP="007776AB">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7776AB">
              <w:rPr>
                <w:rFonts w:ascii="Arial" w:eastAsia="Times New Roman" w:hAnsi="Arial" w:cs="Arial"/>
                <w:sz w:val="20"/>
                <w:szCs w:val="20"/>
              </w:rPr>
              <w:t>0.457271022</w:t>
            </w:r>
          </w:p>
        </w:tc>
        <w:tc>
          <w:tcPr>
            <w:tcW w:w="953" w:type="dxa"/>
          </w:tcPr>
          <w:p w14:paraId="46488C65" w14:textId="77777777" w:rsidR="00822DC4" w:rsidRPr="007776AB" w:rsidRDefault="00822DC4" w:rsidP="007776AB">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7776AB">
              <w:rPr>
                <w:rFonts w:ascii="Arial" w:eastAsia="Times New Roman" w:hAnsi="Arial" w:cs="Arial"/>
                <w:sz w:val="20"/>
                <w:szCs w:val="20"/>
              </w:rPr>
              <w:t>3.4153</w:t>
            </w:r>
          </w:p>
        </w:tc>
        <w:tc>
          <w:tcPr>
            <w:tcW w:w="1404" w:type="dxa"/>
          </w:tcPr>
          <w:p w14:paraId="683ED994" w14:textId="77777777" w:rsidR="00822DC4" w:rsidRPr="007776AB" w:rsidRDefault="00822DC4" w:rsidP="007776AB">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7776AB">
              <w:rPr>
                <w:rFonts w:ascii="Arial" w:eastAsia="Times New Roman" w:hAnsi="Arial" w:cs="Arial"/>
                <w:sz w:val="20"/>
                <w:szCs w:val="20"/>
              </w:rPr>
              <w:t>171.4045</w:t>
            </w:r>
          </w:p>
        </w:tc>
      </w:tr>
    </w:tbl>
    <w:p w14:paraId="59645260" w14:textId="77777777" w:rsidR="00822DC4" w:rsidRDefault="00822DC4" w:rsidP="003B0C98">
      <w:pPr>
        <w:jc w:val="center"/>
      </w:pPr>
    </w:p>
    <w:p w14:paraId="4FF4F8AB" w14:textId="7D05D89E" w:rsidR="00822DC4" w:rsidRDefault="003B0C98" w:rsidP="003B0C98">
      <w:pPr>
        <w:jc w:val="center"/>
      </w:pPr>
      <w:r w:rsidRPr="003B0C98">
        <w:t>Table 4</w:t>
      </w:r>
      <w:r>
        <w:t>b</w:t>
      </w:r>
      <w:r w:rsidRPr="003B0C98">
        <w:t xml:space="preserve">: </w:t>
      </w:r>
      <w:r w:rsidR="00F457DA" w:rsidRPr="00075DC0">
        <w:rPr>
          <w:rFonts w:cs="Arial"/>
        </w:rPr>
        <w:t>Whitman Campaign</w:t>
      </w:r>
      <w:r w:rsidRPr="003B0C98">
        <w:t xml:space="preserve"> Advertisement Data by City</w:t>
      </w:r>
    </w:p>
    <w:tbl>
      <w:tblPr>
        <w:tblStyle w:val="PlainTable5"/>
        <w:tblW w:w="0" w:type="auto"/>
        <w:tblLayout w:type="fixed"/>
        <w:tblLook w:val="04A0" w:firstRow="1" w:lastRow="0" w:firstColumn="1" w:lastColumn="0" w:noHBand="0" w:noVBand="1"/>
      </w:tblPr>
      <w:tblGrid>
        <w:gridCol w:w="1350"/>
        <w:gridCol w:w="1035"/>
        <w:gridCol w:w="1243"/>
        <w:gridCol w:w="960"/>
        <w:gridCol w:w="1283"/>
        <w:gridCol w:w="1371"/>
        <w:gridCol w:w="1660"/>
      </w:tblGrid>
      <w:tr w:rsidR="000A4C57" w14:paraId="5F7384E4" w14:textId="77777777" w:rsidTr="000A4C57">
        <w:trPr>
          <w:cnfStyle w:val="100000000000" w:firstRow="1" w:lastRow="0" w:firstColumn="0" w:lastColumn="0" w:oddVBand="0" w:evenVBand="0" w:oddHBand="0" w:evenHBand="0" w:firstRowFirstColumn="0" w:firstRowLastColumn="0" w:lastRowFirstColumn="0" w:lastRowLastColumn="0"/>
          <w:trHeight w:val="225"/>
        </w:trPr>
        <w:tc>
          <w:tcPr>
            <w:cnfStyle w:val="001000000100" w:firstRow="0" w:lastRow="0" w:firstColumn="1" w:lastColumn="0" w:oddVBand="0" w:evenVBand="0" w:oddHBand="0" w:evenHBand="0" w:firstRowFirstColumn="1" w:firstRowLastColumn="0" w:lastRowFirstColumn="0" w:lastRowLastColumn="0"/>
            <w:tcW w:w="1350" w:type="dxa"/>
          </w:tcPr>
          <w:p w14:paraId="687B1812" w14:textId="77777777" w:rsidR="001D45F8" w:rsidRPr="007371DF" w:rsidRDefault="001D45F8" w:rsidP="00F771F2">
            <w:pPr>
              <w:rPr>
                <w:rFonts w:ascii="Arial" w:eastAsia="Times New Roman" w:hAnsi="Arial" w:cs="Arial"/>
                <w:sz w:val="20"/>
                <w:szCs w:val="20"/>
              </w:rPr>
            </w:pPr>
            <w:bookmarkStart w:id="4" w:name="_Hlk166767757"/>
            <w:r w:rsidRPr="007371DF">
              <w:rPr>
                <w:rFonts w:ascii="Arial" w:eastAsia="Times New Roman" w:hAnsi="Arial" w:cs="Arial"/>
                <w:sz w:val="20"/>
                <w:szCs w:val="20"/>
              </w:rPr>
              <w:t>City</w:t>
            </w:r>
          </w:p>
        </w:tc>
        <w:tc>
          <w:tcPr>
            <w:tcW w:w="1035" w:type="dxa"/>
          </w:tcPr>
          <w:p w14:paraId="55576306" w14:textId="77777777" w:rsidR="001D45F8" w:rsidRPr="007371DF" w:rsidRDefault="001D45F8" w:rsidP="00F771F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7371DF">
              <w:rPr>
                <w:rFonts w:ascii="Arial" w:eastAsia="Times New Roman" w:hAnsi="Arial" w:cs="Arial"/>
                <w:sz w:val="20"/>
                <w:szCs w:val="20"/>
              </w:rPr>
              <w:t>Sessions</w:t>
            </w:r>
          </w:p>
        </w:tc>
        <w:tc>
          <w:tcPr>
            <w:tcW w:w="1243" w:type="dxa"/>
          </w:tcPr>
          <w:p w14:paraId="147EBA05" w14:textId="77777777" w:rsidR="001D45F8" w:rsidRPr="007371DF" w:rsidRDefault="001D45F8" w:rsidP="00F771F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7371DF">
              <w:rPr>
                <w:rFonts w:ascii="Arial" w:eastAsia="Times New Roman" w:hAnsi="Arial" w:cs="Arial"/>
                <w:sz w:val="20"/>
                <w:szCs w:val="20"/>
              </w:rPr>
              <w:t>% New Sessions</w:t>
            </w:r>
          </w:p>
        </w:tc>
        <w:tc>
          <w:tcPr>
            <w:tcW w:w="960" w:type="dxa"/>
          </w:tcPr>
          <w:p w14:paraId="5CB30750" w14:textId="77777777" w:rsidR="001D45F8" w:rsidRPr="007371DF" w:rsidRDefault="001D45F8" w:rsidP="00F771F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7371DF">
              <w:rPr>
                <w:rFonts w:ascii="Arial" w:eastAsia="Times New Roman" w:hAnsi="Arial" w:cs="Arial"/>
                <w:sz w:val="20"/>
                <w:szCs w:val="20"/>
              </w:rPr>
              <w:t>New Users</w:t>
            </w:r>
          </w:p>
        </w:tc>
        <w:tc>
          <w:tcPr>
            <w:tcW w:w="1283" w:type="dxa"/>
          </w:tcPr>
          <w:p w14:paraId="5B2C7C6D" w14:textId="77777777" w:rsidR="001D45F8" w:rsidRPr="007371DF" w:rsidRDefault="001D45F8" w:rsidP="00F771F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7371DF">
              <w:rPr>
                <w:rFonts w:ascii="Arial" w:eastAsia="Times New Roman" w:hAnsi="Arial" w:cs="Arial"/>
                <w:sz w:val="20"/>
                <w:szCs w:val="20"/>
              </w:rPr>
              <w:t>Bounce Rate</w:t>
            </w:r>
          </w:p>
        </w:tc>
        <w:tc>
          <w:tcPr>
            <w:tcW w:w="1371" w:type="dxa"/>
          </w:tcPr>
          <w:p w14:paraId="54AE3ECF" w14:textId="77777777" w:rsidR="001D45F8" w:rsidRPr="007371DF" w:rsidRDefault="001D45F8" w:rsidP="00F771F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7371DF">
              <w:rPr>
                <w:rFonts w:ascii="Arial" w:eastAsia="Times New Roman" w:hAnsi="Arial" w:cs="Arial"/>
                <w:sz w:val="20"/>
                <w:szCs w:val="20"/>
              </w:rPr>
              <w:t>Pages / Session</w:t>
            </w:r>
          </w:p>
        </w:tc>
        <w:tc>
          <w:tcPr>
            <w:tcW w:w="1660" w:type="dxa"/>
          </w:tcPr>
          <w:p w14:paraId="3BAC638A" w14:textId="77777777" w:rsidR="001D45F8" w:rsidRPr="007371DF" w:rsidRDefault="001D45F8" w:rsidP="00F771F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7371DF">
              <w:rPr>
                <w:rFonts w:ascii="Arial" w:eastAsia="Times New Roman" w:hAnsi="Arial" w:cs="Arial"/>
                <w:sz w:val="20"/>
                <w:szCs w:val="20"/>
              </w:rPr>
              <w:t>Avg. Session Duration</w:t>
            </w:r>
          </w:p>
        </w:tc>
      </w:tr>
      <w:tr w:rsidR="000A4C57" w14:paraId="390BA10D" w14:textId="77777777" w:rsidTr="000A4C57">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1350" w:type="dxa"/>
          </w:tcPr>
          <w:p w14:paraId="6DBDFDE9" w14:textId="77777777" w:rsidR="001D45F8" w:rsidRPr="00F771F2" w:rsidRDefault="001D45F8" w:rsidP="00F771F2">
            <w:pPr>
              <w:rPr>
                <w:rFonts w:ascii="Arial" w:eastAsia="Times New Roman" w:hAnsi="Arial" w:cs="Arial"/>
                <w:sz w:val="20"/>
                <w:szCs w:val="20"/>
              </w:rPr>
            </w:pPr>
            <w:r w:rsidRPr="00F771F2">
              <w:rPr>
                <w:rFonts w:ascii="Arial" w:eastAsia="Times New Roman" w:hAnsi="Arial" w:cs="Arial"/>
                <w:sz w:val="20"/>
                <w:szCs w:val="20"/>
              </w:rPr>
              <w:t>Syracuse</w:t>
            </w:r>
          </w:p>
        </w:tc>
        <w:tc>
          <w:tcPr>
            <w:tcW w:w="1035" w:type="dxa"/>
          </w:tcPr>
          <w:p w14:paraId="2CC2C0BE" w14:textId="77777777" w:rsidR="001D45F8" w:rsidRPr="00F771F2" w:rsidRDefault="001D45F8" w:rsidP="00F771F2">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F771F2">
              <w:rPr>
                <w:rFonts w:ascii="Arial" w:eastAsia="Times New Roman" w:hAnsi="Arial" w:cs="Arial"/>
                <w:sz w:val="20"/>
                <w:szCs w:val="20"/>
              </w:rPr>
              <w:t>310196</w:t>
            </w:r>
          </w:p>
        </w:tc>
        <w:tc>
          <w:tcPr>
            <w:tcW w:w="1243" w:type="dxa"/>
          </w:tcPr>
          <w:p w14:paraId="4668FE7B" w14:textId="77777777" w:rsidR="001D45F8" w:rsidRPr="00F771F2" w:rsidRDefault="001D45F8" w:rsidP="00F771F2">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F771F2">
              <w:rPr>
                <w:rFonts w:ascii="Arial" w:eastAsia="Times New Roman" w:hAnsi="Arial" w:cs="Arial"/>
                <w:sz w:val="20"/>
                <w:szCs w:val="20"/>
              </w:rPr>
              <w:t>0.333943</w:t>
            </w:r>
          </w:p>
        </w:tc>
        <w:tc>
          <w:tcPr>
            <w:tcW w:w="960" w:type="dxa"/>
          </w:tcPr>
          <w:p w14:paraId="44F79D22" w14:textId="77777777" w:rsidR="001D45F8" w:rsidRPr="00F771F2" w:rsidRDefault="001D45F8" w:rsidP="00F771F2">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F771F2">
              <w:rPr>
                <w:rFonts w:ascii="Arial" w:eastAsia="Times New Roman" w:hAnsi="Arial" w:cs="Arial"/>
                <w:sz w:val="20"/>
                <w:szCs w:val="20"/>
              </w:rPr>
              <w:t>103588</w:t>
            </w:r>
          </w:p>
        </w:tc>
        <w:tc>
          <w:tcPr>
            <w:tcW w:w="1283" w:type="dxa"/>
          </w:tcPr>
          <w:p w14:paraId="6A540321" w14:textId="77777777" w:rsidR="001D45F8" w:rsidRPr="00F771F2" w:rsidRDefault="001D45F8" w:rsidP="00F771F2">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F771F2">
              <w:rPr>
                <w:rFonts w:ascii="Arial" w:eastAsia="Times New Roman" w:hAnsi="Arial" w:cs="Arial"/>
                <w:sz w:val="20"/>
                <w:szCs w:val="20"/>
              </w:rPr>
              <w:t>0.5481534</w:t>
            </w:r>
          </w:p>
        </w:tc>
        <w:tc>
          <w:tcPr>
            <w:tcW w:w="1371" w:type="dxa"/>
          </w:tcPr>
          <w:p w14:paraId="34090AC4" w14:textId="77777777" w:rsidR="001D45F8" w:rsidRPr="00F771F2" w:rsidRDefault="001D45F8" w:rsidP="00F771F2">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F771F2">
              <w:rPr>
                <w:rFonts w:ascii="Arial" w:eastAsia="Times New Roman" w:hAnsi="Arial" w:cs="Arial"/>
                <w:sz w:val="20"/>
                <w:szCs w:val="20"/>
              </w:rPr>
              <w:t>3.3063708</w:t>
            </w:r>
          </w:p>
        </w:tc>
        <w:tc>
          <w:tcPr>
            <w:tcW w:w="1660" w:type="dxa"/>
          </w:tcPr>
          <w:p w14:paraId="59EECBC1" w14:textId="77777777" w:rsidR="001D45F8" w:rsidRPr="00F771F2" w:rsidRDefault="001D45F8" w:rsidP="00F771F2">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F771F2">
              <w:rPr>
                <w:rFonts w:ascii="Arial" w:eastAsia="Times New Roman" w:hAnsi="Arial" w:cs="Arial"/>
                <w:sz w:val="20"/>
                <w:szCs w:val="20"/>
              </w:rPr>
              <w:t>146.723549</w:t>
            </w:r>
          </w:p>
        </w:tc>
      </w:tr>
      <w:tr w:rsidR="001D45F8" w14:paraId="7B5FF710" w14:textId="77777777" w:rsidTr="000A4C57">
        <w:trPr>
          <w:trHeight w:val="225"/>
        </w:trPr>
        <w:tc>
          <w:tcPr>
            <w:cnfStyle w:val="001000000000" w:firstRow="0" w:lastRow="0" w:firstColumn="1" w:lastColumn="0" w:oddVBand="0" w:evenVBand="0" w:oddHBand="0" w:evenHBand="0" w:firstRowFirstColumn="0" w:firstRowLastColumn="0" w:lastRowFirstColumn="0" w:lastRowLastColumn="0"/>
            <w:tcW w:w="1350" w:type="dxa"/>
          </w:tcPr>
          <w:p w14:paraId="0E2E45D2" w14:textId="77777777" w:rsidR="001D45F8" w:rsidRPr="00F771F2" w:rsidRDefault="001D45F8" w:rsidP="00F771F2">
            <w:pPr>
              <w:rPr>
                <w:rFonts w:ascii="Arial" w:eastAsia="Times New Roman" w:hAnsi="Arial" w:cs="Arial"/>
                <w:sz w:val="20"/>
                <w:szCs w:val="20"/>
              </w:rPr>
            </w:pPr>
            <w:r w:rsidRPr="00F771F2">
              <w:rPr>
                <w:rFonts w:ascii="Arial" w:eastAsia="Times New Roman" w:hAnsi="Arial" w:cs="Arial"/>
                <w:sz w:val="20"/>
                <w:szCs w:val="20"/>
              </w:rPr>
              <w:t>New York</w:t>
            </w:r>
          </w:p>
        </w:tc>
        <w:tc>
          <w:tcPr>
            <w:tcW w:w="1035" w:type="dxa"/>
          </w:tcPr>
          <w:p w14:paraId="20393174" w14:textId="77777777" w:rsidR="001D45F8" w:rsidRPr="00F771F2" w:rsidRDefault="001D45F8" w:rsidP="00F771F2">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F771F2">
              <w:rPr>
                <w:rFonts w:ascii="Arial" w:eastAsia="Times New Roman" w:hAnsi="Arial" w:cs="Arial"/>
                <w:sz w:val="20"/>
                <w:szCs w:val="20"/>
              </w:rPr>
              <w:t>98247</w:t>
            </w:r>
          </w:p>
        </w:tc>
        <w:tc>
          <w:tcPr>
            <w:tcW w:w="1243" w:type="dxa"/>
          </w:tcPr>
          <w:p w14:paraId="4D2AF067" w14:textId="77777777" w:rsidR="001D45F8" w:rsidRPr="00F771F2" w:rsidRDefault="001D45F8" w:rsidP="00F771F2">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F771F2">
              <w:rPr>
                <w:rFonts w:ascii="Arial" w:eastAsia="Times New Roman" w:hAnsi="Arial" w:cs="Arial"/>
                <w:sz w:val="20"/>
                <w:szCs w:val="20"/>
              </w:rPr>
              <w:t>0.6373426</w:t>
            </w:r>
          </w:p>
        </w:tc>
        <w:tc>
          <w:tcPr>
            <w:tcW w:w="960" w:type="dxa"/>
          </w:tcPr>
          <w:p w14:paraId="03558147" w14:textId="77777777" w:rsidR="001D45F8" w:rsidRPr="00F771F2" w:rsidRDefault="001D45F8" w:rsidP="00F771F2">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F771F2">
              <w:rPr>
                <w:rFonts w:ascii="Arial" w:eastAsia="Times New Roman" w:hAnsi="Arial" w:cs="Arial"/>
                <w:sz w:val="20"/>
                <w:szCs w:val="20"/>
              </w:rPr>
              <w:t>62617</w:t>
            </w:r>
          </w:p>
        </w:tc>
        <w:tc>
          <w:tcPr>
            <w:tcW w:w="1283" w:type="dxa"/>
          </w:tcPr>
          <w:p w14:paraId="024D3CD1" w14:textId="77777777" w:rsidR="001D45F8" w:rsidRPr="00F771F2" w:rsidRDefault="001D45F8" w:rsidP="00F771F2">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F771F2">
              <w:rPr>
                <w:rFonts w:ascii="Arial" w:eastAsia="Times New Roman" w:hAnsi="Arial" w:cs="Arial"/>
                <w:sz w:val="20"/>
                <w:szCs w:val="20"/>
              </w:rPr>
              <w:t>0.4580801</w:t>
            </w:r>
          </w:p>
        </w:tc>
        <w:tc>
          <w:tcPr>
            <w:tcW w:w="1371" w:type="dxa"/>
          </w:tcPr>
          <w:p w14:paraId="6822BDFE" w14:textId="77777777" w:rsidR="001D45F8" w:rsidRPr="00F771F2" w:rsidRDefault="001D45F8" w:rsidP="00F771F2">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F771F2">
              <w:rPr>
                <w:rFonts w:ascii="Arial" w:eastAsia="Times New Roman" w:hAnsi="Arial" w:cs="Arial"/>
                <w:sz w:val="20"/>
                <w:szCs w:val="20"/>
              </w:rPr>
              <w:t>3.8472625</w:t>
            </w:r>
          </w:p>
        </w:tc>
        <w:tc>
          <w:tcPr>
            <w:tcW w:w="1660" w:type="dxa"/>
          </w:tcPr>
          <w:p w14:paraId="17DFAF97" w14:textId="77777777" w:rsidR="001D45F8" w:rsidRPr="00F771F2" w:rsidRDefault="001D45F8" w:rsidP="00F771F2">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F771F2">
              <w:rPr>
                <w:rFonts w:ascii="Arial" w:eastAsia="Times New Roman" w:hAnsi="Arial" w:cs="Arial"/>
                <w:sz w:val="20"/>
                <w:szCs w:val="20"/>
              </w:rPr>
              <w:t>162.3518174</w:t>
            </w:r>
          </w:p>
        </w:tc>
      </w:tr>
      <w:tr w:rsidR="000A4C57" w14:paraId="244C7A6D" w14:textId="77777777" w:rsidTr="000A4C57">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1350" w:type="dxa"/>
          </w:tcPr>
          <w:p w14:paraId="2B961E65" w14:textId="77777777" w:rsidR="001D45F8" w:rsidRPr="00F771F2" w:rsidRDefault="001D45F8" w:rsidP="00F771F2">
            <w:pPr>
              <w:rPr>
                <w:rFonts w:ascii="Arial" w:eastAsia="Times New Roman" w:hAnsi="Arial" w:cs="Arial"/>
                <w:sz w:val="20"/>
                <w:szCs w:val="20"/>
              </w:rPr>
            </w:pPr>
            <w:r w:rsidRPr="00F771F2">
              <w:rPr>
                <w:rFonts w:ascii="Arial" w:eastAsia="Times New Roman" w:hAnsi="Arial" w:cs="Arial"/>
                <w:sz w:val="20"/>
                <w:szCs w:val="20"/>
              </w:rPr>
              <w:t>Washington</w:t>
            </w:r>
          </w:p>
        </w:tc>
        <w:tc>
          <w:tcPr>
            <w:tcW w:w="1035" w:type="dxa"/>
          </w:tcPr>
          <w:p w14:paraId="3918CCA7" w14:textId="77777777" w:rsidR="001D45F8" w:rsidRPr="00F771F2" w:rsidRDefault="001D45F8" w:rsidP="00F771F2">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F771F2">
              <w:rPr>
                <w:rFonts w:ascii="Arial" w:eastAsia="Times New Roman" w:hAnsi="Arial" w:cs="Arial"/>
                <w:sz w:val="20"/>
                <w:szCs w:val="20"/>
              </w:rPr>
              <w:t>26305</w:t>
            </w:r>
          </w:p>
        </w:tc>
        <w:tc>
          <w:tcPr>
            <w:tcW w:w="1243" w:type="dxa"/>
          </w:tcPr>
          <w:p w14:paraId="076FF2D8" w14:textId="77777777" w:rsidR="001D45F8" w:rsidRPr="00F771F2" w:rsidRDefault="001D45F8" w:rsidP="00F771F2">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F771F2">
              <w:rPr>
                <w:rFonts w:ascii="Arial" w:eastAsia="Times New Roman" w:hAnsi="Arial" w:cs="Arial"/>
                <w:sz w:val="20"/>
                <w:szCs w:val="20"/>
              </w:rPr>
              <w:t>0.5869986</w:t>
            </w:r>
          </w:p>
        </w:tc>
        <w:tc>
          <w:tcPr>
            <w:tcW w:w="960" w:type="dxa"/>
          </w:tcPr>
          <w:p w14:paraId="6CC40994" w14:textId="77777777" w:rsidR="001D45F8" w:rsidRPr="00F771F2" w:rsidRDefault="001D45F8" w:rsidP="00F771F2">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F771F2">
              <w:rPr>
                <w:rFonts w:ascii="Arial" w:eastAsia="Times New Roman" w:hAnsi="Arial" w:cs="Arial"/>
                <w:sz w:val="20"/>
                <w:szCs w:val="20"/>
              </w:rPr>
              <w:t>15441</w:t>
            </w:r>
          </w:p>
        </w:tc>
        <w:tc>
          <w:tcPr>
            <w:tcW w:w="1283" w:type="dxa"/>
          </w:tcPr>
          <w:p w14:paraId="37B06D0D" w14:textId="77777777" w:rsidR="001D45F8" w:rsidRPr="00F771F2" w:rsidRDefault="001D45F8" w:rsidP="00F771F2">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F771F2">
              <w:rPr>
                <w:rFonts w:ascii="Arial" w:eastAsia="Times New Roman" w:hAnsi="Arial" w:cs="Arial"/>
                <w:sz w:val="20"/>
                <w:szCs w:val="20"/>
              </w:rPr>
              <w:t>0.4304504</w:t>
            </w:r>
          </w:p>
        </w:tc>
        <w:tc>
          <w:tcPr>
            <w:tcW w:w="1371" w:type="dxa"/>
          </w:tcPr>
          <w:p w14:paraId="06544FFC" w14:textId="77777777" w:rsidR="001D45F8" w:rsidRPr="00F771F2" w:rsidRDefault="001D45F8" w:rsidP="00F771F2">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F771F2">
              <w:rPr>
                <w:rFonts w:ascii="Arial" w:eastAsia="Times New Roman" w:hAnsi="Arial" w:cs="Arial"/>
                <w:sz w:val="20"/>
                <w:szCs w:val="20"/>
              </w:rPr>
              <w:t>3.4892606</w:t>
            </w:r>
          </w:p>
        </w:tc>
        <w:tc>
          <w:tcPr>
            <w:tcW w:w="1660" w:type="dxa"/>
          </w:tcPr>
          <w:p w14:paraId="6B8D3C3A" w14:textId="77777777" w:rsidR="001D45F8" w:rsidRPr="00F771F2" w:rsidRDefault="001D45F8" w:rsidP="00F771F2">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F771F2">
              <w:rPr>
                <w:rFonts w:ascii="Arial" w:eastAsia="Times New Roman" w:hAnsi="Arial" w:cs="Arial"/>
                <w:sz w:val="20"/>
                <w:szCs w:val="20"/>
              </w:rPr>
              <w:t>184.5516442</w:t>
            </w:r>
          </w:p>
        </w:tc>
      </w:tr>
      <w:bookmarkEnd w:id="4"/>
    </w:tbl>
    <w:p w14:paraId="3FF30106" w14:textId="77777777" w:rsidR="001D45F8" w:rsidRDefault="001D45F8" w:rsidP="001D45F8">
      <w:pPr>
        <w:jc w:val="center"/>
      </w:pPr>
    </w:p>
    <w:p w14:paraId="6D3C3117" w14:textId="74CAE766" w:rsidR="00427C23" w:rsidRPr="007776AB" w:rsidRDefault="00EF4127" w:rsidP="003B0C98">
      <w:pPr>
        <w:jc w:val="center"/>
      </w:pPr>
      <w:r w:rsidRPr="00EF4127">
        <w:t>Table 4</w:t>
      </w:r>
      <w:r>
        <w:t>c</w:t>
      </w:r>
      <w:r w:rsidRPr="00EF4127">
        <w:t xml:space="preserve">: </w:t>
      </w:r>
      <w:r w:rsidR="00F457DA" w:rsidRPr="00075DC0">
        <w:rPr>
          <w:rFonts w:cs="Arial"/>
        </w:rPr>
        <w:t>Whitman Campaign</w:t>
      </w:r>
      <w:r w:rsidR="00F457DA" w:rsidRPr="00EF4127">
        <w:t xml:space="preserve"> </w:t>
      </w:r>
      <w:r w:rsidRPr="00EF4127">
        <w:t>Advertisement Data by Metro</w:t>
      </w:r>
    </w:p>
    <w:tbl>
      <w:tblPr>
        <w:tblStyle w:val="PlainTable5"/>
        <w:tblW w:w="0" w:type="auto"/>
        <w:tblLayout w:type="fixed"/>
        <w:tblLook w:val="04A0" w:firstRow="1" w:lastRow="0" w:firstColumn="1" w:lastColumn="0" w:noHBand="0" w:noVBand="1"/>
      </w:tblPr>
      <w:tblGrid>
        <w:gridCol w:w="1935"/>
        <w:gridCol w:w="1044"/>
        <w:gridCol w:w="1170"/>
        <w:gridCol w:w="933"/>
        <w:gridCol w:w="1125"/>
        <w:gridCol w:w="1198"/>
        <w:gridCol w:w="1367"/>
      </w:tblGrid>
      <w:tr w:rsidR="007776AB" w:rsidRPr="007776AB" w14:paraId="1205BE5E" w14:textId="77777777" w:rsidTr="007776AB">
        <w:trPr>
          <w:cnfStyle w:val="100000000000" w:firstRow="1" w:lastRow="0" w:firstColumn="0" w:lastColumn="0" w:oddVBand="0" w:evenVBand="0" w:oddHBand="0" w:evenHBand="0" w:firstRowFirstColumn="0" w:firstRowLastColumn="0" w:lastRowFirstColumn="0" w:lastRowLastColumn="0"/>
          <w:trHeight w:val="270"/>
        </w:trPr>
        <w:tc>
          <w:tcPr>
            <w:cnfStyle w:val="001000000100" w:firstRow="0" w:lastRow="0" w:firstColumn="1" w:lastColumn="0" w:oddVBand="0" w:evenVBand="0" w:oddHBand="0" w:evenHBand="0" w:firstRowFirstColumn="1" w:firstRowLastColumn="0" w:lastRowFirstColumn="0" w:lastRowLastColumn="0"/>
            <w:tcW w:w="1935" w:type="dxa"/>
          </w:tcPr>
          <w:p w14:paraId="1B5D7C30" w14:textId="77777777" w:rsidR="007776AB" w:rsidRPr="007776AB" w:rsidRDefault="007776AB" w:rsidP="00CA5D86">
            <w:pPr>
              <w:rPr>
                <w:rFonts w:ascii="Calibri" w:eastAsia="Calibri" w:hAnsi="Calibri" w:cs="Calibri"/>
                <w:sz w:val="22"/>
                <w:szCs w:val="22"/>
              </w:rPr>
            </w:pPr>
            <w:r w:rsidRPr="007776AB">
              <w:rPr>
                <w:rFonts w:ascii="Calibri" w:eastAsia="Calibri" w:hAnsi="Calibri" w:cs="Calibri"/>
                <w:b/>
                <w:bCs/>
                <w:sz w:val="22"/>
                <w:szCs w:val="22"/>
              </w:rPr>
              <w:t>Metro</w:t>
            </w:r>
          </w:p>
        </w:tc>
        <w:tc>
          <w:tcPr>
            <w:tcW w:w="1044" w:type="dxa"/>
          </w:tcPr>
          <w:p w14:paraId="6C72042B" w14:textId="77777777" w:rsidR="007776AB" w:rsidRPr="007776AB" w:rsidRDefault="007776AB" w:rsidP="00CA5D8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007776AB">
              <w:rPr>
                <w:rFonts w:ascii="Calibri" w:eastAsia="Calibri" w:hAnsi="Calibri" w:cs="Calibri"/>
                <w:b/>
                <w:bCs/>
                <w:sz w:val="22"/>
                <w:szCs w:val="22"/>
              </w:rPr>
              <w:t>Sessions</w:t>
            </w:r>
          </w:p>
        </w:tc>
        <w:tc>
          <w:tcPr>
            <w:tcW w:w="1170" w:type="dxa"/>
          </w:tcPr>
          <w:p w14:paraId="6D16D171" w14:textId="77777777" w:rsidR="007776AB" w:rsidRPr="007776AB" w:rsidRDefault="007776AB" w:rsidP="00CA5D8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007776AB">
              <w:rPr>
                <w:rFonts w:ascii="Calibri" w:eastAsia="Calibri" w:hAnsi="Calibri" w:cs="Calibri"/>
                <w:b/>
                <w:bCs/>
                <w:sz w:val="22"/>
                <w:szCs w:val="22"/>
              </w:rPr>
              <w:t>% New Sessions</w:t>
            </w:r>
          </w:p>
        </w:tc>
        <w:tc>
          <w:tcPr>
            <w:tcW w:w="933" w:type="dxa"/>
          </w:tcPr>
          <w:p w14:paraId="1F6DC494" w14:textId="77777777" w:rsidR="007776AB" w:rsidRPr="007776AB" w:rsidRDefault="007776AB" w:rsidP="00CA5D8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007776AB">
              <w:rPr>
                <w:rFonts w:ascii="Calibri" w:eastAsia="Calibri" w:hAnsi="Calibri" w:cs="Calibri"/>
                <w:b/>
                <w:bCs/>
                <w:sz w:val="22"/>
                <w:szCs w:val="22"/>
              </w:rPr>
              <w:t>New Users</w:t>
            </w:r>
          </w:p>
        </w:tc>
        <w:tc>
          <w:tcPr>
            <w:tcW w:w="1125" w:type="dxa"/>
          </w:tcPr>
          <w:p w14:paraId="511B243A" w14:textId="77777777" w:rsidR="007776AB" w:rsidRPr="007776AB" w:rsidRDefault="007776AB" w:rsidP="00CA5D8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007776AB">
              <w:rPr>
                <w:rFonts w:ascii="Calibri" w:eastAsia="Calibri" w:hAnsi="Calibri" w:cs="Calibri"/>
                <w:b/>
                <w:bCs/>
                <w:sz w:val="22"/>
                <w:szCs w:val="22"/>
              </w:rPr>
              <w:t>Bounce Rate</w:t>
            </w:r>
          </w:p>
        </w:tc>
        <w:tc>
          <w:tcPr>
            <w:tcW w:w="1198" w:type="dxa"/>
          </w:tcPr>
          <w:p w14:paraId="1949A355" w14:textId="77777777" w:rsidR="007776AB" w:rsidRPr="007776AB" w:rsidRDefault="007776AB" w:rsidP="00CA5D8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007776AB">
              <w:rPr>
                <w:rFonts w:ascii="Calibri" w:eastAsia="Calibri" w:hAnsi="Calibri" w:cs="Calibri"/>
                <w:b/>
                <w:bCs/>
                <w:sz w:val="22"/>
                <w:szCs w:val="22"/>
              </w:rPr>
              <w:t>Pages / Session</w:t>
            </w:r>
          </w:p>
        </w:tc>
        <w:tc>
          <w:tcPr>
            <w:tcW w:w="1367" w:type="dxa"/>
          </w:tcPr>
          <w:p w14:paraId="390BBAB0" w14:textId="77777777" w:rsidR="007776AB" w:rsidRPr="007776AB" w:rsidRDefault="007776AB" w:rsidP="00CA5D8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2"/>
                <w:szCs w:val="22"/>
              </w:rPr>
            </w:pPr>
            <w:r w:rsidRPr="007776AB">
              <w:rPr>
                <w:rFonts w:ascii="Calibri" w:eastAsia="Calibri" w:hAnsi="Calibri" w:cs="Calibri"/>
                <w:b/>
                <w:bCs/>
                <w:sz w:val="22"/>
                <w:szCs w:val="22"/>
              </w:rPr>
              <w:t>Avg. Session Duration</w:t>
            </w:r>
          </w:p>
        </w:tc>
      </w:tr>
      <w:tr w:rsidR="007776AB" w14:paraId="0949D9F9" w14:textId="77777777" w:rsidTr="007776AB">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35" w:type="dxa"/>
          </w:tcPr>
          <w:p w14:paraId="0164DA1E" w14:textId="77777777" w:rsidR="007776AB" w:rsidRDefault="007776AB" w:rsidP="00CA5D86">
            <w:pPr>
              <w:rPr>
                <w:rFonts w:ascii="Calibri" w:eastAsia="Calibri" w:hAnsi="Calibri" w:cs="Calibri"/>
                <w:color w:val="000000" w:themeColor="text1"/>
                <w:sz w:val="22"/>
                <w:szCs w:val="22"/>
              </w:rPr>
            </w:pPr>
            <w:r w:rsidRPr="1031AA99">
              <w:rPr>
                <w:rFonts w:ascii="Calibri" w:eastAsia="Calibri" w:hAnsi="Calibri" w:cs="Calibri"/>
                <w:color w:val="000000" w:themeColor="text1"/>
                <w:sz w:val="22"/>
                <w:szCs w:val="22"/>
              </w:rPr>
              <w:t>Syracuse NY</w:t>
            </w:r>
          </w:p>
        </w:tc>
        <w:tc>
          <w:tcPr>
            <w:tcW w:w="1044" w:type="dxa"/>
          </w:tcPr>
          <w:p w14:paraId="15106CB2" w14:textId="77777777" w:rsidR="007776AB" w:rsidRDefault="007776AB" w:rsidP="00CA5D86">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rPr>
            </w:pPr>
            <w:r w:rsidRPr="1031AA99">
              <w:rPr>
                <w:rFonts w:ascii="Calibri" w:eastAsia="Calibri" w:hAnsi="Calibri" w:cs="Calibri"/>
                <w:color w:val="000000" w:themeColor="text1"/>
                <w:sz w:val="22"/>
                <w:szCs w:val="22"/>
              </w:rPr>
              <w:t>374795</w:t>
            </w:r>
          </w:p>
        </w:tc>
        <w:tc>
          <w:tcPr>
            <w:tcW w:w="1170" w:type="dxa"/>
          </w:tcPr>
          <w:p w14:paraId="32269A32" w14:textId="77777777" w:rsidR="007776AB" w:rsidRDefault="007776AB" w:rsidP="00CA5D86">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rPr>
            </w:pPr>
            <w:r w:rsidRPr="1031AA99">
              <w:rPr>
                <w:rFonts w:ascii="Calibri" w:eastAsia="Calibri" w:hAnsi="Calibri" w:cs="Calibri"/>
                <w:color w:val="000000" w:themeColor="text1"/>
                <w:sz w:val="22"/>
                <w:szCs w:val="22"/>
              </w:rPr>
              <w:t>0.359596</w:t>
            </w:r>
          </w:p>
        </w:tc>
        <w:tc>
          <w:tcPr>
            <w:tcW w:w="933" w:type="dxa"/>
          </w:tcPr>
          <w:p w14:paraId="0DF6319E" w14:textId="77777777" w:rsidR="007776AB" w:rsidRDefault="007776AB" w:rsidP="00CA5D86">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rPr>
            </w:pPr>
            <w:r w:rsidRPr="1031AA99">
              <w:rPr>
                <w:rFonts w:ascii="Calibri" w:eastAsia="Calibri" w:hAnsi="Calibri" w:cs="Calibri"/>
                <w:color w:val="000000" w:themeColor="text1"/>
                <w:sz w:val="22"/>
                <w:szCs w:val="22"/>
              </w:rPr>
              <w:t>134775</w:t>
            </w:r>
          </w:p>
        </w:tc>
        <w:tc>
          <w:tcPr>
            <w:tcW w:w="1125" w:type="dxa"/>
          </w:tcPr>
          <w:p w14:paraId="38DA3422" w14:textId="77777777" w:rsidR="007776AB" w:rsidRDefault="007776AB" w:rsidP="00CA5D86">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rPr>
            </w:pPr>
            <w:r w:rsidRPr="1031AA99">
              <w:rPr>
                <w:rFonts w:ascii="Calibri" w:eastAsia="Calibri" w:hAnsi="Calibri" w:cs="Calibri"/>
                <w:color w:val="000000" w:themeColor="text1"/>
                <w:sz w:val="22"/>
                <w:szCs w:val="22"/>
              </w:rPr>
              <w:t>0.528801</w:t>
            </w:r>
          </w:p>
        </w:tc>
        <w:tc>
          <w:tcPr>
            <w:tcW w:w="1198" w:type="dxa"/>
          </w:tcPr>
          <w:p w14:paraId="260EC140" w14:textId="77777777" w:rsidR="007776AB" w:rsidRDefault="007776AB" w:rsidP="00CA5D86">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rPr>
            </w:pPr>
            <w:r w:rsidRPr="1031AA99">
              <w:rPr>
                <w:rFonts w:ascii="Calibri" w:eastAsia="Calibri" w:hAnsi="Calibri" w:cs="Calibri"/>
                <w:color w:val="000000" w:themeColor="text1"/>
                <w:sz w:val="22"/>
                <w:szCs w:val="22"/>
              </w:rPr>
              <w:t>3.459325</w:t>
            </w:r>
          </w:p>
        </w:tc>
        <w:tc>
          <w:tcPr>
            <w:tcW w:w="1367" w:type="dxa"/>
          </w:tcPr>
          <w:p w14:paraId="1F187B96" w14:textId="77777777" w:rsidR="007776AB" w:rsidRDefault="007776AB" w:rsidP="00CA5D86">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rPr>
            </w:pPr>
            <w:r w:rsidRPr="1031AA99">
              <w:rPr>
                <w:rFonts w:ascii="Calibri" w:eastAsia="Calibri" w:hAnsi="Calibri" w:cs="Calibri"/>
                <w:color w:val="000000" w:themeColor="text1"/>
                <w:sz w:val="22"/>
                <w:szCs w:val="22"/>
              </w:rPr>
              <w:t>155.408655</w:t>
            </w:r>
          </w:p>
        </w:tc>
      </w:tr>
      <w:tr w:rsidR="007776AB" w14:paraId="6C101720" w14:textId="77777777" w:rsidTr="007776AB">
        <w:trPr>
          <w:trHeight w:val="270"/>
        </w:trPr>
        <w:tc>
          <w:tcPr>
            <w:cnfStyle w:val="001000000000" w:firstRow="0" w:lastRow="0" w:firstColumn="1" w:lastColumn="0" w:oddVBand="0" w:evenVBand="0" w:oddHBand="0" w:evenHBand="0" w:firstRowFirstColumn="0" w:firstRowLastColumn="0" w:lastRowFirstColumn="0" w:lastRowLastColumn="0"/>
            <w:tcW w:w="1935" w:type="dxa"/>
          </w:tcPr>
          <w:p w14:paraId="713BECF0" w14:textId="77777777" w:rsidR="007776AB" w:rsidRDefault="007776AB" w:rsidP="00CA5D86">
            <w:pPr>
              <w:rPr>
                <w:rFonts w:ascii="Calibri" w:eastAsia="Calibri" w:hAnsi="Calibri" w:cs="Calibri"/>
                <w:color w:val="000000" w:themeColor="text1"/>
                <w:sz w:val="22"/>
                <w:szCs w:val="22"/>
              </w:rPr>
            </w:pPr>
            <w:r w:rsidRPr="1031AA99">
              <w:rPr>
                <w:rFonts w:ascii="Calibri" w:eastAsia="Calibri" w:hAnsi="Calibri" w:cs="Calibri"/>
                <w:color w:val="000000" w:themeColor="text1"/>
                <w:sz w:val="22"/>
                <w:szCs w:val="22"/>
              </w:rPr>
              <w:t>New York, NY</w:t>
            </w:r>
          </w:p>
        </w:tc>
        <w:tc>
          <w:tcPr>
            <w:tcW w:w="1044" w:type="dxa"/>
          </w:tcPr>
          <w:p w14:paraId="22FD97F8" w14:textId="77777777" w:rsidR="007776AB" w:rsidRDefault="007776AB" w:rsidP="00CA5D86">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1031AA99">
              <w:rPr>
                <w:rFonts w:ascii="Calibri" w:eastAsia="Calibri" w:hAnsi="Calibri" w:cs="Calibri"/>
                <w:color w:val="000000" w:themeColor="text1"/>
                <w:sz w:val="22"/>
                <w:szCs w:val="22"/>
              </w:rPr>
              <w:t>198458</w:t>
            </w:r>
          </w:p>
        </w:tc>
        <w:tc>
          <w:tcPr>
            <w:tcW w:w="1170" w:type="dxa"/>
          </w:tcPr>
          <w:p w14:paraId="75BBC468" w14:textId="77777777" w:rsidR="007776AB" w:rsidRDefault="007776AB" w:rsidP="00CA5D86">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1031AA99">
              <w:rPr>
                <w:rFonts w:ascii="Calibri" w:eastAsia="Calibri" w:hAnsi="Calibri" w:cs="Calibri"/>
                <w:color w:val="000000" w:themeColor="text1"/>
                <w:sz w:val="22"/>
                <w:szCs w:val="22"/>
              </w:rPr>
              <w:t>0.613580</w:t>
            </w:r>
          </w:p>
        </w:tc>
        <w:tc>
          <w:tcPr>
            <w:tcW w:w="933" w:type="dxa"/>
          </w:tcPr>
          <w:p w14:paraId="3F6AB647" w14:textId="77777777" w:rsidR="007776AB" w:rsidRDefault="007776AB" w:rsidP="00CA5D86">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1031AA99">
              <w:rPr>
                <w:rFonts w:ascii="Calibri" w:eastAsia="Calibri" w:hAnsi="Calibri" w:cs="Calibri"/>
                <w:color w:val="000000" w:themeColor="text1"/>
                <w:sz w:val="22"/>
                <w:szCs w:val="22"/>
              </w:rPr>
              <w:t>121770</w:t>
            </w:r>
          </w:p>
        </w:tc>
        <w:tc>
          <w:tcPr>
            <w:tcW w:w="1125" w:type="dxa"/>
          </w:tcPr>
          <w:p w14:paraId="7BDF9C3A" w14:textId="77777777" w:rsidR="007776AB" w:rsidRDefault="007776AB" w:rsidP="00CA5D86">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1031AA99">
              <w:rPr>
                <w:rFonts w:ascii="Calibri" w:eastAsia="Calibri" w:hAnsi="Calibri" w:cs="Calibri"/>
                <w:color w:val="000000" w:themeColor="text1"/>
                <w:sz w:val="22"/>
                <w:szCs w:val="22"/>
              </w:rPr>
              <w:t>0.444109</w:t>
            </w:r>
          </w:p>
        </w:tc>
        <w:tc>
          <w:tcPr>
            <w:tcW w:w="1198" w:type="dxa"/>
          </w:tcPr>
          <w:p w14:paraId="4C79667D" w14:textId="77777777" w:rsidR="007776AB" w:rsidRDefault="007776AB" w:rsidP="00CA5D86">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1031AA99">
              <w:rPr>
                <w:rFonts w:ascii="Calibri" w:eastAsia="Calibri" w:hAnsi="Calibri" w:cs="Calibri"/>
                <w:color w:val="000000" w:themeColor="text1"/>
                <w:sz w:val="22"/>
                <w:szCs w:val="22"/>
              </w:rPr>
              <w:t>4.011352</w:t>
            </w:r>
          </w:p>
        </w:tc>
        <w:tc>
          <w:tcPr>
            <w:tcW w:w="1367" w:type="dxa"/>
          </w:tcPr>
          <w:p w14:paraId="685DA858" w14:textId="77777777" w:rsidR="007776AB" w:rsidRDefault="007776AB" w:rsidP="00CA5D86">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1031AA99">
              <w:rPr>
                <w:rFonts w:ascii="Calibri" w:eastAsia="Calibri" w:hAnsi="Calibri" w:cs="Calibri"/>
                <w:color w:val="000000" w:themeColor="text1"/>
                <w:sz w:val="22"/>
                <w:szCs w:val="22"/>
              </w:rPr>
              <w:t>166.437352</w:t>
            </w:r>
          </w:p>
        </w:tc>
      </w:tr>
      <w:tr w:rsidR="007776AB" w14:paraId="71FEFB47" w14:textId="77777777" w:rsidTr="007776AB">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35" w:type="dxa"/>
          </w:tcPr>
          <w:p w14:paraId="40541AB0" w14:textId="77777777" w:rsidR="007776AB" w:rsidRDefault="007776AB" w:rsidP="00CA5D86">
            <w:pPr>
              <w:rPr>
                <w:rFonts w:ascii="Calibri" w:eastAsia="Calibri" w:hAnsi="Calibri" w:cs="Calibri"/>
                <w:color w:val="000000" w:themeColor="text1"/>
                <w:sz w:val="22"/>
                <w:szCs w:val="22"/>
              </w:rPr>
            </w:pPr>
            <w:r w:rsidRPr="1031AA99">
              <w:rPr>
                <w:rFonts w:ascii="Calibri" w:eastAsia="Calibri" w:hAnsi="Calibri" w:cs="Calibri"/>
                <w:color w:val="000000" w:themeColor="text1"/>
                <w:sz w:val="22"/>
                <w:szCs w:val="22"/>
              </w:rPr>
              <w:t>Washington DC (Hagerstown MD)</w:t>
            </w:r>
          </w:p>
        </w:tc>
        <w:tc>
          <w:tcPr>
            <w:tcW w:w="1044" w:type="dxa"/>
          </w:tcPr>
          <w:p w14:paraId="7590B9B6" w14:textId="77777777" w:rsidR="007776AB" w:rsidRDefault="007776AB" w:rsidP="00CA5D86">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rPr>
            </w:pPr>
            <w:r w:rsidRPr="1031AA99">
              <w:rPr>
                <w:rFonts w:ascii="Calibri" w:eastAsia="Calibri" w:hAnsi="Calibri" w:cs="Calibri"/>
                <w:color w:val="000000" w:themeColor="text1"/>
                <w:sz w:val="22"/>
                <w:szCs w:val="22"/>
              </w:rPr>
              <w:t>81891</w:t>
            </w:r>
          </w:p>
        </w:tc>
        <w:tc>
          <w:tcPr>
            <w:tcW w:w="1170" w:type="dxa"/>
          </w:tcPr>
          <w:p w14:paraId="4C316AE9" w14:textId="77777777" w:rsidR="007776AB" w:rsidRDefault="007776AB" w:rsidP="00CA5D86">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rPr>
            </w:pPr>
            <w:r w:rsidRPr="1031AA99">
              <w:rPr>
                <w:rFonts w:ascii="Calibri" w:eastAsia="Calibri" w:hAnsi="Calibri" w:cs="Calibri"/>
                <w:color w:val="000000" w:themeColor="text1"/>
                <w:sz w:val="22"/>
                <w:szCs w:val="22"/>
              </w:rPr>
              <w:t>0.600065</w:t>
            </w:r>
          </w:p>
        </w:tc>
        <w:tc>
          <w:tcPr>
            <w:tcW w:w="933" w:type="dxa"/>
          </w:tcPr>
          <w:p w14:paraId="1EDF46C9" w14:textId="77777777" w:rsidR="007776AB" w:rsidRDefault="007776AB" w:rsidP="00CA5D86">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rPr>
            </w:pPr>
            <w:r w:rsidRPr="1031AA99">
              <w:rPr>
                <w:rFonts w:ascii="Calibri" w:eastAsia="Calibri" w:hAnsi="Calibri" w:cs="Calibri"/>
                <w:color w:val="000000" w:themeColor="text1"/>
                <w:sz w:val="22"/>
                <w:szCs w:val="22"/>
              </w:rPr>
              <w:t>49140</w:t>
            </w:r>
          </w:p>
        </w:tc>
        <w:tc>
          <w:tcPr>
            <w:tcW w:w="1125" w:type="dxa"/>
          </w:tcPr>
          <w:p w14:paraId="76AB5433" w14:textId="77777777" w:rsidR="007776AB" w:rsidRDefault="007776AB" w:rsidP="00CA5D86">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rPr>
            </w:pPr>
            <w:r w:rsidRPr="1031AA99">
              <w:rPr>
                <w:rFonts w:ascii="Calibri" w:eastAsia="Calibri" w:hAnsi="Calibri" w:cs="Calibri"/>
                <w:color w:val="000000" w:themeColor="text1"/>
                <w:sz w:val="22"/>
                <w:szCs w:val="22"/>
              </w:rPr>
              <w:t>0.45522</w:t>
            </w:r>
          </w:p>
        </w:tc>
        <w:tc>
          <w:tcPr>
            <w:tcW w:w="1198" w:type="dxa"/>
          </w:tcPr>
          <w:p w14:paraId="25CA17CC" w14:textId="77777777" w:rsidR="007776AB" w:rsidRDefault="007776AB" w:rsidP="00CA5D86">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rPr>
            </w:pPr>
            <w:r w:rsidRPr="1031AA99">
              <w:rPr>
                <w:rFonts w:ascii="Calibri" w:eastAsia="Calibri" w:hAnsi="Calibri" w:cs="Calibri"/>
                <w:color w:val="000000" w:themeColor="text1"/>
                <w:sz w:val="22"/>
                <w:szCs w:val="22"/>
              </w:rPr>
              <w:t>3.517724</w:t>
            </w:r>
          </w:p>
        </w:tc>
        <w:tc>
          <w:tcPr>
            <w:tcW w:w="1367" w:type="dxa"/>
          </w:tcPr>
          <w:p w14:paraId="54FFBCE8" w14:textId="77777777" w:rsidR="007776AB" w:rsidRDefault="007776AB" w:rsidP="00CA5D86">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rPr>
            </w:pPr>
            <w:r w:rsidRPr="1031AA99">
              <w:rPr>
                <w:rFonts w:ascii="Calibri" w:eastAsia="Calibri" w:hAnsi="Calibri" w:cs="Calibri"/>
                <w:color w:val="000000" w:themeColor="text1"/>
                <w:sz w:val="22"/>
                <w:szCs w:val="22"/>
              </w:rPr>
              <w:t>185.766616</w:t>
            </w:r>
          </w:p>
        </w:tc>
      </w:tr>
    </w:tbl>
    <w:p w14:paraId="669FCBE2" w14:textId="77777777" w:rsidR="007776AB" w:rsidRDefault="007776AB" w:rsidP="00755605"/>
    <w:p w14:paraId="218BC453" w14:textId="2E7F358C" w:rsidR="00427C23" w:rsidRDefault="00CA195D" w:rsidP="00755605">
      <w:r>
        <w:lastRenderedPageBreak/>
        <w:tab/>
      </w:r>
    </w:p>
    <w:p w14:paraId="076886E8" w14:textId="25E572AB" w:rsidR="003F4E8F" w:rsidRDefault="00AF65A1" w:rsidP="00755605">
      <w:pPr>
        <w:rPr>
          <w:rFonts w:cs="Arial"/>
        </w:rPr>
      </w:pPr>
      <w:r>
        <w:tab/>
        <w:t xml:space="preserve">The same process was followed </w:t>
      </w:r>
      <w:r w:rsidR="00D97FC1">
        <w:t xml:space="preserve">for the other </w:t>
      </w:r>
      <w:r w:rsidR="00C17A81">
        <w:t xml:space="preserve">previous internet marketing campaigns </w:t>
      </w:r>
      <w:r w:rsidR="000A6F6A">
        <w:t xml:space="preserve">for a more comprehensive analysis </w:t>
      </w:r>
      <w:r w:rsidR="001E5E31">
        <w:t xml:space="preserve">to further </w:t>
      </w:r>
      <w:r w:rsidR="00E7428F">
        <w:t xml:space="preserve">optimize the geographic targeting of the new </w:t>
      </w:r>
      <w:r w:rsidR="000A6F6A">
        <w:t>marketing campaign. The</w:t>
      </w:r>
      <w:r w:rsidR="000A6F6A" w:rsidRPr="00075DC0">
        <w:rPr>
          <w:rFonts w:cs="Arial"/>
        </w:rPr>
        <w:t xml:space="preserve"> </w:t>
      </w:r>
      <w:proofErr w:type="spellStart"/>
      <w:r w:rsidR="000A6F6A" w:rsidRPr="00075DC0">
        <w:rPr>
          <w:rFonts w:cs="Arial"/>
        </w:rPr>
        <w:t>iMBA</w:t>
      </w:r>
      <w:proofErr w:type="spellEnd"/>
      <w:r w:rsidR="000A6F6A" w:rsidRPr="00075DC0">
        <w:rPr>
          <w:rFonts w:cs="Arial"/>
        </w:rPr>
        <w:t xml:space="preserve"> Marketing Campaign</w:t>
      </w:r>
      <w:r w:rsidR="00B72414">
        <w:rPr>
          <w:rFonts w:cs="Arial"/>
        </w:rPr>
        <w:t xml:space="preserve"> had the same top regions</w:t>
      </w:r>
      <w:r w:rsidR="004B3D76">
        <w:rPr>
          <w:rFonts w:cs="Arial"/>
        </w:rPr>
        <w:t xml:space="preserve"> </w:t>
      </w:r>
      <w:r w:rsidR="00F4527A">
        <w:rPr>
          <w:rFonts w:cs="Arial"/>
        </w:rPr>
        <w:t xml:space="preserve">when comparing new users </w:t>
      </w:r>
      <w:r w:rsidR="00B72414">
        <w:rPr>
          <w:rFonts w:cs="Arial"/>
        </w:rPr>
        <w:t xml:space="preserve">as the </w:t>
      </w:r>
      <w:r w:rsidR="009B30EE" w:rsidRPr="00075DC0">
        <w:rPr>
          <w:rFonts w:cs="Arial"/>
        </w:rPr>
        <w:t>Whitman Campaign</w:t>
      </w:r>
      <w:r w:rsidR="000F506E">
        <w:rPr>
          <w:rFonts w:cs="Arial"/>
        </w:rPr>
        <w:t xml:space="preserve"> with</w:t>
      </w:r>
      <w:r w:rsidR="004B3D76" w:rsidRPr="004B3D76">
        <w:rPr>
          <w:rFonts w:cs="Arial"/>
        </w:rPr>
        <w:t xml:space="preserve"> New York </w:t>
      </w:r>
      <w:r w:rsidR="000F506E">
        <w:rPr>
          <w:rFonts w:cs="Arial"/>
        </w:rPr>
        <w:t xml:space="preserve">having </w:t>
      </w:r>
      <w:r w:rsidR="004B3D76" w:rsidRPr="004B3D76">
        <w:rPr>
          <w:rFonts w:cs="Arial"/>
        </w:rPr>
        <w:t>421</w:t>
      </w:r>
      <w:r w:rsidR="00B85E76">
        <w:rPr>
          <w:rFonts w:cs="Arial"/>
        </w:rPr>
        <w:t xml:space="preserve"> users</w:t>
      </w:r>
      <w:r w:rsidR="004B3D76" w:rsidRPr="004B3D76">
        <w:rPr>
          <w:rFonts w:cs="Arial"/>
        </w:rPr>
        <w:t>, California</w:t>
      </w:r>
      <w:r w:rsidR="000F506E">
        <w:rPr>
          <w:rFonts w:cs="Arial"/>
        </w:rPr>
        <w:t xml:space="preserve"> having</w:t>
      </w:r>
      <w:r w:rsidR="004B3D76" w:rsidRPr="004B3D76">
        <w:rPr>
          <w:rFonts w:cs="Arial"/>
        </w:rPr>
        <w:t xml:space="preserve"> 329</w:t>
      </w:r>
      <w:r w:rsidR="00B85E76">
        <w:rPr>
          <w:rFonts w:cs="Arial"/>
        </w:rPr>
        <w:t xml:space="preserve"> users</w:t>
      </w:r>
      <w:r w:rsidR="000F506E">
        <w:rPr>
          <w:rFonts w:cs="Arial"/>
        </w:rPr>
        <w:t xml:space="preserve"> </w:t>
      </w:r>
      <w:r w:rsidR="004B3D76" w:rsidRPr="004B3D76">
        <w:rPr>
          <w:rFonts w:cs="Arial"/>
        </w:rPr>
        <w:t>and Texas</w:t>
      </w:r>
      <w:r w:rsidR="000F506E">
        <w:rPr>
          <w:rFonts w:cs="Arial"/>
        </w:rPr>
        <w:t xml:space="preserve"> having</w:t>
      </w:r>
      <w:r w:rsidR="004B3D76" w:rsidRPr="004B3D76">
        <w:rPr>
          <w:rFonts w:cs="Arial"/>
        </w:rPr>
        <w:t xml:space="preserve"> 200</w:t>
      </w:r>
      <w:r w:rsidR="00B85E76">
        <w:rPr>
          <w:rFonts w:cs="Arial"/>
        </w:rPr>
        <w:t xml:space="preserve"> users</w:t>
      </w:r>
      <w:r w:rsidR="00F4527A">
        <w:rPr>
          <w:rFonts w:cs="Arial"/>
        </w:rPr>
        <w:t xml:space="preserve">. Looking at cities there </w:t>
      </w:r>
      <w:r w:rsidR="003F21DF">
        <w:rPr>
          <w:rFonts w:cs="Arial"/>
        </w:rPr>
        <w:t xml:space="preserve">are again similarities across the two marketing campaigns with </w:t>
      </w:r>
      <w:r w:rsidR="000F506E">
        <w:rPr>
          <w:rFonts w:cs="Arial"/>
        </w:rPr>
        <w:t xml:space="preserve">the top performing cities by user being </w:t>
      </w:r>
      <w:r w:rsidR="000B755F" w:rsidRPr="000B755F">
        <w:rPr>
          <w:rFonts w:cs="Arial"/>
        </w:rPr>
        <w:t xml:space="preserve">New York </w:t>
      </w:r>
      <w:r w:rsidR="000B755F">
        <w:rPr>
          <w:rFonts w:cs="Arial"/>
        </w:rPr>
        <w:t xml:space="preserve"> with </w:t>
      </w:r>
      <w:r w:rsidR="000B755F" w:rsidRPr="000B755F">
        <w:rPr>
          <w:rFonts w:cs="Arial"/>
        </w:rPr>
        <w:t>160</w:t>
      </w:r>
      <w:r w:rsidR="000B755F">
        <w:rPr>
          <w:rFonts w:cs="Arial"/>
        </w:rPr>
        <w:t xml:space="preserve"> users</w:t>
      </w:r>
      <w:r w:rsidR="000B755F" w:rsidRPr="000B755F">
        <w:rPr>
          <w:rFonts w:cs="Arial"/>
        </w:rPr>
        <w:t>, with Syracuse 71</w:t>
      </w:r>
      <w:r w:rsidR="000B755F">
        <w:rPr>
          <w:rFonts w:cs="Arial"/>
        </w:rPr>
        <w:t xml:space="preserve"> users,</w:t>
      </w:r>
      <w:r w:rsidR="000B755F" w:rsidRPr="000B755F">
        <w:rPr>
          <w:rFonts w:cs="Arial"/>
        </w:rPr>
        <w:t xml:space="preserve"> and Los Angeles 38</w:t>
      </w:r>
      <w:r w:rsidR="000B755F">
        <w:rPr>
          <w:rFonts w:cs="Arial"/>
        </w:rPr>
        <w:t xml:space="preserve"> users. </w:t>
      </w:r>
      <w:r w:rsidR="00476BC6">
        <w:rPr>
          <w:rFonts w:cs="Arial"/>
        </w:rPr>
        <w:t xml:space="preserve">When viewing </w:t>
      </w:r>
      <w:r w:rsidR="008D17CB">
        <w:rPr>
          <w:rFonts w:cs="Arial"/>
        </w:rPr>
        <w:t xml:space="preserve">top </w:t>
      </w:r>
      <w:r w:rsidR="008D17CB" w:rsidRPr="008D17CB">
        <w:rPr>
          <w:rFonts w:cs="Arial"/>
        </w:rPr>
        <w:t>metro regions</w:t>
      </w:r>
      <w:r w:rsidR="008D17CB">
        <w:rPr>
          <w:rFonts w:cs="Arial"/>
        </w:rPr>
        <w:t xml:space="preserve"> by users</w:t>
      </w:r>
      <w:r w:rsidR="008D17CB" w:rsidRPr="008D17CB">
        <w:rPr>
          <w:rFonts w:cs="Arial"/>
        </w:rPr>
        <w:t xml:space="preserve">, </w:t>
      </w:r>
      <w:r w:rsidR="006B7C4D">
        <w:rPr>
          <w:rFonts w:cs="Arial"/>
        </w:rPr>
        <w:t xml:space="preserve">more similarities were seen as </w:t>
      </w:r>
      <w:r w:rsidR="008D17CB" w:rsidRPr="008D17CB">
        <w:rPr>
          <w:rFonts w:cs="Arial"/>
        </w:rPr>
        <w:t xml:space="preserve">New York </w:t>
      </w:r>
      <w:r w:rsidR="008D17CB">
        <w:rPr>
          <w:rFonts w:cs="Arial"/>
        </w:rPr>
        <w:t xml:space="preserve">with </w:t>
      </w:r>
      <w:r w:rsidR="008D17CB" w:rsidRPr="008D17CB">
        <w:rPr>
          <w:rFonts w:cs="Arial"/>
        </w:rPr>
        <w:t>416</w:t>
      </w:r>
      <w:r w:rsidR="008D17CB">
        <w:rPr>
          <w:rFonts w:cs="Arial"/>
        </w:rPr>
        <w:t xml:space="preserve"> users</w:t>
      </w:r>
      <w:r w:rsidR="006B7C4D">
        <w:rPr>
          <w:rFonts w:cs="Arial"/>
        </w:rPr>
        <w:t xml:space="preserve"> was highest followed by</w:t>
      </w:r>
      <w:r w:rsidR="008D17CB" w:rsidRPr="008D17CB">
        <w:rPr>
          <w:rFonts w:cs="Arial"/>
        </w:rPr>
        <w:t xml:space="preserve"> Washington DC </w:t>
      </w:r>
      <w:r w:rsidR="008D17CB">
        <w:rPr>
          <w:rFonts w:cs="Arial"/>
        </w:rPr>
        <w:t xml:space="preserve">with </w:t>
      </w:r>
      <w:r w:rsidR="008D17CB" w:rsidRPr="008D17CB">
        <w:rPr>
          <w:rFonts w:cs="Arial"/>
        </w:rPr>
        <w:t>161</w:t>
      </w:r>
      <w:r w:rsidR="008D17CB">
        <w:rPr>
          <w:rFonts w:cs="Arial"/>
        </w:rPr>
        <w:t xml:space="preserve"> users</w:t>
      </w:r>
      <w:r w:rsidR="008D17CB" w:rsidRPr="008D17CB">
        <w:rPr>
          <w:rFonts w:cs="Arial"/>
        </w:rPr>
        <w:t xml:space="preserve"> and Los Angeles </w:t>
      </w:r>
      <w:r w:rsidR="009B00C8">
        <w:rPr>
          <w:rFonts w:cs="Arial"/>
        </w:rPr>
        <w:t>with</w:t>
      </w:r>
      <w:r w:rsidR="008D17CB" w:rsidRPr="008D17CB">
        <w:rPr>
          <w:rFonts w:cs="Arial"/>
        </w:rPr>
        <w:t>149</w:t>
      </w:r>
      <w:r w:rsidR="008D17CB">
        <w:rPr>
          <w:rFonts w:cs="Arial"/>
        </w:rPr>
        <w:t xml:space="preserve"> users.</w:t>
      </w:r>
      <w:r w:rsidR="009B00C8">
        <w:rPr>
          <w:rFonts w:cs="Arial"/>
        </w:rPr>
        <w:t xml:space="preserve"> Again, </w:t>
      </w:r>
      <w:r w:rsidR="00AD3D73">
        <w:rPr>
          <w:rFonts w:cs="Arial"/>
        </w:rPr>
        <w:t xml:space="preserve">bonce rates between regions, cities and metro areas </w:t>
      </w:r>
      <w:r w:rsidR="0092753E">
        <w:rPr>
          <w:rFonts w:cs="Arial"/>
        </w:rPr>
        <w:t xml:space="preserve">for the second ad campaign were proximal across these focused </w:t>
      </w:r>
      <w:r w:rsidR="00BC55F2">
        <w:rPr>
          <w:rFonts w:cs="Arial"/>
        </w:rPr>
        <w:t>geographic</w:t>
      </w:r>
      <w:r w:rsidR="0092753E">
        <w:rPr>
          <w:rFonts w:cs="Arial"/>
        </w:rPr>
        <w:t xml:space="preserve">s </w:t>
      </w:r>
      <w:r w:rsidR="00861307" w:rsidRPr="00861307">
        <w:rPr>
          <w:rFonts w:cs="Arial"/>
        </w:rPr>
        <w:t>ranging between 77-91%</w:t>
      </w:r>
      <w:r w:rsidR="00861307">
        <w:rPr>
          <w:rFonts w:cs="Arial"/>
        </w:rPr>
        <w:t xml:space="preserve"> and approximately </w:t>
      </w:r>
      <w:r w:rsidR="009E65A5" w:rsidRPr="009E65A5">
        <w:rPr>
          <w:rFonts w:cs="Arial"/>
        </w:rPr>
        <w:t>1.1-1.5 pages per session</w:t>
      </w:r>
      <w:r w:rsidR="009E65A5">
        <w:rPr>
          <w:rFonts w:cs="Arial"/>
        </w:rPr>
        <w:t xml:space="preserve"> across each </w:t>
      </w:r>
      <w:r w:rsidR="00BC55F2">
        <w:rPr>
          <w:rFonts w:cs="Arial"/>
        </w:rPr>
        <w:t>geographic</w:t>
      </w:r>
      <w:r w:rsidR="009E65A5">
        <w:rPr>
          <w:rFonts w:cs="Arial"/>
        </w:rPr>
        <w:t xml:space="preserve"> group. </w:t>
      </w:r>
    </w:p>
    <w:p w14:paraId="0F6E4E79" w14:textId="62DC8F2F" w:rsidR="009E65A5" w:rsidRDefault="009E65A5" w:rsidP="00755605">
      <w:pPr>
        <w:rPr>
          <w:rFonts w:cs="Arial"/>
        </w:rPr>
      </w:pPr>
      <w:r>
        <w:rPr>
          <w:rFonts w:cs="Arial"/>
        </w:rPr>
        <w:tab/>
      </w:r>
      <w:r w:rsidR="00142B25">
        <w:rPr>
          <w:rFonts w:cs="Arial"/>
        </w:rPr>
        <w:t xml:space="preserve">The final campaign, the </w:t>
      </w:r>
      <w:r w:rsidR="002E1866" w:rsidRPr="002E1866">
        <w:rPr>
          <w:rFonts w:cs="Arial"/>
        </w:rPr>
        <w:t>MBA Marketing – Full Time</w:t>
      </w:r>
      <w:r w:rsidR="002E1866">
        <w:rPr>
          <w:rFonts w:cs="Arial"/>
        </w:rPr>
        <w:t xml:space="preserve"> observed similar </w:t>
      </w:r>
      <w:r w:rsidR="00BC55F2">
        <w:rPr>
          <w:rFonts w:cs="Arial"/>
        </w:rPr>
        <w:t>geographic</w:t>
      </w:r>
      <w:r w:rsidR="002E1866">
        <w:rPr>
          <w:rFonts w:cs="Arial"/>
        </w:rPr>
        <w:t xml:space="preserve"> trends in terms of traffic and engagement. </w:t>
      </w:r>
      <w:r w:rsidR="00B55592">
        <w:rPr>
          <w:rFonts w:cs="Arial"/>
        </w:rPr>
        <w:t xml:space="preserve">For new users by </w:t>
      </w:r>
      <w:r w:rsidR="006B2D5A">
        <w:rPr>
          <w:rFonts w:cs="Arial"/>
        </w:rPr>
        <w:t>region,</w:t>
      </w:r>
      <w:r w:rsidR="00B55592">
        <w:rPr>
          <w:rFonts w:cs="Arial"/>
        </w:rPr>
        <w:t xml:space="preserve"> New York </w:t>
      </w:r>
      <w:r w:rsidR="001E38F3">
        <w:rPr>
          <w:rFonts w:cs="Arial"/>
        </w:rPr>
        <w:t>state</w:t>
      </w:r>
      <w:r w:rsidR="00B55592">
        <w:rPr>
          <w:rFonts w:cs="Arial"/>
        </w:rPr>
        <w:t xml:space="preserve"> performed the best at </w:t>
      </w:r>
      <w:r w:rsidR="00C52BAD" w:rsidRPr="00C52BAD">
        <w:rPr>
          <w:rFonts w:cs="Arial"/>
        </w:rPr>
        <w:t>2,009</w:t>
      </w:r>
      <w:r w:rsidR="00C52BAD">
        <w:rPr>
          <w:rFonts w:cs="Arial"/>
        </w:rPr>
        <w:t xml:space="preserve"> users, followed by </w:t>
      </w:r>
      <w:r w:rsidR="008565C4" w:rsidRPr="008565C4">
        <w:rPr>
          <w:rFonts w:cs="Arial"/>
        </w:rPr>
        <w:t xml:space="preserve">California </w:t>
      </w:r>
      <w:r w:rsidR="008565C4">
        <w:rPr>
          <w:rFonts w:cs="Arial"/>
        </w:rPr>
        <w:t xml:space="preserve">with </w:t>
      </w:r>
      <w:r w:rsidR="008565C4" w:rsidRPr="008565C4">
        <w:rPr>
          <w:rFonts w:cs="Arial"/>
        </w:rPr>
        <w:t>716</w:t>
      </w:r>
      <w:r w:rsidR="008565C4">
        <w:rPr>
          <w:rFonts w:cs="Arial"/>
        </w:rPr>
        <w:t xml:space="preserve"> users</w:t>
      </w:r>
      <w:r w:rsidR="008565C4" w:rsidRPr="008565C4">
        <w:rPr>
          <w:rFonts w:cs="Arial"/>
        </w:rPr>
        <w:t xml:space="preserve"> and Texas </w:t>
      </w:r>
      <w:r w:rsidR="008565C4">
        <w:rPr>
          <w:rFonts w:cs="Arial"/>
        </w:rPr>
        <w:t xml:space="preserve">with </w:t>
      </w:r>
      <w:r w:rsidR="008565C4" w:rsidRPr="008565C4">
        <w:rPr>
          <w:rFonts w:cs="Arial"/>
        </w:rPr>
        <w:t>426</w:t>
      </w:r>
      <w:r w:rsidR="008565C4">
        <w:rPr>
          <w:rFonts w:cs="Arial"/>
        </w:rPr>
        <w:t xml:space="preserve"> users. </w:t>
      </w:r>
      <w:r w:rsidR="000B107A">
        <w:rPr>
          <w:rFonts w:cs="Arial"/>
        </w:rPr>
        <w:t xml:space="preserve">When comparing cities, Syracuse </w:t>
      </w:r>
      <w:r w:rsidR="0046411A">
        <w:rPr>
          <w:rFonts w:cs="Arial"/>
        </w:rPr>
        <w:t xml:space="preserve">had the most </w:t>
      </w:r>
      <w:r w:rsidR="006B2D5A">
        <w:rPr>
          <w:rFonts w:cs="Arial"/>
        </w:rPr>
        <w:t>users,</w:t>
      </w:r>
      <w:r w:rsidR="0046411A">
        <w:rPr>
          <w:rFonts w:cs="Arial"/>
        </w:rPr>
        <w:t xml:space="preserve"> </w:t>
      </w:r>
      <w:r w:rsidR="00042058" w:rsidRPr="00042058">
        <w:rPr>
          <w:rFonts w:cs="Arial"/>
        </w:rPr>
        <w:t>607</w:t>
      </w:r>
      <w:r w:rsidR="00042058">
        <w:rPr>
          <w:rFonts w:cs="Arial"/>
        </w:rPr>
        <w:t xml:space="preserve"> users</w:t>
      </w:r>
      <w:r w:rsidR="00042058" w:rsidRPr="00042058">
        <w:rPr>
          <w:rFonts w:cs="Arial"/>
        </w:rPr>
        <w:t xml:space="preserve">, followed by New York </w:t>
      </w:r>
      <w:r w:rsidR="00042058">
        <w:rPr>
          <w:rFonts w:cs="Arial"/>
        </w:rPr>
        <w:t xml:space="preserve">with </w:t>
      </w:r>
      <w:r w:rsidR="00042058" w:rsidRPr="00042058">
        <w:rPr>
          <w:rFonts w:cs="Arial"/>
        </w:rPr>
        <w:t>552</w:t>
      </w:r>
      <w:r w:rsidR="00042058">
        <w:rPr>
          <w:rFonts w:cs="Arial"/>
        </w:rPr>
        <w:t xml:space="preserve"> users </w:t>
      </w:r>
      <w:r w:rsidR="00042058" w:rsidRPr="00042058">
        <w:rPr>
          <w:rFonts w:cs="Arial"/>
        </w:rPr>
        <w:t xml:space="preserve">and Washington </w:t>
      </w:r>
      <w:r w:rsidR="00042058">
        <w:rPr>
          <w:rFonts w:cs="Arial"/>
        </w:rPr>
        <w:t xml:space="preserve">with </w:t>
      </w:r>
      <w:r w:rsidR="00042058" w:rsidRPr="00042058">
        <w:rPr>
          <w:rFonts w:cs="Arial"/>
        </w:rPr>
        <w:t>156</w:t>
      </w:r>
      <w:r w:rsidR="00042058">
        <w:rPr>
          <w:rFonts w:cs="Arial"/>
        </w:rPr>
        <w:t xml:space="preserve"> users</w:t>
      </w:r>
      <w:r w:rsidR="00042058" w:rsidRPr="00042058">
        <w:rPr>
          <w:rFonts w:cs="Arial"/>
        </w:rPr>
        <w:t xml:space="preserve">. Finally, for metro regions, New York once again comes first </w:t>
      </w:r>
      <w:r w:rsidR="00042058">
        <w:rPr>
          <w:rFonts w:cs="Arial"/>
        </w:rPr>
        <w:t xml:space="preserve">with </w:t>
      </w:r>
      <w:r w:rsidR="00042058" w:rsidRPr="00042058">
        <w:rPr>
          <w:rFonts w:cs="Arial"/>
        </w:rPr>
        <w:t>1,137 number of total users, followed by Syracuse</w:t>
      </w:r>
      <w:r w:rsidR="00042058">
        <w:rPr>
          <w:rFonts w:cs="Arial"/>
        </w:rPr>
        <w:t xml:space="preserve"> with</w:t>
      </w:r>
      <w:r w:rsidR="00042058" w:rsidRPr="00042058">
        <w:rPr>
          <w:rFonts w:cs="Arial"/>
        </w:rPr>
        <w:t xml:space="preserve"> 822</w:t>
      </w:r>
      <w:r w:rsidR="00042058">
        <w:rPr>
          <w:rFonts w:cs="Arial"/>
        </w:rPr>
        <w:t xml:space="preserve"> users </w:t>
      </w:r>
      <w:r w:rsidR="00042058" w:rsidRPr="00042058">
        <w:rPr>
          <w:rFonts w:cs="Arial"/>
        </w:rPr>
        <w:t xml:space="preserve">and </w:t>
      </w:r>
      <w:r w:rsidR="00042058">
        <w:rPr>
          <w:rFonts w:cs="Arial"/>
        </w:rPr>
        <w:t xml:space="preserve"> </w:t>
      </w:r>
      <w:r w:rsidR="00042058" w:rsidRPr="00042058">
        <w:rPr>
          <w:rFonts w:cs="Arial"/>
        </w:rPr>
        <w:t xml:space="preserve">Washington DC </w:t>
      </w:r>
      <w:r w:rsidR="00042058">
        <w:rPr>
          <w:rFonts w:cs="Arial"/>
        </w:rPr>
        <w:t xml:space="preserve">with </w:t>
      </w:r>
      <w:r w:rsidR="00042058" w:rsidRPr="00042058">
        <w:rPr>
          <w:rFonts w:cs="Arial"/>
        </w:rPr>
        <w:t>427</w:t>
      </w:r>
      <w:r w:rsidR="00042058">
        <w:rPr>
          <w:rFonts w:cs="Arial"/>
        </w:rPr>
        <w:t xml:space="preserve"> users</w:t>
      </w:r>
      <w:r w:rsidR="00042058" w:rsidRPr="00042058">
        <w:rPr>
          <w:rFonts w:cs="Arial"/>
        </w:rPr>
        <w:t>.</w:t>
      </w:r>
      <w:r w:rsidR="00042058">
        <w:rPr>
          <w:rFonts w:cs="Arial"/>
        </w:rPr>
        <w:t xml:space="preserve"> </w:t>
      </w:r>
      <w:r w:rsidR="006B2D5A">
        <w:rPr>
          <w:rFonts w:cs="Arial"/>
        </w:rPr>
        <w:t>Following the same trend</w:t>
      </w:r>
      <w:r w:rsidR="0008328B">
        <w:rPr>
          <w:rFonts w:cs="Arial"/>
        </w:rPr>
        <w:t xml:space="preserve"> as previous </w:t>
      </w:r>
      <w:r w:rsidR="00563092">
        <w:rPr>
          <w:rFonts w:cs="Arial"/>
        </w:rPr>
        <w:t>campaigns</w:t>
      </w:r>
      <w:r w:rsidR="006B2D5A">
        <w:rPr>
          <w:rFonts w:cs="Arial"/>
        </w:rPr>
        <w:t xml:space="preserve">, the bounce rates ranged from </w:t>
      </w:r>
      <w:r w:rsidR="0008328B" w:rsidRPr="0008328B">
        <w:rPr>
          <w:rFonts w:cs="Arial"/>
        </w:rPr>
        <w:t>75-87%</w:t>
      </w:r>
      <w:r w:rsidR="00563092">
        <w:rPr>
          <w:rFonts w:cs="Arial"/>
        </w:rPr>
        <w:t xml:space="preserve"> and </w:t>
      </w:r>
      <w:r w:rsidR="00563092" w:rsidRPr="0008328B">
        <w:rPr>
          <w:rFonts w:cs="Arial"/>
        </w:rPr>
        <w:t>1.1-1.9 pages per session</w:t>
      </w:r>
      <w:r w:rsidR="0008328B">
        <w:rPr>
          <w:rFonts w:cs="Arial"/>
        </w:rPr>
        <w:t xml:space="preserve"> showing no significant change across </w:t>
      </w:r>
      <w:r w:rsidR="00BC55F2">
        <w:rPr>
          <w:rFonts w:cs="Arial"/>
        </w:rPr>
        <w:t>geographic</w:t>
      </w:r>
      <w:r w:rsidR="002E7DAC">
        <w:rPr>
          <w:rFonts w:cs="Arial"/>
        </w:rPr>
        <w:t xml:space="preserve"> area </w:t>
      </w:r>
      <w:r w:rsidR="00563092">
        <w:rPr>
          <w:rFonts w:cs="Arial"/>
        </w:rPr>
        <w:t>where there was roughly.</w:t>
      </w:r>
      <w:r w:rsidR="00980F5D">
        <w:rPr>
          <w:rFonts w:cs="Arial"/>
        </w:rPr>
        <w:t xml:space="preserve"> Given the results of </w:t>
      </w:r>
      <w:r w:rsidR="007D4448">
        <w:rPr>
          <w:rFonts w:cs="Arial"/>
        </w:rPr>
        <w:t xml:space="preserve">the </w:t>
      </w:r>
      <w:r w:rsidR="00980F5D">
        <w:rPr>
          <w:rFonts w:cs="Arial"/>
        </w:rPr>
        <w:t xml:space="preserve">top performing geographic regions from all </w:t>
      </w:r>
      <w:r w:rsidR="007D4448">
        <w:rPr>
          <w:rFonts w:cs="Arial"/>
        </w:rPr>
        <w:t xml:space="preserve">previous campaigns, it was recommended that </w:t>
      </w:r>
      <w:r w:rsidR="00E62C2C">
        <w:rPr>
          <w:rFonts w:cs="Arial"/>
        </w:rPr>
        <w:t xml:space="preserve">New York be the most focused region for the new campaign with </w:t>
      </w:r>
      <w:r w:rsidR="00DC0D5C">
        <w:rPr>
          <w:rFonts w:cs="Arial"/>
        </w:rPr>
        <w:t xml:space="preserve">city and metro </w:t>
      </w:r>
      <w:r w:rsidR="00110B84">
        <w:rPr>
          <w:rFonts w:cs="Arial"/>
        </w:rPr>
        <w:t xml:space="preserve">areas </w:t>
      </w:r>
      <w:r w:rsidR="00DC0D5C">
        <w:rPr>
          <w:rFonts w:cs="Arial"/>
        </w:rPr>
        <w:t>such as New York City and Syracuse to be specifically targeted. Other regions</w:t>
      </w:r>
      <w:r w:rsidR="00110B84">
        <w:rPr>
          <w:rFonts w:cs="Arial"/>
        </w:rPr>
        <w:t xml:space="preserve">, cities and metro areas </w:t>
      </w:r>
      <w:r w:rsidR="00F90B80">
        <w:rPr>
          <w:rFonts w:cs="Arial"/>
        </w:rPr>
        <w:t xml:space="preserve">would be incorporated, only after determining how to maximize </w:t>
      </w:r>
      <w:r w:rsidR="002F57E6">
        <w:rPr>
          <w:rFonts w:cs="Arial"/>
        </w:rPr>
        <w:t xml:space="preserve">converting new users to new students. </w:t>
      </w:r>
    </w:p>
    <w:p w14:paraId="1CE34007" w14:textId="2C71DED5" w:rsidR="00960DAC" w:rsidRDefault="00960DAC" w:rsidP="00755605">
      <w:pPr>
        <w:rPr>
          <w:rFonts w:cs="Arial"/>
        </w:rPr>
      </w:pPr>
      <w:r>
        <w:rPr>
          <w:rFonts w:cs="Arial"/>
        </w:rPr>
        <w:tab/>
        <w:t xml:space="preserve">After exploring </w:t>
      </w:r>
      <w:r w:rsidR="00BC55F2">
        <w:rPr>
          <w:rFonts w:cs="Arial"/>
        </w:rPr>
        <w:t>geographic</w:t>
      </w:r>
      <w:r>
        <w:rPr>
          <w:rFonts w:cs="Arial"/>
        </w:rPr>
        <w:t xml:space="preserve"> areas</w:t>
      </w:r>
      <w:r w:rsidR="00F91B5E">
        <w:rPr>
          <w:rFonts w:cs="Arial"/>
        </w:rPr>
        <w:t xml:space="preserve"> using previous campaigns, key words from each marketing campaign </w:t>
      </w:r>
      <w:r w:rsidR="00FF11B0">
        <w:rPr>
          <w:rFonts w:cs="Arial"/>
        </w:rPr>
        <w:t>were investigated</w:t>
      </w:r>
      <w:r w:rsidR="00EC7A7E">
        <w:rPr>
          <w:rFonts w:cs="Arial"/>
        </w:rPr>
        <w:t xml:space="preserve"> using Google Analytics</w:t>
      </w:r>
      <w:r w:rsidR="00FF11B0">
        <w:rPr>
          <w:rFonts w:cs="Arial"/>
        </w:rPr>
        <w:t xml:space="preserve"> to find which words generated the most </w:t>
      </w:r>
      <w:r w:rsidR="008C4F13">
        <w:rPr>
          <w:rFonts w:cs="Arial"/>
        </w:rPr>
        <w:t>traffic and engagement to be used in the future campaign.</w:t>
      </w:r>
      <w:r w:rsidR="005B5945">
        <w:rPr>
          <w:rFonts w:cs="Arial"/>
        </w:rPr>
        <w:t xml:space="preserve"> Identifying the best key words to use in a campaign would improve traffic and engagement</w:t>
      </w:r>
      <w:r w:rsidR="00F817D2">
        <w:rPr>
          <w:rFonts w:cs="Arial"/>
        </w:rPr>
        <w:t xml:space="preserve"> and increase the ability to recruit top students into the program.</w:t>
      </w:r>
      <w:r w:rsidR="008C4F13">
        <w:rPr>
          <w:rFonts w:cs="Arial"/>
        </w:rPr>
        <w:t xml:space="preserve"> </w:t>
      </w:r>
      <w:r w:rsidR="001E38F3">
        <w:rPr>
          <w:rFonts w:cs="Arial"/>
        </w:rPr>
        <w:t xml:space="preserve">When investigating the </w:t>
      </w:r>
      <w:r w:rsidR="00C4507A" w:rsidRPr="00075DC0">
        <w:rPr>
          <w:rFonts w:cs="Arial"/>
        </w:rPr>
        <w:t>Whitman Campaig</w:t>
      </w:r>
      <w:r w:rsidR="00C4507A">
        <w:rPr>
          <w:rFonts w:cs="Arial"/>
        </w:rPr>
        <w:t>n</w:t>
      </w:r>
      <w:r w:rsidR="001E38F3">
        <w:rPr>
          <w:rFonts w:cs="Arial"/>
        </w:rPr>
        <w:t xml:space="preserve">, the </w:t>
      </w:r>
      <w:r w:rsidR="00EE6AF2">
        <w:rPr>
          <w:rFonts w:cs="Arial"/>
        </w:rPr>
        <w:t xml:space="preserve">keyword that generated the highest number of </w:t>
      </w:r>
      <w:r w:rsidR="003D3E60">
        <w:rPr>
          <w:rFonts w:cs="Arial"/>
        </w:rPr>
        <w:t>engagements</w:t>
      </w:r>
      <w:r w:rsidR="00EE6AF2">
        <w:rPr>
          <w:rFonts w:cs="Arial"/>
        </w:rPr>
        <w:t xml:space="preserve"> was “MBA” </w:t>
      </w:r>
      <w:r w:rsidR="003D3E60">
        <w:rPr>
          <w:rFonts w:cs="Arial"/>
        </w:rPr>
        <w:t>generating 206 clicks and 2.54 pages per session. The worst key word to use was “Top MBA”</w:t>
      </w:r>
      <w:r w:rsidR="00C4507A">
        <w:rPr>
          <w:rFonts w:cs="Arial"/>
        </w:rPr>
        <w:t xml:space="preserve"> as it only generated 3 clicks and </w:t>
      </w:r>
      <w:r w:rsidR="00F463BC">
        <w:rPr>
          <w:rFonts w:cs="Arial"/>
        </w:rPr>
        <w:t>1.67</w:t>
      </w:r>
      <w:r w:rsidR="00C4507A">
        <w:rPr>
          <w:rFonts w:cs="Arial"/>
        </w:rPr>
        <w:t xml:space="preserve"> pages per session. </w:t>
      </w:r>
      <w:r w:rsidR="00F463BC">
        <w:rPr>
          <w:rFonts w:cs="Arial"/>
        </w:rPr>
        <w:t>A few top performing key words were identified with the</w:t>
      </w:r>
      <w:r w:rsidR="00C4507A">
        <w:rPr>
          <w:rFonts w:cs="Arial"/>
        </w:rPr>
        <w:t xml:space="preserve"> </w:t>
      </w:r>
      <w:proofErr w:type="spellStart"/>
      <w:r w:rsidR="00EC7A7E" w:rsidRPr="00075DC0">
        <w:rPr>
          <w:rFonts w:cs="Arial"/>
        </w:rPr>
        <w:t>iMBA</w:t>
      </w:r>
      <w:proofErr w:type="spellEnd"/>
      <w:r w:rsidR="00EC7A7E" w:rsidRPr="00075DC0">
        <w:rPr>
          <w:rFonts w:cs="Arial"/>
        </w:rPr>
        <w:t xml:space="preserve"> Marketing Campaign</w:t>
      </w:r>
      <w:r w:rsidR="00062FFE">
        <w:rPr>
          <w:rFonts w:cs="Arial"/>
        </w:rPr>
        <w:t xml:space="preserve">. The best key word was </w:t>
      </w:r>
      <w:r w:rsidR="00062FFE">
        <w:rPr>
          <w:rFonts w:cs="Arial"/>
        </w:rPr>
        <w:lastRenderedPageBreak/>
        <w:t xml:space="preserve">“online MBA” </w:t>
      </w:r>
      <w:r w:rsidR="00ED059D">
        <w:rPr>
          <w:rFonts w:cs="Arial"/>
        </w:rPr>
        <w:t xml:space="preserve">with </w:t>
      </w:r>
      <w:r w:rsidR="0034160C" w:rsidRPr="0034160C">
        <w:rPr>
          <w:rFonts w:cs="Arial"/>
        </w:rPr>
        <w:t>2318 click</w:t>
      </w:r>
      <w:r w:rsidR="00B4262C">
        <w:rPr>
          <w:rFonts w:cs="Arial"/>
        </w:rPr>
        <w:t>s</w:t>
      </w:r>
      <w:r w:rsidR="0034160C" w:rsidRPr="0034160C">
        <w:rPr>
          <w:rFonts w:cs="Arial"/>
        </w:rPr>
        <w:t xml:space="preserve"> and 1.14 pages per session</w:t>
      </w:r>
      <w:r w:rsidR="0034160C">
        <w:rPr>
          <w:rFonts w:cs="Arial"/>
        </w:rPr>
        <w:t xml:space="preserve"> during the time of the campaign</w:t>
      </w:r>
      <w:r w:rsidR="00B4262C">
        <w:rPr>
          <w:rFonts w:cs="Arial"/>
        </w:rPr>
        <w:t xml:space="preserve">. Other top performing key </w:t>
      </w:r>
      <w:r w:rsidR="001B762D">
        <w:rPr>
          <w:rFonts w:cs="Arial"/>
        </w:rPr>
        <w:t>words</w:t>
      </w:r>
      <w:r w:rsidR="00B4262C">
        <w:rPr>
          <w:rFonts w:cs="Arial"/>
        </w:rPr>
        <w:t xml:space="preserve"> for the campaign include </w:t>
      </w:r>
      <w:r w:rsidR="002779B9" w:rsidRPr="002779B9">
        <w:rPr>
          <w:rFonts w:cs="Arial"/>
        </w:rPr>
        <w:t xml:space="preserve">“MBA” </w:t>
      </w:r>
      <w:r w:rsidR="002779B9">
        <w:rPr>
          <w:rFonts w:cs="Arial"/>
        </w:rPr>
        <w:t xml:space="preserve"> with </w:t>
      </w:r>
      <w:r w:rsidR="002779B9" w:rsidRPr="002779B9">
        <w:rPr>
          <w:rFonts w:cs="Arial"/>
        </w:rPr>
        <w:t xml:space="preserve">1058 clicks, “AACSB MBA” </w:t>
      </w:r>
      <w:r w:rsidR="002779B9">
        <w:rPr>
          <w:rFonts w:cs="Arial"/>
        </w:rPr>
        <w:t xml:space="preserve">with </w:t>
      </w:r>
      <w:r w:rsidR="002779B9" w:rsidRPr="002779B9">
        <w:rPr>
          <w:rFonts w:cs="Arial"/>
        </w:rPr>
        <w:t xml:space="preserve">330 clicks and “AACSB MBA Programs” </w:t>
      </w:r>
      <w:r w:rsidR="002779B9">
        <w:rPr>
          <w:rFonts w:cs="Arial"/>
        </w:rPr>
        <w:t xml:space="preserve">with </w:t>
      </w:r>
      <w:r w:rsidR="002779B9" w:rsidRPr="002779B9">
        <w:rPr>
          <w:rFonts w:cs="Arial"/>
        </w:rPr>
        <w:t>189 clicks</w:t>
      </w:r>
      <w:r w:rsidR="002779B9">
        <w:rPr>
          <w:rFonts w:cs="Arial"/>
        </w:rPr>
        <w:t xml:space="preserve">. For </w:t>
      </w:r>
      <w:r w:rsidR="00615447">
        <w:rPr>
          <w:rFonts w:cs="Arial"/>
        </w:rPr>
        <w:t xml:space="preserve">the </w:t>
      </w:r>
      <w:r w:rsidR="001B762D" w:rsidRPr="001B762D">
        <w:rPr>
          <w:rFonts w:cs="Arial"/>
        </w:rPr>
        <w:t>MBA Marketing – Full Time</w:t>
      </w:r>
      <w:r w:rsidR="001B762D">
        <w:rPr>
          <w:rFonts w:cs="Arial"/>
        </w:rPr>
        <w:t xml:space="preserve"> campaign, “online MBA” was </w:t>
      </w:r>
      <w:r w:rsidR="00602B0A">
        <w:rPr>
          <w:rFonts w:cs="Arial"/>
        </w:rPr>
        <w:t xml:space="preserve">found to be the top </w:t>
      </w:r>
      <w:r w:rsidR="00705B64">
        <w:rPr>
          <w:rFonts w:cs="Arial"/>
        </w:rPr>
        <w:t>performing</w:t>
      </w:r>
      <w:r w:rsidR="00602B0A">
        <w:rPr>
          <w:rFonts w:cs="Arial"/>
        </w:rPr>
        <w:t xml:space="preserve"> key word with </w:t>
      </w:r>
      <w:r w:rsidR="0090699C" w:rsidRPr="0090699C">
        <w:rPr>
          <w:rFonts w:cs="Arial"/>
        </w:rPr>
        <w:t>4,277 clicks</w:t>
      </w:r>
      <w:r w:rsidR="0090699C">
        <w:rPr>
          <w:rFonts w:cs="Arial"/>
        </w:rPr>
        <w:t xml:space="preserve"> </w:t>
      </w:r>
      <w:r w:rsidR="00705B64">
        <w:rPr>
          <w:rFonts w:cs="Arial"/>
        </w:rPr>
        <w:t xml:space="preserve">with the remaining key words generating noticeably less traffic. </w:t>
      </w:r>
      <w:r w:rsidR="00731E9C">
        <w:rPr>
          <w:rFonts w:cs="Arial"/>
        </w:rPr>
        <w:t xml:space="preserve">It was recommended that the key words “MBA” and “online MBA” be used in the new marketing campaign to generate the most traffic and engagement, which then could lead to increasing the </w:t>
      </w:r>
      <w:r w:rsidR="00435620">
        <w:rPr>
          <w:rFonts w:cs="Arial"/>
        </w:rPr>
        <w:t>number of top students recruited to the program.</w:t>
      </w:r>
    </w:p>
    <w:p w14:paraId="45DDFAC6" w14:textId="2C942BAE" w:rsidR="007824C9" w:rsidRDefault="00705B64">
      <w:pPr>
        <w:rPr>
          <w:rFonts w:cs="Arial"/>
        </w:rPr>
      </w:pPr>
      <w:r>
        <w:rPr>
          <w:rFonts w:cs="Arial"/>
        </w:rPr>
        <w:tab/>
        <w:t>Going further to explore key aspects for a new campaign</w:t>
      </w:r>
      <w:r w:rsidR="00B659BE">
        <w:rPr>
          <w:rFonts w:cs="Arial"/>
        </w:rPr>
        <w:t>,</w:t>
      </w:r>
      <w:r>
        <w:rPr>
          <w:rFonts w:cs="Arial"/>
        </w:rPr>
        <w:t xml:space="preserve"> </w:t>
      </w:r>
      <w:r w:rsidR="003D3981">
        <w:rPr>
          <w:rFonts w:cs="Arial"/>
        </w:rPr>
        <w:t>the traffic and engagement</w:t>
      </w:r>
      <w:r w:rsidR="001A0423">
        <w:rPr>
          <w:rFonts w:cs="Arial"/>
        </w:rPr>
        <w:t xml:space="preserve"> from the whitman.syr.edu site</w:t>
      </w:r>
      <w:r w:rsidR="003D3981">
        <w:rPr>
          <w:rFonts w:cs="Arial"/>
        </w:rPr>
        <w:t xml:space="preserve"> w</w:t>
      </w:r>
      <w:r w:rsidR="00B659BE">
        <w:rPr>
          <w:rFonts w:cs="Arial"/>
        </w:rPr>
        <w:t>as investigated again using Google Analytics</w:t>
      </w:r>
      <w:r w:rsidR="003D3981">
        <w:rPr>
          <w:rFonts w:cs="Arial"/>
        </w:rPr>
        <w:t xml:space="preserve"> with consideration to both the day of the week and the</w:t>
      </w:r>
      <w:r w:rsidR="00C759E7">
        <w:rPr>
          <w:rFonts w:cs="Arial"/>
        </w:rPr>
        <w:t xml:space="preserve"> time of day.</w:t>
      </w:r>
      <w:r w:rsidR="009F5708">
        <w:rPr>
          <w:rFonts w:cs="Arial"/>
        </w:rPr>
        <w:t xml:space="preserve"> The period of time </w:t>
      </w:r>
      <w:r w:rsidR="00C836F4">
        <w:rPr>
          <w:rFonts w:cs="Arial"/>
        </w:rPr>
        <w:t>analyzed was from the beginning of 2011 to the end of 2014</w:t>
      </w:r>
      <w:r w:rsidR="00194F05">
        <w:rPr>
          <w:rFonts w:cs="Arial"/>
        </w:rPr>
        <w:t>.</w:t>
      </w:r>
      <w:r w:rsidR="00C759E7">
        <w:rPr>
          <w:rFonts w:cs="Arial"/>
        </w:rPr>
        <w:t xml:space="preserve"> </w:t>
      </w:r>
      <w:r w:rsidR="00194F05">
        <w:rPr>
          <w:rFonts w:cs="Arial"/>
        </w:rPr>
        <w:t>This was done for a</w:t>
      </w:r>
      <w:r w:rsidR="0086311B">
        <w:rPr>
          <w:rFonts w:cs="Arial"/>
        </w:rPr>
        <w:t xml:space="preserve"> comprehensive </w:t>
      </w:r>
      <w:r w:rsidR="00770996">
        <w:rPr>
          <w:rFonts w:cs="Arial"/>
        </w:rPr>
        <w:t>understanding of all traffic and engagement for the Whitman School of Business website</w:t>
      </w:r>
      <w:r w:rsidR="000B4E47">
        <w:rPr>
          <w:rFonts w:cs="Arial"/>
        </w:rPr>
        <w:t xml:space="preserve"> across </w:t>
      </w:r>
      <w:r w:rsidR="00194F05">
        <w:rPr>
          <w:rFonts w:cs="Arial"/>
        </w:rPr>
        <w:t xml:space="preserve">the period of all </w:t>
      </w:r>
      <w:r w:rsidR="009D244B">
        <w:rPr>
          <w:rFonts w:cs="Arial"/>
        </w:rPr>
        <w:t xml:space="preserve">active </w:t>
      </w:r>
      <w:r w:rsidR="00194F05">
        <w:rPr>
          <w:rFonts w:cs="Arial"/>
        </w:rPr>
        <w:t>marketing campaigns used</w:t>
      </w:r>
      <w:r w:rsidR="009D244B">
        <w:rPr>
          <w:rFonts w:cs="Arial"/>
        </w:rPr>
        <w:t xml:space="preserve"> before</w:t>
      </w:r>
      <w:r w:rsidR="00AB2A8E">
        <w:rPr>
          <w:rFonts w:cs="Arial"/>
        </w:rPr>
        <w:t xml:space="preserve">. </w:t>
      </w:r>
      <w:r w:rsidR="001560A3">
        <w:rPr>
          <w:rFonts w:cs="Arial"/>
        </w:rPr>
        <w:t>Using this information would allow the next campaign to specifically target the optimal times to show</w:t>
      </w:r>
      <w:r w:rsidR="0008297C">
        <w:rPr>
          <w:rFonts w:cs="Arial"/>
        </w:rPr>
        <w:t xml:space="preserve"> online advertisements to interested people to not only maxim</w:t>
      </w:r>
      <w:r w:rsidR="0001375E">
        <w:rPr>
          <w:rFonts w:cs="Arial"/>
        </w:rPr>
        <w:t>ize</w:t>
      </w:r>
      <w:r w:rsidR="0008297C">
        <w:rPr>
          <w:rFonts w:cs="Arial"/>
        </w:rPr>
        <w:t xml:space="preserve"> traffic and engagement, but also increase the ability to recruit the best students from </w:t>
      </w:r>
      <w:r w:rsidR="0001375E">
        <w:rPr>
          <w:rFonts w:cs="Arial"/>
        </w:rPr>
        <w:t xml:space="preserve">the traffic generated by the </w:t>
      </w:r>
      <w:r w:rsidR="009D244B">
        <w:rPr>
          <w:rFonts w:cs="Arial"/>
        </w:rPr>
        <w:t>new</w:t>
      </w:r>
      <w:r w:rsidR="0001375E">
        <w:rPr>
          <w:rFonts w:cs="Arial"/>
        </w:rPr>
        <w:t xml:space="preserve"> campaign</w:t>
      </w:r>
      <w:r w:rsidR="0008297C">
        <w:rPr>
          <w:rFonts w:cs="Arial"/>
        </w:rPr>
        <w:t xml:space="preserve">. </w:t>
      </w:r>
      <w:r w:rsidR="000B4E47">
        <w:rPr>
          <w:rFonts w:cs="Arial"/>
        </w:rPr>
        <w:t xml:space="preserve"> </w:t>
      </w:r>
      <w:r w:rsidR="00F817D2">
        <w:rPr>
          <w:rFonts w:cs="Arial"/>
        </w:rPr>
        <w:t xml:space="preserve">It was found that </w:t>
      </w:r>
      <w:r w:rsidR="00FD78CC">
        <w:rPr>
          <w:rFonts w:cs="Arial"/>
        </w:rPr>
        <w:t xml:space="preserve">traffic to the site was most prolific between Saturday and Thursday with the worst </w:t>
      </w:r>
      <w:r w:rsidR="005168FF">
        <w:rPr>
          <w:rFonts w:cs="Arial"/>
        </w:rPr>
        <w:t xml:space="preserve">traffic towards the site on the Fridays of each week. </w:t>
      </w:r>
      <w:r w:rsidR="003202DB">
        <w:rPr>
          <w:rFonts w:cs="Arial"/>
        </w:rPr>
        <w:t xml:space="preserve">To visualize this, the table below shows the traffic to the main page of the Whitman School of Business website during the week. </w:t>
      </w:r>
      <w:r w:rsidR="00573986">
        <w:rPr>
          <w:rFonts w:cs="Arial"/>
        </w:rPr>
        <w:t xml:space="preserve">Additionally, it was found </w:t>
      </w:r>
      <w:r w:rsidR="002E679E">
        <w:rPr>
          <w:rFonts w:cs="Arial"/>
        </w:rPr>
        <w:t xml:space="preserve">73.3% of the traffic occurred between 17:00 and 23:00 </w:t>
      </w:r>
      <w:r w:rsidR="00E10B3C">
        <w:rPr>
          <w:rFonts w:cs="Arial"/>
        </w:rPr>
        <w:t xml:space="preserve">when looking at site traffic by time of day. </w:t>
      </w:r>
      <w:r w:rsidR="008958BB">
        <w:rPr>
          <w:rFonts w:cs="Arial"/>
        </w:rPr>
        <w:t xml:space="preserve">This was also visualized in a table to </w:t>
      </w:r>
      <w:r w:rsidR="00C6381E">
        <w:rPr>
          <w:rFonts w:cs="Arial"/>
        </w:rPr>
        <w:t>further communicate the findings of analyzing the traffic by time of d</w:t>
      </w:r>
      <w:r w:rsidR="008533D8">
        <w:rPr>
          <w:rFonts w:cs="Arial"/>
        </w:rPr>
        <w:t xml:space="preserve">ay. </w:t>
      </w:r>
      <w:r w:rsidR="00037813">
        <w:rPr>
          <w:rFonts w:cs="Arial"/>
        </w:rPr>
        <w:t xml:space="preserve">Another visualization that could be implemented is to </w:t>
      </w:r>
      <w:r w:rsidR="000E4DD3">
        <w:rPr>
          <w:rFonts w:cs="Arial"/>
        </w:rPr>
        <w:t>graph the data found when analyzing the traffic of the Whitman School of Business website</w:t>
      </w:r>
      <w:r w:rsidR="00AA57AC">
        <w:rPr>
          <w:rFonts w:cs="Arial"/>
        </w:rPr>
        <w:t xml:space="preserve">. This would improve the understanding of why the analysis determined Saturday – Thursday from 17:00 to 23:00 to be the optimal time during the week and during the day show advertisements </w:t>
      </w:r>
      <w:r w:rsidR="00821E26">
        <w:rPr>
          <w:rFonts w:cs="Arial"/>
        </w:rPr>
        <w:t>in the new campaign with the goal of increasing traffic, engagement and the ability to recruit the top students to the program.</w:t>
      </w:r>
      <w:r w:rsidR="00A5230E">
        <w:rPr>
          <w:rFonts w:cs="Arial"/>
        </w:rPr>
        <w:t xml:space="preserve"> The rationale behind the recommendations to limit the new campaigns to the time frames described above is that </w:t>
      </w:r>
      <w:r w:rsidR="00534FCE">
        <w:rPr>
          <w:rFonts w:cs="Arial"/>
        </w:rPr>
        <w:t>young professionals would be most likely to start a</w:t>
      </w:r>
      <w:r w:rsidR="00975A36">
        <w:rPr>
          <w:rFonts w:cs="Arial"/>
        </w:rPr>
        <w:t xml:space="preserve">n </w:t>
      </w:r>
      <w:r w:rsidR="00534FCE">
        <w:rPr>
          <w:rFonts w:cs="Arial"/>
        </w:rPr>
        <w:t xml:space="preserve">MBA program, so prospective students would be </w:t>
      </w:r>
      <w:r w:rsidR="00E13FE4">
        <w:rPr>
          <w:rFonts w:cs="Arial"/>
        </w:rPr>
        <w:t xml:space="preserve">more engaged with the site after </w:t>
      </w:r>
      <w:r w:rsidR="005C7051">
        <w:rPr>
          <w:rFonts w:cs="Arial"/>
        </w:rPr>
        <w:t xml:space="preserve">work </w:t>
      </w:r>
      <w:r w:rsidR="00E13FE4">
        <w:rPr>
          <w:rFonts w:cs="Arial"/>
        </w:rPr>
        <w:t xml:space="preserve">(17:00) and </w:t>
      </w:r>
      <w:r w:rsidR="005C7051">
        <w:rPr>
          <w:rFonts w:cs="Arial"/>
        </w:rPr>
        <w:t xml:space="preserve">not on Fridays when they are more likely to decompress from the stresses of the week. </w:t>
      </w:r>
      <w:r w:rsidR="00476F26">
        <w:rPr>
          <w:rFonts w:cs="Arial"/>
        </w:rPr>
        <w:t>Specifically targeting</w:t>
      </w:r>
      <w:r w:rsidR="005C7051">
        <w:rPr>
          <w:rFonts w:cs="Arial"/>
        </w:rPr>
        <w:t xml:space="preserve"> the </w:t>
      </w:r>
      <w:r w:rsidR="00F37BF5">
        <w:rPr>
          <w:rFonts w:cs="Arial"/>
        </w:rPr>
        <w:t>time,</w:t>
      </w:r>
      <w:r w:rsidR="005C7051">
        <w:rPr>
          <w:rFonts w:cs="Arial"/>
        </w:rPr>
        <w:t xml:space="preserve"> the </w:t>
      </w:r>
      <w:r w:rsidR="00C578B8">
        <w:rPr>
          <w:rFonts w:cs="Arial"/>
        </w:rPr>
        <w:t xml:space="preserve">campaign </w:t>
      </w:r>
      <w:r w:rsidR="009C5F37">
        <w:rPr>
          <w:rFonts w:cs="Arial"/>
        </w:rPr>
        <w:t xml:space="preserve">to appear </w:t>
      </w:r>
      <w:r w:rsidR="00431646">
        <w:rPr>
          <w:rFonts w:cs="Arial"/>
        </w:rPr>
        <w:t>before</w:t>
      </w:r>
      <w:r w:rsidR="00C578B8">
        <w:rPr>
          <w:rFonts w:cs="Arial"/>
        </w:rPr>
        <w:t xml:space="preserve"> young professionals would  be more cost effective as it would </w:t>
      </w:r>
      <w:r w:rsidR="00476F26">
        <w:rPr>
          <w:rFonts w:cs="Arial"/>
        </w:rPr>
        <w:t xml:space="preserve">extend the length of time </w:t>
      </w:r>
      <w:r w:rsidR="009C5F37">
        <w:rPr>
          <w:rFonts w:cs="Arial"/>
        </w:rPr>
        <w:t xml:space="preserve">the campaign could run and </w:t>
      </w:r>
      <w:r w:rsidR="00431646">
        <w:rPr>
          <w:rFonts w:cs="Arial"/>
        </w:rPr>
        <w:t>target the audience most likely to join the program.</w:t>
      </w:r>
    </w:p>
    <w:p w14:paraId="49CC4E1F" w14:textId="10486F2E" w:rsidR="003E08FA" w:rsidRDefault="00087756" w:rsidP="003E08FA">
      <w:pPr>
        <w:jc w:val="center"/>
        <w:rPr>
          <w:rFonts w:cs="Arial"/>
        </w:rPr>
      </w:pPr>
      <w:r w:rsidRPr="00087756">
        <w:rPr>
          <w:rFonts w:cs="Arial"/>
        </w:rPr>
        <w:t xml:space="preserve">Table 5a: Traffic </w:t>
      </w:r>
      <w:r>
        <w:rPr>
          <w:rFonts w:cs="Arial"/>
        </w:rPr>
        <w:t>of</w:t>
      </w:r>
      <w:r w:rsidRPr="00087756">
        <w:rPr>
          <w:rFonts w:cs="Arial"/>
        </w:rPr>
        <w:t xml:space="preserve"> whitman.syr.edu by day of the week from 1 </w:t>
      </w:r>
      <w:r w:rsidR="00573986" w:rsidRPr="00087756">
        <w:rPr>
          <w:rFonts w:cs="Arial"/>
        </w:rPr>
        <w:t>January</w:t>
      </w:r>
      <w:r w:rsidRPr="00087756">
        <w:rPr>
          <w:rFonts w:cs="Arial"/>
        </w:rPr>
        <w:t xml:space="preserve"> 2011 to 31 December 2014</w:t>
      </w:r>
    </w:p>
    <w:tbl>
      <w:tblPr>
        <w:tblStyle w:val="PlainTable5"/>
        <w:tblW w:w="6855" w:type="dxa"/>
        <w:jc w:val="center"/>
        <w:tblLayout w:type="fixed"/>
        <w:tblLook w:val="06A0" w:firstRow="1" w:lastRow="0" w:firstColumn="1" w:lastColumn="0" w:noHBand="1" w:noVBand="1"/>
      </w:tblPr>
      <w:tblGrid>
        <w:gridCol w:w="1575"/>
        <w:gridCol w:w="1320"/>
        <w:gridCol w:w="1110"/>
        <w:gridCol w:w="1425"/>
        <w:gridCol w:w="1425"/>
      </w:tblGrid>
      <w:tr w:rsidR="00707810" w:rsidRPr="00707810" w14:paraId="3BB041B0" w14:textId="77777777" w:rsidTr="0070781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575" w:type="dxa"/>
          </w:tcPr>
          <w:p w14:paraId="6E1F704A" w14:textId="77777777" w:rsidR="00707810" w:rsidRPr="00707810" w:rsidRDefault="00707810" w:rsidP="00CA5D86">
            <w:pPr>
              <w:rPr>
                <w:rFonts w:asciiTheme="minorHAnsi" w:hAnsiTheme="minorHAnsi" w:cs="Arial"/>
                <w:b/>
                <w:bCs/>
                <w:i w:val="0"/>
                <w:iCs w:val="0"/>
                <w:sz w:val="24"/>
              </w:rPr>
            </w:pPr>
            <w:r w:rsidRPr="00707810">
              <w:rPr>
                <w:rFonts w:asciiTheme="minorHAnsi" w:hAnsiTheme="minorHAnsi" w:cs="Arial"/>
                <w:sz w:val="24"/>
              </w:rPr>
              <w:lastRenderedPageBreak/>
              <w:t>Day of Week</w:t>
            </w:r>
          </w:p>
        </w:tc>
        <w:tc>
          <w:tcPr>
            <w:tcW w:w="1320" w:type="dxa"/>
          </w:tcPr>
          <w:p w14:paraId="4723B04F" w14:textId="77777777" w:rsidR="00707810" w:rsidRPr="00707810" w:rsidRDefault="00707810" w:rsidP="00CA5D86">
            <w:pPr>
              <w:cnfStyle w:val="100000000000" w:firstRow="1" w:lastRow="0" w:firstColumn="0" w:lastColumn="0" w:oddVBand="0" w:evenVBand="0" w:oddHBand="0" w:evenHBand="0" w:firstRowFirstColumn="0" w:firstRowLastColumn="0" w:lastRowFirstColumn="0" w:lastRowLastColumn="0"/>
              <w:rPr>
                <w:rFonts w:asciiTheme="minorHAnsi" w:hAnsiTheme="minorHAnsi" w:cs="Arial"/>
                <w:i w:val="0"/>
                <w:iCs w:val="0"/>
                <w:sz w:val="24"/>
              </w:rPr>
            </w:pPr>
            <w:r w:rsidRPr="00707810">
              <w:rPr>
                <w:rFonts w:asciiTheme="minorHAnsi" w:hAnsiTheme="minorHAnsi" w:cs="Arial"/>
                <w:sz w:val="24"/>
              </w:rPr>
              <w:t>Sessions</w:t>
            </w:r>
          </w:p>
        </w:tc>
        <w:tc>
          <w:tcPr>
            <w:tcW w:w="1110" w:type="dxa"/>
          </w:tcPr>
          <w:p w14:paraId="3F2F900E" w14:textId="77777777" w:rsidR="00707810" w:rsidRPr="00707810" w:rsidRDefault="00707810" w:rsidP="00CA5D86">
            <w:pPr>
              <w:cnfStyle w:val="100000000000" w:firstRow="1" w:lastRow="0" w:firstColumn="0" w:lastColumn="0" w:oddVBand="0" w:evenVBand="0" w:oddHBand="0" w:evenHBand="0" w:firstRowFirstColumn="0" w:firstRowLastColumn="0" w:lastRowFirstColumn="0" w:lastRowLastColumn="0"/>
              <w:rPr>
                <w:rFonts w:asciiTheme="minorHAnsi" w:hAnsiTheme="minorHAnsi" w:cs="Arial"/>
                <w:i w:val="0"/>
                <w:iCs w:val="0"/>
                <w:sz w:val="24"/>
              </w:rPr>
            </w:pPr>
            <w:r w:rsidRPr="00707810">
              <w:rPr>
                <w:rFonts w:asciiTheme="minorHAnsi" w:hAnsiTheme="minorHAnsi" w:cs="Arial"/>
                <w:sz w:val="24"/>
              </w:rPr>
              <w:t>New Users</w:t>
            </w:r>
          </w:p>
        </w:tc>
        <w:tc>
          <w:tcPr>
            <w:tcW w:w="1425" w:type="dxa"/>
          </w:tcPr>
          <w:p w14:paraId="1EB63C42" w14:textId="77777777" w:rsidR="00707810" w:rsidRPr="00707810" w:rsidRDefault="00707810" w:rsidP="00CA5D86">
            <w:pPr>
              <w:cnfStyle w:val="100000000000" w:firstRow="1" w:lastRow="0" w:firstColumn="0" w:lastColumn="0" w:oddVBand="0" w:evenVBand="0" w:oddHBand="0" w:evenHBand="0" w:firstRowFirstColumn="0" w:firstRowLastColumn="0" w:lastRowFirstColumn="0" w:lastRowLastColumn="0"/>
              <w:rPr>
                <w:rFonts w:asciiTheme="minorHAnsi" w:hAnsiTheme="minorHAnsi" w:cs="Arial"/>
                <w:i w:val="0"/>
                <w:iCs w:val="0"/>
                <w:sz w:val="24"/>
              </w:rPr>
            </w:pPr>
            <w:r w:rsidRPr="00707810">
              <w:rPr>
                <w:rFonts w:asciiTheme="minorHAnsi" w:hAnsiTheme="minorHAnsi" w:cs="Arial"/>
                <w:sz w:val="24"/>
              </w:rPr>
              <w:t>Bounce Rate</w:t>
            </w:r>
          </w:p>
        </w:tc>
        <w:tc>
          <w:tcPr>
            <w:tcW w:w="1425" w:type="dxa"/>
          </w:tcPr>
          <w:p w14:paraId="50327B47" w14:textId="77777777" w:rsidR="00707810" w:rsidRPr="00707810" w:rsidRDefault="00707810" w:rsidP="00CA5D86">
            <w:pPr>
              <w:cnfStyle w:val="100000000000" w:firstRow="1" w:lastRow="0" w:firstColumn="0" w:lastColumn="0" w:oddVBand="0" w:evenVBand="0" w:oddHBand="0" w:evenHBand="0" w:firstRowFirstColumn="0" w:firstRowLastColumn="0" w:lastRowFirstColumn="0" w:lastRowLastColumn="0"/>
              <w:rPr>
                <w:rFonts w:asciiTheme="minorHAnsi" w:hAnsiTheme="minorHAnsi" w:cs="Arial"/>
                <w:i w:val="0"/>
                <w:iCs w:val="0"/>
                <w:sz w:val="24"/>
              </w:rPr>
            </w:pPr>
            <w:r w:rsidRPr="00707810">
              <w:rPr>
                <w:rFonts w:asciiTheme="minorHAnsi" w:hAnsiTheme="minorHAnsi" w:cs="Arial"/>
                <w:sz w:val="24"/>
              </w:rPr>
              <w:t>Pages per Session</w:t>
            </w:r>
          </w:p>
        </w:tc>
      </w:tr>
      <w:tr w:rsidR="00707810" w:rsidRPr="00707810" w14:paraId="0CD48FE1" w14:textId="77777777" w:rsidTr="00707810">
        <w:trPr>
          <w:trHeight w:val="300"/>
          <w:jc w:val="center"/>
        </w:trPr>
        <w:tc>
          <w:tcPr>
            <w:cnfStyle w:val="001000000000" w:firstRow="0" w:lastRow="0" w:firstColumn="1" w:lastColumn="0" w:oddVBand="0" w:evenVBand="0" w:oddHBand="0" w:evenHBand="0" w:firstRowFirstColumn="0" w:firstRowLastColumn="0" w:lastRowFirstColumn="0" w:lastRowLastColumn="0"/>
            <w:tcW w:w="1575" w:type="dxa"/>
          </w:tcPr>
          <w:p w14:paraId="73D4D02E" w14:textId="77777777" w:rsidR="00707810" w:rsidRPr="00707810" w:rsidRDefault="00707810" w:rsidP="00CA5D86">
            <w:pPr>
              <w:rPr>
                <w:rFonts w:asciiTheme="minorHAnsi" w:hAnsiTheme="minorHAnsi" w:cs="Arial"/>
                <w:sz w:val="24"/>
              </w:rPr>
            </w:pPr>
            <w:r w:rsidRPr="00707810">
              <w:rPr>
                <w:rFonts w:asciiTheme="minorHAnsi" w:hAnsiTheme="minorHAnsi" w:cs="Arial"/>
                <w:sz w:val="24"/>
              </w:rPr>
              <w:t>Monday</w:t>
            </w:r>
          </w:p>
        </w:tc>
        <w:tc>
          <w:tcPr>
            <w:tcW w:w="1320" w:type="dxa"/>
          </w:tcPr>
          <w:p w14:paraId="46436D58" w14:textId="77777777" w:rsidR="00707810" w:rsidRPr="00707810" w:rsidRDefault="00707810" w:rsidP="00CA5D86">
            <w:pPr>
              <w:cnfStyle w:val="000000000000" w:firstRow="0" w:lastRow="0" w:firstColumn="0" w:lastColumn="0" w:oddVBand="0" w:evenVBand="0" w:oddHBand="0" w:evenHBand="0" w:firstRowFirstColumn="0" w:firstRowLastColumn="0" w:lastRowFirstColumn="0" w:lastRowLastColumn="0"/>
              <w:rPr>
                <w:rFonts w:cs="Arial"/>
              </w:rPr>
            </w:pPr>
            <w:r w:rsidRPr="00707810">
              <w:rPr>
                <w:rFonts w:cs="Arial"/>
              </w:rPr>
              <w:t>1,101</w:t>
            </w:r>
          </w:p>
        </w:tc>
        <w:tc>
          <w:tcPr>
            <w:tcW w:w="1110" w:type="dxa"/>
          </w:tcPr>
          <w:p w14:paraId="23C6B3E5" w14:textId="77777777" w:rsidR="00707810" w:rsidRPr="00707810" w:rsidRDefault="00707810" w:rsidP="00CA5D86">
            <w:pPr>
              <w:cnfStyle w:val="000000000000" w:firstRow="0" w:lastRow="0" w:firstColumn="0" w:lastColumn="0" w:oddVBand="0" w:evenVBand="0" w:oddHBand="0" w:evenHBand="0" w:firstRowFirstColumn="0" w:firstRowLastColumn="0" w:lastRowFirstColumn="0" w:lastRowLastColumn="0"/>
              <w:rPr>
                <w:rFonts w:cs="Arial"/>
              </w:rPr>
            </w:pPr>
            <w:r w:rsidRPr="00707810">
              <w:rPr>
                <w:rFonts w:cs="Arial"/>
              </w:rPr>
              <w:t>1,035</w:t>
            </w:r>
          </w:p>
        </w:tc>
        <w:tc>
          <w:tcPr>
            <w:tcW w:w="1425" w:type="dxa"/>
          </w:tcPr>
          <w:p w14:paraId="18F01363" w14:textId="77777777" w:rsidR="00707810" w:rsidRPr="00707810" w:rsidRDefault="00707810" w:rsidP="00CA5D86">
            <w:pPr>
              <w:cnfStyle w:val="000000000000" w:firstRow="0" w:lastRow="0" w:firstColumn="0" w:lastColumn="0" w:oddVBand="0" w:evenVBand="0" w:oddHBand="0" w:evenHBand="0" w:firstRowFirstColumn="0" w:firstRowLastColumn="0" w:lastRowFirstColumn="0" w:lastRowLastColumn="0"/>
              <w:rPr>
                <w:rFonts w:cs="Arial"/>
              </w:rPr>
            </w:pPr>
            <w:r w:rsidRPr="00707810">
              <w:rPr>
                <w:rFonts w:cs="Arial"/>
              </w:rPr>
              <w:t>78.02%</w:t>
            </w:r>
          </w:p>
        </w:tc>
        <w:tc>
          <w:tcPr>
            <w:tcW w:w="1425" w:type="dxa"/>
          </w:tcPr>
          <w:p w14:paraId="4D248379" w14:textId="77777777" w:rsidR="00707810" w:rsidRPr="00707810" w:rsidRDefault="00707810" w:rsidP="00CA5D86">
            <w:pPr>
              <w:cnfStyle w:val="000000000000" w:firstRow="0" w:lastRow="0" w:firstColumn="0" w:lastColumn="0" w:oddVBand="0" w:evenVBand="0" w:oddHBand="0" w:evenHBand="0" w:firstRowFirstColumn="0" w:firstRowLastColumn="0" w:lastRowFirstColumn="0" w:lastRowLastColumn="0"/>
              <w:rPr>
                <w:rFonts w:cs="Arial"/>
              </w:rPr>
            </w:pPr>
            <w:r w:rsidRPr="00707810">
              <w:rPr>
                <w:rFonts w:cs="Arial"/>
              </w:rPr>
              <w:t>1.80</w:t>
            </w:r>
          </w:p>
        </w:tc>
      </w:tr>
      <w:tr w:rsidR="00707810" w:rsidRPr="00707810" w14:paraId="37ADD838" w14:textId="77777777" w:rsidTr="00707810">
        <w:trPr>
          <w:trHeight w:val="300"/>
          <w:jc w:val="center"/>
        </w:trPr>
        <w:tc>
          <w:tcPr>
            <w:cnfStyle w:val="001000000000" w:firstRow="0" w:lastRow="0" w:firstColumn="1" w:lastColumn="0" w:oddVBand="0" w:evenVBand="0" w:oddHBand="0" w:evenHBand="0" w:firstRowFirstColumn="0" w:firstRowLastColumn="0" w:lastRowFirstColumn="0" w:lastRowLastColumn="0"/>
            <w:tcW w:w="1575" w:type="dxa"/>
          </w:tcPr>
          <w:p w14:paraId="51A052D3" w14:textId="77777777" w:rsidR="00707810" w:rsidRPr="00707810" w:rsidRDefault="00707810" w:rsidP="00CA5D86">
            <w:pPr>
              <w:rPr>
                <w:rFonts w:asciiTheme="minorHAnsi" w:hAnsiTheme="minorHAnsi" w:cs="Arial"/>
                <w:sz w:val="24"/>
              </w:rPr>
            </w:pPr>
            <w:r w:rsidRPr="00707810">
              <w:rPr>
                <w:rFonts w:asciiTheme="minorHAnsi" w:hAnsiTheme="minorHAnsi" w:cs="Arial"/>
                <w:sz w:val="24"/>
              </w:rPr>
              <w:t>Tuesday</w:t>
            </w:r>
          </w:p>
        </w:tc>
        <w:tc>
          <w:tcPr>
            <w:tcW w:w="1320" w:type="dxa"/>
          </w:tcPr>
          <w:p w14:paraId="0E964950" w14:textId="77777777" w:rsidR="00707810" w:rsidRPr="00707810" w:rsidRDefault="00707810" w:rsidP="00CA5D86">
            <w:pPr>
              <w:cnfStyle w:val="000000000000" w:firstRow="0" w:lastRow="0" w:firstColumn="0" w:lastColumn="0" w:oddVBand="0" w:evenVBand="0" w:oddHBand="0" w:evenHBand="0" w:firstRowFirstColumn="0" w:firstRowLastColumn="0" w:lastRowFirstColumn="0" w:lastRowLastColumn="0"/>
              <w:rPr>
                <w:rFonts w:cs="Arial"/>
              </w:rPr>
            </w:pPr>
            <w:r w:rsidRPr="00707810">
              <w:rPr>
                <w:rFonts w:cs="Arial"/>
              </w:rPr>
              <w:t>1,138</w:t>
            </w:r>
          </w:p>
        </w:tc>
        <w:tc>
          <w:tcPr>
            <w:tcW w:w="1110" w:type="dxa"/>
          </w:tcPr>
          <w:p w14:paraId="368741AD" w14:textId="77777777" w:rsidR="00707810" w:rsidRPr="00707810" w:rsidRDefault="00707810" w:rsidP="00CA5D86">
            <w:pPr>
              <w:cnfStyle w:val="000000000000" w:firstRow="0" w:lastRow="0" w:firstColumn="0" w:lastColumn="0" w:oddVBand="0" w:evenVBand="0" w:oddHBand="0" w:evenHBand="0" w:firstRowFirstColumn="0" w:firstRowLastColumn="0" w:lastRowFirstColumn="0" w:lastRowLastColumn="0"/>
              <w:rPr>
                <w:rFonts w:cs="Arial"/>
              </w:rPr>
            </w:pPr>
            <w:r w:rsidRPr="00707810">
              <w:rPr>
                <w:rFonts w:cs="Arial"/>
              </w:rPr>
              <w:t>1,035</w:t>
            </w:r>
          </w:p>
        </w:tc>
        <w:tc>
          <w:tcPr>
            <w:tcW w:w="1425" w:type="dxa"/>
          </w:tcPr>
          <w:p w14:paraId="7DEF6BDA" w14:textId="77777777" w:rsidR="00707810" w:rsidRPr="00707810" w:rsidRDefault="00707810" w:rsidP="00CA5D86">
            <w:pPr>
              <w:cnfStyle w:val="000000000000" w:firstRow="0" w:lastRow="0" w:firstColumn="0" w:lastColumn="0" w:oddVBand="0" w:evenVBand="0" w:oddHBand="0" w:evenHBand="0" w:firstRowFirstColumn="0" w:firstRowLastColumn="0" w:lastRowFirstColumn="0" w:lastRowLastColumn="0"/>
              <w:rPr>
                <w:rFonts w:cs="Arial"/>
              </w:rPr>
            </w:pPr>
            <w:r w:rsidRPr="00707810">
              <w:rPr>
                <w:rFonts w:cs="Arial"/>
              </w:rPr>
              <w:t>76.54%</w:t>
            </w:r>
          </w:p>
        </w:tc>
        <w:tc>
          <w:tcPr>
            <w:tcW w:w="1425" w:type="dxa"/>
          </w:tcPr>
          <w:p w14:paraId="65097A83" w14:textId="77777777" w:rsidR="00707810" w:rsidRPr="00707810" w:rsidRDefault="00707810" w:rsidP="00CA5D86">
            <w:pPr>
              <w:cnfStyle w:val="000000000000" w:firstRow="0" w:lastRow="0" w:firstColumn="0" w:lastColumn="0" w:oddVBand="0" w:evenVBand="0" w:oddHBand="0" w:evenHBand="0" w:firstRowFirstColumn="0" w:firstRowLastColumn="0" w:lastRowFirstColumn="0" w:lastRowLastColumn="0"/>
              <w:rPr>
                <w:rFonts w:cs="Arial"/>
              </w:rPr>
            </w:pPr>
            <w:r w:rsidRPr="00707810">
              <w:rPr>
                <w:rFonts w:cs="Arial"/>
              </w:rPr>
              <w:t>1.90</w:t>
            </w:r>
          </w:p>
        </w:tc>
      </w:tr>
      <w:tr w:rsidR="00707810" w:rsidRPr="00707810" w14:paraId="70878E60" w14:textId="77777777" w:rsidTr="00707810">
        <w:trPr>
          <w:trHeight w:val="300"/>
          <w:jc w:val="center"/>
        </w:trPr>
        <w:tc>
          <w:tcPr>
            <w:cnfStyle w:val="001000000000" w:firstRow="0" w:lastRow="0" w:firstColumn="1" w:lastColumn="0" w:oddVBand="0" w:evenVBand="0" w:oddHBand="0" w:evenHBand="0" w:firstRowFirstColumn="0" w:firstRowLastColumn="0" w:lastRowFirstColumn="0" w:lastRowLastColumn="0"/>
            <w:tcW w:w="1575" w:type="dxa"/>
          </w:tcPr>
          <w:p w14:paraId="234CB403" w14:textId="77777777" w:rsidR="00707810" w:rsidRPr="00707810" w:rsidRDefault="00707810" w:rsidP="00CA5D86">
            <w:pPr>
              <w:rPr>
                <w:rFonts w:asciiTheme="minorHAnsi" w:hAnsiTheme="minorHAnsi" w:cs="Arial"/>
                <w:sz w:val="24"/>
              </w:rPr>
            </w:pPr>
            <w:r w:rsidRPr="00707810">
              <w:rPr>
                <w:rFonts w:asciiTheme="minorHAnsi" w:hAnsiTheme="minorHAnsi" w:cs="Arial"/>
                <w:sz w:val="24"/>
              </w:rPr>
              <w:t>Wednesday</w:t>
            </w:r>
          </w:p>
        </w:tc>
        <w:tc>
          <w:tcPr>
            <w:tcW w:w="1320" w:type="dxa"/>
          </w:tcPr>
          <w:p w14:paraId="50A29E7F" w14:textId="77777777" w:rsidR="00707810" w:rsidRPr="00707810" w:rsidRDefault="00707810" w:rsidP="00CA5D86">
            <w:pPr>
              <w:cnfStyle w:val="000000000000" w:firstRow="0" w:lastRow="0" w:firstColumn="0" w:lastColumn="0" w:oddVBand="0" w:evenVBand="0" w:oddHBand="0" w:evenHBand="0" w:firstRowFirstColumn="0" w:firstRowLastColumn="0" w:lastRowFirstColumn="0" w:lastRowLastColumn="0"/>
              <w:rPr>
                <w:rFonts w:cs="Arial"/>
              </w:rPr>
            </w:pPr>
            <w:r w:rsidRPr="00707810">
              <w:rPr>
                <w:rFonts w:cs="Arial"/>
              </w:rPr>
              <w:t>993</w:t>
            </w:r>
          </w:p>
        </w:tc>
        <w:tc>
          <w:tcPr>
            <w:tcW w:w="1110" w:type="dxa"/>
          </w:tcPr>
          <w:p w14:paraId="09A74BF3" w14:textId="77777777" w:rsidR="00707810" w:rsidRPr="00707810" w:rsidRDefault="00707810" w:rsidP="00CA5D86">
            <w:pPr>
              <w:cnfStyle w:val="000000000000" w:firstRow="0" w:lastRow="0" w:firstColumn="0" w:lastColumn="0" w:oddVBand="0" w:evenVBand="0" w:oddHBand="0" w:evenHBand="0" w:firstRowFirstColumn="0" w:firstRowLastColumn="0" w:lastRowFirstColumn="0" w:lastRowLastColumn="0"/>
              <w:rPr>
                <w:rFonts w:cs="Arial"/>
              </w:rPr>
            </w:pPr>
            <w:r w:rsidRPr="00707810">
              <w:rPr>
                <w:rFonts w:cs="Arial"/>
              </w:rPr>
              <w:t>936</w:t>
            </w:r>
          </w:p>
        </w:tc>
        <w:tc>
          <w:tcPr>
            <w:tcW w:w="1425" w:type="dxa"/>
          </w:tcPr>
          <w:p w14:paraId="72196CA3" w14:textId="77777777" w:rsidR="00707810" w:rsidRPr="00707810" w:rsidRDefault="00707810" w:rsidP="00CA5D86">
            <w:pPr>
              <w:cnfStyle w:val="000000000000" w:firstRow="0" w:lastRow="0" w:firstColumn="0" w:lastColumn="0" w:oddVBand="0" w:evenVBand="0" w:oddHBand="0" w:evenHBand="0" w:firstRowFirstColumn="0" w:firstRowLastColumn="0" w:lastRowFirstColumn="0" w:lastRowLastColumn="0"/>
              <w:rPr>
                <w:rFonts w:cs="Arial"/>
              </w:rPr>
            </w:pPr>
            <w:r w:rsidRPr="00707810">
              <w:rPr>
                <w:rFonts w:cs="Arial"/>
              </w:rPr>
              <w:t>79.56%</w:t>
            </w:r>
          </w:p>
        </w:tc>
        <w:tc>
          <w:tcPr>
            <w:tcW w:w="1425" w:type="dxa"/>
          </w:tcPr>
          <w:p w14:paraId="54698E5E" w14:textId="77777777" w:rsidR="00707810" w:rsidRPr="00707810" w:rsidRDefault="00707810" w:rsidP="00CA5D86">
            <w:pPr>
              <w:cnfStyle w:val="000000000000" w:firstRow="0" w:lastRow="0" w:firstColumn="0" w:lastColumn="0" w:oddVBand="0" w:evenVBand="0" w:oddHBand="0" w:evenHBand="0" w:firstRowFirstColumn="0" w:firstRowLastColumn="0" w:lastRowFirstColumn="0" w:lastRowLastColumn="0"/>
              <w:rPr>
                <w:rFonts w:cs="Arial"/>
              </w:rPr>
            </w:pPr>
            <w:r w:rsidRPr="00707810">
              <w:rPr>
                <w:rFonts w:cs="Arial"/>
              </w:rPr>
              <w:t>1.73</w:t>
            </w:r>
          </w:p>
        </w:tc>
      </w:tr>
      <w:tr w:rsidR="00707810" w:rsidRPr="00707810" w14:paraId="64B36DFD" w14:textId="77777777" w:rsidTr="00707810">
        <w:trPr>
          <w:trHeight w:val="300"/>
          <w:jc w:val="center"/>
        </w:trPr>
        <w:tc>
          <w:tcPr>
            <w:cnfStyle w:val="001000000000" w:firstRow="0" w:lastRow="0" w:firstColumn="1" w:lastColumn="0" w:oddVBand="0" w:evenVBand="0" w:oddHBand="0" w:evenHBand="0" w:firstRowFirstColumn="0" w:firstRowLastColumn="0" w:lastRowFirstColumn="0" w:lastRowLastColumn="0"/>
            <w:tcW w:w="1575" w:type="dxa"/>
          </w:tcPr>
          <w:p w14:paraId="1B6DFE1A" w14:textId="77777777" w:rsidR="00707810" w:rsidRPr="00707810" w:rsidRDefault="00707810" w:rsidP="00CA5D86">
            <w:pPr>
              <w:rPr>
                <w:rFonts w:asciiTheme="minorHAnsi" w:hAnsiTheme="minorHAnsi" w:cs="Arial"/>
                <w:sz w:val="24"/>
              </w:rPr>
            </w:pPr>
            <w:r w:rsidRPr="00707810">
              <w:rPr>
                <w:rFonts w:asciiTheme="minorHAnsi" w:hAnsiTheme="minorHAnsi" w:cs="Arial"/>
                <w:sz w:val="24"/>
              </w:rPr>
              <w:t>Thursday</w:t>
            </w:r>
          </w:p>
        </w:tc>
        <w:tc>
          <w:tcPr>
            <w:tcW w:w="1320" w:type="dxa"/>
          </w:tcPr>
          <w:p w14:paraId="65B9DD6C" w14:textId="77777777" w:rsidR="00707810" w:rsidRPr="00707810" w:rsidRDefault="00707810" w:rsidP="00CA5D86">
            <w:pPr>
              <w:cnfStyle w:val="000000000000" w:firstRow="0" w:lastRow="0" w:firstColumn="0" w:lastColumn="0" w:oddVBand="0" w:evenVBand="0" w:oddHBand="0" w:evenHBand="0" w:firstRowFirstColumn="0" w:firstRowLastColumn="0" w:lastRowFirstColumn="0" w:lastRowLastColumn="0"/>
              <w:rPr>
                <w:rFonts w:cs="Arial"/>
              </w:rPr>
            </w:pPr>
            <w:r w:rsidRPr="00707810">
              <w:rPr>
                <w:rFonts w:cs="Arial"/>
              </w:rPr>
              <w:t>940</w:t>
            </w:r>
          </w:p>
        </w:tc>
        <w:tc>
          <w:tcPr>
            <w:tcW w:w="1110" w:type="dxa"/>
          </w:tcPr>
          <w:p w14:paraId="267057FF" w14:textId="77777777" w:rsidR="00707810" w:rsidRPr="00707810" w:rsidRDefault="00707810" w:rsidP="00CA5D86">
            <w:pPr>
              <w:cnfStyle w:val="000000000000" w:firstRow="0" w:lastRow="0" w:firstColumn="0" w:lastColumn="0" w:oddVBand="0" w:evenVBand="0" w:oddHBand="0" w:evenHBand="0" w:firstRowFirstColumn="0" w:firstRowLastColumn="0" w:lastRowFirstColumn="0" w:lastRowLastColumn="0"/>
              <w:rPr>
                <w:rFonts w:cs="Arial"/>
              </w:rPr>
            </w:pPr>
            <w:r w:rsidRPr="00707810">
              <w:rPr>
                <w:rFonts w:cs="Arial"/>
              </w:rPr>
              <w:t>893</w:t>
            </w:r>
          </w:p>
        </w:tc>
        <w:tc>
          <w:tcPr>
            <w:tcW w:w="1425" w:type="dxa"/>
          </w:tcPr>
          <w:p w14:paraId="3EEC8A5C" w14:textId="77777777" w:rsidR="00707810" w:rsidRPr="00707810" w:rsidRDefault="00707810" w:rsidP="00CA5D86">
            <w:pPr>
              <w:cnfStyle w:val="000000000000" w:firstRow="0" w:lastRow="0" w:firstColumn="0" w:lastColumn="0" w:oddVBand="0" w:evenVBand="0" w:oddHBand="0" w:evenHBand="0" w:firstRowFirstColumn="0" w:firstRowLastColumn="0" w:lastRowFirstColumn="0" w:lastRowLastColumn="0"/>
              <w:rPr>
                <w:rFonts w:cs="Arial"/>
              </w:rPr>
            </w:pPr>
            <w:r w:rsidRPr="00707810">
              <w:rPr>
                <w:rFonts w:cs="Arial"/>
              </w:rPr>
              <w:t>78.19%</w:t>
            </w:r>
          </w:p>
        </w:tc>
        <w:tc>
          <w:tcPr>
            <w:tcW w:w="1425" w:type="dxa"/>
          </w:tcPr>
          <w:p w14:paraId="1384B228" w14:textId="77777777" w:rsidR="00707810" w:rsidRPr="00707810" w:rsidRDefault="00707810" w:rsidP="00CA5D86">
            <w:pPr>
              <w:cnfStyle w:val="000000000000" w:firstRow="0" w:lastRow="0" w:firstColumn="0" w:lastColumn="0" w:oddVBand="0" w:evenVBand="0" w:oddHBand="0" w:evenHBand="0" w:firstRowFirstColumn="0" w:firstRowLastColumn="0" w:lastRowFirstColumn="0" w:lastRowLastColumn="0"/>
              <w:rPr>
                <w:rFonts w:cs="Arial"/>
              </w:rPr>
            </w:pPr>
            <w:r w:rsidRPr="00707810">
              <w:rPr>
                <w:rFonts w:cs="Arial"/>
              </w:rPr>
              <w:t>2.01</w:t>
            </w:r>
          </w:p>
        </w:tc>
      </w:tr>
      <w:tr w:rsidR="00707810" w:rsidRPr="00707810" w14:paraId="0499A963" w14:textId="77777777" w:rsidTr="00707810">
        <w:trPr>
          <w:trHeight w:val="300"/>
          <w:jc w:val="center"/>
        </w:trPr>
        <w:tc>
          <w:tcPr>
            <w:cnfStyle w:val="001000000000" w:firstRow="0" w:lastRow="0" w:firstColumn="1" w:lastColumn="0" w:oddVBand="0" w:evenVBand="0" w:oddHBand="0" w:evenHBand="0" w:firstRowFirstColumn="0" w:firstRowLastColumn="0" w:lastRowFirstColumn="0" w:lastRowLastColumn="0"/>
            <w:tcW w:w="1575" w:type="dxa"/>
          </w:tcPr>
          <w:p w14:paraId="528F6B5C" w14:textId="77777777" w:rsidR="00707810" w:rsidRPr="00707810" w:rsidRDefault="00707810" w:rsidP="00CA5D86">
            <w:pPr>
              <w:rPr>
                <w:rFonts w:asciiTheme="minorHAnsi" w:hAnsiTheme="minorHAnsi" w:cs="Arial"/>
                <w:sz w:val="24"/>
              </w:rPr>
            </w:pPr>
            <w:r w:rsidRPr="00707810">
              <w:rPr>
                <w:rFonts w:asciiTheme="minorHAnsi" w:hAnsiTheme="minorHAnsi" w:cs="Arial"/>
                <w:sz w:val="24"/>
              </w:rPr>
              <w:t>Friday</w:t>
            </w:r>
          </w:p>
        </w:tc>
        <w:tc>
          <w:tcPr>
            <w:tcW w:w="1320" w:type="dxa"/>
          </w:tcPr>
          <w:p w14:paraId="63168A34" w14:textId="77777777" w:rsidR="00707810" w:rsidRPr="00707810" w:rsidRDefault="00707810" w:rsidP="00CA5D86">
            <w:pPr>
              <w:cnfStyle w:val="000000000000" w:firstRow="0" w:lastRow="0" w:firstColumn="0" w:lastColumn="0" w:oddVBand="0" w:evenVBand="0" w:oddHBand="0" w:evenHBand="0" w:firstRowFirstColumn="0" w:firstRowLastColumn="0" w:lastRowFirstColumn="0" w:lastRowLastColumn="0"/>
              <w:rPr>
                <w:rFonts w:cs="Arial"/>
              </w:rPr>
            </w:pPr>
            <w:r w:rsidRPr="00707810">
              <w:rPr>
                <w:rFonts w:cs="Arial"/>
              </w:rPr>
              <w:t>763</w:t>
            </w:r>
          </w:p>
        </w:tc>
        <w:tc>
          <w:tcPr>
            <w:tcW w:w="1110" w:type="dxa"/>
          </w:tcPr>
          <w:p w14:paraId="72C0C84D" w14:textId="77777777" w:rsidR="00707810" w:rsidRPr="00707810" w:rsidRDefault="00707810" w:rsidP="00CA5D86">
            <w:pPr>
              <w:cnfStyle w:val="000000000000" w:firstRow="0" w:lastRow="0" w:firstColumn="0" w:lastColumn="0" w:oddVBand="0" w:evenVBand="0" w:oddHBand="0" w:evenHBand="0" w:firstRowFirstColumn="0" w:firstRowLastColumn="0" w:lastRowFirstColumn="0" w:lastRowLastColumn="0"/>
              <w:rPr>
                <w:rFonts w:cs="Arial"/>
              </w:rPr>
            </w:pPr>
            <w:r w:rsidRPr="00707810">
              <w:rPr>
                <w:rFonts w:cs="Arial"/>
              </w:rPr>
              <w:t>725</w:t>
            </w:r>
          </w:p>
        </w:tc>
        <w:tc>
          <w:tcPr>
            <w:tcW w:w="1425" w:type="dxa"/>
          </w:tcPr>
          <w:p w14:paraId="68D122E3" w14:textId="77777777" w:rsidR="00707810" w:rsidRPr="00707810" w:rsidRDefault="00707810" w:rsidP="00CA5D86">
            <w:pPr>
              <w:cnfStyle w:val="000000000000" w:firstRow="0" w:lastRow="0" w:firstColumn="0" w:lastColumn="0" w:oddVBand="0" w:evenVBand="0" w:oddHBand="0" w:evenHBand="0" w:firstRowFirstColumn="0" w:firstRowLastColumn="0" w:lastRowFirstColumn="0" w:lastRowLastColumn="0"/>
              <w:rPr>
                <w:rFonts w:cs="Arial"/>
              </w:rPr>
            </w:pPr>
            <w:r w:rsidRPr="00707810">
              <w:rPr>
                <w:rFonts w:cs="Arial"/>
              </w:rPr>
              <w:t>78.11%</w:t>
            </w:r>
          </w:p>
        </w:tc>
        <w:tc>
          <w:tcPr>
            <w:tcW w:w="1425" w:type="dxa"/>
          </w:tcPr>
          <w:p w14:paraId="3A34547A" w14:textId="77777777" w:rsidR="00707810" w:rsidRPr="00707810" w:rsidRDefault="00707810" w:rsidP="00CA5D86">
            <w:pPr>
              <w:cnfStyle w:val="000000000000" w:firstRow="0" w:lastRow="0" w:firstColumn="0" w:lastColumn="0" w:oddVBand="0" w:evenVBand="0" w:oddHBand="0" w:evenHBand="0" w:firstRowFirstColumn="0" w:firstRowLastColumn="0" w:lastRowFirstColumn="0" w:lastRowLastColumn="0"/>
              <w:rPr>
                <w:rFonts w:cs="Arial"/>
              </w:rPr>
            </w:pPr>
            <w:r w:rsidRPr="00707810">
              <w:rPr>
                <w:rFonts w:cs="Arial"/>
              </w:rPr>
              <w:t>1.84</w:t>
            </w:r>
          </w:p>
        </w:tc>
      </w:tr>
      <w:tr w:rsidR="00707810" w:rsidRPr="00707810" w14:paraId="219ED8E5" w14:textId="77777777" w:rsidTr="00707810">
        <w:trPr>
          <w:trHeight w:val="300"/>
          <w:jc w:val="center"/>
        </w:trPr>
        <w:tc>
          <w:tcPr>
            <w:cnfStyle w:val="001000000000" w:firstRow="0" w:lastRow="0" w:firstColumn="1" w:lastColumn="0" w:oddVBand="0" w:evenVBand="0" w:oddHBand="0" w:evenHBand="0" w:firstRowFirstColumn="0" w:firstRowLastColumn="0" w:lastRowFirstColumn="0" w:lastRowLastColumn="0"/>
            <w:tcW w:w="1575" w:type="dxa"/>
          </w:tcPr>
          <w:p w14:paraId="1603DF02" w14:textId="77777777" w:rsidR="00707810" w:rsidRPr="00707810" w:rsidRDefault="00707810" w:rsidP="00CA5D86">
            <w:pPr>
              <w:rPr>
                <w:rFonts w:asciiTheme="minorHAnsi" w:hAnsiTheme="minorHAnsi" w:cs="Arial"/>
                <w:sz w:val="24"/>
              </w:rPr>
            </w:pPr>
            <w:r w:rsidRPr="00707810">
              <w:rPr>
                <w:rFonts w:asciiTheme="minorHAnsi" w:hAnsiTheme="minorHAnsi" w:cs="Arial"/>
                <w:sz w:val="24"/>
              </w:rPr>
              <w:t>Saturday</w:t>
            </w:r>
          </w:p>
        </w:tc>
        <w:tc>
          <w:tcPr>
            <w:tcW w:w="1320" w:type="dxa"/>
          </w:tcPr>
          <w:p w14:paraId="2D8F115D" w14:textId="77777777" w:rsidR="00707810" w:rsidRPr="00707810" w:rsidRDefault="00707810" w:rsidP="00CA5D86">
            <w:pPr>
              <w:cnfStyle w:val="000000000000" w:firstRow="0" w:lastRow="0" w:firstColumn="0" w:lastColumn="0" w:oddVBand="0" w:evenVBand="0" w:oddHBand="0" w:evenHBand="0" w:firstRowFirstColumn="0" w:firstRowLastColumn="0" w:lastRowFirstColumn="0" w:lastRowLastColumn="0"/>
              <w:rPr>
                <w:rFonts w:cs="Arial"/>
              </w:rPr>
            </w:pPr>
            <w:r w:rsidRPr="00707810">
              <w:rPr>
                <w:rFonts w:cs="Arial"/>
              </w:rPr>
              <w:t>1,176</w:t>
            </w:r>
          </w:p>
        </w:tc>
        <w:tc>
          <w:tcPr>
            <w:tcW w:w="1110" w:type="dxa"/>
          </w:tcPr>
          <w:p w14:paraId="6499FB1E" w14:textId="77777777" w:rsidR="00707810" w:rsidRPr="00707810" w:rsidRDefault="00707810" w:rsidP="00CA5D86">
            <w:pPr>
              <w:cnfStyle w:val="000000000000" w:firstRow="0" w:lastRow="0" w:firstColumn="0" w:lastColumn="0" w:oddVBand="0" w:evenVBand="0" w:oddHBand="0" w:evenHBand="0" w:firstRowFirstColumn="0" w:firstRowLastColumn="0" w:lastRowFirstColumn="0" w:lastRowLastColumn="0"/>
              <w:rPr>
                <w:rFonts w:cs="Arial"/>
              </w:rPr>
            </w:pPr>
            <w:r w:rsidRPr="00707810">
              <w:rPr>
                <w:rFonts w:cs="Arial"/>
              </w:rPr>
              <w:t>1,133</w:t>
            </w:r>
          </w:p>
        </w:tc>
        <w:tc>
          <w:tcPr>
            <w:tcW w:w="1425" w:type="dxa"/>
          </w:tcPr>
          <w:p w14:paraId="0243A20B" w14:textId="77777777" w:rsidR="00707810" w:rsidRPr="00707810" w:rsidRDefault="00707810" w:rsidP="00CA5D86">
            <w:pPr>
              <w:cnfStyle w:val="000000000000" w:firstRow="0" w:lastRow="0" w:firstColumn="0" w:lastColumn="0" w:oddVBand="0" w:evenVBand="0" w:oddHBand="0" w:evenHBand="0" w:firstRowFirstColumn="0" w:firstRowLastColumn="0" w:lastRowFirstColumn="0" w:lastRowLastColumn="0"/>
              <w:rPr>
                <w:rFonts w:cs="Arial"/>
              </w:rPr>
            </w:pPr>
            <w:r w:rsidRPr="00707810">
              <w:rPr>
                <w:rFonts w:cs="Arial"/>
              </w:rPr>
              <w:t>77.64%</w:t>
            </w:r>
          </w:p>
        </w:tc>
        <w:tc>
          <w:tcPr>
            <w:tcW w:w="1425" w:type="dxa"/>
          </w:tcPr>
          <w:p w14:paraId="77AC21EF" w14:textId="77777777" w:rsidR="00707810" w:rsidRPr="00707810" w:rsidRDefault="00707810" w:rsidP="00CA5D86">
            <w:pPr>
              <w:cnfStyle w:val="000000000000" w:firstRow="0" w:lastRow="0" w:firstColumn="0" w:lastColumn="0" w:oddVBand="0" w:evenVBand="0" w:oddHBand="0" w:evenHBand="0" w:firstRowFirstColumn="0" w:firstRowLastColumn="0" w:lastRowFirstColumn="0" w:lastRowLastColumn="0"/>
              <w:rPr>
                <w:rFonts w:cs="Arial"/>
              </w:rPr>
            </w:pPr>
            <w:r w:rsidRPr="00707810">
              <w:rPr>
                <w:rFonts w:cs="Arial"/>
              </w:rPr>
              <w:t>1.89</w:t>
            </w:r>
          </w:p>
        </w:tc>
      </w:tr>
      <w:tr w:rsidR="00707810" w:rsidRPr="00707810" w14:paraId="6B272C82" w14:textId="77777777" w:rsidTr="00707810">
        <w:trPr>
          <w:trHeight w:val="300"/>
          <w:jc w:val="center"/>
        </w:trPr>
        <w:tc>
          <w:tcPr>
            <w:cnfStyle w:val="001000000000" w:firstRow="0" w:lastRow="0" w:firstColumn="1" w:lastColumn="0" w:oddVBand="0" w:evenVBand="0" w:oddHBand="0" w:evenHBand="0" w:firstRowFirstColumn="0" w:firstRowLastColumn="0" w:lastRowFirstColumn="0" w:lastRowLastColumn="0"/>
            <w:tcW w:w="1575" w:type="dxa"/>
          </w:tcPr>
          <w:p w14:paraId="65F3988A" w14:textId="77777777" w:rsidR="00707810" w:rsidRPr="00707810" w:rsidRDefault="00707810" w:rsidP="00CA5D86">
            <w:pPr>
              <w:rPr>
                <w:rFonts w:asciiTheme="minorHAnsi" w:hAnsiTheme="minorHAnsi" w:cs="Arial"/>
                <w:sz w:val="24"/>
              </w:rPr>
            </w:pPr>
            <w:r w:rsidRPr="00707810">
              <w:rPr>
                <w:rFonts w:asciiTheme="minorHAnsi" w:hAnsiTheme="minorHAnsi" w:cs="Arial"/>
                <w:sz w:val="24"/>
              </w:rPr>
              <w:t>Sunday</w:t>
            </w:r>
          </w:p>
        </w:tc>
        <w:tc>
          <w:tcPr>
            <w:tcW w:w="1320" w:type="dxa"/>
          </w:tcPr>
          <w:p w14:paraId="4D2FCDAF" w14:textId="77777777" w:rsidR="00707810" w:rsidRPr="00707810" w:rsidRDefault="00707810" w:rsidP="00CA5D86">
            <w:pPr>
              <w:cnfStyle w:val="000000000000" w:firstRow="0" w:lastRow="0" w:firstColumn="0" w:lastColumn="0" w:oddVBand="0" w:evenVBand="0" w:oddHBand="0" w:evenHBand="0" w:firstRowFirstColumn="0" w:firstRowLastColumn="0" w:lastRowFirstColumn="0" w:lastRowLastColumn="0"/>
              <w:rPr>
                <w:rFonts w:cs="Arial"/>
              </w:rPr>
            </w:pPr>
            <w:r w:rsidRPr="00707810">
              <w:rPr>
                <w:rFonts w:cs="Arial"/>
              </w:rPr>
              <w:t>1,268</w:t>
            </w:r>
          </w:p>
        </w:tc>
        <w:tc>
          <w:tcPr>
            <w:tcW w:w="1110" w:type="dxa"/>
          </w:tcPr>
          <w:p w14:paraId="3DF28D76" w14:textId="77777777" w:rsidR="00707810" w:rsidRPr="00707810" w:rsidRDefault="00707810" w:rsidP="00CA5D86">
            <w:pPr>
              <w:cnfStyle w:val="000000000000" w:firstRow="0" w:lastRow="0" w:firstColumn="0" w:lastColumn="0" w:oddVBand="0" w:evenVBand="0" w:oddHBand="0" w:evenHBand="0" w:firstRowFirstColumn="0" w:firstRowLastColumn="0" w:lastRowFirstColumn="0" w:lastRowLastColumn="0"/>
              <w:rPr>
                <w:rFonts w:cs="Arial"/>
              </w:rPr>
            </w:pPr>
            <w:r w:rsidRPr="00707810">
              <w:rPr>
                <w:rFonts w:cs="Arial"/>
              </w:rPr>
              <w:t>1,212</w:t>
            </w:r>
          </w:p>
        </w:tc>
        <w:tc>
          <w:tcPr>
            <w:tcW w:w="1425" w:type="dxa"/>
          </w:tcPr>
          <w:p w14:paraId="1D29CE5F" w14:textId="77777777" w:rsidR="00707810" w:rsidRPr="00707810" w:rsidRDefault="00707810" w:rsidP="00CA5D86">
            <w:pPr>
              <w:cnfStyle w:val="000000000000" w:firstRow="0" w:lastRow="0" w:firstColumn="0" w:lastColumn="0" w:oddVBand="0" w:evenVBand="0" w:oddHBand="0" w:evenHBand="0" w:firstRowFirstColumn="0" w:firstRowLastColumn="0" w:lastRowFirstColumn="0" w:lastRowLastColumn="0"/>
              <w:rPr>
                <w:rFonts w:cs="Arial"/>
              </w:rPr>
            </w:pPr>
            <w:r w:rsidRPr="00707810">
              <w:rPr>
                <w:rFonts w:cs="Arial"/>
              </w:rPr>
              <w:t>79.34%</w:t>
            </w:r>
          </w:p>
        </w:tc>
        <w:tc>
          <w:tcPr>
            <w:tcW w:w="1425" w:type="dxa"/>
          </w:tcPr>
          <w:p w14:paraId="67DED891" w14:textId="77777777" w:rsidR="00707810" w:rsidRPr="00707810" w:rsidRDefault="00707810" w:rsidP="00CA5D86">
            <w:pPr>
              <w:cnfStyle w:val="000000000000" w:firstRow="0" w:lastRow="0" w:firstColumn="0" w:lastColumn="0" w:oddVBand="0" w:evenVBand="0" w:oddHBand="0" w:evenHBand="0" w:firstRowFirstColumn="0" w:firstRowLastColumn="0" w:lastRowFirstColumn="0" w:lastRowLastColumn="0"/>
              <w:rPr>
                <w:rFonts w:cs="Arial"/>
              </w:rPr>
            </w:pPr>
            <w:r w:rsidRPr="00707810">
              <w:rPr>
                <w:rFonts w:cs="Arial"/>
              </w:rPr>
              <w:t>1.72</w:t>
            </w:r>
          </w:p>
        </w:tc>
      </w:tr>
    </w:tbl>
    <w:p w14:paraId="1BAD9AFC" w14:textId="77777777" w:rsidR="00707810" w:rsidRDefault="00707810" w:rsidP="00707810">
      <w:pPr>
        <w:jc w:val="center"/>
      </w:pPr>
    </w:p>
    <w:p w14:paraId="5853852A" w14:textId="77777777" w:rsidR="005141D5" w:rsidRDefault="005141D5">
      <w:r>
        <w:br w:type="page"/>
      </w:r>
    </w:p>
    <w:p w14:paraId="1705913D" w14:textId="69896E26" w:rsidR="00AA034E" w:rsidRDefault="008958BB" w:rsidP="00431646">
      <w:pPr>
        <w:jc w:val="center"/>
      </w:pPr>
      <w:r w:rsidRPr="008958BB">
        <w:lastRenderedPageBreak/>
        <w:t>Table 5b: Traffic o</w:t>
      </w:r>
      <w:r>
        <w:t>f</w:t>
      </w:r>
      <w:r w:rsidRPr="008958BB">
        <w:t xml:space="preserve"> whitman.syr.edu by time of day from 1 January 2011 to 31 December 2014</w:t>
      </w:r>
    </w:p>
    <w:tbl>
      <w:tblPr>
        <w:tblStyle w:val="PlainTable5"/>
        <w:tblW w:w="7230" w:type="dxa"/>
        <w:jc w:val="center"/>
        <w:tblLayout w:type="fixed"/>
        <w:tblLook w:val="06A0" w:firstRow="1" w:lastRow="0" w:firstColumn="1" w:lastColumn="0" w:noHBand="1" w:noVBand="1"/>
      </w:tblPr>
      <w:tblGrid>
        <w:gridCol w:w="1140"/>
        <w:gridCol w:w="1365"/>
        <w:gridCol w:w="1545"/>
        <w:gridCol w:w="1725"/>
        <w:gridCol w:w="1455"/>
      </w:tblGrid>
      <w:tr w:rsidR="00AA034E" w14:paraId="76728A99" w14:textId="77777777" w:rsidTr="00AA034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140" w:type="dxa"/>
          </w:tcPr>
          <w:p w14:paraId="3C00A15E" w14:textId="77777777" w:rsidR="00AA034E" w:rsidRDefault="00AA034E" w:rsidP="00CA5D86">
            <w:pPr>
              <w:spacing w:line="259" w:lineRule="auto"/>
            </w:pPr>
            <w:r w:rsidRPr="4E078FE8">
              <w:rPr>
                <w:rFonts w:ascii="Arial" w:hAnsi="Arial" w:cs="Arial"/>
                <w:sz w:val="20"/>
                <w:szCs w:val="20"/>
              </w:rPr>
              <w:t>Time of Day</w:t>
            </w:r>
          </w:p>
        </w:tc>
        <w:tc>
          <w:tcPr>
            <w:tcW w:w="1365" w:type="dxa"/>
          </w:tcPr>
          <w:p w14:paraId="7F3B7227" w14:textId="77777777" w:rsidR="00AA034E" w:rsidRDefault="00AA034E" w:rsidP="00CA5D86">
            <w:pPr>
              <w:cnfStyle w:val="100000000000" w:firstRow="1" w:lastRow="0" w:firstColumn="0" w:lastColumn="0" w:oddVBand="0" w:evenVBand="0" w:oddHBand="0" w:evenHBand="0" w:firstRowFirstColumn="0" w:firstRowLastColumn="0" w:lastRowFirstColumn="0" w:lastRowLastColumn="0"/>
              <w:rPr>
                <w:rFonts w:ascii="Arial" w:hAnsi="Arial" w:cs="Arial"/>
                <w:i w:val="0"/>
                <w:iCs w:val="0"/>
                <w:sz w:val="20"/>
                <w:szCs w:val="20"/>
              </w:rPr>
            </w:pPr>
            <w:r w:rsidRPr="4E078FE8">
              <w:rPr>
                <w:rFonts w:ascii="Arial" w:hAnsi="Arial" w:cs="Arial"/>
                <w:sz w:val="20"/>
                <w:szCs w:val="20"/>
              </w:rPr>
              <w:t>Sessions</w:t>
            </w:r>
          </w:p>
        </w:tc>
        <w:tc>
          <w:tcPr>
            <w:tcW w:w="1545" w:type="dxa"/>
          </w:tcPr>
          <w:p w14:paraId="26974EA9" w14:textId="77777777" w:rsidR="00AA034E" w:rsidRDefault="00AA034E" w:rsidP="00CA5D86">
            <w:pPr>
              <w:cnfStyle w:val="100000000000" w:firstRow="1" w:lastRow="0" w:firstColumn="0" w:lastColumn="0" w:oddVBand="0" w:evenVBand="0" w:oddHBand="0" w:evenHBand="0" w:firstRowFirstColumn="0" w:firstRowLastColumn="0" w:lastRowFirstColumn="0" w:lastRowLastColumn="0"/>
              <w:rPr>
                <w:rFonts w:ascii="Arial" w:hAnsi="Arial" w:cs="Arial"/>
                <w:i w:val="0"/>
                <w:iCs w:val="0"/>
                <w:sz w:val="20"/>
                <w:szCs w:val="20"/>
              </w:rPr>
            </w:pPr>
            <w:r w:rsidRPr="4E078FE8">
              <w:rPr>
                <w:rFonts w:ascii="Arial" w:hAnsi="Arial" w:cs="Arial"/>
                <w:sz w:val="20"/>
                <w:szCs w:val="20"/>
              </w:rPr>
              <w:t>New Users</w:t>
            </w:r>
          </w:p>
        </w:tc>
        <w:tc>
          <w:tcPr>
            <w:tcW w:w="1725" w:type="dxa"/>
          </w:tcPr>
          <w:p w14:paraId="15B1730D" w14:textId="77777777" w:rsidR="00AA034E" w:rsidRDefault="00AA034E" w:rsidP="00CA5D86">
            <w:pPr>
              <w:cnfStyle w:val="100000000000" w:firstRow="1" w:lastRow="0" w:firstColumn="0" w:lastColumn="0" w:oddVBand="0" w:evenVBand="0" w:oddHBand="0" w:evenHBand="0" w:firstRowFirstColumn="0" w:firstRowLastColumn="0" w:lastRowFirstColumn="0" w:lastRowLastColumn="0"/>
              <w:rPr>
                <w:rFonts w:ascii="Arial" w:hAnsi="Arial" w:cs="Arial"/>
                <w:i w:val="0"/>
                <w:iCs w:val="0"/>
                <w:sz w:val="20"/>
                <w:szCs w:val="20"/>
              </w:rPr>
            </w:pPr>
            <w:r w:rsidRPr="4E078FE8">
              <w:rPr>
                <w:rFonts w:ascii="Arial" w:hAnsi="Arial" w:cs="Arial"/>
                <w:sz w:val="20"/>
                <w:szCs w:val="20"/>
              </w:rPr>
              <w:t>Bounce Rate</w:t>
            </w:r>
          </w:p>
        </w:tc>
        <w:tc>
          <w:tcPr>
            <w:tcW w:w="1455" w:type="dxa"/>
          </w:tcPr>
          <w:p w14:paraId="53978267" w14:textId="77777777" w:rsidR="00AA034E" w:rsidRDefault="00AA034E" w:rsidP="00CA5D86">
            <w:pPr>
              <w:cnfStyle w:val="100000000000" w:firstRow="1" w:lastRow="0" w:firstColumn="0" w:lastColumn="0" w:oddVBand="0" w:evenVBand="0" w:oddHBand="0" w:evenHBand="0" w:firstRowFirstColumn="0" w:firstRowLastColumn="0" w:lastRowFirstColumn="0" w:lastRowLastColumn="0"/>
              <w:rPr>
                <w:rFonts w:ascii="Arial" w:hAnsi="Arial" w:cs="Arial"/>
                <w:i w:val="0"/>
                <w:iCs w:val="0"/>
                <w:sz w:val="20"/>
                <w:szCs w:val="20"/>
              </w:rPr>
            </w:pPr>
            <w:r w:rsidRPr="4E078FE8">
              <w:rPr>
                <w:rFonts w:ascii="Arial" w:hAnsi="Arial" w:cs="Arial"/>
                <w:sz w:val="20"/>
                <w:szCs w:val="20"/>
              </w:rPr>
              <w:t>Pages per Session</w:t>
            </w:r>
          </w:p>
        </w:tc>
      </w:tr>
      <w:tr w:rsidR="00AA034E" w14:paraId="2EE308D4" w14:textId="77777777" w:rsidTr="00AA034E">
        <w:trPr>
          <w:trHeight w:val="300"/>
          <w:jc w:val="center"/>
        </w:trPr>
        <w:tc>
          <w:tcPr>
            <w:cnfStyle w:val="001000000000" w:firstRow="0" w:lastRow="0" w:firstColumn="1" w:lastColumn="0" w:oddVBand="0" w:evenVBand="0" w:oddHBand="0" w:evenHBand="0" w:firstRowFirstColumn="0" w:firstRowLastColumn="0" w:lastRowFirstColumn="0" w:lastRowLastColumn="0"/>
            <w:tcW w:w="1140" w:type="dxa"/>
          </w:tcPr>
          <w:p w14:paraId="233BFFFA" w14:textId="77777777" w:rsidR="00AA034E" w:rsidRDefault="00AA034E" w:rsidP="00CA5D86">
            <w:pPr>
              <w:rPr>
                <w:rFonts w:ascii="Arial" w:hAnsi="Arial" w:cs="Arial"/>
                <w:sz w:val="20"/>
                <w:szCs w:val="20"/>
              </w:rPr>
            </w:pPr>
            <w:r w:rsidRPr="4E078FE8">
              <w:rPr>
                <w:rFonts w:ascii="Arial" w:hAnsi="Arial" w:cs="Arial"/>
                <w:sz w:val="20"/>
                <w:szCs w:val="20"/>
              </w:rPr>
              <w:t xml:space="preserve">0000 </w:t>
            </w:r>
          </w:p>
        </w:tc>
        <w:tc>
          <w:tcPr>
            <w:tcW w:w="1365" w:type="dxa"/>
          </w:tcPr>
          <w:p w14:paraId="4FD7DEFA"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248</w:t>
            </w:r>
          </w:p>
        </w:tc>
        <w:tc>
          <w:tcPr>
            <w:tcW w:w="1545" w:type="dxa"/>
          </w:tcPr>
          <w:p w14:paraId="27920FC3"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235</w:t>
            </w:r>
          </w:p>
        </w:tc>
        <w:tc>
          <w:tcPr>
            <w:tcW w:w="1725" w:type="dxa"/>
          </w:tcPr>
          <w:p w14:paraId="297377BE"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74.19%</w:t>
            </w:r>
          </w:p>
        </w:tc>
        <w:tc>
          <w:tcPr>
            <w:tcW w:w="1455" w:type="dxa"/>
          </w:tcPr>
          <w:p w14:paraId="4DC58DF0"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2.33</w:t>
            </w:r>
          </w:p>
        </w:tc>
      </w:tr>
      <w:tr w:rsidR="00AA034E" w14:paraId="507BB075" w14:textId="77777777" w:rsidTr="00AA034E">
        <w:trPr>
          <w:trHeight w:val="300"/>
          <w:jc w:val="center"/>
        </w:trPr>
        <w:tc>
          <w:tcPr>
            <w:cnfStyle w:val="001000000000" w:firstRow="0" w:lastRow="0" w:firstColumn="1" w:lastColumn="0" w:oddVBand="0" w:evenVBand="0" w:oddHBand="0" w:evenHBand="0" w:firstRowFirstColumn="0" w:firstRowLastColumn="0" w:lastRowFirstColumn="0" w:lastRowLastColumn="0"/>
            <w:tcW w:w="1140" w:type="dxa"/>
          </w:tcPr>
          <w:p w14:paraId="56D68248" w14:textId="77777777" w:rsidR="00AA034E" w:rsidRDefault="00AA034E" w:rsidP="00CA5D86">
            <w:pPr>
              <w:rPr>
                <w:rFonts w:ascii="Arial" w:hAnsi="Arial" w:cs="Arial"/>
                <w:sz w:val="20"/>
                <w:szCs w:val="20"/>
              </w:rPr>
            </w:pPr>
            <w:r w:rsidRPr="4E078FE8">
              <w:rPr>
                <w:rFonts w:ascii="Arial" w:hAnsi="Arial" w:cs="Arial"/>
                <w:sz w:val="20"/>
                <w:szCs w:val="20"/>
              </w:rPr>
              <w:t>0100</w:t>
            </w:r>
          </w:p>
        </w:tc>
        <w:tc>
          <w:tcPr>
            <w:tcW w:w="1365" w:type="dxa"/>
          </w:tcPr>
          <w:p w14:paraId="7E50F91E"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99</w:t>
            </w:r>
          </w:p>
        </w:tc>
        <w:tc>
          <w:tcPr>
            <w:tcW w:w="1545" w:type="dxa"/>
          </w:tcPr>
          <w:p w14:paraId="0371E27F"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90</w:t>
            </w:r>
          </w:p>
        </w:tc>
        <w:tc>
          <w:tcPr>
            <w:tcW w:w="1725" w:type="dxa"/>
          </w:tcPr>
          <w:p w14:paraId="430AD982"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71.72%</w:t>
            </w:r>
          </w:p>
        </w:tc>
        <w:tc>
          <w:tcPr>
            <w:tcW w:w="1455" w:type="dxa"/>
          </w:tcPr>
          <w:p w14:paraId="124732FC"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1.88</w:t>
            </w:r>
          </w:p>
        </w:tc>
      </w:tr>
      <w:tr w:rsidR="00AA034E" w14:paraId="758B41A6" w14:textId="77777777" w:rsidTr="00AA034E">
        <w:trPr>
          <w:trHeight w:val="300"/>
          <w:jc w:val="center"/>
        </w:trPr>
        <w:tc>
          <w:tcPr>
            <w:cnfStyle w:val="001000000000" w:firstRow="0" w:lastRow="0" w:firstColumn="1" w:lastColumn="0" w:oddVBand="0" w:evenVBand="0" w:oddHBand="0" w:evenHBand="0" w:firstRowFirstColumn="0" w:firstRowLastColumn="0" w:lastRowFirstColumn="0" w:lastRowLastColumn="0"/>
            <w:tcW w:w="1140" w:type="dxa"/>
          </w:tcPr>
          <w:p w14:paraId="342D5A36" w14:textId="77777777" w:rsidR="00AA034E" w:rsidRDefault="00AA034E" w:rsidP="00CA5D86">
            <w:pPr>
              <w:rPr>
                <w:rFonts w:ascii="Arial" w:hAnsi="Arial" w:cs="Arial"/>
                <w:sz w:val="20"/>
                <w:szCs w:val="20"/>
              </w:rPr>
            </w:pPr>
            <w:r w:rsidRPr="4E078FE8">
              <w:rPr>
                <w:rFonts w:ascii="Arial" w:hAnsi="Arial" w:cs="Arial"/>
                <w:sz w:val="20"/>
                <w:szCs w:val="20"/>
              </w:rPr>
              <w:t>0200</w:t>
            </w:r>
          </w:p>
        </w:tc>
        <w:tc>
          <w:tcPr>
            <w:tcW w:w="1365" w:type="dxa"/>
          </w:tcPr>
          <w:p w14:paraId="4AEA9E10"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96</w:t>
            </w:r>
          </w:p>
        </w:tc>
        <w:tc>
          <w:tcPr>
            <w:tcW w:w="1545" w:type="dxa"/>
          </w:tcPr>
          <w:p w14:paraId="25BE9A7D"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90</w:t>
            </w:r>
          </w:p>
        </w:tc>
        <w:tc>
          <w:tcPr>
            <w:tcW w:w="1725" w:type="dxa"/>
          </w:tcPr>
          <w:p w14:paraId="1C397C9D"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80.21%</w:t>
            </w:r>
          </w:p>
        </w:tc>
        <w:tc>
          <w:tcPr>
            <w:tcW w:w="1455" w:type="dxa"/>
          </w:tcPr>
          <w:p w14:paraId="646E4649"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1.66</w:t>
            </w:r>
          </w:p>
        </w:tc>
      </w:tr>
      <w:tr w:rsidR="00AA034E" w14:paraId="0A9D5B54" w14:textId="77777777" w:rsidTr="00AA034E">
        <w:trPr>
          <w:trHeight w:val="300"/>
          <w:jc w:val="center"/>
        </w:trPr>
        <w:tc>
          <w:tcPr>
            <w:cnfStyle w:val="001000000000" w:firstRow="0" w:lastRow="0" w:firstColumn="1" w:lastColumn="0" w:oddVBand="0" w:evenVBand="0" w:oddHBand="0" w:evenHBand="0" w:firstRowFirstColumn="0" w:firstRowLastColumn="0" w:lastRowFirstColumn="0" w:lastRowLastColumn="0"/>
            <w:tcW w:w="1140" w:type="dxa"/>
          </w:tcPr>
          <w:p w14:paraId="7A62630E" w14:textId="77777777" w:rsidR="00AA034E" w:rsidRDefault="00AA034E" w:rsidP="00CA5D86">
            <w:pPr>
              <w:spacing w:line="259" w:lineRule="auto"/>
            </w:pPr>
            <w:r w:rsidRPr="4E078FE8">
              <w:rPr>
                <w:rFonts w:ascii="Arial" w:hAnsi="Arial" w:cs="Arial"/>
                <w:sz w:val="20"/>
                <w:szCs w:val="20"/>
              </w:rPr>
              <w:t xml:space="preserve">0300 </w:t>
            </w:r>
          </w:p>
        </w:tc>
        <w:tc>
          <w:tcPr>
            <w:tcW w:w="1365" w:type="dxa"/>
          </w:tcPr>
          <w:p w14:paraId="2B7F03B4"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47</w:t>
            </w:r>
          </w:p>
        </w:tc>
        <w:tc>
          <w:tcPr>
            <w:tcW w:w="1545" w:type="dxa"/>
          </w:tcPr>
          <w:p w14:paraId="42BDCE5B"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46</w:t>
            </w:r>
          </w:p>
        </w:tc>
        <w:tc>
          <w:tcPr>
            <w:tcW w:w="1725" w:type="dxa"/>
          </w:tcPr>
          <w:p w14:paraId="06A25B38"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72.34%</w:t>
            </w:r>
          </w:p>
        </w:tc>
        <w:tc>
          <w:tcPr>
            <w:tcW w:w="1455" w:type="dxa"/>
          </w:tcPr>
          <w:p w14:paraId="1D9224E0"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1.85</w:t>
            </w:r>
          </w:p>
        </w:tc>
      </w:tr>
      <w:tr w:rsidR="00AA034E" w14:paraId="4C509AB5" w14:textId="77777777" w:rsidTr="00AA034E">
        <w:trPr>
          <w:trHeight w:val="300"/>
          <w:jc w:val="center"/>
        </w:trPr>
        <w:tc>
          <w:tcPr>
            <w:cnfStyle w:val="001000000000" w:firstRow="0" w:lastRow="0" w:firstColumn="1" w:lastColumn="0" w:oddVBand="0" w:evenVBand="0" w:oddHBand="0" w:evenHBand="0" w:firstRowFirstColumn="0" w:firstRowLastColumn="0" w:lastRowFirstColumn="0" w:lastRowLastColumn="0"/>
            <w:tcW w:w="1140" w:type="dxa"/>
          </w:tcPr>
          <w:p w14:paraId="51C55099" w14:textId="77777777" w:rsidR="00AA034E" w:rsidRDefault="00AA034E" w:rsidP="00CA5D86">
            <w:pPr>
              <w:spacing w:line="259" w:lineRule="auto"/>
              <w:rPr>
                <w:rFonts w:ascii="Arial" w:hAnsi="Arial" w:cs="Arial"/>
                <w:sz w:val="20"/>
                <w:szCs w:val="20"/>
              </w:rPr>
            </w:pPr>
            <w:r w:rsidRPr="4E078FE8">
              <w:rPr>
                <w:rFonts w:ascii="Arial" w:hAnsi="Arial" w:cs="Arial"/>
                <w:sz w:val="20"/>
                <w:szCs w:val="20"/>
              </w:rPr>
              <w:t>0400</w:t>
            </w:r>
          </w:p>
        </w:tc>
        <w:tc>
          <w:tcPr>
            <w:tcW w:w="1365" w:type="dxa"/>
          </w:tcPr>
          <w:p w14:paraId="19B1E86F"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45</w:t>
            </w:r>
          </w:p>
        </w:tc>
        <w:tc>
          <w:tcPr>
            <w:tcW w:w="1545" w:type="dxa"/>
          </w:tcPr>
          <w:p w14:paraId="592E9E8C"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43</w:t>
            </w:r>
          </w:p>
        </w:tc>
        <w:tc>
          <w:tcPr>
            <w:tcW w:w="1725" w:type="dxa"/>
          </w:tcPr>
          <w:p w14:paraId="6C8551D9"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86.67%</w:t>
            </w:r>
          </w:p>
        </w:tc>
        <w:tc>
          <w:tcPr>
            <w:tcW w:w="1455" w:type="dxa"/>
          </w:tcPr>
          <w:p w14:paraId="51A1EEBD"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1.42</w:t>
            </w:r>
          </w:p>
        </w:tc>
      </w:tr>
      <w:tr w:rsidR="00AA034E" w14:paraId="0FCFB68E" w14:textId="77777777" w:rsidTr="00AA034E">
        <w:trPr>
          <w:trHeight w:val="300"/>
          <w:jc w:val="center"/>
        </w:trPr>
        <w:tc>
          <w:tcPr>
            <w:cnfStyle w:val="001000000000" w:firstRow="0" w:lastRow="0" w:firstColumn="1" w:lastColumn="0" w:oddVBand="0" w:evenVBand="0" w:oddHBand="0" w:evenHBand="0" w:firstRowFirstColumn="0" w:firstRowLastColumn="0" w:lastRowFirstColumn="0" w:lastRowLastColumn="0"/>
            <w:tcW w:w="1140" w:type="dxa"/>
          </w:tcPr>
          <w:p w14:paraId="4B4BE79F" w14:textId="77777777" w:rsidR="00AA034E" w:rsidRDefault="00AA034E" w:rsidP="00CA5D86">
            <w:pPr>
              <w:spacing w:line="259" w:lineRule="auto"/>
              <w:rPr>
                <w:rFonts w:ascii="Arial" w:hAnsi="Arial" w:cs="Arial"/>
                <w:sz w:val="20"/>
                <w:szCs w:val="20"/>
              </w:rPr>
            </w:pPr>
            <w:r w:rsidRPr="4E078FE8">
              <w:rPr>
                <w:rFonts w:ascii="Arial" w:hAnsi="Arial" w:cs="Arial"/>
                <w:sz w:val="20"/>
                <w:szCs w:val="20"/>
              </w:rPr>
              <w:t>0500</w:t>
            </w:r>
          </w:p>
        </w:tc>
        <w:tc>
          <w:tcPr>
            <w:tcW w:w="1365" w:type="dxa"/>
          </w:tcPr>
          <w:p w14:paraId="3A019EBF"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26</w:t>
            </w:r>
          </w:p>
        </w:tc>
        <w:tc>
          <w:tcPr>
            <w:tcW w:w="1545" w:type="dxa"/>
          </w:tcPr>
          <w:p w14:paraId="6B33D303"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22</w:t>
            </w:r>
          </w:p>
        </w:tc>
        <w:tc>
          <w:tcPr>
            <w:tcW w:w="1725" w:type="dxa"/>
          </w:tcPr>
          <w:p w14:paraId="3E32FAD3"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73.08%</w:t>
            </w:r>
          </w:p>
        </w:tc>
        <w:tc>
          <w:tcPr>
            <w:tcW w:w="1455" w:type="dxa"/>
          </w:tcPr>
          <w:p w14:paraId="44CD374F"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1.81</w:t>
            </w:r>
          </w:p>
        </w:tc>
      </w:tr>
      <w:tr w:rsidR="00AA034E" w14:paraId="36173F6E" w14:textId="77777777" w:rsidTr="00AA034E">
        <w:trPr>
          <w:trHeight w:val="300"/>
          <w:jc w:val="center"/>
        </w:trPr>
        <w:tc>
          <w:tcPr>
            <w:cnfStyle w:val="001000000000" w:firstRow="0" w:lastRow="0" w:firstColumn="1" w:lastColumn="0" w:oddVBand="0" w:evenVBand="0" w:oddHBand="0" w:evenHBand="0" w:firstRowFirstColumn="0" w:firstRowLastColumn="0" w:lastRowFirstColumn="0" w:lastRowLastColumn="0"/>
            <w:tcW w:w="1140" w:type="dxa"/>
          </w:tcPr>
          <w:p w14:paraId="2E9B2BCC" w14:textId="77777777" w:rsidR="00AA034E" w:rsidRDefault="00AA034E" w:rsidP="00CA5D86">
            <w:pPr>
              <w:rPr>
                <w:rFonts w:ascii="Arial" w:hAnsi="Arial" w:cs="Arial"/>
                <w:sz w:val="20"/>
                <w:szCs w:val="20"/>
              </w:rPr>
            </w:pPr>
            <w:r w:rsidRPr="4E078FE8">
              <w:rPr>
                <w:rFonts w:ascii="Arial" w:hAnsi="Arial" w:cs="Arial"/>
                <w:sz w:val="20"/>
                <w:szCs w:val="20"/>
              </w:rPr>
              <w:t xml:space="preserve">0600 </w:t>
            </w:r>
          </w:p>
        </w:tc>
        <w:tc>
          <w:tcPr>
            <w:tcW w:w="1365" w:type="dxa"/>
          </w:tcPr>
          <w:p w14:paraId="11EBEC28"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52</w:t>
            </w:r>
          </w:p>
        </w:tc>
        <w:tc>
          <w:tcPr>
            <w:tcW w:w="1545" w:type="dxa"/>
          </w:tcPr>
          <w:p w14:paraId="22CF731B"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51</w:t>
            </w:r>
          </w:p>
        </w:tc>
        <w:tc>
          <w:tcPr>
            <w:tcW w:w="1725" w:type="dxa"/>
          </w:tcPr>
          <w:p w14:paraId="0B7F8B9C"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78.85%</w:t>
            </w:r>
          </w:p>
        </w:tc>
        <w:tc>
          <w:tcPr>
            <w:tcW w:w="1455" w:type="dxa"/>
          </w:tcPr>
          <w:p w14:paraId="371B8703"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1.87</w:t>
            </w:r>
          </w:p>
        </w:tc>
      </w:tr>
      <w:tr w:rsidR="00AA034E" w14:paraId="78F6F5DE" w14:textId="77777777" w:rsidTr="00AA034E">
        <w:trPr>
          <w:trHeight w:val="300"/>
          <w:jc w:val="center"/>
        </w:trPr>
        <w:tc>
          <w:tcPr>
            <w:cnfStyle w:val="001000000000" w:firstRow="0" w:lastRow="0" w:firstColumn="1" w:lastColumn="0" w:oddVBand="0" w:evenVBand="0" w:oddHBand="0" w:evenHBand="0" w:firstRowFirstColumn="0" w:firstRowLastColumn="0" w:lastRowFirstColumn="0" w:lastRowLastColumn="0"/>
            <w:tcW w:w="1140" w:type="dxa"/>
          </w:tcPr>
          <w:p w14:paraId="34E9216C" w14:textId="77777777" w:rsidR="00AA034E" w:rsidRDefault="00AA034E" w:rsidP="00CA5D86">
            <w:pPr>
              <w:rPr>
                <w:rFonts w:ascii="Arial" w:hAnsi="Arial" w:cs="Arial"/>
                <w:sz w:val="20"/>
                <w:szCs w:val="20"/>
              </w:rPr>
            </w:pPr>
            <w:r w:rsidRPr="4E078FE8">
              <w:rPr>
                <w:rFonts w:ascii="Arial" w:hAnsi="Arial" w:cs="Arial"/>
                <w:sz w:val="20"/>
                <w:szCs w:val="20"/>
              </w:rPr>
              <w:t>0700</w:t>
            </w:r>
          </w:p>
        </w:tc>
        <w:tc>
          <w:tcPr>
            <w:tcW w:w="1365" w:type="dxa"/>
          </w:tcPr>
          <w:p w14:paraId="6EB40A7E"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68</w:t>
            </w:r>
          </w:p>
        </w:tc>
        <w:tc>
          <w:tcPr>
            <w:tcW w:w="1545" w:type="dxa"/>
          </w:tcPr>
          <w:p w14:paraId="0C0370F3"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64</w:t>
            </w:r>
          </w:p>
        </w:tc>
        <w:tc>
          <w:tcPr>
            <w:tcW w:w="1725" w:type="dxa"/>
          </w:tcPr>
          <w:p w14:paraId="7B10C06A"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76.47%</w:t>
            </w:r>
          </w:p>
        </w:tc>
        <w:tc>
          <w:tcPr>
            <w:tcW w:w="1455" w:type="dxa"/>
          </w:tcPr>
          <w:p w14:paraId="4CB28DCE"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1.90</w:t>
            </w:r>
          </w:p>
        </w:tc>
      </w:tr>
      <w:tr w:rsidR="00AA034E" w14:paraId="6186BD4F" w14:textId="77777777" w:rsidTr="00AA034E">
        <w:trPr>
          <w:trHeight w:val="300"/>
          <w:jc w:val="center"/>
        </w:trPr>
        <w:tc>
          <w:tcPr>
            <w:cnfStyle w:val="001000000000" w:firstRow="0" w:lastRow="0" w:firstColumn="1" w:lastColumn="0" w:oddVBand="0" w:evenVBand="0" w:oddHBand="0" w:evenHBand="0" w:firstRowFirstColumn="0" w:firstRowLastColumn="0" w:lastRowFirstColumn="0" w:lastRowLastColumn="0"/>
            <w:tcW w:w="1140" w:type="dxa"/>
          </w:tcPr>
          <w:p w14:paraId="35434447" w14:textId="77777777" w:rsidR="00AA034E" w:rsidRDefault="00AA034E" w:rsidP="00CA5D86">
            <w:pPr>
              <w:rPr>
                <w:rFonts w:ascii="Arial" w:hAnsi="Arial" w:cs="Arial"/>
                <w:sz w:val="20"/>
                <w:szCs w:val="20"/>
              </w:rPr>
            </w:pPr>
            <w:r w:rsidRPr="4E078FE8">
              <w:rPr>
                <w:rFonts w:ascii="Arial" w:hAnsi="Arial" w:cs="Arial"/>
                <w:sz w:val="20"/>
                <w:szCs w:val="20"/>
              </w:rPr>
              <w:t>0800</w:t>
            </w:r>
          </w:p>
        </w:tc>
        <w:tc>
          <w:tcPr>
            <w:tcW w:w="1365" w:type="dxa"/>
          </w:tcPr>
          <w:p w14:paraId="709F30BB"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107</w:t>
            </w:r>
          </w:p>
        </w:tc>
        <w:tc>
          <w:tcPr>
            <w:tcW w:w="1545" w:type="dxa"/>
          </w:tcPr>
          <w:p w14:paraId="261D6714"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100</w:t>
            </w:r>
          </w:p>
        </w:tc>
        <w:tc>
          <w:tcPr>
            <w:tcW w:w="1725" w:type="dxa"/>
          </w:tcPr>
          <w:p w14:paraId="51082888"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78.50%</w:t>
            </w:r>
          </w:p>
        </w:tc>
        <w:tc>
          <w:tcPr>
            <w:tcW w:w="1455" w:type="dxa"/>
          </w:tcPr>
          <w:p w14:paraId="4107C113"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1.73</w:t>
            </w:r>
          </w:p>
        </w:tc>
      </w:tr>
      <w:tr w:rsidR="00AA034E" w14:paraId="4A8D0BCE" w14:textId="77777777" w:rsidTr="00AA034E">
        <w:trPr>
          <w:trHeight w:val="300"/>
          <w:jc w:val="center"/>
        </w:trPr>
        <w:tc>
          <w:tcPr>
            <w:cnfStyle w:val="001000000000" w:firstRow="0" w:lastRow="0" w:firstColumn="1" w:lastColumn="0" w:oddVBand="0" w:evenVBand="0" w:oddHBand="0" w:evenHBand="0" w:firstRowFirstColumn="0" w:firstRowLastColumn="0" w:lastRowFirstColumn="0" w:lastRowLastColumn="0"/>
            <w:tcW w:w="1140" w:type="dxa"/>
          </w:tcPr>
          <w:p w14:paraId="09195D83" w14:textId="77777777" w:rsidR="00AA034E" w:rsidRDefault="00AA034E" w:rsidP="00CA5D86">
            <w:pPr>
              <w:rPr>
                <w:rFonts w:ascii="Arial" w:hAnsi="Arial" w:cs="Arial"/>
                <w:sz w:val="20"/>
                <w:szCs w:val="20"/>
              </w:rPr>
            </w:pPr>
            <w:r w:rsidRPr="4E078FE8">
              <w:rPr>
                <w:rFonts w:ascii="Arial" w:hAnsi="Arial" w:cs="Arial"/>
                <w:sz w:val="20"/>
                <w:szCs w:val="20"/>
              </w:rPr>
              <w:t xml:space="preserve">0900 </w:t>
            </w:r>
          </w:p>
        </w:tc>
        <w:tc>
          <w:tcPr>
            <w:tcW w:w="1365" w:type="dxa"/>
          </w:tcPr>
          <w:p w14:paraId="2D252DF4"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107</w:t>
            </w:r>
          </w:p>
        </w:tc>
        <w:tc>
          <w:tcPr>
            <w:tcW w:w="1545" w:type="dxa"/>
          </w:tcPr>
          <w:p w14:paraId="0660A86F"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98</w:t>
            </w:r>
          </w:p>
        </w:tc>
        <w:tc>
          <w:tcPr>
            <w:tcW w:w="1725" w:type="dxa"/>
          </w:tcPr>
          <w:p w14:paraId="452A660B"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74.77%</w:t>
            </w:r>
          </w:p>
        </w:tc>
        <w:tc>
          <w:tcPr>
            <w:tcW w:w="1455" w:type="dxa"/>
          </w:tcPr>
          <w:p w14:paraId="069984EC"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1.93</w:t>
            </w:r>
          </w:p>
        </w:tc>
      </w:tr>
      <w:tr w:rsidR="00AA034E" w14:paraId="140757FC" w14:textId="77777777" w:rsidTr="00AA034E">
        <w:trPr>
          <w:trHeight w:val="300"/>
          <w:jc w:val="center"/>
        </w:trPr>
        <w:tc>
          <w:tcPr>
            <w:cnfStyle w:val="001000000000" w:firstRow="0" w:lastRow="0" w:firstColumn="1" w:lastColumn="0" w:oddVBand="0" w:evenVBand="0" w:oddHBand="0" w:evenHBand="0" w:firstRowFirstColumn="0" w:firstRowLastColumn="0" w:lastRowFirstColumn="0" w:lastRowLastColumn="0"/>
            <w:tcW w:w="1140" w:type="dxa"/>
          </w:tcPr>
          <w:p w14:paraId="200AAEE9" w14:textId="77777777" w:rsidR="00AA034E" w:rsidRDefault="00AA034E" w:rsidP="00CA5D86">
            <w:pPr>
              <w:rPr>
                <w:rFonts w:ascii="Arial" w:hAnsi="Arial" w:cs="Arial"/>
                <w:sz w:val="20"/>
                <w:szCs w:val="20"/>
              </w:rPr>
            </w:pPr>
            <w:r w:rsidRPr="4E078FE8">
              <w:rPr>
                <w:rFonts w:ascii="Arial" w:hAnsi="Arial" w:cs="Arial"/>
                <w:sz w:val="20"/>
                <w:szCs w:val="20"/>
              </w:rPr>
              <w:t>1000</w:t>
            </w:r>
          </w:p>
        </w:tc>
        <w:tc>
          <w:tcPr>
            <w:tcW w:w="1365" w:type="dxa"/>
          </w:tcPr>
          <w:p w14:paraId="54E4E8A6"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139</w:t>
            </w:r>
          </w:p>
        </w:tc>
        <w:tc>
          <w:tcPr>
            <w:tcW w:w="1545" w:type="dxa"/>
          </w:tcPr>
          <w:p w14:paraId="6CBE177F"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125</w:t>
            </w:r>
          </w:p>
        </w:tc>
        <w:tc>
          <w:tcPr>
            <w:tcW w:w="1725" w:type="dxa"/>
          </w:tcPr>
          <w:p w14:paraId="53985241"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80.58%</w:t>
            </w:r>
          </w:p>
        </w:tc>
        <w:tc>
          <w:tcPr>
            <w:tcW w:w="1455" w:type="dxa"/>
          </w:tcPr>
          <w:p w14:paraId="15986FD7"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1.90</w:t>
            </w:r>
          </w:p>
        </w:tc>
      </w:tr>
      <w:tr w:rsidR="00AA034E" w14:paraId="3F44A928" w14:textId="77777777" w:rsidTr="00AA034E">
        <w:trPr>
          <w:trHeight w:val="300"/>
          <w:jc w:val="center"/>
        </w:trPr>
        <w:tc>
          <w:tcPr>
            <w:cnfStyle w:val="001000000000" w:firstRow="0" w:lastRow="0" w:firstColumn="1" w:lastColumn="0" w:oddVBand="0" w:evenVBand="0" w:oddHBand="0" w:evenHBand="0" w:firstRowFirstColumn="0" w:firstRowLastColumn="0" w:lastRowFirstColumn="0" w:lastRowLastColumn="0"/>
            <w:tcW w:w="1140" w:type="dxa"/>
          </w:tcPr>
          <w:p w14:paraId="78C71FF5" w14:textId="77777777" w:rsidR="00AA034E" w:rsidRDefault="00AA034E" w:rsidP="00CA5D86">
            <w:pPr>
              <w:rPr>
                <w:rFonts w:ascii="Arial" w:hAnsi="Arial" w:cs="Arial"/>
                <w:sz w:val="20"/>
                <w:szCs w:val="20"/>
              </w:rPr>
            </w:pPr>
            <w:r w:rsidRPr="4E078FE8">
              <w:rPr>
                <w:rFonts w:ascii="Arial" w:hAnsi="Arial" w:cs="Arial"/>
                <w:sz w:val="20"/>
                <w:szCs w:val="20"/>
              </w:rPr>
              <w:t>1100</w:t>
            </w:r>
          </w:p>
        </w:tc>
        <w:tc>
          <w:tcPr>
            <w:tcW w:w="1365" w:type="dxa"/>
          </w:tcPr>
          <w:p w14:paraId="0A21E9CD"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156</w:t>
            </w:r>
          </w:p>
        </w:tc>
        <w:tc>
          <w:tcPr>
            <w:tcW w:w="1545" w:type="dxa"/>
          </w:tcPr>
          <w:p w14:paraId="5213113F"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149</w:t>
            </w:r>
          </w:p>
        </w:tc>
        <w:tc>
          <w:tcPr>
            <w:tcW w:w="1725" w:type="dxa"/>
          </w:tcPr>
          <w:p w14:paraId="40898B6F"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78.21%</w:t>
            </w:r>
          </w:p>
        </w:tc>
        <w:tc>
          <w:tcPr>
            <w:tcW w:w="1455" w:type="dxa"/>
          </w:tcPr>
          <w:p w14:paraId="77B6EA3A"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1.90</w:t>
            </w:r>
          </w:p>
        </w:tc>
      </w:tr>
      <w:tr w:rsidR="00AA034E" w14:paraId="2E9E153B" w14:textId="77777777" w:rsidTr="00AA034E">
        <w:trPr>
          <w:trHeight w:val="300"/>
          <w:jc w:val="center"/>
        </w:trPr>
        <w:tc>
          <w:tcPr>
            <w:cnfStyle w:val="001000000000" w:firstRow="0" w:lastRow="0" w:firstColumn="1" w:lastColumn="0" w:oddVBand="0" w:evenVBand="0" w:oddHBand="0" w:evenHBand="0" w:firstRowFirstColumn="0" w:firstRowLastColumn="0" w:lastRowFirstColumn="0" w:lastRowLastColumn="0"/>
            <w:tcW w:w="1140" w:type="dxa"/>
          </w:tcPr>
          <w:p w14:paraId="481A478F" w14:textId="77777777" w:rsidR="00AA034E" w:rsidRDefault="00AA034E" w:rsidP="00CA5D86">
            <w:pPr>
              <w:rPr>
                <w:rFonts w:ascii="Arial" w:hAnsi="Arial" w:cs="Arial"/>
                <w:sz w:val="20"/>
                <w:szCs w:val="20"/>
              </w:rPr>
            </w:pPr>
            <w:r w:rsidRPr="4E078FE8">
              <w:rPr>
                <w:rFonts w:ascii="Arial" w:hAnsi="Arial" w:cs="Arial"/>
                <w:sz w:val="20"/>
                <w:szCs w:val="20"/>
              </w:rPr>
              <w:t>1200</w:t>
            </w:r>
          </w:p>
        </w:tc>
        <w:tc>
          <w:tcPr>
            <w:tcW w:w="1365" w:type="dxa"/>
          </w:tcPr>
          <w:p w14:paraId="33382599"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137</w:t>
            </w:r>
          </w:p>
        </w:tc>
        <w:tc>
          <w:tcPr>
            <w:tcW w:w="1545" w:type="dxa"/>
          </w:tcPr>
          <w:p w14:paraId="0C072099"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127</w:t>
            </w:r>
          </w:p>
        </w:tc>
        <w:tc>
          <w:tcPr>
            <w:tcW w:w="1725" w:type="dxa"/>
          </w:tcPr>
          <w:p w14:paraId="087A4209"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83.21%</w:t>
            </w:r>
          </w:p>
        </w:tc>
        <w:tc>
          <w:tcPr>
            <w:tcW w:w="1455" w:type="dxa"/>
          </w:tcPr>
          <w:p w14:paraId="55440C70"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1.67</w:t>
            </w:r>
          </w:p>
        </w:tc>
      </w:tr>
      <w:tr w:rsidR="00AA034E" w14:paraId="34F9807C" w14:textId="77777777" w:rsidTr="00AA034E">
        <w:trPr>
          <w:trHeight w:val="300"/>
          <w:jc w:val="center"/>
        </w:trPr>
        <w:tc>
          <w:tcPr>
            <w:cnfStyle w:val="001000000000" w:firstRow="0" w:lastRow="0" w:firstColumn="1" w:lastColumn="0" w:oddVBand="0" w:evenVBand="0" w:oddHBand="0" w:evenHBand="0" w:firstRowFirstColumn="0" w:firstRowLastColumn="0" w:lastRowFirstColumn="0" w:lastRowLastColumn="0"/>
            <w:tcW w:w="1140" w:type="dxa"/>
          </w:tcPr>
          <w:p w14:paraId="01A14B88" w14:textId="77777777" w:rsidR="00AA034E" w:rsidRDefault="00AA034E" w:rsidP="00CA5D86">
            <w:pPr>
              <w:rPr>
                <w:rFonts w:ascii="Arial" w:hAnsi="Arial" w:cs="Arial"/>
                <w:sz w:val="20"/>
                <w:szCs w:val="20"/>
              </w:rPr>
            </w:pPr>
            <w:r w:rsidRPr="4E078FE8">
              <w:rPr>
                <w:rFonts w:ascii="Arial" w:hAnsi="Arial" w:cs="Arial"/>
                <w:sz w:val="20"/>
                <w:szCs w:val="20"/>
              </w:rPr>
              <w:t>1300</w:t>
            </w:r>
          </w:p>
        </w:tc>
        <w:tc>
          <w:tcPr>
            <w:tcW w:w="1365" w:type="dxa"/>
          </w:tcPr>
          <w:p w14:paraId="23DB64BE"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167</w:t>
            </w:r>
          </w:p>
        </w:tc>
        <w:tc>
          <w:tcPr>
            <w:tcW w:w="1545" w:type="dxa"/>
          </w:tcPr>
          <w:p w14:paraId="32B499AD"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149</w:t>
            </w:r>
          </w:p>
        </w:tc>
        <w:tc>
          <w:tcPr>
            <w:tcW w:w="1725" w:type="dxa"/>
          </w:tcPr>
          <w:p w14:paraId="55786038"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80.84%</w:t>
            </w:r>
          </w:p>
        </w:tc>
        <w:tc>
          <w:tcPr>
            <w:tcW w:w="1455" w:type="dxa"/>
          </w:tcPr>
          <w:p w14:paraId="061028CA"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1.90</w:t>
            </w:r>
          </w:p>
        </w:tc>
      </w:tr>
      <w:tr w:rsidR="00AA034E" w14:paraId="6BC79CF5" w14:textId="77777777" w:rsidTr="00AA034E">
        <w:trPr>
          <w:trHeight w:val="300"/>
          <w:jc w:val="center"/>
        </w:trPr>
        <w:tc>
          <w:tcPr>
            <w:cnfStyle w:val="001000000000" w:firstRow="0" w:lastRow="0" w:firstColumn="1" w:lastColumn="0" w:oddVBand="0" w:evenVBand="0" w:oddHBand="0" w:evenHBand="0" w:firstRowFirstColumn="0" w:firstRowLastColumn="0" w:lastRowFirstColumn="0" w:lastRowLastColumn="0"/>
            <w:tcW w:w="1140" w:type="dxa"/>
          </w:tcPr>
          <w:p w14:paraId="62C2EA3D" w14:textId="77777777" w:rsidR="00AA034E" w:rsidRDefault="00AA034E" w:rsidP="00CA5D86">
            <w:pPr>
              <w:rPr>
                <w:rFonts w:ascii="Arial" w:hAnsi="Arial" w:cs="Arial"/>
                <w:sz w:val="20"/>
                <w:szCs w:val="20"/>
              </w:rPr>
            </w:pPr>
            <w:r w:rsidRPr="4E078FE8">
              <w:rPr>
                <w:rFonts w:ascii="Arial" w:hAnsi="Arial" w:cs="Arial"/>
                <w:sz w:val="20"/>
                <w:szCs w:val="20"/>
              </w:rPr>
              <w:t>1400</w:t>
            </w:r>
          </w:p>
        </w:tc>
        <w:tc>
          <w:tcPr>
            <w:tcW w:w="1365" w:type="dxa"/>
          </w:tcPr>
          <w:p w14:paraId="6AA11427"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150</w:t>
            </w:r>
          </w:p>
        </w:tc>
        <w:tc>
          <w:tcPr>
            <w:tcW w:w="1545" w:type="dxa"/>
          </w:tcPr>
          <w:p w14:paraId="408F0EE2"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141</w:t>
            </w:r>
          </w:p>
        </w:tc>
        <w:tc>
          <w:tcPr>
            <w:tcW w:w="1725" w:type="dxa"/>
          </w:tcPr>
          <w:p w14:paraId="4B3AD176"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74.67%</w:t>
            </w:r>
          </w:p>
        </w:tc>
        <w:tc>
          <w:tcPr>
            <w:tcW w:w="1455" w:type="dxa"/>
          </w:tcPr>
          <w:p w14:paraId="2A828225"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1.74</w:t>
            </w:r>
          </w:p>
        </w:tc>
      </w:tr>
      <w:tr w:rsidR="00AA034E" w14:paraId="2341A8DC" w14:textId="77777777" w:rsidTr="00AA034E">
        <w:trPr>
          <w:trHeight w:val="300"/>
          <w:jc w:val="center"/>
        </w:trPr>
        <w:tc>
          <w:tcPr>
            <w:cnfStyle w:val="001000000000" w:firstRow="0" w:lastRow="0" w:firstColumn="1" w:lastColumn="0" w:oddVBand="0" w:evenVBand="0" w:oddHBand="0" w:evenHBand="0" w:firstRowFirstColumn="0" w:firstRowLastColumn="0" w:lastRowFirstColumn="0" w:lastRowLastColumn="0"/>
            <w:tcW w:w="1140" w:type="dxa"/>
          </w:tcPr>
          <w:p w14:paraId="63DD42D6" w14:textId="77777777" w:rsidR="00AA034E" w:rsidRDefault="00AA034E" w:rsidP="00CA5D86">
            <w:pPr>
              <w:rPr>
                <w:rFonts w:ascii="Arial" w:hAnsi="Arial" w:cs="Arial"/>
                <w:sz w:val="20"/>
                <w:szCs w:val="20"/>
              </w:rPr>
            </w:pPr>
            <w:r w:rsidRPr="4E078FE8">
              <w:rPr>
                <w:rFonts w:ascii="Arial" w:hAnsi="Arial" w:cs="Arial"/>
                <w:sz w:val="20"/>
                <w:szCs w:val="20"/>
              </w:rPr>
              <w:t xml:space="preserve">1500 </w:t>
            </w:r>
          </w:p>
        </w:tc>
        <w:tc>
          <w:tcPr>
            <w:tcW w:w="1365" w:type="dxa"/>
          </w:tcPr>
          <w:p w14:paraId="3A59F1DF"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161</w:t>
            </w:r>
          </w:p>
        </w:tc>
        <w:tc>
          <w:tcPr>
            <w:tcW w:w="1545" w:type="dxa"/>
          </w:tcPr>
          <w:p w14:paraId="27A0C198"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149</w:t>
            </w:r>
          </w:p>
        </w:tc>
        <w:tc>
          <w:tcPr>
            <w:tcW w:w="1725" w:type="dxa"/>
          </w:tcPr>
          <w:p w14:paraId="5D2FA5EE"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79.50%</w:t>
            </w:r>
          </w:p>
        </w:tc>
        <w:tc>
          <w:tcPr>
            <w:tcW w:w="1455" w:type="dxa"/>
          </w:tcPr>
          <w:p w14:paraId="07FD80C5"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1.60</w:t>
            </w:r>
          </w:p>
        </w:tc>
      </w:tr>
      <w:tr w:rsidR="00AA034E" w14:paraId="10CBE91C" w14:textId="77777777" w:rsidTr="00AA034E">
        <w:trPr>
          <w:trHeight w:val="300"/>
          <w:jc w:val="center"/>
        </w:trPr>
        <w:tc>
          <w:tcPr>
            <w:cnfStyle w:val="001000000000" w:firstRow="0" w:lastRow="0" w:firstColumn="1" w:lastColumn="0" w:oddVBand="0" w:evenVBand="0" w:oddHBand="0" w:evenHBand="0" w:firstRowFirstColumn="0" w:firstRowLastColumn="0" w:lastRowFirstColumn="0" w:lastRowLastColumn="0"/>
            <w:tcW w:w="1140" w:type="dxa"/>
          </w:tcPr>
          <w:p w14:paraId="28F7C89B" w14:textId="77777777" w:rsidR="00AA034E" w:rsidRDefault="00AA034E" w:rsidP="00CA5D86">
            <w:pPr>
              <w:rPr>
                <w:rFonts w:ascii="Arial" w:hAnsi="Arial" w:cs="Arial"/>
                <w:sz w:val="20"/>
                <w:szCs w:val="20"/>
              </w:rPr>
            </w:pPr>
            <w:r w:rsidRPr="4E078FE8">
              <w:rPr>
                <w:rFonts w:ascii="Arial" w:hAnsi="Arial" w:cs="Arial"/>
                <w:sz w:val="20"/>
                <w:szCs w:val="20"/>
              </w:rPr>
              <w:t>1600</w:t>
            </w:r>
          </w:p>
        </w:tc>
        <w:tc>
          <w:tcPr>
            <w:tcW w:w="1365" w:type="dxa"/>
          </w:tcPr>
          <w:p w14:paraId="44D79D21"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167</w:t>
            </w:r>
          </w:p>
        </w:tc>
        <w:tc>
          <w:tcPr>
            <w:tcW w:w="1545" w:type="dxa"/>
          </w:tcPr>
          <w:p w14:paraId="1EB3C505"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160</w:t>
            </w:r>
          </w:p>
        </w:tc>
        <w:tc>
          <w:tcPr>
            <w:tcW w:w="1725" w:type="dxa"/>
          </w:tcPr>
          <w:p w14:paraId="719A15F9"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74.85%</w:t>
            </w:r>
          </w:p>
        </w:tc>
        <w:tc>
          <w:tcPr>
            <w:tcW w:w="1455" w:type="dxa"/>
          </w:tcPr>
          <w:p w14:paraId="3F49E466"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1.90</w:t>
            </w:r>
          </w:p>
        </w:tc>
      </w:tr>
      <w:tr w:rsidR="00AA034E" w14:paraId="55B36864" w14:textId="77777777" w:rsidTr="00AA034E">
        <w:trPr>
          <w:trHeight w:val="300"/>
          <w:jc w:val="center"/>
        </w:trPr>
        <w:tc>
          <w:tcPr>
            <w:cnfStyle w:val="001000000000" w:firstRow="0" w:lastRow="0" w:firstColumn="1" w:lastColumn="0" w:oddVBand="0" w:evenVBand="0" w:oddHBand="0" w:evenHBand="0" w:firstRowFirstColumn="0" w:firstRowLastColumn="0" w:lastRowFirstColumn="0" w:lastRowLastColumn="0"/>
            <w:tcW w:w="1140" w:type="dxa"/>
          </w:tcPr>
          <w:p w14:paraId="79BA98A8" w14:textId="77777777" w:rsidR="00AA034E" w:rsidRDefault="00AA034E" w:rsidP="00CA5D86">
            <w:pPr>
              <w:rPr>
                <w:rFonts w:ascii="Arial" w:hAnsi="Arial" w:cs="Arial"/>
                <w:sz w:val="20"/>
                <w:szCs w:val="20"/>
              </w:rPr>
            </w:pPr>
            <w:r w:rsidRPr="4E078FE8">
              <w:rPr>
                <w:rFonts w:ascii="Arial" w:hAnsi="Arial" w:cs="Arial"/>
                <w:sz w:val="20"/>
                <w:szCs w:val="20"/>
              </w:rPr>
              <w:t>1700</w:t>
            </w:r>
          </w:p>
        </w:tc>
        <w:tc>
          <w:tcPr>
            <w:tcW w:w="1365" w:type="dxa"/>
          </w:tcPr>
          <w:p w14:paraId="067F5BCC"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795</w:t>
            </w:r>
          </w:p>
        </w:tc>
        <w:tc>
          <w:tcPr>
            <w:tcW w:w="1545" w:type="dxa"/>
          </w:tcPr>
          <w:p w14:paraId="5EF150D6"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763</w:t>
            </w:r>
          </w:p>
        </w:tc>
        <w:tc>
          <w:tcPr>
            <w:tcW w:w="1725" w:type="dxa"/>
          </w:tcPr>
          <w:p w14:paraId="6AB716A1"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78.62%</w:t>
            </w:r>
          </w:p>
        </w:tc>
        <w:tc>
          <w:tcPr>
            <w:tcW w:w="1455" w:type="dxa"/>
          </w:tcPr>
          <w:p w14:paraId="0CEC061E"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1.70</w:t>
            </w:r>
          </w:p>
        </w:tc>
      </w:tr>
      <w:tr w:rsidR="00AA034E" w14:paraId="3A7B0BE9" w14:textId="77777777" w:rsidTr="00AA034E">
        <w:trPr>
          <w:trHeight w:val="300"/>
          <w:jc w:val="center"/>
        </w:trPr>
        <w:tc>
          <w:tcPr>
            <w:cnfStyle w:val="001000000000" w:firstRow="0" w:lastRow="0" w:firstColumn="1" w:lastColumn="0" w:oddVBand="0" w:evenVBand="0" w:oddHBand="0" w:evenHBand="0" w:firstRowFirstColumn="0" w:firstRowLastColumn="0" w:lastRowFirstColumn="0" w:lastRowLastColumn="0"/>
            <w:tcW w:w="1140" w:type="dxa"/>
          </w:tcPr>
          <w:p w14:paraId="5EB8A6B5" w14:textId="77777777" w:rsidR="00AA034E" w:rsidRDefault="00AA034E" w:rsidP="00CA5D86">
            <w:pPr>
              <w:rPr>
                <w:rFonts w:ascii="Arial" w:hAnsi="Arial" w:cs="Arial"/>
                <w:sz w:val="20"/>
                <w:szCs w:val="20"/>
              </w:rPr>
            </w:pPr>
            <w:r w:rsidRPr="4E078FE8">
              <w:rPr>
                <w:rFonts w:ascii="Arial" w:hAnsi="Arial" w:cs="Arial"/>
                <w:sz w:val="20"/>
                <w:szCs w:val="20"/>
              </w:rPr>
              <w:t xml:space="preserve">1800 </w:t>
            </w:r>
          </w:p>
        </w:tc>
        <w:tc>
          <w:tcPr>
            <w:tcW w:w="1365" w:type="dxa"/>
          </w:tcPr>
          <w:p w14:paraId="6CE05A8C"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757</w:t>
            </w:r>
          </w:p>
        </w:tc>
        <w:tc>
          <w:tcPr>
            <w:tcW w:w="1545" w:type="dxa"/>
          </w:tcPr>
          <w:p w14:paraId="75FEA32B"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720</w:t>
            </w:r>
          </w:p>
        </w:tc>
        <w:tc>
          <w:tcPr>
            <w:tcW w:w="1725" w:type="dxa"/>
          </w:tcPr>
          <w:p w14:paraId="44C6A1A1"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79.13%</w:t>
            </w:r>
          </w:p>
        </w:tc>
        <w:tc>
          <w:tcPr>
            <w:tcW w:w="1455" w:type="dxa"/>
          </w:tcPr>
          <w:p w14:paraId="133384D1"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1.68</w:t>
            </w:r>
          </w:p>
        </w:tc>
      </w:tr>
      <w:tr w:rsidR="00AA034E" w14:paraId="34017975" w14:textId="77777777" w:rsidTr="00AA034E">
        <w:trPr>
          <w:trHeight w:val="300"/>
          <w:jc w:val="center"/>
        </w:trPr>
        <w:tc>
          <w:tcPr>
            <w:cnfStyle w:val="001000000000" w:firstRow="0" w:lastRow="0" w:firstColumn="1" w:lastColumn="0" w:oddVBand="0" w:evenVBand="0" w:oddHBand="0" w:evenHBand="0" w:firstRowFirstColumn="0" w:firstRowLastColumn="0" w:lastRowFirstColumn="0" w:lastRowLastColumn="0"/>
            <w:tcW w:w="1140" w:type="dxa"/>
          </w:tcPr>
          <w:p w14:paraId="1D84B626" w14:textId="77777777" w:rsidR="00AA034E" w:rsidRDefault="00AA034E" w:rsidP="00CA5D86">
            <w:pPr>
              <w:rPr>
                <w:rFonts w:ascii="Arial" w:hAnsi="Arial" w:cs="Arial"/>
                <w:sz w:val="20"/>
                <w:szCs w:val="20"/>
              </w:rPr>
            </w:pPr>
            <w:r w:rsidRPr="4E078FE8">
              <w:rPr>
                <w:rFonts w:ascii="Arial" w:hAnsi="Arial" w:cs="Arial"/>
                <w:sz w:val="20"/>
                <w:szCs w:val="20"/>
              </w:rPr>
              <w:t>1900</w:t>
            </w:r>
          </w:p>
        </w:tc>
        <w:tc>
          <w:tcPr>
            <w:tcW w:w="1365" w:type="dxa"/>
          </w:tcPr>
          <w:p w14:paraId="074C94BE"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729</w:t>
            </w:r>
          </w:p>
        </w:tc>
        <w:tc>
          <w:tcPr>
            <w:tcW w:w="1545" w:type="dxa"/>
          </w:tcPr>
          <w:p w14:paraId="1FF2F4B3"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695</w:t>
            </w:r>
          </w:p>
        </w:tc>
        <w:tc>
          <w:tcPr>
            <w:tcW w:w="1725" w:type="dxa"/>
          </w:tcPr>
          <w:p w14:paraId="46A228EE"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79.01%</w:t>
            </w:r>
          </w:p>
        </w:tc>
        <w:tc>
          <w:tcPr>
            <w:tcW w:w="1455" w:type="dxa"/>
          </w:tcPr>
          <w:p w14:paraId="56090B40"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1.64</w:t>
            </w:r>
          </w:p>
        </w:tc>
      </w:tr>
      <w:tr w:rsidR="00AA034E" w14:paraId="141E7DCD" w14:textId="77777777" w:rsidTr="00AA034E">
        <w:trPr>
          <w:trHeight w:val="300"/>
          <w:jc w:val="center"/>
        </w:trPr>
        <w:tc>
          <w:tcPr>
            <w:cnfStyle w:val="001000000000" w:firstRow="0" w:lastRow="0" w:firstColumn="1" w:lastColumn="0" w:oddVBand="0" w:evenVBand="0" w:oddHBand="0" w:evenHBand="0" w:firstRowFirstColumn="0" w:firstRowLastColumn="0" w:lastRowFirstColumn="0" w:lastRowLastColumn="0"/>
            <w:tcW w:w="1140" w:type="dxa"/>
          </w:tcPr>
          <w:p w14:paraId="379D43DD" w14:textId="77777777" w:rsidR="00AA034E" w:rsidRDefault="00AA034E" w:rsidP="00CA5D86">
            <w:pPr>
              <w:rPr>
                <w:rFonts w:ascii="Arial" w:hAnsi="Arial" w:cs="Arial"/>
                <w:sz w:val="20"/>
                <w:szCs w:val="20"/>
              </w:rPr>
            </w:pPr>
            <w:r w:rsidRPr="4E078FE8">
              <w:rPr>
                <w:rFonts w:ascii="Arial" w:hAnsi="Arial" w:cs="Arial"/>
                <w:sz w:val="20"/>
                <w:szCs w:val="20"/>
              </w:rPr>
              <w:t>2000</w:t>
            </w:r>
          </w:p>
        </w:tc>
        <w:tc>
          <w:tcPr>
            <w:tcW w:w="1365" w:type="dxa"/>
          </w:tcPr>
          <w:p w14:paraId="27413E44"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806</w:t>
            </w:r>
          </w:p>
        </w:tc>
        <w:tc>
          <w:tcPr>
            <w:tcW w:w="1545" w:type="dxa"/>
          </w:tcPr>
          <w:p w14:paraId="0CFE8D66"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770</w:t>
            </w:r>
          </w:p>
        </w:tc>
        <w:tc>
          <w:tcPr>
            <w:tcW w:w="1725" w:type="dxa"/>
          </w:tcPr>
          <w:p w14:paraId="1C833B9A"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79.28%</w:t>
            </w:r>
          </w:p>
        </w:tc>
        <w:tc>
          <w:tcPr>
            <w:tcW w:w="1455" w:type="dxa"/>
          </w:tcPr>
          <w:p w14:paraId="7192499A"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1.79</w:t>
            </w:r>
          </w:p>
        </w:tc>
      </w:tr>
      <w:tr w:rsidR="00AA034E" w14:paraId="611274B0" w14:textId="77777777" w:rsidTr="00AA034E">
        <w:trPr>
          <w:trHeight w:val="300"/>
          <w:jc w:val="center"/>
        </w:trPr>
        <w:tc>
          <w:tcPr>
            <w:cnfStyle w:val="001000000000" w:firstRow="0" w:lastRow="0" w:firstColumn="1" w:lastColumn="0" w:oddVBand="0" w:evenVBand="0" w:oddHBand="0" w:evenHBand="0" w:firstRowFirstColumn="0" w:firstRowLastColumn="0" w:lastRowFirstColumn="0" w:lastRowLastColumn="0"/>
            <w:tcW w:w="1140" w:type="dxa"/>
          </w:tcPr>
          <w:p w14:paraId="70CCE7D4" w14:textId="77777777" w:rsidR="00AA034E" w:rsidRDefault="00AA034E" w:rsidP="00CA5D86">
            <w:pPr>
              <w:rPr>
                <w:rFonts w:ascii="Arial" w:hAnsi="Arial" w:cs="Arial"/>
                <w:sz w:val="20"/>
                <w:szCs w:val="20"/>
              </w:rPr>
            </w:pPr>
            <w:r w:rsidRPr="4E078FE8">
              <w:rPr>
                <w:rFonts w:ascii="Arial" w:hAnsi="Arial" w:cs="Arial"/>
                <w:sz w:val="20"/>
                <w:szCs w:val="20"/>
              </w:rPr>
              <w:t>2100</w:t>
            </w:r>
          </w:p>
        </w:tc>
        <w:tc>
          <w:tcPr>
            <w:tcW w:w="1365" w:type="dxa"/>
          </w:tcPr>
          <w:p w14:paraId="7FE69F5B"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822</w:t>
            </w:r>
          </w:p>
        </w:tc>
        <w:tc>
          <w:tcPr>
            <w:tcW w:w="1545" w:type="dxa"/>
          </w:tcPr>
          <w:p w14:paraId="4D7C6343"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780</w:t>
            </w:r>
          </w:p>
        </w:tc>
        <w:tc>
          <w:tcPr>
            <w:tcW w:w="1725" w:type="dxa"/>
          </w:tcPr>
          <w:p w14:paraId="37F8EF43"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79.44%</w:t>
            </w:r>
          </w:p>
        </w:tc>
        <w:tc>
          <w:tcPr>
            <w:tcW w:w="1455" w:type="dxa"/>
          </w:tcPr>
          <w:p w14:paraId="63FFA2B9"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2.01</w:t>
            </w:r>
          </w:p>
        </w:tc>
      </w:tr>
      <w:tr w:rsidR="00AA034E" w14:paraId="60B9FE2C" w14:textId="77777777" w:rsidTr="00AA034E">
        <w:trPr>
          <w:trHeight w:val="300"/>
          <w:jc w:val="center"/>
        </w:trPr>
        <w:tc>
          <w:tcPr>
            <w:cnfStyle w:val="001000000000" w:firstRow="0" w:lastRow="0" w:firstColumn="1" w:lastColumn="0" w:oddVBand="0" w:evenVBand="0" w:oddHBand="0" w:evenHBand="0" w:firstRowFirstColumn="0" w:firstRowLastColumn="0" w:lastRowFirstColumn="0" w:lastRowLastColumn="0"/>
            <w:tcW w:w="1140" w:type="dxa"/>
          </w:tcPr>
          <w:p w14:paraId="1C1369D8" w14:textId="77777777" w:rsidR="00AA034E" w:rsidRDefault="00AA034E" w:rsidP="00CA5D86">
            <w:pPr>
              <w:rPr>
                <w:rFonts w:ascii="Arial" w:hAnsi="Arial" w:cs="Arial"/>
                <w:sz w:val="20"/>
                <w:szCs w:val="20"/>
              </w:rPr>
            </w:pPr>
            <w:r w:rsidRPr="4E078FE8">
              <w:rPr>
                <w:rFonts w:ascii="Arial" w:hAnsi="Arial" w:cs="Arial"/>
                <w:sz w:val="20"/>
                <w:szCs w:val="20"/>
              </w:rPr>
              <w:t>2200</w:t>
            </w:r>
          </w:p>
        </w:tc>
        <w:tc>
          <w:tcPr>
            <w:tcW w:w="1365" w:type="dxa"/>
          </w:tcPr>
          <w:p w14:paraId="2FD03825"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814</w:t>
            </w:r>
          </w:p>
        </w:tc>
        <w:tc>
          <w:tcPr>
            <w:tcW w:w="1545" w:type="dxa"/>
          </w:tcPr>
          <w:p w14:paraId="6206B184"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776</w:t>
            </w:r>
          </w:p>
        </w:tc>
        <w:tc>
          <w:tcPr>
            <w:tcW w:w="1725" w:type="dxa"/>
          </w:tcPr>
          <w:p w14:paraId="35D4F922"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77.64%</w:t>
            </w:r>
          </w:p>
        </w:tc>
        <w:tc>
          <w:tcPr>
            <w:tcW w:w="1455" w:type="dxa"/>
          </w:tcPr>
          <w:p w14:paraId="46666192"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2.07</w:t>
            </w:r>
          </w:p>
        </w:tc>
      </w:tr>
      <w:tr w:rsidR="00AA034E" w14:paraId="2E19FA11" w14:textId="77777777" w:rsidTr="00AA034E">
        <w:trPr>
          <w:trHeight w:val="300"/>
          <w:jc w:val="center"/>
        </w:trPr>
        <w:tc>
          <w:tcPr>
            <w:cnfStyle w:val="001000000000" w:firstRow="0" w:lastRow="0" w:firstColumn="1" w:lastColumn="0" w:oddVBand="0" w:evenVBand="0" w:oddHBand="0" w:evenHBand="0" w:firstRowFirstColumn="0" w:firstRowLastColumn="0" w:lastRowFirstColumn="0" w:lastRowLastColumn="0"/>
            <w:tcW w:w="1140" w:type="dxa"/>
          </w:tcPr>
          <w:p w14:paraId="5A58B98C" w14:textId="77777777" w:rsidR="00AA034E" w:rsidRDefault="00AA034E" w:rsidP="00CA5D86">
            <w:pPr>
              <w:rPr>
                <w:rFonts w:ascii="Arial" w:hAnsi="Arial" w:cs="Arial"/>
                <w:sz w:val="20"/>
                <w:szCs w:val="20"/>
              </w:rPr>
            </w:pPr>
            <w:r w:rsidRPr="4E078FE8">
              <w:rPr>
                <w:rFonts w:ascii="Arial" w:hAnsi="Arial" w:cs="Arial"/>
                <w:sz w:val="20"/>
                <w:szCs w:val="20"/>
              </w:rPr>
              <w:t>2300</w:t>
            </w:r>
          </w:p>
        </w:tc>
        <w:tc>
          <w:tcPr>
            <w:tcW w:w="1365" w:type="dxa"/>
          </w:tcPr>
          <w:p w14:paraId="18D3085A"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684</w:t>
            </w:r>
          </w:p>
        </w:tc>
        <w:tc>
          <w:tcPr>
            <w:tcW w:w="1545" w:type="dxa"/>
          </w:tcPr>
          <w:p w14:paraId="72F42C06"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650</w:t>
            </w:r>
          </w:p>
        </w:tc>
        <w:tc>
          <w:tcPr>
            <w:tcW w:w="1725" w:type="dxa"/>
          </w:tcPr>
          <w:p w14:paraId="1C49DF63"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75.58%</w:t>
            </w:r>
          </w:p>
        </w:tc>
        <w:tc>
          <w:tcPr>
            <w:tcW w:w="1455" w:type="dxa"/>
          </w:tcPr>
          <w:p w14:paraId="590BA085" w14:textId="77777777" w:rsidR="00AA034E" w:rsidRDefault="00AA034E" w:rsidP="00CA5D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4E078FE8">
              <w:rPr>
                <w:rFonts w:ascii="Arial" w:hAnsi="Arial" w:cs="Arial"/>
                <w:sz w:val="20"/>
                <w:szCs w:val="20"/>
              </w:rPr>
              <w:t>1.88</w:t>
            </w:r>
          </w:p>
        </w:tc>
      </w:tr>
    </w:tbl>
    <w:p w14:paraId="125E055E" w14:textId="77777777" w:rsidR="00AA034E" w:rsidRDefault="00AA034E" w:rsidP="00707810">
      <w:pPr>
        <w:jc w:val="center"/>
      </w:pPr>
    </w:p>
    <w:p w14:paraId="3852BC8E" w14:textId="77777777" w:rsidR="009238A7" w:rsidRDefault="00245904" w:rsidP="00245904">
      <w:pPr>
        <w:ind w:firstLine="720"/>
      </w:pPr>
      <w:r>
        <w:t>After exploring the cost of a new marketing campaign using prediction analysis</w:t>
      </w:r>
      <w:r w:rsidR="00E32A97">
        <w:t xml:space="preserve"> and the key aspects from previous campaigns to incorporate into the new campaign, </w:t>
      </w:r>
      <w:r w:rsidR="00FB072D">
        <w:t>performance metrics were identified to measure the results of the new campaign</w:t>
      </w:r>
      <w:r w:rsidR="003C14C0">
        <w:t xml:space="preserve">. </w:t>
      </w:r>
      <w:r w:rsidR="003C07D2">
        <w:t>Similar metrics from previous campaigns would be used to gage the success of the new campaign including: the optimal length of time of the campaign considering the budget of $100,000</w:t>
      </w:r>
      <w:r w:rsidR="001F3B73">
        <w:t xml:space="preserve">, the amount of engagement or clicks on the adverts, </w:t>
      </w:r>
      <w:r w:rsidR="00E4101F">
        <w:t>the number of sessions</w:t>
      </w:r>
      <w:r w:rsidR="00103613">
        <w:t>,</w:t>
      </w:r>
      <w:r w:rsidR="00E4101F">
        <w:t xml:space="preserve"> new users acquired</w:t>
      </w:r>
      <w:r w:rsidR="00BA22F5">
        <w:t xml:space="preserve">, the bounce rate, </w:t>
      </w:r>
      <w:r w:rsidR="00840C7C">
        <w:t>the cost per cli</w:t>
      </w:r>
      <w:r w:rsidR="000D15DF">
        <w:t>ck, the cost per student,</w:t>
      </w:r>
      <w:r w:rsidR="00BA22F5">
        <w:t xml:space="preserve"> the </w:t>
      </w:r>
      <w:r w:rsidR="00103613">
        <w:t xml:space="preserve">pages per session during the length of the campaign. </w:t>
      </w:r>
      <w:r w:rsidR="00E62764">
        <w:t xml:space="preserve">Other metrics to include when evaluating the new campaign would include the </w:t>
      </w:r>
      <w:r w:rsidR="00DD4214">
        <w:t xml:space="preserve">behavior of users who engage with the online </w:t>
      </w:r>
      <w:r w:rsidR="00350468">
        <w:t>advertisements such as where the users would enter and exit the site from</w:t>
      </w:r>
      <w:r w:rsidR="000D15DF">
        <w:t xml:space="preserve">. </w:t>
      </w:r>
      <w:r w:rsidR="007A1B56">
        <w:t xml:space="preserve">Ideally this would help to reduce the bounce rate </w:t>
      </w:r>
      <w:r w:rsidR="00DB5754">
        <w:t xml:space="preserve">by optimizing the campaign </w:t>
      </w:r>
      <w:r w:rsidR="0002042B">
        <w:t xml:space="preserve">to target users who would be more </w:t>
      </w:r>
      <w:r w:rsidR="0002042B">
        <w:lastRenderedPageBreak/>
        <w:t>engaged with the site, increasing the abilit</w:t>
      </w:r>
      <w:r w:rsidR="00985018">
        <w:t xml:space="preserve">y to recruit users and find the best students for the program. </w:t>
      </w:r>
    </w:p>
    <w:p w14:paraId="77E45E49" w14:textId="2CEA6C8A" w:rsidR="008958BB" w:rsidRDefault="001106B8" w:rsidP="00245904">
      <w:pPr>
        <w:ind w:firstLine="720"/>
      </w:pPr>
      <w:r>
        <w:t xml:space="preserve">Keeping the goal of recruiting potential students with the highest GMAT scores, </w:t>
      </w:r>
      <w:r w:rsidR="00A90A80">
        <w:t xml:space="preserve">incorporating data including GMAT scores such as location </w:t>
      </w:r>
      <w:r w:rsidR="003B2A3E">
        <w:t xml:space="preserve">within the United States with the highest GMAT scores, or </w:t>
      </w:r>
      <w:r w:rsidR="00985018">
        <w:t xml:space="preserve">previous undergraduate </w:t>
      </w:r>
      <w:r w:rsidR="00351D6A">
        <w:t xml:space="preserve">degrees and grades would improve the campaign optimization by targeting </w:t>
      </w:r>
      <w:r w:rsidR="0042299F">
        <w:t xml:space="preserve">the audience most likely to meet the campaign goals. </w:t>
      </w:r>
      <w:r w:rsidR="00ED4DB1">
        <w:t>Additionally, if the goal is to recruit students to the programs, the number of new students gained during the time of previous marketing campaigns would be use</w:t>
      </w:r>
      <w:r w:rsidR="00F37BF5">
        <w:t>ful for measuring the success of the new campaign.</w:t>
      </w:r>
      <w:r w:rsidR="00ED4DB1">
        <w:t xml:space="preserve"> </w:t>
      </w:r>
      <w:r w:rsidR="00AC20EC">
        <w:t xml:space="preserve">Lastly, </w:t>
      </w:r>
      <w:r w:rsidR="00362A05">
        <w:t>after incorporating th</w:t>
      </w:r>
      <w:r w:rsidR="002F23CB">
        <w:t xml:space="preserve">e previous recommendations, </w:t>
      </w:r>
      <w:r w:rsidR="005514A6">
        <w:t xml:space="preserve">and the additional data mentioned above, a </w:t>
      </w:r>
      <w:r w:rsidR="00AC6014">
        <w:t xml:space="preserve">conversion </w:t>
      </w:r>
      <w:r w:rsidR="00976FF1">
        <w:t xml:space="preserve">rate </w:t>
      </w:r>
      <w:r w:rsidR="00AC6014">
        <w:t xml:space="preserve">of users to new students in the program would be used to </w:t>
      </w:r>
      <w:r w:rsidR="00834252">
        <w:t xml:space="preserve">measure the success of the </w:t>
      </w:r>
      <w:r w:rsidR="00ED4DB1">
        <w:t>marketing campaign.</w:t>
      </w:r>
    </w:p>
    <w:p w14:paraId="5CE9B7A4" w14:textId="77777777" w:rsidR="008958BB" w:rsidRPr="00292521" w:rsidRDefault="008958BB" w:rsidP="00707810">
      <w:pPr>
        <w:jc w:val="center"/>
      </w:pPr>
    </w:p>
    <w:p w14:paraId="66AF79B0" w14:textId="4E301C98" w:rsidR="0032100A" w:rsidRPr="00901E50" w:rsidRDefault="0032100A" w:rsidP="00BB4B86">
      <w:pPr>
        <w:pStyle w:val="Heading2"/>
      </w:pPr>
      <w:bookmarkStart w:id="5" w:name="_Toc169081015"/>
      <w:r w:rsidRPr="00901E50">
        <w:t>Marketing Analytics: Segmentation for Business Intelligence Insights</w:t>
      </w:r>
      <w:bookmarkEnd w:id="5"/>
    </w:p>
    <w:p w14:paraId="3E741489" w14:textId="205818EF" w:rsidR="0032100A" w:rsidRDefault="00C7579F" w:rsidP="0032100A">
      <w:r>
        <w:tab/>
        <w:t>The primary focus of this assignment is</w:t>
      </w:r>
      <w:r w:rsidR="00BB4B86">
        <w:t xml:space="preserve"> analysis of the data, </w:t>
      </w:r>
      <w:r w:rsidR="00400FBD">
        <w:t>generating</w:t>
      </w:r>
      <w:r w:rsidR="00030D23">
        <w:t xml:space="preserve"> insights from the </w:t>
      </w:r>
      <w:r w:rsidR="00B910EF">
        <w:t>analysis</w:t>
      </w:r>
      <w:r w:rsidR="00766C9E">
        <w:t>, and applying insights into strategies for the business at the center of the case study</w:t>
      </w:r>
      <w:r w:rsidR="00B910EF">
        <w:t>:</w:t>
      </w:r>
      <w:r w:rsidR="00147D7D">
        <w:t xml:space="preserve"> Wahoo Fitness</w:t>
      </w:r>
      <w:r w:rsidR="00766C9E">
        <w:t>.</w:t>
      </w:r>
      <w:r w:rsidR="00815AE4">
        <w:t xml:space="preserve"> </w:t>
      </w:r>
      <w:r w:rsidR="002C0DD5">
        <w:t>The</w:t>
      </w:r>
      <w:r w:rsidR="00FE27A0">
        <w:t xml:space="preserve"> data</w:t>
      </w:r>
      <w:r w:rsidR="002C0DD5">
        <w:t xml:space="preserve"> was provided</w:t>
      </w:r>
      <w:r w:rsidR="00FE27A0">
        <w:t xml:space="preserve"> in </w:t>
      </w:r>
      <w:r w:rsidR="00400FBD">
        <w:t xml:space="preserve">several flat files </w:t>
      </w:r>
      <w:r w:rsidR="00FE27A0">
        <w:t xml:space="preserve">in the form of excel sheets with one sheet containing </w:t>
      </w:r>
      <w:r w:rsidR="00147D7D">
        <w:t>survey answers from customers,</w:t>
      </w:r>
      <w:r w:rsidR="00400FBD">
        <w:t xml:space="preserve"> </w:t>
      </w:r>
      <w:r w:rsidR="00FE27A0">
        <w:t>a</w:t>
      </w:r>
      <w:r w:rsidR="00B910EF">
        <w:t xml:space="preserve"> second</w:t>
      </w:r>
      <w:r w:rsidR="00FE27A0">
        <w:t xml:space="preserve"> sheet </w:t>
      </w:r>
      <w:r w:rsidR="00CE32A3">
        <w:t>of the segmented customers</w:t>
      </w:r>
      <w:r w:rsidR="00510130">
        <w:t xml:space="preserve"> surveyed clustered via k-means clustering</w:t>
      </w:r>
      <w:r w:rsidR="00570511">
        <w:t xml:space="preserve">, </w:t>
      </w:r>
      <w:r w:rsidR="002B29CE">
        <w:t>an</w:t>
      </w:r>
      <w:r w:rsidR="00B910EF">
        <w:t>other</w:t>
      </w:r>
      <w:r w:rsidR="002B29CE">
        <w:t xml:space="preserve"> excel sheet</w:t>
      </w:r>
      <w:r w:rsidR="005D6B92">
        <w:t xml:space="preserve"> containing questions from the survey and</w:t>
      </w:r>
      <w:r w:rsidR="002B29CE">
        <w:t xml:space="preserve"> a sheet containing the</w:t>
      </w:r>
      <w:r w:rsidR="005D6B92">
        <w:t xml:space="preserve"> </w:t>
      </w:r>
      <w:r w:rsidR="002B29CE">
        <w:t>demographic information</w:t>
      </w:r>
      <w:r w:rsidR="00B910EF">
        <w:t xml:space="preserve"> of the </w:t>
      </w:r>
      <w:r w:rsidR="008F3F84">
        <w:t xml:space="preserve">surveyed customers. </w:t>
      </w:r>
      <w:r w:rsidR="002C0DD5">
        <w:t xml:space="preserve">Since the customers were already segmented, the goal was to go further </w:t>
      </w:r>
      <w:r w:rsidR="00C353F8">
        <w:t xml:space="preserve">to make strategy </w:t>
      </w:r>
      <w:r w:rsidR="009C2E91">
        <w:t xml:space="preserve">suggestions after identifying </w:t>
      </w:r>
      <w:r w:rsidR="007824C9">
        <w:t>how to target the segmented customers.</w:t>
      </w:r>
      <w:r w:rsidR="002C0DD5">
        <w:t xml:space="preserve"> </w:t>
      </w:r>
      <w:r w:rsidR="00A25B64">
        <w:t>It’s</w:t>
      </w:r>
      <w:r w:rsidR="007824C9">
        <w:t xml:space="preserve"> imperative during the analysis that all ethical considerations are applied to not </w:t>
      </w:r>
      <w:r w:rsidR="0036200C">
        <w:t>only reduce bias when recommending strategies</w:t>
      </w:r>
      <w:r w:rsidR="00A051D5">
        <w:t>, but also practice responsibl</w:t>
      </w:r>
      <w:r w:rsidR="00DB5AE5">
        <w:t>y, transparently while keeping customer sensitive information private. In this case</w:t>
      </w:r>
      <w:r w:rsidR="00DC42B9">
        <w:t>,</w:t>
      </w:r>
      <w:r w:rsidR="00DB5AE5">
        <w:t xml:space="preserve"> sensitive </w:t>
      </w:r>
      <w:r w:rsidR="001A79F5">
        <w:t>information</w:t>
      </w:r>
      <w:r w:rsidR="00DC42B9">
        <w:t xml:space="preserve"> was removed from the data beforehand, so no identifying or </w:t>
      </w:r>
      <w:r w:rsidR="003224E1">
        <w:t xml:space="preserve">compromising information can be found within the data. </w:t>
      </w:r>
      <w:r w:rsidR="00B1634B">
        <w:t xml:space="preserve">If this was not the case, customers would need to </w:t>
      </w:r>
      <w:r w:rsidR="00A25B64">
        <w:t>be anonymized</w:t>
      </w:r>
      <w:r w:rsidR="00B1634B">
        <w:t xml:space="preserve"> by removing </w:t>
      </w:r>
      <w:r w:rsidR="00E17A6B">
        <w:t>sensitive information</w:t>
      </w:r>
      <w:r w:rsidR="00A25B64">
        <w:t xml:space="preserve"> and to reduce bias within the analysis. </w:t>
      </w:r>
    </w:p>
    <w:p w14:paraId="13EEAD11" w14:textId="5A9BEEB5" w:rsidR="0032100A" w:rsidRDefault="00A25B64" w:rsidP="0032100A">
      <w:r>
        <w:tab/>
      </w:r>
      <w:r w:rsidR="007C4F3C">
        <w:t>Keeping ethical considerations in mind, the customer segments were investigated</w:t>
      </w:r>
      <w:r w:rsidR="007D1514">
        <w:t xml:space="preserve">, the </w:t>
      </w:r>
      <w:r w:rsidR="00A937A5">
        <w:t>psychographic</w:t>
      </w:r>
      <w:r w:rsidR="00C90C51">
        <w:t xml:space="preserve"> and demographic</w:t>
      </w:r>
      <w:r w:rsidR="00A937A5">
        <w:t xml:space="preserve"> profiles </w:t>
      </w:r>
      <w:r w:rsidR="007D1514">
        <w:t>of each segmented were determined</w:t>
      </w:r>
      <w:r w:rsidR="00B47C28">
        <w:t xml:space="preserve">, actionable insights applied to each identified segment, </w:t>
      </w:r>
      <w:r w:rsidR="006113DF">
        <w:t>and communicate</w:t>
      </w:r>
      <w:r w:rsidR="006663C4">
        <w:t xml:space="preserve"> insights using visualizations created using R</w:t>
      </w:r>
      <w:r w:rsidR="00D06132">
        <w:t xml:space="preserve"> </w:t>
      </w:r>
      <w:r w:rsidR="00133A4E">
        <w:t>programming</w:t>
      </w:r>
      <w:r w:rsidR="00D06132">
        <w:t xml:space="preserve">. R was also used </w:t>
      </w:r>
      <w:r w:rsidR="0013091F">
        <w:t>to cluster and</w:t>
      </w:r>
      <w:r w:rsidR="00EC58EB">
        <w:t xml:space="preserve"> investigate the data for insights</w:t>
      </w:r>
      <w:r w:rsidR="00D06132">
        <w:t xml:space="preserve"> going further </w:t>
      </w:r>
      <w:r w:rsidR="007A338A">
        <w:t xml:space="preserve">to understand </w:t>
      </w:r>
      <w:r w:rsidR="004C7174">
        <w:t xml:space="preserve">what can be found within the data. For example, an elbow plot (see below) was generated to </w:t>
      </w:r>
      <w:r w:rsidR="006707E2">
        <w:t xml:space="preserve">confirm that 3 clusters </w:t>
      </w:r>
      <w:r w:rsidR="00C820C0">
        <w:t>were</w:t>
      </w:r>
      <w:r w:rsidR="006707E2">
        <w:t xml:space="preserve"> optimal for the surveyed customer data. </w:t>
      </w:r>
      <w:r w:rsidR="004A17B8">
        <w:t xml:space="preserve">The “elbow method” is </w:t>
      </w:r>
      <w:r w:rsidR="00443025">
        <w:t xml:space="preserve">optimizing the appropriate number </w:t>
      </w:r>
      <w:r w:rsidR="00443025">
        <w:lastRenderedPageBreak/>
        <w:t xml:space="preserve">of clusters by </w:t>
      </w:r>
      <w:r w:rsidR="00EB27B9">
        <w:t>determining the optimal within-cluster sum of squares (a mea</w:t>
      </w:r>
      <w:r w:rsidR="00C2320D">
        <w:t>surement of distance between each point within the data) and the number of clusters as too many clusters would lead to overfitting the data.</w:t>
      </w:r>
      <w:r w:rsidR="004A17B8">
        <w:t xml:space="preserve"> </w:t>
      </w:r>
      <w:r w:rsidR="006707E2">
        <w:t xml:space="preserve">Other examples include a correlation analysis of the </w:t>
      </w:r>
      <w:r w:rsidR="00C820C0">
        <w:t xml:space="preserve">segmented customers interests using the survey questionnaire. </w:t>
      </w:r>
    </w:p>
    <w:p w14:paraId="474A80C3" w14:textId="59DB6A14" w:rsidR="0032100A" w:rsidRDefault="00082DFC" w:rsidP="00082DFC">
      <w:pPr>
        <w:jc w:val="center"/>
      </w:pPr>
      <w:r>
        <w:t xml:space="preserve">Figure 3: Elbow Plot </w:t>
      </w:r>
      <w:r w:rsidR="00835796">
        <w:t>used to Investigate the Optimal Number of Clusters in the Analysis</w:t>
      </w:r>
    </w:p>
    <w:p w14:paraId="165B8C07" w14:textId="7305E820" w:rsidR="0032100A" w:rsidRDefault="00082DFC" w:rsidP="0032100A">
      <w:r>
        <w:rPr>
          <w:rFonts w:ascii="Arial" w:hAnsi="Arial" w:cs="Arial"/>
          <w:noProof/>
          <w:color w:val="000000"/>
          <w:sz w:val="22"/>
          <w:szCs w:val="22"/>
          <w:bdr w:val="none" w:sz="0" w:space="0" w:color="auto" w:frame="1"/>
        </w:rPr>
        <w:drawing>
          <wp:inline distT="0" distB="0" distL="0" distR="0" wp14:anchorId="746E4BDF" wp14:editId="0C1B6E0C">
            <wp:extent cx="5943600" cy="3789680"/>
            <wp:effectExtent l="0" t="0" r="0" b="1270"/>
            <wp:docPr id="327302099" name="Picture 1" descr="A graph of a number of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02099" name="Picture 1" descr="A graph of a number of cluster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89680"/>
                    </a:xfrm>
                    <a:prstGeom prst="rect">
                      <a:avLst/>
                    </a:prstGeom>
                    <a:noFill/>
                    <a:ln>
                      <a:noFill/>
                    </a:ln>
                  </pic:spPr>
                </pic:pic>
              </a:graphicData>
            </a:graphic>
          </wp:inline>
        </w:drawing>
      </w:r>
    </w:p>
    <w:p w14:paraId="6AF3696D" w14:textId="7DD27DB9" w:rsidR="0032100A" w:rsidRDefault="004A17B8" w:rsidP="0032100A">
      <w:r>
        <w:tab/>
      </w:r>
      <w:r w:rsidR="00EF113F">
        <w:t xml:space="preserve">After confirming that 3 clusters </w:t>
      </w:r>
      <w:r w:rsidR="00AA11DC">
        <w:t>were</w:t>
      </w:r>
      <w:r w:rsidR="00A140FF">
        <w:t xml:space="preserve"> optimal for the analysis, </w:t>
      </w:r>
      <w:r w:rsidR="00C90C51">
        <w:t xml:space="preserve">the psychographic and demographic profiles of each segmented were determined. </w:t>
      </w:r>
      <w:r w:rsidR="00604EBE">
        <w:t xml:space="preserve">To further ensure the distinction of three separate customer segments a correlation analysis was performed </w:t>
      </w:r>
      <w:r w:rsidR="00233EAB">
        <w:t xml:space="preserve">where the top 20 positive correlations within each cluster were visualized in a heat map. </w:t>
      </w:r>
      <w:r w:rsidR="00D5162F">
        <w:t>This allows the analysis to understand</w:t>
      </w:r>
      <w:r w:rsidR="00367921">
        <w:t xml:space="preserve"> not only</w:t>
      </w:r>
      <w:r w:rsidR="00D5162F">
        <w:t xml:space="preserve"> differences </w:t>
      </w:r>
      <w:r w:rsidR="00C95F6D">
        <w:t xml:space="preserve">among the clusters </w:t>
      </w:r>
      <w:r w:rsidR="00367921">
        <w:t xml:space="preserve">but also provide insights into each cluster. By leveraging the segmented customers within each cluster, marketing strategies can be developed </w:t>
      </w:r>
      <w:r w:rsidR="00E9733E">
        <w:t xml:space="preserve">to improve </w:t>
      </w:r>
      <w:r w:rsidR="002946B8">
        <w:t>the retention</w:t>
      </w:r>
      <w:r w:rsidR="00E9733E">
        <w:t xml:space="preserve"> rate of customers using Wahoo Fitness Products. </w:t>
      </w:r>
      <w:r w:rsidR="009B725A">
        <w:t xml:space="preserve">The </w:t>
      </w:r>
      <w:r w:rsidR="00295297">
        <w:t>correlation heat maps can be found below</w:t>
      </w:r>
      <w:r w:rsidR="00CF29B0">
        <w:t>:</w:t>
      </w:r>
    </w:p>
    <w:p w14:paraId="2C2A3AEE" w14:textId="0F2E0F9B" w:rsidR="00295297" w:rsidRDefault="00295297" w:rsidP="00295297">
      <w:pPr>
        <w:jc w:val="center"/>
      </w:pPr>
      <w:r>
        <w:t xml:space="preserve">Table 6: Customer Segment 1 </w:t>
      </w:r>
      <w:r w:rsidR="00CF29B0">
        <w:t>Correlation Among Survey Questions</w:t>
      </w:r>
    </w:p>
    <w:p w14:paraId="4ED93008" w14:textId="0D348526" w:rsidR="00CF29B0" w:rsidRDefault="009B725A" w:rsidP="009B725A">
      <w:pPr>
        <w:jc w:val="center"/>
      </w:pPr>
      <w:r>
        <w:rPr>
          <w:noProof/>
        </w:rPr>
        <w:lastRenderedPageBreak/>
        <w:drawing>
          <wp:inline distT="0" distB="0" distL="0" distR="0" wp14:anchorId="34EB25B7" wp14:editId="3C12A51D">
            <wp:extent cx="3530600" cy="3075940"/>
            <wp:effectExtent l="0" t="0" r="0" b="0"/>
            <wp:docPr id="932327403" name="Picture 3" descr="A table with numbers and a number of vari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27403" name="Picture 3" descr="A table with numbers and a number of variabl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0600" cy="3075940"/>
                    </a:xfrm>
                    <a:prstGeom prst="rect">
                      <a:avLst/>
                    </a:prstGeom>
                    <a:noFill/>
                    <a:ln>
                      <a:noFill/>
                    </a:ln>
                  </pic:spPr>
                </pic:pic>
              </a:graphicData>
            </a:graphic>
          </wp:inline>
        </w:drawing>
      </w:r>
    </w:p>
    <w:p w14:paraId="0DAFDD1F" w14:textId="38591CDA" w:rsidR="00CF29B0" w:rsidRDefault="00CF29B0" w:rsidP="009B725A">
      <w:pPr>
        <w:jc w:val="center"/>
      </w:pPr>
      <w:r>
        <w:t>Figure 4: Customer Segment 1 Survey Question Correlation Heat Map</w:t>
      </w:r>
    </w:p>
    <w:p w14:paraId="392D6609" w14:textId="5DC8A0DC" w:rsidR="0032100A" w:rsidRDefault="008469F5" w:rsidP="009B725A">
      <w:pPr>
        <w:jc w:val="center"/>
      </w:pPr>
      <w:r>
        <w:rPr>
          <w:noProof/>
        </w:rPr>
        <w:drawing>
          <wp:inline distT="0" distB="0" distL="0" distR="0" wp14:anchorId="21077785" wp14:editId="7BEF4E89">
            <wp:extent cx="3508327" cy="3123760"/>
            <wp:effectExtent l="0" t="0" r="0" b="635"/>
            <wp:docPr id="1619216780" name="Picture 2"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16780" name="Picture 2" descr="A diagram of a triang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14117" cy="3128915"/>
                    </a:xfrm>
                    <a:prstGeom prst="rect">
                      <a:avLst/>
                    </a:prstGeom>
                    <a:noFill/>
                    <a:ln>
                      <a:noFill/>
                    </a:ln>
                  </pic:spPr>
                </pic:pic>
              </a:graphicData>
            </a:graphic>
          </wp:inline>
        </w:drawing>
      </w:r>
    </w:p>
    <w:p w14:paraId="774ACF20" w14:textId="77777777" w:rsidR="00CF29B0" w:rsidRDefault="00CF29B0" w:rsidP="00CF29B0"/>
    <w:p w14:paraId="6A719B78" w14:textId="29852619" w:rsidR="00CF29B0" w:rsidRDefault="00CF29B0" w:rsidP="00CF29B0">
      <w:pPr>
        <w:jc w:val="center"/>
      </w:pPr>
      <w:r>
        <w:t>Table 6: Customer Segment 2 Correlation Among Survey Questions</w:t>
      </w:r>
    </w:p>
    <w:p w14:paraId="301FD304" w14:textId="77777777" w:rsidR="00CF29B0" w:rsidRDefault="009B725A" w:rsidP="009B725A">
      <w:pPr>
        <w:jc w:val="center"/>
      </w:pPr>
      <w:r>
        <w:rPr>
          <w:noProof/>
        </w:rPr>
        <w:lastRenderedPageBreak/>
        <w:drawing>
          <wp:inline distT="0" distB="0" distL="0" distR="0" wp14:anchorId="4FB8235B" wp14:editId="66312C8D">
            <wp:extent cx="3689350" cy="3123565"/>
            <wp:effectExtent l="0" t="0" r="6350" b="635"/>
            <wp:docPr id="451140040" name="Picture 6" descr="A table with numbers and a few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40040" name="Picture 6" descr="A table with numbers and a few black text&#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9350" cy="3123565"/>
                    </a:xfrm>
                    <a:prstGeom prst="rect">
                      <a:avLst/>
                    </a:prstGeom>
                    <a:noFill/>
                    <a:ln>
                      <a:noFill/>
                    </a:ln>
                  </pic:spPr>
                </pic:pic>
              </a:graphicData>
            </a:graphic>
          </wp:inline>
        </w:drawing>
      </w:r>
    </w:p>
    <w:p w14:paraId="223547E7" w14:textId="6060A21B" w:rsidR="00CF29B0" w:rsidRDefault="00CF29B0" w:rsidP="009B725A">
      <w:pPr>
        <w:jc w:val="center"/>
      </w:pPr>
      <w:r>
        <w:t>Figure 5: Customer Segment 2 Survey Question Correlation Heat Map</w:t>
      </w:r>
    </w:p>
    <w:p w14:paraId="019B5518" w14:textId="4FEF163F" w:rsidR="0032100A" w:rsidRDefault="008469F5" w:rsidP="009B725A">
      <w:pPr>
        <w:jc w:val="center"/>
      </w:pPr>
      <w:r>
        <w:rPr>
          <w:noProof/>
        </w:rPr>
        <w:drawing>
          <wp:inline distT="0" distB="0" distL="0" distR="0" wp14:anchorId="6C5F952F" wp14:editId="3B49091C">
            <wp:extent cx="3684028" cy="3373482"/>
            <wp:effectExtent l="0" t="0" r="0" b="0"/>
            <wp:docPr id="2120004644" name="Picture 4"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04644" name="Picture 4" descr="A diagram of a triang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95333" cy="3383834"/>
                    </a:xfrm>
                    <a:prstGeom prst="rect">
                      <a:avLst/>
                    </a:prstGeom>
                    <a:noFill/>
                    <a:ln>
                      <a:noFill/>
                    </a:ln>
                  </pic:spPr>
                </pic:pic>
              </a:graphicData>
            </a:graphic>
          </wp:inline>
        </w:drawing>
      </w:r>
    </w:p>
    <w:p w14:paraId="67F0C0C6" w14:textId="50B7962C" w:rsidR="008469F5" w:rsidRDefault="008469F5" w:rsidP="009B725A">
      <w:pPr>
        <w:jc w:val="center"/>
      </w:pPr>
    </w:p>
    <w:p w14:paraId="2291F4C3" w14:textId="77777777" w:rsidR="00CF29B0" w:rsidRDefault="00CF29B0" w:rsidP="009B725A">
      <w:pPr>
        <w:jc w:val="center"/>
      </w:pPr>
    </w:p>
    <w:p w14:paraId="23EA472B" w14:textId="553E8884" w:rsidR="00CF29B0" w:rsidRDefault="00CF29B0" w:rsidP="009B725A">
      <w:pPr>
        <w:jc w:val="center"/>
      </w:pPr>
      <w:r>
        <w:t>Table 7: Customer Segment 3 Correlation Among Survey Questions</w:t>
      </w:r>
    </w:p>
    <w:p w14:paraId="73625F59" w14:textId="77777777" w:rsidR="00CF29B0" w:rsidRDefault="009B725A" w:rsidP="009B725A">
      <w:pPr>
        <w:jc w:val="center"/>
      </w:pPr>
      <w:r>
        <w:rPr>
          <w:noProof/>
        </w:rPr>
        <w:lastRenderedPageBreak/>
        <w:drawing>
          <wp:inline distT="0" distB="0" distL="0" distR="0" wp14:anchorId="09A74A91" wp14:editId="71E4576B">
            <wp:extent cx="3573145" cy="2822575"/>
            <wp:effectExtent l="0" t="0" r="8255" b="0"/>
            <wp:docPr id="386146487" name="Picture 7" descr="A table with numbers and a few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46487" name="Picture 7" descr="A table with numbers and a few letter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3145" cy="2822575"/>
                    </a:xfrm>
                    <a:prstGeom prst="rect">
                      <a:avLst/>
                    </a:prstGeom>
                    <a:noFill/>
                    <a:ln>
                      <a:noFill/>
                    </a:ln>
                  </pic:spPr>
                </pic:pic>
              </a:graphicData>
            </a:graphic>
          </wp:inline>
        </w:drawing>
      </w:r>
    </w:p>
    <w:p w14:paraId="745D9F61" w14:textId="07608F49" w:rsidR="00CF29B0" w:rsidRDefault="00CF29B0" w:rsidP="00CF29B0">
      <w:pPr>
        <w:jc w:val="center"/>
      </w:pPr>
      <w:r>
        <w:t>Figure 6: Customer Segment 3 Survey Question Correlation Heat Map</w:t>
      </w:r>
    </w:p>
    <w:p w14:paraId="078A1361" w14:textId="1FF0CFB9" w:rsidR="0032100A" w:rsidRDefault="008469F5" w:rsidP="009B725A">
      <w:pPr>
        <w:jc w:val="center"/>
      </w:pPr>
      <w:r>
        <w:rPr>
          <w:noProof/>
        </w:rPr>
        <w:drawing>
          <wp:inline distT="0" distB="0" distL="0" distR="0" wp14:anchorId="635C4CC7" wp14:editId="298054FC">
            <wp:extent cx="3562460" cy="3260260"/>
            <wp:effectExtent l="0" t="0" r="0" b="0"/>
            <wp:docPr id="1360169060" name="Picture 5"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69060" name="Picture 5" descr="A diagram of a triangl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77089" cy="3273648"/>
                    </a:xfrm>
                    <a:prstGeom prst="rect">
                      <a:avLst/>
                    </a:prstGeom>
                    <a:noFill/>
                    <a:ln>
                      <a:noFill/>
                    </a:ln>
                  </pic:spPr>
                </pic:pic>
              </a:graphicData>
            </a:graphic>
          </wp:inline>
        </w:drawing>
      </w:r>
    </w:p>
    <w:p w14:paraId="5508900E" w14:textId="6D05DDDF" w:rsidR="0032100A" w:rsidRDefault="00CF29B0" w:rsidP="002D6B23">
      <w:r>
        <w:tab/>
        <w:t xml:space="preserve">In the correlation analysis of the </w:t>
      </w:r>
      <w:r w:rsidR="009C7206">
        <w:t xml:space="preserve">survey questions within each customer segment, several insights were gained. </w:t>
      </w:r>
      <w:r w:rsidR="00220F4A">
        <w:t>The first correlations are found in customer segment 1</w:t>
      </w:r>
      <w:r w:rsidR="00340E9A">
        <w:t xml:space="preserve"> where </w:t>
      </w:r>
      <w:r w:rsidR="00FF454B">
        <w:t xml:space="preserve">there was a 0.559 correlation between question </w:t>
      </w:r>
      <w:r w:rsidR="00FF454B" w:rsidRPr="002A0BFC">
        <w:t xml:space="preserve">Q2_9 (Enjoy watching sports on TV) &amp; question Q2_10 (Enjoy going to live sporting events) showing a positive correlation of segment 1 customers </w:t>
      </w:r>
      <w:r w:rsidR="007C6F0A" w:rsidRPr="002A0BFC">
        <w:t xml:space="preserve">enjoy viewing sports </w:t>
      </w:r>
      <w:r w:rsidR="00220F4A" w:rsidRPr="002A0BFC">
        <w:t xml:space="preserve">at home and live in person. </w:t>
      </w:r>
      <w:r w:rsidR="004A62FD" w:rsidRPr="002A0BFC">
        <w:t xml:space="preserve">The next highest </w:t>
      </w:r>
      <w:r w:rsidR="00EA4902" w:rsidRPr="002A0BFC">
        <w:t xml:space="preserve">positive </w:t>
      </w:r>
      <w:r w:rsidR="004A62FD" w:rsidRPr="002A0BFC">
        <w:t xml:space="preserve">correlation </w:t>
      </w:r>
      <w:r w:rsidR="00EA4902" w:rsidRPr="002A0BFC">
        <w:t xml:space="preserve">found in customer segment 1 </w:t>
      </w:r>
      <w:r w:rsidR="001D7651" w:rsidRPr="002A0BFC">
        <w:t xml:space="preserve">was </w:t>
      </w:r>
      <w:r w:rsidR="00EE1B33" w:rsidRPr="002A0BFC">
        <w:t>between questions Q2_4 (Follow a structured training plan) &amp; Q2_7 (Set specific performance goals) with a correlation 0.480</w:t>
      </w:r>
      <w:r w:rsidR="00C63FE9" w:rsidRPr="002A0BFC">
        <w:t xml:space="preserve"> </w:t>
      </w:r>
      <w:r w:rsidR="00C63FE9" w:rsidRPr="002A0BFC">
        <w:lastRenderedPageBreak/>
        <w:t xml:space="preserve">suggesting these customers follow a structured training plan </w:t>
      </w:r>
      <w:r w:rsidR="006A40EB" w:rsidRPr="002A0BFC">
        <w:t>while</w:t>
      </w:r>
      <w:r w:rsidR="00C63FE9" w:rsidRPr="002A0BFC">
        <w:t xml:space="preserve"> also set specific performance goals</w:t>
      </w:r>
      <w:r w:rsidR="006A40EB" w:rsidRPr="002A0BFC">
        <w:t>.</w:t>
      </w:r>
      <w:r w:rsidR="00D401B2" w:rsidRPr="002A0BFC">
        <w:t xml:space="preserve"> Positive correlations found in customer segment 2 </w:t>
      </w:r>
      <w:r w:rsidR="002A0BFC" w:rsidRPr="002A0BFC">
        <w:t>were seen</w:t>
      </w:r>
      <w:r w:rsidR="002A0BFC">
        <w:rPr>
          <w:rFonts w:ascii="Arial" w:hAnsi="Arial" w:cs="Arial"/>
          <w:color w:val="000000"/>
          <w:sz w:val="22"/>
          <w:szCs w:val="22"/>
        </w:rPr>
        <w:t xml:space="preserve"> </w:t>
      </w:r>
      <w:r w:rsidR="002A0BFC">
        <w:t xml:space="preserve">between questions </w:t>
      </w:r>
      <w:r w:rsidR="002A0BFC" w:rsidRPr="002A0BFC">
        <w:t>Q2_9 (Enjoy watching sports on TV) &amp; Q2_10 (Enjoy going to live sporting events)</w:t>
      </w:r>
      <w:r w:rsidR="002A0BFC">
        <w:t xml:space="preserve"> </w:t>
      </w:r>
      <w:r w:rsidR="0060606A">
        <w:t>with a correlation of 0.442. S</w:t>
      </w:r>
      <w:r w:rsidR="002A0BFC">
        <w:t>imilar to segment 1 where segment 2 customers also</w:t>
      </w:r>
      <w:r w:rsidR="002A0BFC" w:rsidRPr="002A0BFC">
        <w:t xml:space="preserve"> enjoy viewing sports at home and live in person</w:t>
      </w:r>
      <w:r w:rsidR="002A0BFC">
        <w:t xml:space="preserve">. The second highest </w:t>
      </w:r>
      <w:r w:rsidR="002A0BFC" w:rsidRPr="002A0BFC">
        <w:t>positive correlation found in customer segment</w:t>
      </w:r>
      <w:r w:rsidR="002A0BFC">
        <w:t xml:space="preserve"> 2 </w:t>
      </w:r>
      <w:r w:rsidR="002A0BFC" w:rsidRPr="002A0BFC">
        <w:t>was between questions</w:t>
      </w:r>
      <w:r w:rsidR="0060606A">
        <w:t xml:space="preserve"> Q2_2 (Knowledge about sporting equipment) &amp; Q2_3 (Maintain own sporting equipment) with a correlation of </w:t>
      </w:r>
      <w:r w:rsidR="00DF6E61">
        <w:t>0.388</w:t>
      </w:r>
      <w:r w:rsidR="00AE6F7F">
        <w:t xml:space="preserve"> suggesting these customers in segment 2 </w:t>
      </w:r>
      <w:r w:rsidR="0087081E">
        <w:t xml:space="preserve">have knowledge of </w:t>
      </w:r>
      <w:r w:rsidR="0087081E" w:rsidRPr="0087081E">
        <w:t xml:space="preserve">sporting equipment </w:t>
      </w:r>
      <w:r w:rsidR="0087081E">
        <w:t>and</w:t>
      </w:r>
      <w:r w:rsidR="0087081E" w:rsidRPr="0087081E">
        <w:t xml:space="preserve"> tend to maintain their own equipment</w:t>
      </w:r>
      <w:r w:rsidR="0087081E">
        <w:t xml:space="preserve">. Lastly, </w:t>
      </w:r>
      <w:r w:rsidR="00651A4D">
        <w:t xml:space="preserve">positive correlations found in segment 3 were seen in questions </w:t>
      </w:r>
      <w:r w:rsidR="00651A4D" w:rsidRPr="00BE2FB3">
        <w:t>Q2_9 (Enjoy watching sports on TV) &amp; Q2_10 (Enjoy going to live sporting events) with a correlation of</w:t>
      </w:r>
      <w:r w:rsidR="00BE2FB3" w:rsidRPr="00BE2FB3">
        <w:t xml:space="preserve"> 0.637 </w:t>
      </w:r>
      <w:r w:rsidR="00BE2FB3">
        <w:t xml:space="preserve">was seen completing the trend of enjoying </w:t>
      </w:r>
      <w:r w:rsidR="00BE2FB3" w:rsidRPr="002A0BFC">
        <w:t>viewing sports at home and live in person</w:t>
      </w:r>
      <w:r w:rsidR="00BE2FB3">
        <w:t xml:space="preserve"> across all segments. </w:t>
      </w:r>
      <w:r w:rsidR="002D6B23">
        <w:t xml:space="preserve">The second highest </w:t>
      </w:r>
      <w:r w:rsidR="002D6B23" w:rsidRPr="002A0BFC">
        <w:t>positive correlation found in customer segmen</w:t>
      </w:r>
      <w:r w:rsidR="002D6B23">
        <w:t>t 3 was between questions Q2_5 (Track and use data to measure performance) &amp; Q2_7 (Set specific performance goals) with a correlation of 0.442</w:t>
      </w:r>
      <w:r w:rsidR="00A97D81">
        <w:t xml:space="preserve"> suggesting customers in segment 3 are similar to segment 1 regarding their interest of setting performance goals, but customers in segment 3 seem to be more interested in tracking performance</w:t>
      </w:r>
      <w:r w:rsidR="00C01637">
        <w:t xml:space="preserve"> suggesting a</w:t>
      </w:r>
      <w:r w:rsidR="008F577E">
        <w:t xml:space="preserve"> sincerity </w:t>
      </w:r>
      <w:r w:rsidR="00320B6B">
        <w:t xml:space="preserve">with their </w:t>
      </w:r>
      <w:r w:rsidR="00FC7FEA">
        <w:t>fitness goals.</w:t>
      </w:r>
    </w:p>
    <w:p w14:paraId="60351FED" w14:textId="5402FC64" w:rsidR="003E67A8" w:rsidRDefault="00320B6B" w:rsidP="002D6B23">
      <w:pPr>
        <w:rPr>
          <w:rFonts w:ascii="Arial" w:hAnsi="Arial" w:cs="Arial"/>
          <w:color w:val="000000"/>
          <w:sz w:val="22"/>
          <w:szCs w:val="22"/>
          <w:bdr w:val="none" w:sz="0" w:space="0" w:color="auto" w:frame="1"/>
        </w:rPr>
      </w:pPr>
      <w:r>
        <w:tab/>
        <w:t xml:space="preserve">After </w:t>
      </w:r>
      <w:r w:rsidR="00F55030">
        <w:t xml:space="preserve">these initial insights among the segmented customers </w:t>
      </w:r>
      <w:r w:rsidR="008A2EE2">
        <w:t>were</w:t>
      </w:r>
      <w:r w:rsidR="00F55030">
        <w:t xml:space="preserve"> found, the analysis went further into exploring the </w:t>
      </w:r>
      <w:r w:rsidR="004C672D">
        <w:t xml:space="preserve">psychographics </w:t>
      </w:r>
      <w:r w:rsidR="007567A3">
        <w:t>or lifestyle/ interests of the customers within each segment.</w:t>
      </w:r>
      <w:r w:rsidR="003E67A8" w:rsidRPr="008A2EE2">
        <w:t xml:space="preserve"> </w:t>
      </w:r>
      <w:r w:rsidR="00F31CC4" w:rsidRPr="008A2EE2">
        <w:t xml:space="preserve">Using </w:t>
      </w:r>
      <w:r w:rsidR="008A2EE2" w:rsidRPr="008A2EE2">
        <w:t>the customers answers to survey questions in conjunction with</w:t>
      </w:r>
      <w:r w:rsidR="008A2EE2">
        <w:rPr>
          <w:rFonts w:ascii="Arial" w:hAnsi="Arial" w:cs="Arial"/>
          <w:color w:val="000000"/>
          <w:sz w:val="22"/>
          <w:szCs w:val="22"/>
          <w:bdr w:val="none" w:sz="0" w:space="0" w:color="auto" w:frame="1"/>
        </w:rPr>
        <w:t xml:space="preserve"> the previous correlation analysis it was found that customers in the first segment were interested in </w:t>
      </w:r>
      <w:r w:rsidR="004956AA" w:rsidRPr="004956AA">
        <w:rPr>
          <w:rFonts w:ascii="Arial" w:hAnsi="Arial" w:cs="Arial"/>
          <w:color w:val="000000"/>
          <w:sz w:val="22"/>
          <w:szCs w:val="22"/>
          <w:bdr w:val="none" w:sz="0" w:space="0" w:color="auto" w:frame="1"/>
        </w:rPr>
        <w:t>being active</w:t>
      </w:r>
      <w:r w:rsidR="004956AA">
        <w:rPr>
          <w:rFonts w:ascii="Arial" w:hAnsi="Arial" w:cs="Arial"/>
          <w:color w:val="000000"/>
          <w:sz w:val="22"/>
          <w:szCs w:val="22"/>
          <w:bdr w:val="none" w:sz="0" w:space="0" w:color="auto" w:frame="1"/>
        </w:rPr>
        <w:t xml:space="preserve">, similar to </w:t>
      </w:r>
      <w:r w:rsidR="004956AA" w:rsidRPr="004956AA">
        <w:rPr>
          <w:rFonts w:ascii="Arial" w:hAnsi="Arial" w:cs="Arial"/>
          <w:color w:val="000000"/>
          <w:sz w:val="22"/>
          <w:szCs w:val="22"/>
          <w:bdr w:val="none" w:sz="0" w:space="0" w:color="auto" w:frame="1"/>
        </w:rPr>
        <w:t>the other segments but with a higher focus on enjoyment and social engagement.</w:t>
      </w:r>
      <w:r w:rsidR="00F35801">
        <w:rPr>
          <w:rFonts w:ascii="Arial" w:hAnsi="Arial" w:cs="Arial"/>
          <w:color w:val="000000"/>
          <w:sz w:val="22"/>
          <w:szCs w:val="22"/>
          <w:bdr w:val="none" w:sz="0" w:space="0" w:color="auto" w:frame="1"/>
        </w:rPr>
        <w:t xml:space="preserve"> The third segment focused more heavily on nutrition, fitness performance and competitions. </w:t>
      </w:r>
      <w:r w:rsidR="00F528CC">
        <w:rPr>
          <w:rFonts w:ascii="Arial" w:hAnsi="Arial" w:cs="Arial"/>
          <w:color w:val="000000"/>
          <w:sz w:val="22"/>
          <w:szCs w:val="22"/>
          <w:bdr w:val="none" w:sz="0" w:space="0" w:color="auto" w:frame="1"/>
        </w:rPr>
        <w:t xml:space="preserve">The second segment seemed to exist in between segment 1 and 2 </w:t>
      </w:r>
      <w:r w:rsidR="00867D55">
        <w:rPr>
          <w:rFonts w:ascii="Arial" w:hAnsi="Arial" w:cs="Arial"/>
          <w:color w:val="000000"/>
          <w:sz w:val="22"/>
          <w:szCs w:val="22"/>
          <w:bdr w:val="none" w:sz="0" w:space="0" w:color="auto" w:frame="1"/>
        </w:rPr>
        <w:t xml:space="preserve">with interests in performance but also in enjoyment of the activity. Segment 2 seemed to be less </w:t>
      </w:r>
      <w:r w:rsidR="00C275C4">
        <w:rPr>
          <w:rFonts w:ascii="Arial" w:hAnsi="Arial" w:cs="Arial"/>
          <w:color w:val="000000"/>
          <w:sz w:val="22"/>
          <w:szCs w:val="22"/>
          <w:bdr w:val="none" w:sz="0" w:space="0" w:color="auto" w:frame="1"/>
        </w:rPr>
        <w:t xml:space="preserve">specific with their goals but still engaged in tracking their progress as well as following sporting events. The table below shows </w:t>
      </w:r>
      <w:r w:rsidR="001C400B">
        <w:rPr>
          <w:rFonts w:ascii="Arial" w:hAnsi="Arial" w:cs="Arial"/>
          <w:color w:val="000000"/>
          <w:sz w:val="22"/>
          <w:szCs w:val="22"/>
          <w:bdr w:val="none" w:sz="0" w:space="0" w:color="auto" w:frame="1"/>
        </w:rPr>
        <w:t>some answers to the survey questions such as the</w:t>
      </w:r>
      <w:r w:rsidR="007B7D42">
        <w:rPr>
          <w:rFonts w:ascii="Arial" w:hAnsi="Arial" w:cs="Arial"/>
          <w:color w:val="000000"/>
          <w:sz w:val="22"/>
          <w:szCs w:val="22"/>
          <w:bdr w:val="none" w:sz="0" w:space="0" w:color="auto" w:frame="1"/>
        </w:rPr>
        <w:t xml:space="preserve"> average</w:t>
      </w:r>
      <w:r w:rsidR="001C400B">
        <w:rPr>
          <w:rFonts w:ascii="Arial" w:hAnsi="Arial" w:cs="Arial"/>
          <w:color w:val="000000"/>
          <w:sz w:val="22"/>
          <w:szCs w:val="22"/>
          <w:bdr w:val="none" w:sz="0" w:space="0" w:color="auto" w:frame="1"/>
        </w:rPr>
        <w:t xml:space="preserve"> number of sports </w:t>
      </w:r>
      <w:r w:rsidR="007B7D42">
        <w:rPr>
          <w:rFonts w:ascii="Arial" w:hAnsi="Arial" w:cs="Arial"/>
          <w:color w:val="000000"/>
          <w:sz w:val="22"/>
          <w:szCs w:val="22"/>
          <w:bdr w:val="none" w:sz="0" w:space="0" w:color="auto" w:frame="1"/>
        </w:rPr>
        <w:t xml:space="preserve">in each segment, followed by </w:t>
      </w:r>
      <w:r w:rsidR="00114306">
        <w:rPr>
          <w:rFonts w:ascii="Arial" w:hAnsi="Arial" w:cs="Arial"/>
          <w:color w:val="000000"/>
          <w:sz w:val="22"/>
          <w:szCs w:val="22"/>
          <w:bdr w:val="none" w:sz="0" w:space="0" w:color="auto" w:frame="1"/>
        </w:rPr>
        <w:t>a</w:t>
      </w:r>
      <w:r w:rsidR="007B7D42">
        <w:rPr>
          <w:rFonts w:ascii="Arial" w:hAnsi="Arial" w:cs="Arial"/>
          <w:color w:val="000000"/>
          <w:sz w:val="22"/>
          <w:szCs w:val="22"/>
          <w:bdr w:val="none" w:sz="0" w:space="0" w:color="auto" w:frame="1"/>
        </w:rPr>
        <w:t xml:space="preserve"> </w:t>
      </w:r>
      <w:r w:rsidR="00114306">
        <w:rPr>
          <w:rFonts w:ascii="Arial" w:hAnsi="Arial" w:cs="Arial"/>
          <w:color w:val="000000"/>
          <w:sz w:val="22"/>
          <w:szCs w:val="22"/>
          <w:bdr w:val="none" w:sz="0" w:space="0" w:color="auto" w:frame="1"/>
        </w:rPr>
        <w:t>consolidated</w:t>
      </w:r>
      <w:r w:rsidR="007B7D42">
        <w:rPr>
          <w:rFonts w:ascii="Arial" w:hAnsi="Arial" w:cs="Arial"/>
          <w:color w:val="000000"/>
          <w:sz w:val="22"/>
          <w:szCs w:val="22"/>
          <w:bdr w:val="none" w:sz="0" w:space="0" w:color="auto" w:frame="1"/>
        </w:rPr>
        <w:t xml:space="preserve"> set of survey question</w:t>
      </w:r>
      <w:r w:rsidR="00114306">
        <w:rPr>
          <w:rFonts w:ascii="Arial" w:hAnsi="Arial" w:cs="Arial"/>
          <w:color w:val="000000"/>
          <w:sz w:val="22"/>
          <w:szCs w:val="22"/>
          <w:bdr w:val="none" w:sz="0" w:space="0" w:color="auto" w:frame="1"/>
        </w:rPr>
        <w:t xml:space="preserve">s across each segment. The </w:t>
      </w:r>
      <w:r w:rsidR="00CF5C6C">
        <w:rPr>
          <w:rFonts w:ascii="Arial" w:hAnsi="Arial" w:cs="Arial"/>
          <w:color w:val="000000"/>
          <w:sz w:val="22"/>
          <w:szCs w:val="22"/>
          <w:bdr w:val="none" w:sz="0" w:space="0" w:color="auto" w:frame="1"/>
        </w:rPr>
        <w:t xml:space="preserve">figures below are graphical representations of the answers of the questions shown in the table </w:t>
      </w:r>
      <w:r w:rsidR="00892C3B">
        <w:rPr>
          <w:rFonts w:ascii="Arial" w:hAnsi="Arial" w:cs="Arial"/>
          <w:color w:val="000000"/>
          <w:sz w:val="22"/>
          <w:szCs w:val="22"/>
          <w:bdr w:val="none" w:sz="0" w:space="0" w:color="auto" w:frame="1"/>
        </w:rPr>
        <w:t>to communicate the differences between segments for most of the answers.</w:t>
      </w:r>
    </w:p>
    <w:p w14:paraId="441C6BEE" w14:textId="77777777" w:rsidR="00892C3B" w:rsidRDefault="00892C3B" w:rsidP="002D6B23">
      <w:pPr>
        <w:rPr>
          <w:rFonts w:ascii="Arial" w:hAnsi="Arial" w:cs="Arial"/>
          <w:color w:val="000000"/>
          <w:sz w:val="22"/>
          <w:szCs w:val="22"/>
          <w:bdr w:val="none" w:sz="0" w:space="0" w:color="auto" w:frame="1"/>
        </w:rPr>
      </w:pPr>
    </w:p>
    <w:p w14:paraId="1C27CFBE" w14:textId="77777777" w:rsidR="00D74CE0" w:rsidRDefault="00D74CE0" w:rsidP="002D6B23"/>
    <w:p w14:paraId="07AB6C6A" w14:textId="77777777" w:rsidR="00D74CE0" w:rsidRDefault="00D74CE0">
      <w:r>
        <w:br w:type="page"/>
      </w:r>
    </w:p>
    <w:p w14:paraId="7B3A6026" w14:textId="3E596CB0" w:rsidR="00892C3B" w:rsidRDefault="00892C3B" w:rsidP="00892C3B">
      <w:pPr>
        <w:jc w:val="center"/>
      </w:pPr>
      <w:r>
        <w:lastRenderedPageBreak/>
        <w:t>Table 7: Consolidated Customer Survey Responses Across Segments</w:t>
      </w:r>
    </w:p>
    <w:p w14:paraId="2EDF7C01" w14:textId="18BC1516" w:rsidR="0032100A" w:rsidRDefault="003E67A8" w:rsidP="002D6B23">
      <w:r>
        <w:rPr>
          <w:rFonts w:ascii="Arial" w:hAnsi="Arial" w:cs="Arial"/>
          <w:noProof/>
          <w:color w:val="000000"/>
          <w:sz w:val="22"/>
          <w:szCs w:val="22"/>
          <w:bdr w:val="none" w:sz="0" w:space="0" w:color="auto" w:frame="1"/>
        </w:rPr>
        <w:drawing>
          <wp:inline distT="0" distB="0" distL="0" distR="0" wp14:anchorId="13FF5EE6" wp14:editId="7D30C885">
            <wp:extent cx="5943600" cy="2018665"/>
            <wp:effectExtent l="0" t="0" r="0" b="635"/>
            <wp:docPr id="55162043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20434" name="Picture 10"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018665"/>
                    </a:xfrm>
                    <a:prstGeom prst="rect">
                      <a:avLst/>
                    </a:prstGeom>
                    <a:noFill/>
                    <a:ln>
                      <a:noFill/>
                    </a:ln>
                  </pic:spPr>
                </pic:pic>
              </a:graphicData>
            </a:graphic>
          </wp:inline>
        </w:drawing>
      </w:r>
    </w:p>
    <w:p w14:paraId="6CA50FF5" w14:textId="72538C26" w:rsidR="0032100A" w:rsidRDefault="00892C3B" w:rsidP="00892C3B">
      <w:pPr>
        <w:jc w:val="center"/>
      </w:pPr>
      <w:r>
        <w:t xml:space="preserve">Figure 7: </w:t>
      </w:r>
      <w:r w:rsidR="00BA185F">
        <w:t>Graphical Representation of Customer Responses Across Segments</w:t>
      </w:r>
      <w:r w:rsidR="00D74CE0">
        <w:t xml:space="preserve"> (Question Set 1)</w:t>
      </w:r>
    </w:p>
    <w:p w14:paraId="338A9803" w14:textId="680CD26C" w:rsidR="0032100A" w:rsidRDefault="00F66B22" w:rsidP="002D6B23">
      <w:r>
        <w:rPr>
          <w:noProof/>
        </w:rPr>
        <w:drawing>
          <wp:inline distT="0" distB="0" distL="0" distR="0" wp14:anchorId="727A759C" wp14:editId="715F4C88">
            <wp:extent cx="5943600" cy="3430270"/>
            <wp:effectExtent l="0" t="0" r="0" b="0"/>
            <wp:docPr id="1728252867" name="Picture 8" descr="A graph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52867" name="Picture 8" descr="A graph of colored lin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30270"/>
                    </a:xfrm>
                    <a:prstGeom prst="rect">
                      <a:avLst/>
                    </a:prstGeom>
                    <a:noFill/>
                    <a:ln>
                      <a:noFill/>
                    </a:ln>
                  </pic:spPr>
                </pic:pic>
              </a:graphicData>
            </a:graphic>
          </wp:inline>
        </w:drawing>
      </w:r>
    </w:p>
    <w:p w14:paraId="58CF1EE3" w14:textId="77777777" w:rsidR="00D74CE0" w:rsidRDefault="00D74CE0" w:rsidP="002D6B23"/>
    <w:p w14:paraId="23B889DF" w14:textId="77777777" w:rsidR="00D74CE0" w:rsidRDefault="00D74CE0">
      <w:r>
        <w:br w:type="page"/>
      </w:r>
    </w:p>
    <w:p w14:paraId="681BF78A" w14:textId="1A2BF73C" w:rsidR="00D74CE0" w:rsidRDefault="00D74CE0" w:rsidP="00D74CE0">
      <w:pPr>
        <w:jc w:val="center"/>
      </w:pPr>
      <w:r>
        <w:lastRenderedPageBreak/>
        <w:t>Figure 7: Graphical Representation of Customer</w:t>
      </w:r>
      <w:r w:rsidRPr="00D74CE0">
        <w:t xml:space="preserve"> </w:t>
      </w:r>
      <w:r>
        <w:t>Responses Across Segments (Question Set 2)</w:t>
      </w:r>
    </w:p>
    <w:p w14:paraId="688C2C34" w14:textId="2BF75A78" w:rsidR="0032100A" w:rsidRDefault="00F66B22" w:rsidP="002D6B23">
      <w:r>
        <w:rPr>
          <w:noProof/>
        </w:rPr>
        <w:drawing>
          <wp:inline distT="0" distB="0" distL="0" distR="0" wp14:anchorId="41422D06" wp14:editId="1A8A2A56">
            <wp:extent cx="5943600" cy="3718560"/>
            <wp:effectExtent l="0" t="0" r="0" b="0"/>
            <wp:docPr id="355901568" name="Picture 9" descr="A graph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01568" name="Picture 9" descr="A graph of colored lin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18560"/>
                    </a:xfrm>
                    <a:prstGeom prst="rect">
                      <a:avLst/>
                    </a:prstGeom>
                    <a:noFill/>
                    <a:ln>
                      <a:noFill/>
                    </a:ln>
                  </pic:spPr>
                </pic:pic>
              </a:graphicData>
            </a:graphic>
          </wp:inline>
        </w:drawing>
      </w:r>
    </w:p>
    <w:p w14:paraId="1F5950D9" w14:textId="36269D0E" w:rsidR="005C2202" w:rsidRDefault="005C2202" w:rsidP="002D6B23">
      <w:r>
        <w:tab/>
        <w:t>Digging down further into the psychographics of the segmented customers, the fitness preferences of each segment were analyzed for insights</w:t>
      </w:r>
      <w:r w:rsidR="00CE6E94">
        <w:t xml:space="preserve"> to build actionable strategies for Wahoo Fitness to </w:t>
      </w:r>
      <w:r w:rsidR="004C5FFD">
        <w:t xml:space="preserve">capitalize on. Some similarities were found across all segments such as </w:t>
      </w:r>
      <w:r w:rsidR="009E03B5">
        <w:t xml:space="preserve">all segments owned similar fitness monitoring accessories, all segments were using tracking products </w:t>
      </w:r>
      <w:r w:rsidR="00EB5F82">
        <w:t>such as GPS and heart monitors, all segments connected devices with their phones (mostly iPhones) and no segment significantly used recovery trackers.</w:t>
      </w:r>
      <w:r w:rsidR="00BF4521">
        <w:t xml:space="preserve"> This can be seen visually in the table below color coded to show </w:t>
      </w:r>
      <w:r w:rsidR="009F50E9">
        <w:t xml:space="preserve">highly recorded </w:t>
      </w:r>
      <w:r w:rsidR="008C436B">
        <w:t>percentages of the segment using the product</w:t>
      </w:r>
      <w:r w:rsidR="009F50E9">
        <w:t xml:space="preserve"> in blue with low </w:t>
      </w:r>
      <w:r w:rsidR="008C436B">
        <w:t>percentages</w:t>
      </w:r>
      <w:r w:rsidR="009F50E9">
        <w:t xml:space="preserve"> in red.</w:t>
      </w:r>
    </w:p>
    <w:p w14:paraId="669165C2" w14:textId="29B2E4CB" w:rsidR="00ED61E1" w:rsidRDefault="00ED61E1" w:rsidP="00ED61E1">
      <w:pPr>
        <w:jc w:val="center"/>
      </w:pPr>
      <w:r>
        <w:t>Table 8: Percent</w:t>
      </w:r>
      <w:r w:rsidR="008C436B">
        <w:t>age of Segments Using Fitness Products</w:t>
      </w:r>
    </w:p>
    <w:p w14:paraId="7B1B2D4A" w14:textId="2C032305" w:rsidR="009F50E9" w:rsidRDefault="009F50E9" w:rsidP="002D6B23">
      <w:r>
        <w:rPr>
          <w:rFonts w:ascii="Arial" w:hAnsi="Arial" w:cs="Arial"/>
          <w:noProof/>
          <w:color w:val="000000"/>
          <w:sz w:val="22"/>
          <w:szCs w:val="22"/>
          <w:bdr w:val="none" w:sz="0" w:space="0" w:color="auto" w:frame="1"/>
        </w:rPr>
        <w:drawing>
          <wp:inline distT="0" distB="0" distL="0" distR="0" wp14:anchorId="42A66745" wp14:editId="6A04C962">
            <wp:extent cx="5943600" cy="523240"/>
            <wp:effectExtent l="0" t="0" r="0" b="0"/>
            <wp:docPr id="7831867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23240"/>
                    </a:xfrm>
                    <a:prstGeom prst="rect">
                      <a:avLst/>
                    </a:prstGeom>
                    <a:noFill/>
                    <a:ln>
                      <a:noFill/>
                    </a:ln>
                  </pic:spPr>
                </pic:pic>
              </a:graphicData>
            </a:graphic>
          </wp:inline>
        </w:drawing>
      </w:r>
    </w:p>
    <w:p w14:paraId="50C8ADD6" w14:textId="4FE87A37" w:rsidR="008C436B" w:rsidRDefault="00ED351E" w:rsidP="002D6B23">
      <w:r>
        <w:tab/>
        <w:t>When investigating the exercise products used across segments, it was found all segments had similar products</w:t>
      </w:r>
      <w:r w:rsidR="00535773">
        <w:t xml:space="preserve"> such as the bike trainer and treadmill. There were low </w:t>
      </w:r>
      <w:r w:rsidR="003E26FE">
        <w:t>levels of</w:t>
      </w:r>
      <w:r w:rsidR="00535773">
        <w:t xml:space="preserve"> </w:t>
      </w:r>
      <w:r w:rsidR="00986AF9">
        <w:t>use of equipment such as the rower, spin bike</w:t>
      </w:r>
      <w:r w:rsidR="006C5CFC">
        <w:t xml:space="preserve"> with or without a screen, ellipticals, or smart bikes</w:t>
      </w:r>
      <w:r w:rsidR="00BF3437">
        <w:t xml:space="preserve"> with the lowest exercise product used being the stair stepper. </w:t>
      </w:r>
      <w:r w:rsidR="003E26FE">
        <w:t xml:space="preserve">Below is a table </w:t>
      </w:r>
      <w:r w:rsidR="003E26FE">
        <w:lastRenderedPageBreak/>
        <w:t xml:space="preserve">similar to the one just above with color coding to </w:t>
      </w:r>
      <w:r w:rsidR="000B0258">
        <w:t>aid in communicating the percentage of each segment using the exercise products listed above.</w:t>
      </w:r>
    </w:p>
    <w:p w14:paraId="1B594C39" w14:textId="1D70987A" w:rsidR="000B0258" w:rsidRDefault="000B0258" w:rsidP="000B0258">
      <w:pPr>
        <w:jc w:val="center"/>
      </w:pPr>
      <w:r>
        <w:t>Table 9: Percentage of Segments Using Exercise Products</w:t>
      </w:r>
    </w:p>
    <w:p w14:paraId="704FFDFF" w14:textId="30D6586E" w:rsidR="003E26FE" w:rsidRDefault="003E26FE" w:rsidP="002D6B23">
      <w:r>
        <w:rPr>
          <w:rFonts w:ascii="Arial" w:hAnsi="Arial" w:cs="Arial"/>
          <w:noProof/>
          <w:color w:val="000000"/>
          <w:sz w:val="22"/>
          <w:szCs w:val="22"/>
          <w:bdr w:val="none" w:sz="0" w:space="0" w:color="auto" w:frame="1"/>
        </w:rPr>
        <w:drawing>
          <wp:inline distT="0" distB="0" distL="0" distR="0" wp14:anchorId="110533DB" wp14:editId="016EC65C">
            <wp:extent cx="5943600" cy="666115"/>
            <wp:effectExtent l="0" t="0" r="0" b="635"/>
            <wp:docPr id="19642597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66115"/>
                    </a:xfrm>
                    <a:prstGeom prst="rect">
                      <a:avLst/>
                    </a:prstGeom>
                    <a:noFill/>
                    <a:ln>
                      <a:noFill/>
                    </a:ln>
                  </pic:spPr>
                </pic:pic>
              </a:graphicData>
            </a:graphic>
          </wp:inline>
        </w:drawing>
      </w:r>
    </w:p>
    <w:p w14:paraId="5E3DDA9E" w14:textId="1B09076E" w:rsidR="00995B2D" w:rsidRDefault="000B0258" w:rsidP="002D6B23">
      <w:r>
        <w:tab/>
      </w:r>
      <w:r w:rsidR="00A9649C">
        <w:t xml:space="preserve">Regarding the athletic activities of the segmented population, </w:t>
      </w:r>
      <w:r w:rsidR="00383E94">
        <w:t xml:space="preserve">there were some similarities seen across segments. </w:t>
      </w:r>
      <w:r w:rsidR="00205B80">
        <w:t>For example, cycling,</w:t>
      </w:r>
      <w:r w:rsidR="007E4972">
        <w:t xml:space="preserve"> track</w:t>
      </w:r>
      <w:r w:rsidR="00205B80">
        <w:t xml:space="preserve"> running</w:t>
      </w:r>
      <w:r w:rsidR="00E1237E">
        <w:t xml:space="preserve">, </w:t>
      </w:r>
      <w:r w:rsidR="00205B80">
        <w:t xml:space="preserve">all activities </w:t>
      </w:r>
      <w:r w:rsidR="00E1237E">
        <w:t xml:space="preserve">together, and activities </w:t>
      </w:r>
      <w:r w:rsidR="00205B80">
        <w:t xml:space="preserve">involving the use of an indoor trainer were popular across samples. There was variation </w:t>
      </w:r>
      <w:r w:rsidR="00B762CF">
        <w:t xml:space="preserve">in activities across segments such as running, </w:t>
      </w:r>
      <w:r w:rsidR="00E1237E">
        <w:t xml:space="preserve">triathlons </w:t>
      </w:r>
      <w:r w:rsidR="00E16E0A">
        <w:t xml:space="preserve">and activities involving GPS. In the activities with variations, customers in segment 1 had the least engagement </w:t>
      </w:r>
      <w:r w:rsidR="00995B2D">
        <w:t xml:space="preserve">with the activities while segment 3 had the highest engagement. This is </w:t>
      </w:r>
      <w:r w:rsidR="00002141">
        <w:t xml:space="preserve">consistent with prior insights gained where segment 3 seems to have a higher dedication to their fitness </w:t>
      </w:r>
      <w:r w:rsidR="00FD7CDC">
        <w:t xml:space="preserve">with an interest in competition. Another table showing the percentage of each segment engaging in each activity </w:t>
      </w:r>
      <w:r w:rsidR="001D5FC1">
        <w:t xml:space="preserve">can be found below with a higher percentage in activity engagement in blue and a lower percentage </w:t>
      </w:r>
      <w:r w:rsidR="000C7696">
        <w:t>of activity engagement in red.</w:t>
      </w:r>
    </w:p>
    <w:p w14:paraId="09B736E9" w14:textId="52ACC67F" w:rsidR="000C7696" w:rsidRDefault="000C7696" w:rsidP="000C7696">
      <w:pPr>
        <w:jc w:val="center"/>
      </w:pPr>
      <w:r>
        <w:t>Table 10: Percentage of Segments Engaged in Activity</w:t>
      </w:r>
    </w:p>
    <w:p w14:paraId="79D41D63" w14:textId="66D0C700" w:rsidR="000C7696" w:rsidRDefault="000C7696" w:rsidP="002D6B23">
      <w:r>
        <w:rPr>
          <w:rFonts w:ascii="Arial" w:hAnsi="Arial" w:cs="Arial"/>
          <w:noProof/>
          <w:color w:val="000000"/>
          <w:sz w:val="22"/>
          <w:szCs w:val="22"/>
          <w:bdr w:val="none" w:sz="0" w:space="0" w:color="auto" w:frame="1"/>
        </w:rPr>
        <w:drawing>
          <wp:inline distT="0" distB="0" distL="0" distR="0" wp14:anchorId="09AA0ECE" wp14:editId="56B06217">
            <wp:extent cx="5943600" cy="660400"/>
            <wp:effectExtent l="0" t="0" r="0" b="6350"/>
            <wp:docPr id="1945973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60400"/>
                    </a:xfrm>
                    <a:prstGeom prst="rect">
                      <a:avLst/>
                    </a:prstGeom>
                    <a:noFill/>
                    <a:ln>
                      <a:noFill/>
                    </a:ln>
                  </pic:spPr>
                </pic:pic>
              </a:graphicData>
            </a:graphic>
          </wp:inline>
        </w:drawing>
      </w:r>
    </w:p>
    <w:p w14:paraId="5B7F3CC9" w14:textId="5B20680F" w:rsidR="0032100A" w:rsidRDefault="0048763A" w:rsidP="002D6B23">
      <w:r>
        <w:tab/>
        <w:t>After investigating the psychographics of the customers within each segment, the demographic</w:t>
      </w:r>
      <w:r w:rsidR="002A273B">
        <w:t xml:space="preserve">s of each segment were analyzed. The segments </w:t>
      </w:r>
      <w:r w:rsidR="00083004">
        <w:t>had a slight variation of age between them</w:t>
      </w:r>
      <w:r w:rsidR="007E3771">
        <w:t xml:space="preserve">, but </w:t>
      </w:r>
      <w:r w:rsidR="00502B27">
        <w:t>with the average age of all segments was in the mid-40s</w:t>
      </w:r>
      <w:r w:rsidR="00992DB3">
        <w:t>.</w:t>
      </w:r>
      <w:r w:rsidR="00E242C8">
        <w:t xml:space="preserve"> </w:t>
      </w:r>
      <w:r w:rsidR="00CC7B30">
        <w:t>When investigating the</w:t>
      </w:r>
      <w:r w:rsidR="00E242C8">
        <w:t xml:space="preserve"> age </w:t>
      </w:r>
      <w:r w:rsidR="009909D1">
        <w:t>distribution of each segment, there seems to be</w:t>
      </w:r>
      <w:r w:rsidR="004C5FFD">
        <w:t xml:space="preserve"> an</w:t>
      </w:r>
      <w:r w:rsidR="009909D1">
        <w:t xml:space="preserve"> opportunity </w:t>
      </w:r>
      <w:r w:rsidR="00CC7B30">
        <w:t>to engage new customers in the 20-35 age range</w:t>
      </w:r>
      <w:r w:rsidR="00D44C63">
        <w:t>, and retaining new customers at a young age could lead to increases in customer lifetime value.</w:t>
      </w:r>
      <w:r w:rsidR="00B84ADD">
        <w:t xml:space="preserve"> Similar findings were seen when investigating the gender make up of segments </w:t>
      </w:r>
      <w:r w:rsidR="0064510D">
        <w:t xml:space="preserve">where there wasn’t much variance across segments, however all segments were </w:t>
      </w:r>
      <w:r w:rsidR="00FC3B67">
        <w:t>slightly more composed of men (1) than women (2)</w:t>
      </w:r>
      <w:r w:rsidR="00E242C8">
        <w:t>.</w:t>
      </w:r>
      <w:r w:rsidR="00D44C63">
        <w:t xml:space="preserve"> Below are visualizations </w:t>
      </w:r>
      <w:r w:rsidR="00E855A1">
        <w:t xml:space="preserve">showing the average age across segments, followed by the averaged gender make-up and </w:t>
      </w:r>
      <w:r w:rsidR="00F5173F">
        <w:t xml:space="preserve">lastly a histogram showing the age distribution across customer segments. These visualizations are useful for conveying the insights found within the </w:t>
      </w:r>
      <w:r w:rsidR="00AC2F94">
        <w:t xml:space="preserve">analysis while also </w:t>
      </w:r>
      <w:r w:rsidR="005C2202">
        <w:t>supporting the recommendation for opportunities in reaching out to new customers between ages 20-35.</w:t>
      </w:r>
    </w:p>
    <w:p w14:paraId="64CE66CC" w14:textId="77777777" w:rsidR="000C7696" w:rsidRDefault="000C7696" w:rsidP="002D6B23"/>
    <w:p w14:paraId="11CFBBEE" w14:textId="3AC41DE3" w:rsidR="000C7696" w:rsidRDefault="000C7696" w:rsidP="000C7696">
      <w:pPr>
        <w:jc w:val="center"/>
      </w:pPr>
      <w:r>
        <w:lastRenderedPageBreak/>
        <w:t xml:space="preserve">Figure 8: </w:t>
      </w:r>
      <w:r w:rsidR="008700AA">
        <w:t>Graphical Visualization of the Average Age Across Customer Segments</w:t>
      </w:r>
    </w:p>
    <w:p w14:paraId="4BEB2510" w14:textId="4C2B37A0" w:rsidR="0032100A" w:rsidRDefault="00ED61E1" w:rsidP="00ED61E1">
      <w:pPr>
        <w:jc w:val="center"/>
      </w:pPr>
      <w:r>
        <w:rPr>
          <w:rFonts w:ascii="Arial" w:hAnsi="Arial" w:cs="Arial"/>
          <w:noProof/>
          <w:color w:val="000000"/>
          <w:sz w:val="22"/>
          <w:szCs w:val="22"/>
          <w:bdr w:val="none" w:sz="0" w:space="0" w:color="auto" w:frame="1"/>
        </w:rPr>
        <w:drawing>
          <wp:inline distT="0" distB="0" distL="0" distR="0" wp14:anchorId="3C66A905" wp14:editId="3101D722">
            <wp:extent cx="2907030" cy="1855470"/>
            <wp:effectExtent l="0" t="0" r="7620" b="0"/>
            <wp:docPr id="2017480829" name="Picture 1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80829" name="Picture 12" descr="A graph of a graph&#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7030" cy="1855470"/>
                    </a:xfrm>
                    <a:prstGeom prst="rect">
                      <a:avLst/>
                    </a:prstGeom>
                    <a:noFill/>
                    <a:ln>
                      <a:noFill/>
                    </a:ln>
                  </pic:spPr>
                </pic:pic>
              </a:graphicData>
            </a:graphic>
          </wp:inline>
        </w:drawing>
      </w:r>
    </w:p>
    <w:p w14:paraId="381DBD6A" w14:textId="1C792816" w:rsidR="008700AA" w:rsidRDefault="008700AA" w:rsidP="00ED61E1">
      <w:pPr>
        <w:jc w:val="center"/>
      </w:pPr>
      <w:r>
        <w:t>Figure 9: Graphical Visualization of the Average Age Across Customer Segments</w:t>
      </w:r>
    </w:p>
    <w:p w14:paraId="57507DE3" w14:textId="0BAB555E" w:rsidR="0032100A" w:rsidRDefault="00ED61E1" w:rsidP="00ED61E1">
      <w:pPr>
        <w:jc w:val="center"/>
      </w:pPr>
      <w:r>
        <w:rPr>
          <w:rFonts w:ascii="Arial" w:hAnsi="Arial" w:cs="Arial"/>
          <w:noProof/>
          <w:color w:val="000000"/>
          <w:sz w:val="22"/>
          <w:szCs w:val="22"/>
          <w:bdr w:val="none" w:sz="0" w:space="0" w:color="auto" w:frame="1"/>
        </w:rPr>
        <w:drawing>
          <wp:inline distT="0" distB="0" distL="0" distR="0" wp14:anchorId="525A88D1" wp14:editId="1AE4A6D8">
            <wp:extent cx="2896235" cy="1828800"/>
            <wp:effectExtent l="0" t="0" r="0" b="0"/>
            <wp:docPr id="460645921" name="Picture 13" descr="A diagram of a person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45921" name="Picture 13" descr="A diagram of a person with blue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6235" cy="1828800"/>
                    </a:xfrm>
                    <a:prstGeom prst="rect">
                      <a:avLst/>
                    </a:prstGeom>
                    <a:noFill/>
                    <a:ln>
                      <a:noFill/>
                    </a:ln>
                  </pic:spPr>
                </pic:pic>
              </a:graphicData>
            </a:graphic>
          </wp:inline>
        </w:drawing>
      </w:r>
    </w:p>
    <w:p w14:paraId="38353A7F" w14:textId="576B04CA" w:rsidR="008700AA" w:rsidRDefault="005D4803" w:rsidP="00D62D0A">
      <w:pPr>
        <w:jc w:val="center"/>
      </w:pPr>
      <w:r>
        <w:t>Figure 10: Age Distribution Across Customer Segments</w:t>
      </w:r>
    </w:p>
    <w:p w14:paraId="7F55D54B" w14:textId="367A5D6B" w:rsidR="0032100A" w:rsidRDefault="00ED61E1" w:rsidP="00D62D0A">
      <w:pPr>
        <w:jc w:val="center"/>
      </w:pPr>
      <w:r>
        <w:rPr>
          <w:rFonts w:ascii="Arial" w:hAnsi="Arial" w:cs="Arial"/>
          <w:noProof/>
          <w:color w:val="000000"/>
          <w:sz w:val="22"/>
          <w:szCs w:val="22"/>
          <w:bdr w:val="none" w:sz="0" w:space="0" w:color="auto" w:frame="1"/>
        </w:rPr>
        <w:drawing>
          <wp:inline distT="0" distB="0" distL="0" distR="0" wp14:anchorId="3AD38066" wp14:editId="59C83D6C">
            <wp:extent cx="4621728" cy="2900431"/>
            <wp:effectExtent l="0" t="0" r="7620" b="0"/>
            <wp:docPr id="424308774" name="Picture 1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08774" name="Picture 14" descr="A graph of different colored ba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5065" cy="2908801"/>
                    </a:xfrm>
                    <a:prstGeom prst="rect">
                      <a:avLst/>
                    </a:prstGeom>
                    <a:noFill/>
                    <a:ln>
                      <a:noFill/>
                    </a:ln>
                  </pic:spPr>
                </pic:pic>
              </a:graphicData>
            </a:graphic>
          </wp:inline>
        </w:drawing>
      </w:r>
    </w:p>
    <w:p w14:paraId="619F0EEA" w14:textId="72442264" w:rsidR="0058710C" w:rsidRDefault="005D4803" w:rsidP="002D6B23">
      <w:r>
        <w:lastRenderedPageBreak/>
        <w:tab/>
        <w:t xml:space="preserve">In summary the segments were identified to develop specific </w:t>
      </w:r>
      <w:r w:rsidR="008A0C05">
        <w:t xml:space="preserve">actionable business strategies for Wahoo Fitness. Segment 1 </w:t>
      </w:r>
      <w:r w:rsidR="00EA03B2">
        <w:t xml:space="preserve">is identified as customers interested in athletics for pure pleasure, referred to </w:t>
      </w:r>
      <w:r w:rsidR="004675D5">
        <w:t>as the “</w:t>
      </w:r>
      <w:r w:rsidR="000B069E">
        <w:t>past timers</w:t>
      </w:r>
      <w:r w:rsidR="004675D5">
        <w:t xml:space="preserve">” as they have interests in </w:t>
      </w:r>
      <w:r w:rsidR="000B069E">
        <w:t>fitness,</w:t>
      </w:r>
      <w:r w:rsidR="004675D5">
        <w:t xml:space="preserve"> but </w:t>
      </w:r>
      <w:r w:rsidR="00D6068D">
        <w:t xml:space="preserve">the source of their interest seems to be for pleasure rather than interests in competition or strictly improving fitness </w:t>
      </w:r>
      <w:r w:rsidR="000B069E">
        <w:t>performance. Segment 2 is identified as customers that are both health conscious with an interest in sports and athletics</w:t>
      </w:r>
      <w:r w:rsidR="002E072B">
        <w:t xml:space="preserve"> as they have higher levels of interest in athletics than segment 1 but not segment 3. Segment 3 customers are </w:t>
      </w:r>
      <w:r w:rsidR="00837E22">
        <w:t xml:space="preserve">identified as the competitors with </w:t>
      </w:r>
      <w:r w:rsidR="009703F6">
        <w:t>the highest</w:t>
      </w:r>
      <w:r w:rsidR="00837E22">
        <w:t xml:space="preserve"> levels of interest in tracking and improving performance. </w:t>
      </w:r>
      <w:r w:rsidR="009703F6">
        <w:t xml:space="preserve">From these insights and investigations into the psychographic and demographic </w:t>
      </w:r>
      <w:r w:rsidR="00635CD7">
        <w:t>makeup</w:t>
      </w:r>
      <w:r w:rsidR="009703F6">
        <w:t xml:space="preserve"> of the </w:t>
      </w:r>
      <w:r w:rsidR="00CB5AEA">
        <w:t xml:space="preserve">segments, several actionable strategies are recommended to Wahoo Fitness. </w:t>
      </w:r>
    </w:p>
    <w:p w14:paraId="3CAE0ECC" w14:textId="1CF8F9DF" w:rsidR="0032100A" w:rsidRPr="0032100A" w:rsidRDefault="00CB5AEA" w:rsidP="0058710C">
      <w:pPr>
        <w:ind w:firstLine="720"/>
      </w:pPr>
      <w:r>
        <w:t>The first being to try and capture customers in the low age range (20</w:t>
      </w:r>
      <w:r w:rsidR="00D16AF4">
        <w:t xml:space="preserve">-30) while also engaging their current customers using social media </w:t>
      </w:r>
      <w:r w:rsidR="002D2BAB">
        <w:t xml:space="preserve">to increase the customer lifetime value across all segments. This would include </w:t>
      </w:r>
      <w:r w:rsidR="00D23FE9" w:rsidRPr="00D23FE9">
        <w:t>shareable workouts, workout leaderboards between global users &amp; friends</w:t>
      </w:r>
      <w:r w:rsidR="00D23FE9">
        <w:t xml:space="preserve"> </w:t>
      </w:r>
      <w:r w:rsidR="00AF03CA">
        <w:t xml:space="preserve">with the goal of increasing </w:t>
      </w:r>
      <w:r w:rsidR="00D23FE9">
        <w:t>customer retention</w:t>
      </w:r>
      <w:r w:rsidR="0055723D">
        <w:t xml:space="preserve"> (or reduce churn)</w:t>
      </w:r>
      <w:r w:rsidR="00AF03CA">
        <w:t xml:space="preserve">, engagement </w:t>
      </w:r>
      <w:r w:rsidR="00D23FE9">
        <w:t xml:space="preserve">and a natural recruitment of new customers </w:t>
      </w:r>
      <w:r w:rsidR="00AF03CA">
        <w:t xml:space="preserve">through </w:t>
      </w:r>
      <w:r w:rsidR="001D7FC1">
        <w:t xml:space="preserve">leveraging the networks and friend groups of current customers. </w:t>
      </w:r>
      <w:r w:rsidR="0058710C">
        <w:t xml:space="preserve">The second recommendation to increase metrics such as customer lifetime value </w:t>
      </w:r>
      <w:r w:rsidR="001A5EC6">
        <w:t xml:space="preserve">and </w:t>
      </w:r>
      <w:r w:rsidR="0055723D">
        <w:t xml:space="preserve">customer retention is to offer </w:t>
      </w:r>
      <w:r w:rsidR="00A178D2">
        <w:t xml:space="preserve">new products and features. There are not a lot of gaps </w:t>
      </w:r>
      <w:r w:rsidR="00387C78">
        <w:t xml:space="preserve">in the customer base </w:t>
      </w:r>
      <w:r w:rsidR="00A178D2">
        <w:t>regarding</w:t>
      </w:r>
      <w:r w:rsidR="00387C78">
        <w:t xml:space="preserve"> fitness</w:t>
      </w:r>
      <w:r w:rsidR="00A178D2">
        <w:t xml:space="preserve"> </w:t>
      </w:r>
      <w:r w:rsidR="0048318C">
        <w:t>equipment,</w:t>
      </w:r>
      <w:r w:rsidR="00A178D2">
        <w:t xml:space="preserve"> </w:t>
      </w:r>
      <w:r w:rsidR="00387C78">
        <w:t xml:space="preserve">but product customization </w:t>
      </w:r>
      <w:r w:rsidR="0050791E">
        <w:t xml:space="preserve">could be an avenue to </w:t>
      </w:r>
      <w:r w:rsidR="0048318C">
        <w:t>incentivize</w:t>
      </w:r>
      <w:r w:rsidR="0050791E">
        <w:t xml:space="preserve"> those already owning equipment to purchase </w:t>
      </w:r>
      <w:r w:rsidR="0048318C">
        <w:t xml:space="preserve">cosmetic add-ons, or small improvements as several segments have an interest in maintaining their own equipment. Lastly to promote growth </w:t>
      </w:r>
      <w:r w:rsidR="002D7DD6">
        <w:t xml:space="preserve">within the current and new customers, </w:t>
      </w:r>
      <w:r w:rsidR="004B6EA2">
        <w:t>it’s</w:t>
      </w:r>
      <w:r w:rsidR="002D7DD6">
        <w:t xml:space="preserve"> recommended that Wahoo Fitness </w:t>
      </w:r>
      <w:r w:rsidR="00DC749B">
        <w:t xml:space="preserve">endeavor to upcycle fee app users to a paid subscription model </w:t>
      </w:r>
      <w:r w:rsidR="000F670B">
        <w:t xml:space="preserve">attached to their products. This would provide an opportunity to </w:t>
      </w:r>
      <w:r w:rsidR="00F77E3F">
        <w:t xml:space="preserve">generate advertising revenue in a free application given to their </w:t>
      </w:r>
      <w:r w:rsidR="004B6EA2">
        <w:t xml:space="preserve">less serious customers in segment 1 and generate income from their more dedicated customer base </w:t>
      </w:r>
      <w:r w:rsidR="00B9108E">
        <w:t xml:space="preserve">in segment 3 from paid subscriptions with the goal of not only </w:t>
      </w:r>
      <w:r w:rsidR="00DB2E0B">
        <w:t xml:space="preserve">increasing customer lifetime value by converting customers in segment 1 to be more like segment 2 and 3 but also </w:t>
      </w:r>
      <w:r w:rsidR="002E4E7F">
        <w:t xml:space="preserve">retain their current customers </w:t>
      </w:r>
      <w:r w:rsidR="006264B8">
        <w:t xml:space="preserve">by improving on their products and </w:t>
      </w:r>
      <w:r w:rsidR="00D62D0A">
        <w:t xml:space="preserve">services. </w:t>
      </w:r>
    </w:p>
    <w:p w14:paraId="2CC2CCA5" w14:textId="77777777" w:rsidR="00FA7CE7" w:rsidRDefault="00FA7CE7">
      <w:pPr>
        <w:rPr>
          <w:rFonts w:asciiTheme="majorHAnsi" w:eastAsiaTheme="majorEastAsia" w:hAnsiTheme="majorHAnsi" w:cstheme="majorBidi"/>
          <w:color w:val="0F4761" w:themeColor="accent1" w:themeShade="BF"/>
          <w:sz w:val="32"/>
          <w:szCs w:val="32"/>
        </w:rPr>
      </w:pPr>
      <w:r>
        <w:br w:type="page"/>
      </w:r>
    </w:p>
    <w:p w14:paraId="78464C23" w14:textId="761207D1" w:rsidR="007C7C5F" w:rsidRDefault="007C7C5F" w:rsidP="007C7C5F">
      <w:pPr>
        <w:pStyle w:val="Heading2"/>
      </w:pPr>
      <w:bookmarkStart w:id="6" w:name="_Toc169081016"/>
      <w:r w:rsidRPr="007C7C5F">
        <w:lastRenderedPageBreak/>
        <w:t>Applied Machine Learning : Predicting the Winner of The Rugby World Cup</w:t>
      </w:r>
      <w:bookmarkEnd w:id="6"/>
    </w:p>
    <w:p w14:paraId="70256EB1" w14:textId="3DCAEC53" w:rsidR="009513C3" w:rsidRDefault="00FA7CE7" w:rsidP="00FA7CE7">
      <w:r>
        <w:tab/>
      </w:r>
      <w:r w:rsidR="00304B7B">
        <w:t>The purpose of this assignment was t</w:t>
      </w:r>
      <w:r w:rsidR="00756054">
        <w:t xml:space="preserve">o use multiple machine learning models to predict a </w:t>
      </w:r>
      <w:r w:rsidR="00C8642E">
        <w:t>real-world</w:t>
      </w:r>
      <w:r w:rsidR="00756054">
        <w:t xml:space="preserve"> outcome </w:t>
      </w:r>
      <w:r w:rsidR="003F1764">
        <w:t xml:space="preserve">where the analysis began using </w:t>
      </w:r>
      <w:r w:rsidR="004421D5" w:rsidRPr="00C8642E">
        <w:t xml:space="preserve">Association Rule Mining, Classification using Naïve Bayes, and finally Decision Trees. </w:t>
      </w:r>
      <w:r w:rsidR="00683807">
        <w:t xml:space="preserve">The </w:t>
      </w:r>
      <w:r w:rsidR="00B5112F">
        <w:t xml:space="preserve">outcome of interest </w:t>
      </w:r>
      <w:r w:rsidR="00530AD3">
        <w:t>involves predicting the winner of the 2023 Rugby World Cup.</w:t>
      </w:r>
      <w:r w:rsidR="00E526B4">
        <w:t xml:space="preserve"> The 2023 RWC is a worldwide multinational </w:t>
      </w:r>
      <w:r w:rsidR="009513C3">
        <w:t xml:space="preserve">rugby union competition, not unlike the FIFA World Cup. </w:t>
      </w:r>
      <w:r w:rsidR="0094125E" w:rsidRPr="0094125E">
        <w:t>The winning country not only receives a monetary prize but being the third largest sporting event in the world, the winners receive international exposure only comparable to the Olympics and the FIFA World Cup.</w:t>
      </w:r>
      <w:r w:rsidR="0094125E">
        <w:t xml:space="preserve"> </w:t>
      </w:r>
      <w:r w:rsidR="00054C4F">
        <w:t xml:space="preserve">Given the </w:t>
      </w:r>
      <w:r w:rsidR="00A06711">
        <w:t>prestige from winning the competition and the broader macro-economic impacts of an international competition, predicting the</w:t>
      </w:r>
      <w:r w:rsidR="00745513">
        <w:t xml:space="preserve"> outcome </w:t>
      </w:r>
      <w:r w:rsidR="009141E5">
        <w:t xml:space="preserve">presents not only an interesting challenge, but </w:t>
      </w:r>
      <w:r w:rsidR="00441053">
        <w:t>models could be applied or adjusted to fit other international competitions.</w:t>
      </w:r>
    </w:p>
    <w:p w14:paraId="343468B6" w14:textId="79508B86" w:rsidR="00FA7CE7" w:rsidRDefault="004421D5" w:rsidP="00441053">
      <w:pPr>
        <w:ind w:firstLine="720"/>
      </w:pPr>
      <w:r w:rsidRPr="00C8642E">
        <w:t xml:space="preserve">Association Rule Mining </w:t>
      </w:r>
      <w:r w:rsidR="00C40DF8" w:rsidRPr="00C8642E">
        <w:t xml:space="preserve">was </w:t>
      </w:r>
      <w:r w:rsidR="00C8642E" w:rsidRPr="00C8642E">
        <w:t>used to try and see if any factors contribute to teams winning</w:t>
      </w:r>
      <w:r w:rsidR="002E7EE6">
        <w:t xml:space="preserve"> matches. </w:t>
      </w:r>
      <w:r w:rsidR="00D7410C">
        <w:t xml:space="preserve">Naïve Bayes </w:t>
      </w:r>
      <w:r w:rsidR="00D3471E">
        <w:t>was used to see if teams could be classified as</w:t>
      </w:r>
      <w:r w:rsidR="000755D4">
        <w:t xml:space="preserve"> winning teams using features within the data. </w:t>
      </w:r>
      <w:r w:rsidR="00305D59">
        <w:t xml:space="preserve">The features used </w:t>
      </w:r>
      <w:r w:rsidR="007F0B21">
        <w:t xml:space="preserve">in the classification were </w:t>
      </w:r>
      <w:r w:rsidR="007F0B21" w:rsidRPr="007F0B21">
        <w:t>winning margins, winning side, home team, away team, home score, and away score</w:t>
      </w:r>
      <w:r w:rsidR="007F0B21">
        <w:t xml:space="preserve">. </w:t>
      </w:r>
      <w:r w:rsidR="00AD6CCC" w:rsidRPr="00AD6CCC">
        <w:t>Lastly, Decision Trees use tree-like models to make predictions based on input features. In this analysis, Decision Trees are used to try and predict the winner of teams within the dataset using winning team as the target variable with the deciding data features being winning side, home team, away team, home score, and away score.</w:t>
      </w:r>
    </w:p>
    <w:p w14:paraId="4B2849A0" w14:textId="7FD49D9D" w:rsidR="00AD6CCC" w:rsidRPr="00FA7CE7" w:rsidRDefault="00197FCE" w:rsidP="00441053">
      <w:pPr>
        <w:ind w:firstLine="720"/>
      </w:pPr>
      <w:r>
        <w:t>The data was</w:t>
      </w:r>
      <w:r w:rsidR="00B0647A">
        <w:t xml:space="preserve"> found on </w:t>
      </w:r>
      <w:hyperlink r:id="rId26" w:history="1">
        <w:r w:rsidR="00B0647A" w:rsidRPr="00753600">
          <w:rPr>
            <w:rStyle w:val="Hyperlink"/>
          </w:rPr>
          <w:t>Kaggle</w:t>
        </w:r>
      </w:hyperlink>
      <w:r w:rsidR="00B0647A">
        <w:t xml:space="preserve"> </w:t>
      </w:r>
      <w:r w:rsidR="00753600">
        <w:t>(</w:t>
      </w:r>
      <w:r w:rsidR="00B0647A">
        <w:t>and</w:t>
      </w:r>
      <w:r>
        <w:t xml:space="preserve"> limited to the previous RWC since </w:t>
      </w:r>
      <w:r w:rsidR="00AE7564">
        <w:t xml:space="preserve">using historical data was </w:t>
      </w:r>
      <w:r w:rsidR="00F80BB1" w:rsidRPr="007B0C30">
        <w:t xml:space="preserve">found to be useful in determining the top performing team historically but not useful for predicting the upcoming winner of the current RWC tournament in 2023. </w:t>
      </w:r>
      <w:r w:rsidR="0002701D" w:rsidRPr="007B0C30">
        <w:t>To further reinforce why the data was focused on data since the last RWC, the team’s winning records since 2000 and the last RWC can be compared. When looking at the winning teams since the turn of the century, New Zealand seems to be the top performing team followed by England, South Africa and Australia. When looking at the winning teams since the last RWC, the top performing teams are France followed by Ireland and then New Zealand providing a different view of the performance of each team. This can be seen in the first Association Rule Minning models because if the data was focused on all the historical data or the data since the turn of the century, one would expect New Zealand, England, South Africa and Australia to be the top performing teams, but when focusing the data since the last RWC, the recent performance of teams like Fance, New Zealand, and Ireland can be seen giving a more complete understanding of each team’s performance.</w:t>
      </w:r>
    </w:p>
    <w:p w14:paraId="1456B5D3" w14:textId="77777777" w:rsidR="009F4E8C" w:rsidRDefault="009F4E8C">
      <w:r>
        <w:br w:type="page"/>
      </w:r>
    </w:p>
    <w:p w14:paraId="63FC416D" w14:textId="7F8E621C" w:rsidR="00967E94" w:rsidRDefault="007B0C30" w:rsidP="007B0C30">
      <w:pPr>
        <w:jc w:val="center"/>
      </w:pPr>
      <w:r>
        <w:lastRenderedPageBreak/>
        <w:t xml:space="preserve">Figure 11: </w:t>
      </w:r>
      <w:r w:rsidR="00C2556A" w:rsidRPr="00C2556A">
        <w:t>Association Rules Mining Plot using Data since 2000</w:t>
      </w:r>
    </w:p>
    <w:p w14:paraId="2B81DB98" w14:textId="1A8AADB5" w:rsidR="00C2556A" w:rsidRDefault="00D02D90" w:rsidP="007B0C30">
      <w:pPr>
        <w:jc w:val="center"/>
      </w:pPr>
      <w:r>
        <w:rPr>
          <w:rFonts w:ascii="Times New Roman" w:hAnsi="Times New Roman" w:cs="Times New Roman"/>
          <w:noProof/>
        </w:rPr>
        <w:drawing>
          <wp:inline distT="0" distB="0" distL="0" distR="0" wp14:anchorId="5536C2B5" wp14:editId="5139CBA0">
            <wp:extent cx="5943600" cy="3316605"/>
            <wp:effectExtent l="0" t="0" r="0" b="0"/>
            <wp:docPr id="517289078" name="Picture 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89078" name="Picture 5" descr="A diagram of a network&#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316605"/>
                    </a:xfrm>
                    <a:prstGeom prst="rect">
                      <a:avLst/>
                    </a:prstGeom>
                  </pic:spPr>
                </pic:pic>
              </a:graphicData>
            </a:graphic>
          </wp:inline>
        </w:drawing>
      </w:r>
    </w:p>
    <w:p w14:paraId="5848BB31" w14:textId="0C12F0F6" w:rsidR="00D02D90" w:rsidRDefault="00FE0020" w:rsidP="007B0C30">
      <w:pPr>
        <w:jc w:val="center"/>
      </w:pPr>
      <w:r w:rsidRPr="00FE0020">
        <w:t xml:space="preserve">Figure </w:t>
      </w:r>
      <w:r>
        <w:t>12</w:t>
      </w:r>
      <w:r w:rsidRPr="00FE0020">
        <w:t>: Item Frequency Plot from the Association Rule Minning with Data since 2000</w:t>
      </w:r>
    </w:p>
    <w:p w14:paraId="5BD104D5" w14:textId="4F3C80CB" w:rsidR="00FE0020" w:rsidRDefault="00D64F42" w:rsidP="007B0C30">
      <w:pPr>
        <w:jc w:val="center"/>
      </w:pPr>
      <w:r>
        <w:rPr>
          <w:rFonts w:ascii="Times New Roman" w:hAnsi="Times New Roman" w:cs="Times New Roman"/>
          <w:noProof/>
        </w:rPr>
        <w:drawing>
          <wp:inline distT="0" distB="0" distL="0" distR="0" wp14:anchorId="5F25C67C" wp14:editId="6F509225">
            <wp:extent cx="5943600" cy="3268345"/>
            <wp:effectExtent l="0" t="0" r="0" b="8255"/>
            <wp:docPr id="1757919882" name="Picture 6"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19882" name="Picture 6" descr="A graph of a number of people&#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43600" cy="3268345"/>
                    </a:xfrm>
                    <a:prstGeom prst="rect">
                      <a:avLst/>
                    </a:prstGeom>
                  </pic:spPr>
                </pic:pic>
              </a:graphicData>
            </a:graphic>
          </wp:inline>
        </w:drawing>
      </w:r>
    </w:p>
    <w:p w14:paraId="12FCFEBC" w14:textId="77777777" w:rsidR="00253EDE" w:rsidRDefault="00253EDE">
      <w:r>
        <w:br w:type="page"/>
      </w:r>
    </w:p>
    <w:p w14:paraId="4A1F0A64" w14:textId="7BE81F12" w:rsidR="00D64F42" w:rsidRDefault="00207992" w:rsidP="007B0C30">
      <w:pPr>
        <w:jc w:val="center"/>
        <w:rPr>
          <w:rFonts w:ascii="Times New Roman" w:hAnsi="Times New Roman" w:cs="Times New Roman"/>
        </w:rPr>
      </w:pPr>
      <w:r>
        <w:lastRenderedPageBreak/>
        <w:t xml:space="preserve">Figure 13: </w:t>
      </w:r>
      <w:r w:rsidR="00546AFF">
        <w:rPr>
          <w:rFonts w:ascii="Times New Roman" w:hAnsi="Times New Roman" w:cs="Times New Roman"/>
        </w:rPr>
        <w:t>Association Rules Mining Plot using Data Since Last RWC</w:t>
      </w:r>
    </w:p>
    <w:p w14:paraId="09D9B060" w14:textId="1C7065B8" w:rsidR="00546AFF" w:rsidRDefault="001E14B5" w:rsidP="007B0C30">
      <w:pPr>
        <w:jc w:val="center"/>
      </w:pPr>
      <w:r>
        <w:rPr>
          <w:rFonts w:ascii="Times New Roman" w:hAnsi="Times New Roman" w:cs="Times New Roman"/>
          <w:noProof/>
        </w:rPr>
        <w:drawing>
          <wp:inline distT="0" distB="0" distL="0" distR="0" wp14:anchorId="1EFAF257" wp14:editId="0E49BF80">
            <wp:extent cx="5943600" cy="3157855"/>
            <wp:effectExtent l="0" t="0" r="0" b="4445"/>
            <wp:docPr id="1878572334" name="Picture 9" descr="A network of word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72334" name="Picture 9" descr="A network of words and line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5D0B517F" w14:textId="6C9087BB" w:rsidR="001E14B5" w:rsidRDefault="00253EDE" w:rsidP="007B0C30">
      <w:pPr>
        <w:jc w:val="center"/>
        <w:rPr>
          <w:rFonts w:ascii="Times New Roman" w:hAnsi="Times New Roman" w:cs="Times New Roman"/>
        </w:rPr>
      </w:pPr>
      <w:r>
        <w:t xml:space="preserve">Figure 14: </w:t>
      </w:r>
      <w:r w:rsidR="009C1E5C">
        <w:rPr>
          <w:rFonts w:ascii="Times New Roman" w:hAnsi="Times New Roman" w:cs="Times New Roman"/>
        </w:rPr>
        <w:t>Association Rules Mining Plot using Data Since Last RWC</w:t>
      </w:r>
    </w:p>
    <w:p w14:paraId="5FC68D8E" w14:textId="1EAA433E" w:rsidR="009C1E5C" w:rsidRDefault="009F4E8C" w:rsidP="007B0C30">
      <w:pPr>
        <w:jc w:val="center"/>
      </w:pPr>
      <w:r>
        <w:rPr>
          <w:rFonts w:ascii="Times New Roman" w:hAnsi="Times New Roman" w:cs="Times New Roman"/>
          <w:noProof/>
        </w:rPr>
        <w:drawing>
          <wp:inline distT="0" distB="0" distL="0" distR="0" wp14:anchorId="04E26D6E" wp14:editId="64B723D4">
            <wp:extent cx="5943600" cy="3157855"/>
            <wp:effectExtent l="0" t="0" r="0" b="4445"/>
            <wp:docPr id="1073223570" name="Picture 10" descr="A row of grey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23570" name="Picture 10" descr="A row of grey squares with black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00C5F53C" w14:textId="0029A2CA" w:rsidR="009F4E8C" w:rsidRDefault="009F4E8C" w:rsidP="009F4E8C">
      <w:r>
        <w:tab/>
      </w:r>
      <w:r w:rsidR="003A175D">
        <w:t xml:space="preserve">The top rule found using Association Rule </w:t>
      </w:r>
      <w:r w:rsidR="003A175D">
        <w:tab/>
        <w:t xml:space="preserve">Mining was </w:t>
      </w:r>
      <w:r w:rsidR="009C32CC">
        <w:t xml:space="preserve">the home team </w:t>
      </w:r>
      <w:r w:rsidR="006E5223">
        <w:t>winning.</w:t>
      </w:r>
      <w:r w:rsidR="009C32CC">
        <w:t xml:space="preserve"> </w:t>
      </w:r>
      <w:r w:rsidR="006E5223">
        <w:t xml:space="preserve">Other rules found included </w:t>
      </w:r>
      <w:r w:rsidR="00BE5A39" w:rsidRPr="00BE5A39">
        <w:t>France and Ireland performed the best both at home and away closely followed by Wales and New Zealand.</w:t>
      </w:r>
      <w:r w:rsidR="00BE5A39">
        <w:t xml:space="preserve"> The analysis was useful as the top feature </w:t>
      </w:r>
      <w:r w:rsidR="00D5182C">
        <w:lastRenderedPageBreak/>
        <w:t xml:space="preserve">involved with a team </w:t>
      </w:r>
      <w:r w:rsidR="00FC4D0A">
        <w:t>winning</w:t>
      </w:r>
      <w:r w:rsidR="00D5182C">
        <w:t xml:space="preserve"> was them playing at home, and the other top performing teams participating in the </w:t>
      </w:r>
      <w:r w:rsidR="00FC4D0A">
        <w:t>RWC 2023.</w:t>
      </w:r>
    </w:p>
    <w:p w14:paraId="55056E65" w14:textId="0F956B2D" w:rsidR="00FC4D0A" w:rsidRDefault="00FC4D0A" w:rsidP="009F4E8C">
      <w:r>
        <w:tab/>
      </w:r>
      <w:r w:rsidR="00346793">
        <w:t>The Naïve Bayes analysis</w:t>
      </w:r>
      <w:r w:rsidR="002A4F0D">
        <w:t xml:space="preserve"> endeavored to see if </w:t>
      </w:r>
      <w:r w:rsidR="0062643A">
        <w:t xml:space="preserve">using features within the data </w:t>
      </w:r>
      <w:r w:rsidR="003234A8">
        <w:t xml:space="preserve">could classify </w:t>
      </w:r>
      <w:r w:rsidR="002674F6">
        <w:t xml:space="preserve">winning teams. </w:t>
      </w:r>
      <w:r w:rsidR="001A1314">
        <w:t xml:space="preserve">The </w:t>
      </w:r>
      <w:r w:rsidR="001A1314" w:rsidRPr="00180C19">
        <w:t xml:space="preserve">deciding data features were winning margins, winning side, home team, away team, home score, and away score while the target feature was </w:t>
      </w:r>
      <w:r w:rsidR="00180C19" w:rsidRPr="00180C19">
        <w:t>winning team.</w:t>
      </w:r>
      <w:r w:rsidR="00180C19">
        <w:t xml:space="preserve"> </w:t>
      </w:r>
      <w:r w:rsidR="00B10378">
        <w:t xml:space="preserve">There </w:t>
      </w:r>
      <w:r w:rsidR="001C62CD">
        <w:t>were 151 observations from the international matches from the previ</w:t>
      </w:r>
      <w:r w:rsidR="00B10378">
        <w:t xml:space="preserve">ous RWC along with the 6 variables mentioned above. The data was split into </w:t>
      </w:r>
      <w:r w:rsidR="00C50F79">
        <w:t xml:space="preserve">training and test set where the training set contained 66% of the data and the remaining was left in the test set. </w:t>
      </w:r>
    </w:p>
    <w:p w14:paraId="4FF96BEC" w14:textId="2931ADC4" w:rsidR="00F704FC" w:rsidRDefault="00F704FC" w:rsidP="009F4E8C">
      <w:r>
        <w:tab/>
        <w:t xml:space="preserve">The initial results of the Naïve Bayes model had an accuracy of 53.33% </w:t>
      </w:r>
      <w:r w:rsidR="00E65468">
        <w:t>in predicting the winning team, which was only slightly better than random guessing.</w:t>
      </w:r>
      <w:r w:rsidR="00E06628">
        <w:t xml:space="preserve"> To enhance the model's performance, Laplace smoothing was applied, resulting in an improved accuracy of 60%. </w:t>
      </w:r>
      <w:r w:rsidR="00D1323D">
        <w:t xml:space="preserve">Seeing improvement, </w:t>
      </w:r>
      <w:r w:rsidR="004D0256" w:rsidRPr="004D0256">
        <w:t xml:space="preserve">10-fold cross validation was </w:t>
      </w:r>
      <w:r w:rsidR="004D0256">
        <w:t xml:space="preserve">also </w:t>
      </w:r>
      <w:r w:rsidR="00670A32">
        <w:t>introduced,</w:t>
      </w:r>
      <w:r w:rsidR="004D0256">
        <w:t xml:space="preserve"> and </w:t>
      </w:r>
      <w:r w:rsidR="00BE40E1">
        <w:t xml:space="preserve">the Laplace value was sequenced from </w:t>
      </w:r>
      <w:r w:rsidR="00670A32" w:rsidRPr="00670A32">
        <w:t>0.1 to 1.0 by 0.1.</w:t>
      </w:r>
      <w:r w:rsidR="009060CC">
        <w:t xml:space="preserve"> </w:t>
      </w:r>
      <w:r w:rsidR="009060CC" w:rsidRPr="009060CC">
        <w:t>The cross-validation model using the best tunning parameters returned the same accuracy of 53.33%</w:t>
      </w:r>
      <w:r w:rsidR="009060CC">
        <w:t xml:space="preserve">. </w:t>
      </w:r>
      <w:r w:rsidR="00C54688">
        <w:t>These results were unsatisfactory, suggesting that further analysis using additional data and advanced techniques could potentially enhance the model's accuracy.</w:t>
      </w:r>
    </w:p>
    <w:p w14:paraId="4F34EF38" w14:textId="026C76FE" w:rsidR="0047561B" w:rsidRDefault="0047561B" w:rsidP="009F4E8C">
      <w:r>
        <w:tab/>
      </w:r>
      <w:r w:rsidR="004C17E2">
        <w:t>The final analytical model in the project utilized Decision Trees.</w:t>
      </w:r>
      <w:r w:rsidR="00953BDB">
        <w:t xml:space="preserve"> </w:t>
      </w:r>
      <w:r w:rsidR="00953BDB" w:rsidRPr="00953BDB">
        <w:t xml:space="preserve">The data was split using a training set of 66% of the data and a testing set of the remaining data. The first tree model had an overall accuracy of 48.9% where France’s winning record established France as the root node where the branches in the determine the opposition and if they were home or away. </w:t>
      </w:r>
      <w:r w:rsidR="00F36280">
        <w:t>The subsequent branches represented the opposition and the location of the game (home or away). For instance, at the root node, if France played Ireland at home, the left branch indicated that Ireland would win 11% of the time. Conversely, the right branch showed that if France did not play Ireland at home, France would win 89% of the time. The remaining nodes followed a similar structure, with winners determined based on the branching criteria.</w:t>
      </w:r>
      <w:r w:rsidR="00953BDB" w:rsidRPr="00953BDB">
        <w:t xml:space="preserve"> The terminal nodes show the final decisions determining the winners down each branch of the tree.</w:t>
      </w:r>
    </w:p>
    <w:p w14:paraId="7B5B344A" w14:textId="77777777" w:rsidR="00FE449B" w:rsidRDefault="00FE449B">
      <w:r>
        <w:br w:type="page"/>
      </w:r>
    </w:p>
    <w:p w14:paraId="0DA95B11" w14:textId="36F54B6C" w:rsidR="00953BDB" w:rsidRDefault="00953BDB" w:rsidP="00953BDB">
      <w:pPr>
        <w:jc w:val="center"/>
      </w:pPr>
      <w:r>
        <w:lastRenderedPageBreak/>
        <w:t xml:space="preserve">Figure 15: </w:t>
      </w:r>
      <w:r w:rsidR="00F969CC" w:rsidRPr="00F969CC">
        <w:t>Initial Decision Tree Model using Data Since Last RWC</w:t>
      </w:r>
    </w:p>
    <w:p w14:paraId="72AA727D" w14:textId="71BE9209" w:rsidR="00F969CC" w:rsidRDefault="00FE449B" w:rsidP="00953BDB">
      <w:pPr>
        <w:jc w:val="center"/>
      </w:pPr>
      <w:r>
        <w:rPr>
          <w:noProof/>
        </w:rPr>
        <w:drawing>
          <wp:inline distT="0" distB="0" distL="0" distR="0" wp14:anchorId="24DA6138" wp14:editId="3330C9E8">
            <wp:extent cx="5944235" cy="2237740"/>
            <wp:effectExtent l="0" t="0" r="0" b="0"/>
            <wp:docPr id="1838816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4235" cy="2237740"/>
                    </a:xfrm>
                    <a:prstGeom prst="rect">
                      <a:avLst/>
                    </a:prstGeom>
                    <a:noFill/>
                  </pic:spPr>
                </pic:pic>
              </a:graphicData>
            </a:graphic>
          </wp:inline>
        </w:drawing>
      </w:r>
    </w:p>
    <w:p w14:paraId="47954082" w14:textId="0F7709D3" w:rsidR="00655624" w:rsidRPr="00315D36" w:rsidRDefault="002B0FCE" w:rsidP="002B0FCE">
      <w:r>
        <w:tab/>
      </w:r>
      <w:r w:rsidRPr="00315D36">
        <w:t>The results in the terminal nodes of the tree showed France at home winning 11% of the time and France away winning 9%</w:t>
      </w:r>
      <w:r w:rsidR="0004171D">
        <w:t>, resulting in a combined winning percentage of 20%</w:t>
      </w:r>
      <w:r w:rsidRPr="00315D36">
        <w:t xml:space="preserve">. Ireland winning 11%  against France at home and 8% away from home for a combined 19% winning percentage. Wales winning 13%, South Africa winning 12%, Australia winning 11% of the time and a draw occurring 7% of the time. </w:t>
      </w:r>
      <w:r w:rsidR="00B43AC4">
        <w:t xml:space="preserve">The model exhibited signs of overfitting, as evidenced by an illogical scenario where England was shown playing against itself when away. This </w:t>
      </w:r>
      <w:r w:rsidR="00F06AC6" w:rsidRPr="00315D36">
        <w:t>clearly</w:t>
      </w:r>
      <w:r w:rsidR="00B43AC4">
        <w:t xml:space="preserve"> indicates</w:t>
      </w:r>
      <w:r w:rsidR="00F06AC6" w:rsidRPr="00315D36">
        <w:t xml:space="preserve"> </w:t>
      </w:r>
      <w:r w:rsidR="00B43AC4">
        <w:t>a need for</w:t>
      </w:r>
      <w:r w:rsidR="00F06AC6" w:rsidRPr="00315D36">
        <w:t xml:space="preserve"> pruning to improve the accuracy and reduce the overfitting of the data. </w:t>
      </w:r>
    </w:p>
    <w:p w14:paraId="52E6B631" w14:textId="55C9C2DD" w:rsidR="00655624" w:rsidRPr="00315D36" w:rsidRDefault="00F06AC6" w:rsidP="00655624">
      <w:pPr>
        <w:ind w:firstLine="720"/>
      </w:pPr>
      <w:r w:rsidRPr="00315D36">
        <w:t xml:space="preserve">To improve the model, a 10-fold cross validation was performed </w:t>
      </w:r>
      <w:r w:rsidR="00CE4682">
        <w:t xml:space="preserve">to determine the optimal complexity parameter (cp). </w:t>
      </w:r>
      <w:r w:rsidR="00B00499">
        <w:t>This parameter, which balances tree complexity and accuracy during pruning, was evaluated in a sequence from 0.01 to 0.1</w:t>
      </w:r>
      <w:r w:rsidR="00071D01">
        <w:t>,</w:t>
      </w:r>
      <w:r w:rsidR="00B00499">
        <w:t xml:space="preserve"> </w:t>
      </w:r>
      <w:r w:rsidR="00071D01">
        <w:t>increasing</w:t>
      </w:r>
      <w:r w:rsidR="00B00499">
        <w:t xml:space="preserve"> by 0.01.</w:t>
      </w:r>
      <w:r w:rsidR="00071D01">
        <w:t xml:space="preserve"> </w:t>
      </w:r>
      <w:r w:rsidRPr="00315D36">
        <w:t xml:space="preserve">Adjusting the cp of the model </w:t>
      </w:r>
      <w:r w:rsidR="009357A7">
        <w:t>represents the cost associated with adding a new node to the tree</w:t>
      </w:r>
      <w:r w:rsidRPr="00315D36">
        <w:t>.</w:t>
      </w:r>
      <w:r w:rsidR="00655624" w:rsidRPr="00315D36">
        <w:t xml:space="preserve"> The optimal complexity parameter was found to be 0.02 increasing the model accuracy to </w:t>
      </w:r>
      <w:r w:rsidR="00E920A5" w:rsidRPr="00315D36">
        <w:t>57.03%</w:t>
      </w:r>
      <w:r w:rsidR="00E920A5">
        <w:t xml:space="preserve"> and modified the internal nodes and final decisions in the terminal nodes. Additionally, there was no indication of data overfitting</w:t>
      </w:r>
      <w:r w:rsidR="00655624" w:rsidRPr="00315D36">
        <w:t>.</w:t>
      </w:r>
    </w:p>
    <w:p w14:paraId="7D3AB90F" w14:textId="77777777" w:rsidR="00315D36" w:rsidRDefault="00315D36">
      <w:r>
        <w:br w:type="page"/>
      </w:r>
    </w:p>
    <w:p w14:paraId="0145F7D0" w14:textId="79884E8F" w:rsidR="00FE449B" w:rsidRPr="00315D36" w:rsidRDefault="00655624" w:rsidP="00655624">
      <w:pPr>
        <w:ind w:firstLine="720"/>
      </w:pPr>
      <w:r w:rsidRPr="00315D36">
        <w:lastRenderedPageBreak/>
        <w:t>Figure 16: Pruned Decision Tree Model using Data Since Last RWC (cp = 0.02)</w:t>
      </w:r>
    </w:p>
    <w:p w14:paraId="6192D1DC" w14:textId="69490ED7" w:rsidR="00F06AC6" w:rsidRDefault="00315D36" w:rsidP="00315D36">
      <w:pPr>
        <w:jc w:val="center"/>
      </w:pPr>
      <w:r>
        <w:rPr>
          <w:noProof/>
        </w:rPr>
        <w:drawing>
          <wp:inline distT="0" distB="0" distL="0" distR="0" wp14:anchorId="7A80053E" wp14:editId="18394CEE">
            <wp:extent cx="5944235" cy="2243455"/>
            <wp:effectExtent l="0" t="0" r="0" b="4445"/>
            <wp:docPr id="8081340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4235" cy="2243455"/>
                    </a:xfrm>
                    <a:prstGeom prst="rect">
                      <a:avLst/>
                    </a:prstGeom>
                    <a:noFill/>
                  </pic:spPr>
                </pic:pic>
              </a:graphicData>
            </a:graphic>
          </wp:inline>
        </w:drawing>
      </w:r>
    </w:p>
    <w:p w14:paraId="6730029F" w14:textId="5CDBC693" w:rsidR="00315D36" w:rsidRDefault="00A071AC" w:rsidP="00A071AC">
      <w:pPr>
        <w:ind w:firstLine="720"/>
      </w:pPr>
      <w:r w:rsidRPr="00A071AC">
        <w:t xml:space="preserve">The results in the pruned model terminal nodes showed France still </w:t>
      </w:r>
      <w:r w:rsidR="00A60AD9">
        <w:t>held</w:t>
      </w:r>
      <w:r w:rsidRPr="00A071AC">
        <w:t xml:space="preserve"> the highest combined home and away winning percentage of 20%</w:t>
      </w:r>
      <w:r w:rsidR="00360AEF">
        <w:t xml:space="preserve">. The first significant change was New Zealand's emergence in second place with a 19% combined winning percentage. Ireland came in third with 17%, followed by South Africa and Scotland, each with 12%. England also had a 12% winning percentage, while Wales and the occurrence of a draw both stood at 5%. </w:t>
      </w:r>
      <w:r w:rsidRPr="00A071AC">
        <w:t xml:space="preserve">In the </w:t>
      </w:r>
      <w:r w:rsidR="00DD3EA5">
        <w:t xml:space="preserve">Rugby World Cup (RWC) </w:t>
      </w:r>
      <w:r w:rsidRPr="00A071AC">
        <w:t>matches (quarter, semifinal and final matches) the outcome being a draw is unrealistic as there would be a period of sudden death where the first person to score would win the match, but it could occur in pool play which decides the quarter final match placements.</w:t>
      </w:r>
    </w:p>
    <w:p w14:paraId="34C56453" w14:textId="50A486BC" w:rsidR="00A071AC" w:rsidRDefault="003C1306" w:rsidP="00A071AC">
      <w:pPr>
        <w:ind w:firstLine="720"/>
      </w:pPr>
      <w:r w:rsidRPr="003C1306">
        <w:t xml:space="preserve">The analysis showed that France and Ireland are the top performing teams since the last Rugby World Cup. </w:t>
      </w:r>
      <w:r w:rsidR="00723916">
        <w:t xml:space="preserve">Association rules mining indicated that the home team has a significant advantage, and France, the host nation for the tournament, benefited from this. </w:t>
      </w:r>
      <w:r w:rsidR="0005749B">
        <w:t>F</w:t>
      </w:r>
      <w:r w:rsidR="00723916">
        <w:t xml:space="preserve">ocusing on the most recent top-performing teams, France and Ireland excelled at home, while France and New Zealand performed the best away, closely followed by Ireland. </w:t>
      </w:r>
      <w:r w:rsidRPr="003C1306">
        <w:t xml:space="preserve">The Naïve Bayes model showed that using the criteria in the decision trees had a 53.33% accuracy in predicting the winning team, </w:t>
      </w:r>
      <w:r w:rsidR="0005749B">
        <w:t>while the pruned decision tree model identified France as the top-performing team, followed closely by Ireland and New Zealand.</w:t>
      </w:r>
    </w:p>
    <w:p w14:paraId="1C0A23E0" w14:textId="3FBC9E4D" w:rsidR="002207D8" w:rsidRDefault="00716CA1" w:rsidP="001F7F87">
      <w:pPr>
        <w:ind w:firstLine="720"/>
        <w:rPr>
          <w:rFonts w:ascii="Times New Roman" w:hAnsi="Times New Roman" w:cs="Times New Roman"/>
        </w:rPr>
      </w:pPr>
      <w:r>
        <w:t xml:space="preserve">The analysis could be improved </w:t>
      </w:r>
      <w:r w:rsidR="00F61912">
        <w:t>such as more information from match data included within the analysis</w:t>
      </w:r>
      <w:r w:rsidR="00C37B74">
        <w:t xml:space="preserve">. This could include </w:t>
      </w:r>
      <w:r w:rsidR="002207D8">
        <w:t>the number</w:t>
      </w:r>
      <w:r w:rsidR="00C37B74">
        <w:t xml:space="preserve"> of penalties from each participa</w:t>
      </w:r>
      <w:r w:rsidR="00120407">
        <w:t>ting team</w:t>
      </w:r>
      <w:r w:rsidR="00C37B74">
        <w:t xml:space="preserve">, </w:t>
      </w:r>
      <w:r w:rsidR="00120407">
        <w:t>the number of yellow or red cards from each team</w:t>
      </w:r>
      <w:r w:rsidR="00907B98">
        <w:t xml:space="preserve">, and the number of injuries before and during the game could improve the analyses within the project. </w:t>
      </w:r>
      <w:r w:rsidR="002207D8" w:rsidRPr="002207D8">
        <w:t xml:space="preserve">Other categorical information that could be included could be if the first- or second-string team was playing, the weather on the day of the match (raining, heat, wind speed) or the field </w:t>
      </w:r>
      <w:r w:rsidR="002207D8" w:rsidRPr="002207D8">
        <w:lastRenderedPageBreak/>
        <w:t>formation the team adopts when playing in a match. This would not only aid in improving the current models but also widen the number of models one can apply to the data.</w:t>
      </w:r>
    </w:p>
    <w:p w14:paraId="42836D2F" w14:textId="11A364A3" w:rsidR="00716CA1" w:rsidRDefault="00E1292E" w:rsidP="00A071AC">
      <w:pPr>
        <w:ind w:firstLine="720"/>
      </w:pPr>
      <w:r>
        <w:t xml:space="preserve">The analysis predicted France to win the RWC 2023, as they were the best-performing team since RWC 2019 and the host nation for RWC 2023. </w:t>
      </w:r>
      <w:r w:rsidR="00C5250F">
        <w:t>t</w:t>
      </w:r>
      <w:r>
        <w:t>he decision tree models consistently identified France as the top performer in both initial and improved models. Consideration should also be given to teams like Ireland and New Zealand, which perform well away from home, with Ireland slightly outperforming New Zealand. South Africa had a strong incentive to defend their world title as the RWC 2019 champions.</w:t>
      </w:r>
      <w:r w:rsidR="001D23EE">
        <w:t xml:space="preserve"> In reality South Africa ended upsetting both France and New Zealand to win the RWC 2023 showing that </w:t>
      </w:r>
      <w:r w:rsidR="00E04A33">
        <w:t xml:space="preserve">other data such as those mentioned above new techniques acquired could be applied to the analysis to improve the predicted outcome of the </w:t>
      </w:r>
      <w:r w:rsidR="00966862">
        <w:t>2023 RWC.</w:t>
      </w:r>
    </w:p>
    <w:p w14:paraId="47BD2193" w14:textId="77777777" w:rsidR="005141D5" w:rsidRPr="00967E94" w:rsidRDefault="005141D5" w:rsidP="005141D5"/>
    <w:p w14:paraId="64175A53" w14:textId="77777777" w:rsidR="00B216C7" w:rsidRDefault="00B216C7" w:rsidP="00B216C7">
      <w:pPr>
        <w:pStyle w:val="Heading2"/>
      </w:pPr>
      <w:bookmarkStart w:id="7" w:name="_Toc169081017"/>
      <w:r w:rsidRPr="00B216C7">
        <w:t>Deep Learning: Recursive Neural Networks In Financial Markets</w:t>
      </w:r>
      <w:bookmarkEnd w:id="7"/>
    </w:p>
    <w:p w14:paraId="136FA562" w14:textId="323E261B" w:rsidR="009B2F0C" w:rsidRDefault="009B2F0C" w:rsidP="009B2F0C">
      <w:r>
        <w:tab/>
      </w:r>
      <w:r w:rsidR="00376831">
        <w:t>The purpose of th</w:t>
      </w:r>
      <w:r w:rsidR="007908DF">
        <w:t>is</w:t>
      </w:r>
      <w:r w:rsidR="00376831">
        <w:t xml:space="preserve"> project was to </w:t>
      </w:r>
      <w:r w:rsidR="007908DF">
        <w:t xml:space="preserve">apply deep learning techniques to real world problems while comparing them to traditional machine learning techniques to not only </w:t>
      </w:r>
      <w:r w:rsidR="0093425C">
        <w:t xml:space="preserve">explore </w:t>
      </w:r>
      <w:r w:rsidR="00BB1971">
        <w:t>this new state of the art neural networks</w:t>
      </w:r>
      <w:r w:rsidR="0093425C">
        <w:t xml:space="preserve">, but also practice and compare them to </w:t>
      </w:r>
      <w:r w:rsidR="00BB1971">
        <w:t xml:space="preserve">classical machine learning techniques. Specifically </w:t>
      </w:r>
      <w:r w:rsidR="007C0028">
        <w:t xml:space="preserve">using a recursive neural network to </w:t>
      </w:r>
      <w:r w:rsidR="00C97062">
        <w:t xml:space="preserve">predict </w:t>
      </w:r>
      <w:r w:rsidR="00D830A3">
        <w:t xml:space="preserve">stock prices and compare them to traditional </w:t>
      </w:r>
      <w:r w:rsidR="00E53070">
        <w:t>methods</w:t>
      </w:r>
      <w:r w:rsidR="00D830A3">
        <w:t xml:space="preserve">. </w:t>
      </w:r>
      <w:r w:rsidR="00687172">
        <w:t xml:space="preserve">Throughout the course we were encouraged to approach the problem with simple answers and models first, iterating to more complex models with more dense layers or other hyperparameters as needed. </w:t>
      </w:r>
      <w:r w:rsidR="00D830A3">
        <w:t>Th</w:t>
      </w:r>
      <w:r w:rsidR="00687172">
        <w:t xml:space="preserve">is allowed </w:t>
      </w:r>
      <w:r w:rsidR="00D72207">
        <w:t xml:space="preserve">for the analysis to begin with </w:t>
      </w:r>
      <w:r w:rsidR="00E53070">
        <w:t xml:space="preserve">traditional methods </w:t>
      </w:r>
      <w:r w:rsidR="00D72207">
        <w:t>in the forms of</w:t>
      </w:r>
      <w:r w:rsidR="00E53070">
        <w:t xml:space="preserve"> a Random Forest Model and a Simple Neural Network to explore how machine learning and simpl</w:t>
      </w:r>
      <w:r w:rsidR="00054F56">
        <w:t>er neural networks performed compared to the</w:t>
      </w:r>
      <w:r w:rsidR="00D72207">
        <w:t xml:space="preserve"> more complex</w:t>
      </w:r>
      <w:r w:rsidR="00054F56">
        <w:t xml:space="preserve"> Long Short-Term Memory (LSTM) and Gated Recurrent Unit (GRU) RNN models. </w:t>
      </w:r>
    </w:p>
    <w:p w14:paraId="1E0A3C8B" w14:textId="6669667B" w:rsidR="00D72207" w:rsidRDefault="00D72207" w:rsidP="009B2F0C">
      <w:r>
        <w:tab/>
        <w:t xml:space="preserve">The data was acquired using Y-Finance’s API where </w:t>
      </w:r>
      <w:r w:rsidR="008A30F2">
        <w:t xml:space="preserve">the </w:t>
      </w:r>
      <w:r w:rsidR="00FD4397">
        <w:t xml:space="preserve">past 10,000 days of trading data </w:t>
      </w:r>
      <w:r w:rsidR="000C572F">
        <w:t xml:space="preserve">of a specific stock </w:t>
      </w:r>
      <w:r w:rsidR="00FD4397">
        <w:t>were queried using the API</w:t>
      </w:r>
      <w:r w:rsidR="00310011">
        <w:t xml:space="preserve">. The training data of interest was the date, the opening price of the stock, the closing price of the stock, the </w:t>
      </w:r>
      <w:r w:rsidR="00E21E5D">
        <w:t xml:space="preserve">high and low prices of the stock during that date, the adjusted close </w:t>
      </w:r>
      <w:r w:rsidR="00A047E3">
        <w:t xml:space="preserve">price (close price including </w:t>
      </w:r>
      <w:r w:rsidR="00752B0F">
        <w:t xml:space="preserve">any modifications to the closing price such as stock splits and dividends), </w:t>
      </w:r>
      <w:r w:rsidR="00E21E5D">
        <w:t>and the vol</w:t>
      </w:r>
      <w:r w:rsidR="000C572F">
        <w:t>ume of trades for that stock on that date.</w:t>
      </w:r>
      <w:r w:rsidR="001267BA">
        <w:t xml:space="preserve"> The stocks chosen were the top performing companies </w:t>
      </w:r>
      <w:r w:rsidR="008819B3">
        <w:t xml:space="preserve">from each of the stock sectors such as Apple (AAPL), Sherwin Williams (SHW), and </w:t>
      </w:r>
      <w:r w:rsidR="00775093">
        <w:t xml:space="preserve">Goldman Sachs (GS). </w:t>
      </w:r>
    </w:p>
    <w:p w14:paraId="267D236F" w14:textId="320CB6FC" w:rsidR="005A2E47" w:rsidRDefault="005A2E47" w:rsidP="009B2F0C">
      <w:r>
        <w:tab/>
      </w:r>
      <w:r w:rsidR="001D6E77">
        <w:t>The neural networks were buil</w:t>
      </w:r>
      <w:r w:rsidR="00FE5D1C">
        <w:t>t in Python</w:t>
      </w:r>
      <w:r w:rsidR="001D6E77">
        <w:t xml:space="preserve"> with </w:t>
      </w:r>
      <w:proofErr w:type="spellStart"/>
      <w:r w:rsidR="001D6E77">
        <w:t>Tensorflow</w:t>
      </w:r>
      <w:proofErr w:type="spellEnd"/>
      <w:r w:rsidR="001D6E77">
        <w:t xml:space="preserve"> </w:t>
      </w:r>
      <w:r w:rsidR="009A3CAB">
        <w:t xml:space="preserve">an open-sourced end-to-end platform </w:t>
      </w:r>
      <w:r w:rsidR="00FF1DEE">
        <w:t xml:space="preserve">library for machine learning </w:t>
      </w:r>
      <w:r w:rsidR="001D6E77">
        <w:t xml:space="preserve">and </w:t>
      </w:r>
      <w:proofErr w:type="spellStart"/>
      <w:r w:rsidR="001D6E77">
        <w:t>Keras</w:t>
      </w:r>
      <w:proofErr w:type="spellEnd"/>
      <w:r w:rsidR="001D6E77">
        <w:t xml:space="preserve"> </w:t>
      </w:r>
      <w:r w:rsidR="00FF1DEE">
        <w:t>a high</w:t>
      </w:r>
      <w:r w:rsidR="005C0C24">
        <w:t>-</w:t>
      </w:r>
      <w:r w:rsidR="00FF1DEE">
        <w:t xml:space="preserve">level neural network library </w:t>
      </w:r>
      <w:r w:rsidR="00FE5D1C">
        <w:t xml:space="preserve">that runs on top of </w:t>
      </w:r>
      <w:proofErr w:type="spellStart"/>
      <w:r w:rsidR="00FE5D1C">
        <w:t>Tensorflow</w:t>
      </w:r>
      <w:proofErr w:type="spellEnd"/>
      <w:r w:rsidR="00FE5D1C">
        <w:t xml:space="preserve">. </w:t>
      </w:r>
      <w:r w:rsidR="009144C1">
        <w:t xml:space="preserve">The simple neural network used to compare with the Random </w:t>
      </w:r>
      <w:r w:rsidR="009144C1">
        <w:lastRenderedPageBreak/>
        <w:t xml:space="preserve">Forest Model and the RNN’s was </w:t>
      </w:r>
      <w:r w:rsidR="007512A0">
        <w:t xml:space="preserve">constructed with 16 dense layers, a </w:t>
      </w:r>
      <w:proofErr w:type="spellStart"/>
      <w:r w:rsidR="007512A0">
        <w:t>ReL</w:t>
      </w:r>
      <w:r w:rsidR="00054AB3">
        <w:t>U</w:t>
      </w:r>
      <w:proofErr w:type="spellEnd"/>
      <w:r w:rsidR="00054AB3">
        <w:t xml:space="preserve"> (Rectified Linear Unit) activation function</w:t>
      </w:r>
      <w:r w:rsidR="005C0C24">
        <w:t xml:space="preserve">. The </w:t>
      </w:r>
      <w:r w:rsidR="003B3D70">
        <w:t xml:space="preserve">more complex RNN models were built with </w:t>
      </w:r>
      <w:r w:rsidR="00B80E54">
        <w:t xml:space="preserve">LSTM and GRU layers </w:t>
      </w:r>
      <w:r w:rsidR="005903EA">
        <w:t xml:space="preserve">to overcome some of the traditional shortcomings of RNN models. Both LSTM and GRU networks </w:t>
      </w:r>
      <w:r w:rsidR="00B67D8A">
        <w:t xml:space="preserve">can overcome the vanishing gradient problem allowing them to learn </w:t>
      </w:r>
      <w:r w:rsidR="00072D8E">
        <w:t xml:space="preserve">and retain long-range dependencies effectively. </w:t>
      </w:r>
      <w:r w:rsidR="00DB4C83">
        <w:t xml:space="preserve">Both the LSTM and GRU models are similar </w:t>
      </w:r>
      <w:r w:rsidR="001565CF">
        <w:t xml:space="preserve">with each using </w:t>
      </w:r>
      <w:r w:rsidR="004029BD">
        <w:t xml:space="preserve"> Sigmoid and Tanh Activation functions </w:t>
      </w:r>
      <w:r w:rsidR="00DB4C83">
        <w:t xml:space="preserve">where the major difference between the two </w:t>
      </w:r>
      <w:r w:rsidR="00A24564">
        <w:t xml:space="preserve">is the GRU model has simplified architecture making it faster to train </w:t>
      </w:r>
      <w:r w:rsidR="001565CF">
        <w:t>while still being effective to capture long-term dependencies.</w:t>
      </w:r>
      <w:r w:rsidR="00DB42AE">
        <w:t xml:space="preserve"> The LSTM architecture consists of an input gate, a forget gate and an output gate </w:t>
      </w:r>
      <w:r w:rsidR="003122F2">
        <w:t xml:space="preserve">where the Sigmoid activation function is used in the gates and the Tanh activation function is used in the cell state updates </w:t>
      </w:r>
      <w:r w:rsidR="005558D8">
        <w:t xml:space="preserve">and the cell output. The </w:t>
      </w:r>
      <w:r w:rsidR="00870275">
        <w:t xml:space="preserve">GRU architecture is simplified by combining the forget and input gates into a single update gate </w:t>
      </w:r>
      <w:r w:rsidR="008967E8">
        <w:t>in</w:t>
      </w:r>
      <w:r w:rsidR="0038590B">
        <w:t xml:space="preserve"> conjunction with</w:t>
      </w:r>
      <w:r w:rsidR="008967E8">
        <w:t xml:space="preserve"> a reset gate where the </w:t>
      </w:r>
      <w:r w:rsidR="003A6E02">
        <w:t>S</w:t>
      </w:r>
      <w:r w:rsidR="008967E8">
        <w:t xml:space="preserve">igmoid activation function is </w:t>
      </w:r>
      <w:r w:rsidR="003A6E02">
        <w:t xml:space="preserve">used in the gates and the </w:t>
      </w:r>
      <w:r w:rsidR="00EB35A9">
        <w:t>Tanh function is used for the candidate hidden states. These functions combined with the architecture</w:t>
      </w:r>
      <w:r w:rsidR="00DC54A2">
        <w:t xml:space="preserve"> regulate the flow of information to maintain the stability of the training process. </w:t>
      </w:r>
      <w:r w:rsidR="00B906A5">
        <w:t xml:space="preserve">Both the LSTM and GRU </w:t>
      </w:r>
      <w:r w:rsidR="00691852">
        <w:t xml:space="preserve">models were tuned to have the same hyperparameters giving not only the best results but also </w:t>
      </w:r>
      <w:r w:rsidR="00291887">
        <w:t xml:space="preserve">uniformity for optimal comparison. </w:t>
      </w:r>
    </w:p>
    <w:p w14:paraId="7796856F" w14:textId="57A9BC38" w:rsidR="004029BD" w:rsidRDefault="00291887" w:rsidP="009B2F0C">
      <w:r>
        <w:tab/>
        <w:t xml:space="preserve">All </w:t>
      </w:r>
      <w:r w:rsidR="00E74C82">
        <w:t>the</w:t>
      </w:r>
      <w:r w:rsidR="00544C62">
        <w:t xml:space="preserve"> neural network</w:t>
      </w:r>
      <w:r w:rsidR="00E74C82">
        <w:t xml:space="preserve"> models’</w:t>
      </w:r>
      <w:r>
        <w:t xml:space="preserve"> </w:t>
      </w:r>
      <w:r w:rsidR="00E74C82">
        <w:t>results were compared using the mean absolute error of each analysis. The mean absolute error (MAE)</w:t>
      </w:r>
      <w:r w:rsidR="00287BF7">
        <w:t xml:space="preserve"> is a measure of the errors between paired observations expressing the same phenomenon</w:t>
      </w:r>
      <w:r w:rsidR="00F22563">
        <w:t xml:space="preserve">, or how far way the prediction value is from the true value in dollar amounts. </w:t>
      </w:r>
      <w:r w:rsidR="00544C62">
        <w:t xml:space="preserve">The Random Forest Model used </w:t>
      </w:r>
      <w:r w:rsidR="00E54B4D">
        <w:t xml:space="preserve">an average accuracy for comparison where it performed the worst out of all the models </w:t>
      </w:r>
      <w:r w:rsidR="00C065AF">
        <w:t xml:space="preserve">tested in the analysis with an accuracy of 52.4%. The next highest performing model was the simple neural network </w:t>
      </w:r>
      <w:r w:rsidR="006D6186">
        <w:t xml:space="preserve">with just dense layering and a </w:t>
      </w:r>
      <w:proofErr w:type="spellStart"/>
      <w:r w:rsidR="006D6186">
        <w:t>ReLU</w:t>
      </w:r>
      <w:proofErr w:type="spellEnd"/>
      <w:r w:rsidR="006D6186">
        <w:t xml:space="preserve"> activation function</w:t>
      </w:r>
      <w:r w:rsidR="002F64A0">
        <w:t xml:space="preserve"> with a</w:t>
      </w:r>
      <w:r w:rsidR="00572EB5">
        <w:t xml:space="preserve">n average </w:t>
      </w:r>
      <w:r w:rsidR="002F64A0">
        <w:t xml:space="preserve"> MAE of </w:t>
      </w:r>
      <w:r w:rsidR="00B67407">
        <w:t xml:space="preserve">47.55. The second top performing model was the LSTM </w:t>
      </w:r>
      <w:r w:rsidR="000C0B26">
        <w:t>with a</w:t>
      </w:r>
      <w:r w:rsidR="00572EB5">
        <w:t>n</w:t>
      </w:r>
      <w:r w:rsidR="000C0B26">
        <w:t xml:space="preserve"> average MAE of 3.08</w:t>
      </w:r>
      <w:r w:rsidR="00CE31A5">
        <w:t xml:space="preserve"> and the top performing model was the GRU model with an average MAE of </w:t>
      </w:r>
      <w:r w:rsidR="00C14362">
        <w:t>3.01,</w:t>
      </w:r>
      <w:r w:rsidR="00CE31A5">
        <w:t xml:space="preserve"> just beating the LSTM model.</w:t>
      </w:r>
      <w:r w:rsidR="007C0880">
        <w:t xml:space="preserve"> While </w:t>
      </w:r>
      <w:r w:rsidR="00703A96">
        <w:t xml:space="preserve">the LSTM and GRU models outperformed the simple models, they are not suitable to be used as stock predictors. This is due to the </w:t>
      </w:r>
      <w:r w:rsidR="00FA0B89">
        <w:t xml:space="preserve">complex and dynamic nature of financial markets </w:t>
      </w:r>
      <w:r w:rsidR="00A322AA">
        <w:t xml:space="preserve">where a combination of external factors </w:t>
      </w:r>
      <w:r w:rsidR="00CE4710">
        <w:t>influences</w:t>
      </w:r>
      <w:r w:rsidR="00A322AA">
        <w:t xml:space="preserve"> the stock price. For </w:t>
      </w:r>
      <w:r w:rsidR="003F3D63">
        <w:t>example,</w:t>
      </w:r>
      <w:r w:rsidR="00A322AA">
        <w:t xml:space="preserve"> </w:t>
      </w:r>
      <w:r w:rsidR="00CE4710">
        <w:t>the following visualizations</w:t>
      </w:r>
      <w:r w:rsidR="00DB23A0">
        <w:t xml:space="preserve"> use the best performing GRU model to</w:t>
      </w:r>
      <w:r w:rsidR="00CE4710">
        <w:t xml:space="preserve"> show the training, validation and testing </w:t>
      </w:r>
      <w:r w:rsidR="003F3D63">
        <w:t>predictions from the model against the actual observations from the data</w:t>
      </w:r>
      <w:r w:rsidR="002F33F4">
        <w:t xml:space="preserve"> where large deviations from the actual price and predicted price occur in both the validation and tests sets.</w:t>
      </w:r>
    </w:p>
    <w:p w14:paraId="70F13D8C" w14:textId="77777777" w:rsidR="00264C81" w:rsidRDefault="00264C81">
      <w:r>
        <w:br w:type="page"/>
      </w:r>
    </w:p>
    <w:p w14:paraId="2205AF91" w14:textId="4A7B22C2" w:rsidR="003F3D63" w:rsidRDefault="003F3D63" w:rsidP="003F3D63">
      <w:pPr>
        <w:jc w:val="center"/>
      </w:pPr>
      <w:r>
        <w:lastRenderedPageBreak/>
        <w:t xml:space="preserve">Figure 17: </w:t>
      </w:r>
      <w:r w:rsidR="00EB359A">
        <w:t>Training Predictions vs Observations using the GRU Model and AAPL</w:t>
      </w:r>
      <w:r w:rsidR="00436265">
        <w:t xml:space="preserve"> Stock</w:t>
      </w:r>
    </w:p>
    <w:p w14:paraId="6ADBABD9" w14:textId="3AA42F5F" w:rsidR="00EB359A" w:rsidRDefault="00264C81" w:rsidP="003F3D63">
      <w:pPr>
        <w:jc w:val="center"/>
      </w:pPr>
      <w:r>
        <w:rPr>
          <w:noProof/>
        </w:rPr>
        <w:drawing>
          <wp:inline distT="0" distB="0" distL="0" distR="0" wp14:anchorId="27CA0D3D" wp14:editId="4A25DF55">
            <wp:extent cx="3175000" cy="2286165"/>
            <wp:effectExtent l="0" t="0" r="6350" b="0"/>
            <wp:docPr id="1410873466" name="Picture 3" descr="A graph of a graph showing the growth of a training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73466" name="Picture 3" descr="A graph of a graph showing the growth of a training model&#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3881" cy="2292559"/>
                    </a:xfrm>
                    <a:prstGeom prst="rect">
                      <a:avLst/>
                    </a:prstGeom>
                    <a:noFill/>
                    <a:ln>
                      <a:noFill/>
                    </a:ln>
                  </pic:spPr>
                </pic:pic>
              </a:graphicData>
            </a:graphic>
          </wp:inline>
        </w:drawing>
      </w:r>
    </w:p>
    <w:p w14:paraId="019D5F55" w14:textId="61981C4B" w:rsidR="00EB359A" w:rsidRDefault="00EB359A" w:rsidP="003F3D63">
      <w:pPr>
        <w:jc w:val="center"/>
      </w:pPr>
      <w:r w:rsidRPr="00436265">
        <w:t>Figure 18: Validation Predictions vs Ob</w:t>
      </w:r>
      <w:r w:rsidR="00436265" w:rsidRPr="00436265">
        <w:t>servations using th</w:t>
      </w:r>
      <w:r w:rsidR="00436265">
        <w:t>e GRU Model and AAPL Stock</w:t>
      </w:r>
    </w:p>
    <w:p w14:paraId="6EE875BB" w14:textId="69CAF9A5" w:rsidR="00436265" w:rsidRDefault="00264C81" w:rsidP="003F3D63">
      <w:pPr>
        <w:jc w:val="center"/>
      </w:pPr>
      <w:r>
        <w:rPr>
          <w:noProof/>
        </w:rPr>
        <w:drawing>
          <wp:inline distT="0" distB="0" distL="0" distR="0" wp14:anchorId="6F307846" wp14:editId="6786DBC2">
            <wp:extent cx="3206750" cy="2267892"/>
            <wp:effectExtent l="0" t="0" r="0" b="0"/>
            <wp:docPr id="1830609278" name="Picture 4" descr="A graph of a graph showing the value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09278" name="Picture 4" descr="A graph of a graph showing the value of a model&#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7195" cy="2275279"/>
                    </a:xfrm>
                    <a:prstGeom prst="rect">
                      <a:avLst/>
                    </a:prstGeom>
                    <a:noFill/>
                    <a:ln>
                      <a:noFill/>
                    </a:ln>
                  </pic:spPr>
                </pic:pic>
              </a:graphicData>
            </a:graphic>
          </wp:inline>
        </w:drawing>
      </w:r>
    </w:p>
    <w:p w14:paraId="0AD0FD59" w14:textId="01814E0F" w:rsidR="00436265" w:rsidRDefault="00436265" w:rsidP="002F33F4">
      <w:pPr>
        <w:jc w:val="center"/>
      </w:pPr>
      <w:r>
        <w:t xml:space="preserve">Figure 19: Testing Predictions vs Observations using </w:t>
      </w:r>
      <w:proofErr w:type="spellStart"/>
      <w:r>
        <w:t>te</w:t>
      </w:r>
      <w:proofErr w:type="spellEnd"/>
      <w:r>
        <w:t xml:space="preserve"> GRU Model and APPL Stock</w:t>
      </w:r>
    </w:p>
    <w:p w14:paraId="5AA4D34C" w14:textId="33F691BC" w:rsidR="00264C81" w:rsidRPr="00436265" w:rsidRDefault="00264C81" w:rsidP="003F3D63">
      <w:pPr>
        <w:jc w:val="center"/>
      </w:pPr>
      <w:r>
        <w:rPr>
          <w:noProof/>
        </w:rPr>
        <w:drawing>
          <wp:inline distT="0" distB="0" distL="0" distR="0" wp14:anchorId="7D0F94D9" wp14:editId="658F1D09">
            <wp:extent cx="3257550" cy="2236769"/>
            <wp:effectExtent l="0" t="0" r="0" b="0"/>
            <wp:docPr id="1203495613" name="Picture 5" descr="A graph of a graph showing the growth of a number of ye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95613" name="Picture 5" descr="A graph of a graph showing the growth of a number of years&#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72317" cy="2246908"/>
                    </a:xfrm>
                    <a:prstGeom prst="rect">
                      <a:avLst/>
                    </a:prstGeom>
                    <a:noFill/>
                    <a:ln>
                      <a:noFill/>
                    </a:ln>
                  </pic:spPr>
                </pic:pic>
              </a:graphicData>
            </a:graphic>
          </wp:inline>
        </w:drawing>
      </w:r>
    </w:p>
    <w:p w14:paraId="792F5CEA" w14:textId="3CEA3C28" w:rsidR="00144E4C" w:rsidRDefault="00144E4C" w:rsidP="00E23A38">
      <w:pPr>
        <w:pStyle w:val="Heading2"/>
      </w:pPr>
      <w:bookmarkStart w:id="8" w:name="_Toc169081018"/>
      <w:r w:rsidRPr="00D335E8">
        <w:lastRenderedPageBreak/>
        <w:t xml:space="preserve">Natural Language Processing: Predicting Sentiment using </w:t>
      </w:r>
      <w:r w:rsidR="00BB4820">
        <w:t>NLP Techniques</w:t>
      </w:r>
      <w:bookmarkEnd w:id="8"/>
    </w:p>
    <w:p w14:paraId="7C289C76" w14:textId="3A0B6B86" w:rsidR="00C76F63" w:rsidRDefault="00345C77" w:rsidP="00345C77">
      <w:r>
        <w:tab/>
      </w:r>
      <w:r w:rsidR="00AE2E7E">
        <w:t xml:space="preserve">The primary purpose of the assignment was to </w:t>
      </w:r>
      <w:r w:rsidR="00182656">
        <w:t>train</w:t>
      </w:r>
      <w:r w:rsidR="00D575D5">
        <w:t xml:space="preserve"> a </w:t>
      </w:r>
      <w:r w:rsidR="00CD06A8">
        <w:t xml:space="preserve">Naïve Bayes Classifier Model </w:t>
      </w:r>
      <w:r w:rsidR="00182656">
        <w:t xml:space="preserve">to classify sentiment of movies reviews </w:t>
      </w:r>
      <w:r w:rsidR="00D575D5">
        <w:t>using natural language processing</w:t>
      </w:r>
      <w:r w:rsidR="00182656">
        <w:t xml:space="preserve">. The data was found on </w:t>
      </w:r>
      <w:hyperlink r:id="rId36" w:history="1">
        <w:r w:rsidR="00753600" w:rsidRPr="002E70AE">
          <w:rPr>
            <w:rStyle w:val="Hyperlink"/>
          </w:rPr>
          <w:t>https://ai.stanford.edu/~amaas/data/sentiment/</w:t>
        </w:r>
      </w:hyperlink>
      <w:r w:rsidR="00DE1103">
        <w:t xml:space="preserve"> in the form of text files </w:t>
      </w:r>
      <w:r w:rsidR="00E0129C">
        <w:t>preorganized into folders with a train and test set of folder with both positive and negative</w:t>
      </w:r>
      <w:r w:rsidR="00FF6FE5">
        <w:t xml:space="preserve"> movie</w:t>
      </w:r>
      <w:r w:rsidR="00E0129C">
        <w:t xml:space="preserve"> </w:t>
      </w:r>
      <w:r w:rsidR="00FF6FE5">
        <w:t xml:space="preserve">reviews in both the train and test folders. The </w:t>
      </w:r>
      <w:r w:rsidR="00E0129C">
        <w:t xml:space="preserve">positive reviews were in one folder </w:t>
      </w:r>
      <w:r w:rsidR="00FF6FE5">
        <w:t xml:space="preserve">labeled as positive and the negative reviews </w:t>
      </w:r>
      <w:r w:rsidR="00CB25AC">
        <w:t xml:space="preserve">found in a folder labeled negative. This allowed </w:t>
      </w:r>
      <w:r w:rsidR="003945A8">
        <w:t>for data preprocessing</w:t>
      </w:r>
      <w:r w:rsidR="00DC479C">
        <w:t xml:space="preserve"> in Python</w:t>
      </w:r>
      <w:r w:rsidR="003945A8">
        <w:t xml:space="preserve"> </w:t>
      </w:r>
      <w:r w:rsidR="000022D9">
        <w:t xml:space="preserve">where the data </w:t>
      </w:r>
      <w:r w:rsidR="0003492F">
        <w:t xml:space="preserve">was transformed from individual text files </w:t>
      </w:r>
      <w:r w:rsidR="00722EFD">
        <w:t>containing one review in each text file to a data frame where the folder names were used as the labels.</w:t>
      </w:r>
      <w:r w:rsidR="00C76F63">
        <w:t xml:space="preserve"> Ethical considerations were observed throughout the </w:t>
      </w:r>
      <w:r w:rsidR="00671B96">
        <w:t>preprocessing</w:t>
      </w:r>
      <w:r w:rsidR="00E36A0A">
        <w:t xml:space="preserve"> steps </w:t>
      </w:r>
      <w:r w:rsidR="00B05B0A">
        <w:t xml:space="preserve">to remove bias from the analysis and all reviews were anonymized to </w:t>
      </w:r>
      <w:r w:rsidR="00EE4D0F">
        <w:t>protect privacy.</w:t>
      </w:r>
    </w:p>
    <w:p w14:paraId="2B9C1016" w14:textId="52B9DA77" w:rsidR="00345C77" w:rsidRDefault="00677F89" w:rsidP="00C76F63">
      <w:pPr>
        <w:ind w:firstLine="720"/>
      </w:pPr>
      <w:r>
        <w:t>The text</w:t>
      </w:r>
      <w:r w:rsidR="00B609A5">
        <w:t>,</w:t>
      </w:r>
      <w:r>
        <w:t xml:space="preserve"> now all in one column</w:t>
      </w:r>
      <w:r w:rsidR="00B609A5">
        <w:t xml:space="preserve"> within a data </w:t>
      </w:r>
      <w:r w:rsidR="002F33F4">
        <w:t>frame,</w:t>
      </w:r>
      <w:r>
        <w:t xml:space="preserve"> was tokenized </w:t>
      </w:r>
      <w:r w:rsidR="009A1F2E">
        <w:t xml:space="preserve">using the </w:t>
      </w:r>
      <w:r w:rsidR="00CE44D2">
        <w:t xml:space="preserve">Natural Language Tool Kit </w:t>
      </w:r>
      <w:r w:rsidR="00DC479C">
        <w:t xml:space="preserve">Python </w:t>
      </w:r>
      <w:r w:rsidR="00B609A5">
        <w:t>package</w:t>
      </w:r>
      <w:r w:rsidR="003A3F9B">
        <w:t>.</w:t>
      </w:r>
      <w:r w:rsidR="00AA552D">
        <w:t xml:space="preserve"> The tokenized data was normalized</w:t>
      </w:r>
      <w:r w:rsidR="00DC7AC9">
        <w:t xml:space="preserve"> such as removing unnecessary punctuation and removing stop words.</w:t>
      </w:r>
      <w:r w:rsidR="003A3F9B">
        <w:t xml:space="preserve"> All aspects of data preprocessing</w:t>
      </w:r>
      <w:r w:rsidR="00E836DD">
        <w:t xml:space="preserve">, tokenization, </w:t>
      </w:r>
      <w:r w:rsidR="008979B1">
        <w:t xml:space="preserve">data cleaning/ normalization, feature set building and experiment evaluation </w:t>
      </w:r>
      <w:r w:rsidR="00477E20">
        <w:t>were</w:t>
      </w:r>
      <w:r w:rsidR="00803F6D">
        <w:t xml:space="preserve"> written to be easily written and iterated throughout the experiment</w:t>
      </w:r>
      <w:r w:rsidR="00477E20">
        <w:t xml:space="preserve">. This allows for easy comprehension of the code and </w:t>
      </w:r>
      <w:r w:rsidR="001B3067">
        <w:t xml:space="preserve">iteration </w:t>
      </w:r>
      <w:r w:rsidR="00F36017">
        <w:t xml:space="preserve">to be used or improved upon in the future. </w:t>
      </w:r>
    </w:p>
    <w:p w14:paraId="43665892" w14:textId="7707C776" w:rsidR="00CE44D2" w:rsidRDefault="00CE44D2" w:rsidP="004510C7">
      <w:r>
        <w:tab/>
      </w:r>
      <w:r w:rsidR="006A31AA">
        <w:t xml:space="preserve">Feature sets using the data were </w:t>
      </w:r>
      <w:r w:rsidR="00EF4437">
        <w:t xml:space="preserve">produced in the notation of the Natural Language Tool Kit such as a </w:t>
      </w:r>
      <w:r w:rsidR="00EF4437" w:rsidRPr="009F1E93">
        <w:t>“bag-of-words” feature</w:t>
      </w:r>
      <w:r w:rsidR="00EF4437">
        <w:t xml:space="preserve"> set</w:t>
      </w:r>
      <w:r w:rsidR="00EF4437" w:rsidRPr="009F1E93">
        <w:t xml:space="preserve"> where</w:t>
      </w:r>
      <w:r w:rsidR="00EF4437">
        <w:t xml:space="preserve"> the data is represented by counting the frequency of the words in each document, and part of speech tags where words are tagged according to their grammatical categories.</w:t>
      </w:r>
      <w:r w:rsidR="00C47238" w:rsidRPr="00C47238">
        <w:t xml:space="preserve"> </w:t>
      </w:r>
      <w:r w:rsidR="00FF39C7">
        <w:t>Additional features generated included word capitalization counts, review length, average word length, bigrams, the number of occurrences of "not" in a review, the number of negations, a VADER feature set using the Vader Sentiment Intensity Analyzer, and a TF-IDF (Term Frequency-</w:t>
      </w:r>
      <w:r w:rsidR="004510C7" w:rsidRPr="004510C7">
        <w:t xml:space="preserve"> </w:t>
      </w:r>
      <w:r w:rsidR="004510C7">
        <w:t>These feature sets were used individually or in combination within experiments to identify the best-performing methods. The NLTK Naïve Bayes classifier, with 5-fold cross-validation, was employed to evaluate the experiments' performance by measuring precision, recall, F1 score, accuracy, and overall mean accuracy across experimental rounds, providing a comprehensive understanding of each experiment's results.</w:t>
      </w:r>
    </w:p>
    <w:p w14:paraId="3A59AC78" w14:textId="77777777" w:rsidR="00671B98" w:rsidRDefault="00CD06A8" w:rsidP="001F26C7">
      <w:r>
        <w:tab/>
      </w:r>
      <w:r w:rsidR="0030755C">
        <w:t xml:space="preserve">There were 12 experiments conducted throughout the project. The first experiment used the Naïve Bayes Classifier Model as the baseline, employing a bag-of-words feature set and all POS categories. </w:t>
      </w:r>
      <w:r w:rsidR="001F26C7">
        <w:t xml:space="preserve">Experiments 2 and 3 build </w:t>
      </w:r>
      <w:r w:rsidR="0030755C">
        <w:t>upon</w:t>
      </w:r>
      <w:r w:rsidR="001F26C7">
        <w:t xml:space="preserve"> Experiment 1 by removing varying amounts of text based on parts of speech tags to identify if there are any relationships between using tagged parts of speech and the performance of the classification. Experiment 2 iterate</w:t>
      </w:r>
      <w:r w:rsidR="00CE7A03">
        <w:t>d</w:t>
      </w:r>
      <w:r w:rsidR="001F26C7">
        <w:t xml:space="preserve"> through each tagged part of speech </w:t>
      </w:r>
      <w:r w:rsidR="00CE7A03">
        <w:t xml:space="preserve">tag, removing one </w:t>
      </w:r>
      <w:r w:rsidR="00CE7A03">
        <w:lastRenderedPageBreak/>
        <w:t>tag per iteration to investigate the effect of individual POS tags on classification performance.</w:t>
      </w:r>
      <w:r w:rsidR="001F26C7">
        <w:t xml:space="preserve"> If the performance drops after removing a part of speech, then </w:t>
      </w:r>
      <w:r w:rsidR="004E5305">
        <w:t>it’s</w:t>
      </w:r>
      <w:r w:rsidR="001F26C7">
        <w:t xml:space="preserve"> assumed that part of speech has a positive impact on classifying the sentiment of the reviews</w:t>
      </w:r>
      <w:r w:rsidR="00671B98">
        <w:t xml:space="preserve">. </w:t>
      </w:r>
      <w:r w:rsidR="001F26C7">
        <w:t xml:space="preserve"> </w:t>
      </w:r>
      <w:r w:rsidR="00671B98">
        <w:t>If</w:t>
      </w:r>
      <w:r w:rsidR="001F26C7">
        <w:t xml:space="preserve"> the performance improves then </w:t>
      </w:r>
      <w:r w:rsidR="004E5305">
        <w:t>it’s</w:t>
      </w:r>
      <w:r w:rsidR="001F26C7">
        <w:t xml:space="preserve"> assumed that the part of speech has a negative impact on the classification. </w:t>
      </w:r>
    </w:p>
    <w:p w14:paraId="3B94F761" w14:textId="6D1ADB3D" w:rsidR="001F26C7" w:rsidRDefault="001F26C7" w:rsidP="00671B98">
      <w:pPr>
        <w:ind w:firstLine="720"/>
      </w:pPr>
      <w:r>
        <w:t xml:space="preserve">Experiment 3 uses a broader approach and removes all parts of speech tagged in the bag of words feature set where the only features left were not tagged as a part of speech to </w:t>
      </w:r>
      <w:r w:rsidR="0092418A">
        <w:t>investigate</w:t>
      </w:r>
      <w:r>
        <w:t xml:space="preserve"> if including tagged parts of speech reduces the model’s performance. Experiment 4 moves away from the bag of words feature set and creates a feature set using the frequency of the tagged parts of speech within the review to classify sentiment investigating if the volume of parts of speech give indication of positive or negative sentiment. Experiment 5 uses a feature set combining a feature set of the number of word capitalizations within a review, the average word length in each review and the average word length of each review for a comprehensive look at how these text statistics effect the performance of the classifier. </w:t>
      </w:r>
    </w:p>
    <w:p w14:paraId="61C5DBD2" w14:textId="77777777" w:rsidR="00671B98" w:rsidRDefault="0092418A" w:rsidP="00D2534D">
      <w:pPr>
        <w:ind w:firstLine="720"/>
      </w:pPr>
      <w:r>
        <w:tab/>
      </w:r>
      <w:r w:rsidR="00D2534D">
        <w:t xml:space="preserve">Experiment 6 uses bigrams generated from the review corpus as a feature set to see if the inclusion of bigrams results in any movement regarding the classification performance. Experiment 7 is similar to Experiment 8 where the focus is the investigation of negation within the reviews. Experiment 7 uses a feature set counting the number the word “not” appears in each review to see if the focus shares any insight into the classification performance. Experiment 8 uses a feature set of contradicted words to investigate if the negations within a review are a good barometer for classifying the sentiment of the reviews. In this case not all words that were contradicted were included on the most common words by frequency to determine if each review contained a negated or contradicted version of that word. </w:t>
      </w:r>
    </w:p>
    <w:p w14:paraId="7069450B" w14:textId="1D3A546F" w:rsidR="00D2534D" w:rsidRDefault="00D2534D" w:rsidP="00D2534D">
      <w:pPr>
        <w:ind w:firstLine="720"/>
      </w:pPr>
      <w:r>
        <w:t xml:space="preserve">Experiment 9 is similar to Experiment 1-3 where a bag of words feature set is used except with TF-IDF tokenized words. The experiment should be ideal for investigating how tokenization affects the performance of classification. Experiment 10 uses the VADER third-party sentiment library to generate features with a sentiment value to investigate if using features with preassigned sentiment would improve the performance of the classification. Experiment 11 and Experiment 12 combine feature sets from the top performing experiments to see if an improved performance can be seen when classifying the sentiment. Experiment 11 combines the Vader features, TF-IDF features, and the bag of words feature set from Experiment 1 where all words were included. Experiment 12 combines Vader features, TF-IDF features, and the bag of words feature set but with nouns removed from the tagged parts of speech. </w:t>
      </w:r>
    </w:p>
    <w:p w14:paraId="54226871" w14:textId="19931C77" w:rsidR="00EB64E1" w:rsidRPr="00EB64E1" w:rsidRDefault="007E4E2B" w:rsidP="00EB64E1">
      <w:r>
        <w:lastRenderedPageBreak/>
        <w:tab/>
        <w:t xml:space="preserve">The results of each experiment were presented </w:t>
      </w:r>
      <w:r w:rsidR="009F1EB6">
        <w:t>as a presentation to convey the results of the project.</w:t>
      </w:r>
      <w:r w:rsidR="00040804">
        <w:t xml:space="preserve"> This allowed for </w:t>
      </w:r>
      <w:r w:rsidR="0052204F">
        <w:t>stakeholders</w:t>
      </w:r>
      <w:r w:rsidR="00040804">
        <w:t xml:space="preserve"> to digest the </w:t>
      </w:r>
      <w:r w:rsidR="003F4CFF">
        <w:t xml:space="preserve">project from start to finish in an effective way highlighting </w:t>
      </w:r>
      <w:r w:rsidR="00AE7B2B">
        <w:t xml:space="preserve">both </w:t>
      </w:r>
      <w:r w:rsidR="003F4CFF">
        <w:t xml:space="preserve">the successful </w:t>
      </w:r>
      <w:r w:rsidR="00AE7B2B">
        <w:t xml:space="preserve">and unsuccessful </w:t>
      </w:r>
      <w:r w:rsidR="003F4CFF">
        <w:t>experiments</w:t>
      </w:r>
      <w:r w:rsidR="00AE7B2B">
        <w:t>.</w:t>
      </w:r>
      <w:r w:rsidR="009F1EB6">
        <w:t xml:space="preserve"> </w:t>
      </w:r>
      <w:r w:rsidR="0052204F">
        <w:t xml:space="preserve">Communicating the results of the project as a presentation had the additional benefit </w:t>
      </w:r>
      <w:r w:rsidR="003528EB">
        <w:t xml:space="preserve">for understanding </w:t>
      </w:r>
      <w:r w:rsidR="00343E96">
        <w:t xml:space="preserve"> the decisions made throughout the analysis. For example, </w:t>
      </w:r>
      <w:r w:rsidR="00DA1F34">
        <w:t>stakeholders could understand the reason</w:t>
      </w:r>
      <w:r w:rsidR="005C62C1">
        <w:t xml:space="preserve"> </w:t>
      </w:r>
      <w:r w:rsidR="001608D2">
        <w:t>high performing feature sets</w:t>
      </w:r>
      <w:r w:rsidR="00A610A8">
        <w:t xml:space="preserve"> and not the low performing feature sets</w:t>
      </w:r>
      <w:r w:rsidR="009308BB">
        <w:t xml:space="preserve"> were</w:t>
      </w:r>
      <w:r w:rsidR="001608D2">
        <w:t xml:space="preserve"> </w:t>
      </w:r>
      <w:r w:rsidR="005C62C1">
        <w:t>included</w:t>
      </w:r>
      <w:r w:rsidR="001608D2">
        <w:t xml:space="preserve"> </w:t>
      </w:r>
      <w:r w:rsidR="00F76ABD">
        <w:t>in</w:t>
      </w:r>
      <w:r w:rsidR="009308BB">
        <w:t xml:space="preserve"> later experiments </w:t>
      </w:r>
      <w:r w:rsidR="00A610A8">
        <w:t>to iterate and improve the</w:t>
      </w:r>
      <w:r w:rsidR="005C62C1">
        <w:t xml:space="preserve"> performance of the Naïve Bayes Classifier. </w:t>
      </w:r>
      <w:r w:rsidR="009F1EB6">
        <w:t xml:space="preserve">The </w:t>
      </w:r>
      <w:r w:rsidR="00FD349A">
        <w:t xml:space="preserve">best result </w:t>
      </w:r>
      <w:r w:rsidR="00A100C0">
        <w:t xml:space="preserve">was found </w:t>
      </w:r>
      <w:r w:rsidR="000711C5">
        <w:t>with an average</w:t>
      </w:r>
      <w:r w:rsidR="00A610A8">
        <w:t xml:space="preserve"> accuracy</w:t>
      </w:r>
      <w:r w:rsidR="00A100C0">
        <w:t xml:space="preserve"> 85%</w:t>
      </w:r>
      <w:r w:rsidR="00FD349A">
        <w:t xml:space="preserve"> in the last experiment </w:t>
      </w:r>
      <w:r w:rsidR="00C76F63">
        <w:t>combing the</w:t>
      </w:r>
      <w:r w:rsidR="00A610A8">
        <w:t xml:space="preserve"> </w:t>
      </w:r>
      <w:r w:rsidR="00FD349A">
        <w:t>Vader features,</w:t>
      </w:r>
      <w:r w:rsidR="00C76F63">
        <w:t xml:space="preserve"> the</w:t>
      </w:r>
      <w:r w:rsidR="00FD349A">
        <w:t xml:space="preserve"> TF-IDF features, and the bag of words feature set but with nouns removed</w:t>
      </w:r>
      <w:r w:rsidR="00A100C0">
        <w:t xml:space="preserve"> </w:t>
      </w:r>
      <w:r w:rsidR="00D24ADA">
        <w:t>from the POS tags</w:t>
      </w:r>
      <w:r w:rsidR="00C76F63">
        <w:t xml:space="preserve">. </w:t>
      </w:r>
    </w:p>
    <w:p w14:paraId="11AE85C3" w14:textId="470D8859" w:rsidR="002761DB" w:rsidRPr="00345C77" w:rsidRDefault="002761DB" w:rsidP="00EB64E1"/>
    <w:p w14:paraId="1CF418F0" w14:textId="77777777" w:rsidR="00D335E8" w:rsidRDefault="00D335E8" w:rsidP="00C26AB5">
      <w:pPr>
        <w:pStyle w:val="Heading2"/>
      </w:pPr>
      <w:bookmarkStart w:id="9" w:name="_Toc169081019"/>
      <w:r w:rsidRPr="00D335E8">
        <w:t>Text Mining: Filtering Resumes Using Text Mining</w:t>
      </w:r>
      <w:bookmarkEnd w:id="9"/>
      <w:r w:rsidRPr="00D335E8">
        <w:t xml:space="preserve"> </w:t>
      </w:r>
    </w:p>
    <w:p w14:paraId="212A2E5F" w14:textId="61FC1290" w:rsidR="005141D5" w:rsidRDefault="005141D5" w:rsidP="00E1292E">
      <w:pPr>
        <w:rPr>
          <w:rFonts w:ascii="Times New Roman" w:hAnsi="Times New Roman" w:cs="Times New Roman"/>
        </w:rPr>
      </w:pPr>
      <w:r>
        <w:tab/>
      </w:r>
      <w:r w:rsidR="00A92EFD">
        <w:t xml:space="preserve">With the introduction of automated hiring tools, </w:t>
      </w:r>
      <w:r w:rsidR="00EA4230">
        <w:t>a</w:t>
      </w:r>
      <w:r w:rsidR="00EA4230" w:rsidRPr="00E4781D">
        <w:t xml:space="preserve">lgorithmic processing of resumes has become common practice in today’s job market. </w:t>
      </w:r>
      <w:r w:rsidR="005523C3" w:rsidRPr="00E4781D">
        <w:t xml:space="preserve">The methods and models have transformed the job market and recruitment landscape. </w:t>
      </w:r>
      <w:r w:rsidR="004D0FB5" w:rsidRPr="00E4781D">
        <w:t xml:space="preserve">New </w:t>
      </w:r>
      <w:r w:rsidR="009D765F" w:rsidRPr="00E4781D">
        <w:t xml:space="preserve">opportunities and challenges have arisen from this transformation that </w:t>
      </w:r>
      <w:r w:rsidR="00E60CDA" w:rsidRPr="00E4781D">
        <w:t xml:space="preserve">affect both </w:t>
      </w:r>
      <w:r w:rsidR="00F3354D" w:rsidRPr="00E4781D">
        <w:t>organizations and job seekers.</w:t>
      </w:r>
      <w:r w:rsidR="005A4DC9" w:rsidRPr="00E4781D">
        <w:t xml:space="preserve"> </w:t>
      </w:r>
      <w:r w:rsidR="00045417" w:rsidRPr="00E4781D">
        <w:t xml:space="preserve">The </w:t>
      </w:r>
      <w:r w:rsidR="005138BA" w:rsidRPr="00E4781D">
        <w:t>introduction</w:t>
      </w:r>
      <w:r w:rsidR="00045417" w:rsidRPr="00E4781D">
        <w:t xml:space="preserve"> of t</w:t>
      </w:r>
      <w:r w:rsidR="005138BA" w:rsidRPr="00E4781D">
        <w:t>hese methods is used</w:t>
      </w:r>
      <w:r w:rsidR="00045417" w:rsidRPr="00E4781D">
        <w:t xml:space="preserve"> to streamline the hiring process</w:t>
      </w:r>
      <w:r w:rsidR="005138BA" w:rsidRPr="00E4781D">
        <w:t xml:space="preserve"> by </w:t>
      </w:r>
      <w:r w:rsidR="00045417" w:rsidRPr="00E4781D">
        <w:t>reducing the time and resources spent on sifting through countless resumes to identify the most promising candidates.</w:t>
      </w:r>
      <w:r w:rsidR="0031310F" w:rsidRPr="00E4781D">
        <w:t xml:space="preserve"> The automation process relies on machine learning models to </w:t>
      </w:r>
      <w:r w:rsidR="00491315" w:rsidRPr="00E4781D">
        <w:t>optimize</w:t>
      </w:r>
      <w:r w:rsidR="0031310F" w:rsidRPr="00E4781D">
        <w:t xml:space="preserve"> </w:t>
      </w:r>
      <w:r w:rsidR="00491315" w:rsidRPr="00E4781D">
        <w:t>the recruitment process</w:t>
      </w:r>
      <w:r w:rsidR="0031310F" w:rsidRPr="00E4781D">
        <w:t>.</w:t>
      </w:r>
      <w:r w:rsidR="00045417" w:rsidRPr="00E4781D">
        <w:t xml:space="preserve"> </w:t>
      </w:r>
      <w:r w:rsidR="005A4DC9" w:rsidRPr="00E4781D">
        <w:t xml:space="preserve">Two models </w:t>
      </w:r>
      <w:r w:rsidR="00116223" w:rsidRPr="00E4781D">
        <w:t>for</w:t>
      </w:r>
      <w:r w:rsidR="005A4DC9" w:rsidRPr="00E4781D">
        <w:t xml:space="preserve"> consideration </w:t>
      </w:r>
      <w:r w:rsidR="00491315" w:rsidRPr="00E4781D">
        <w:t xml:space="preserve">are </w:t>
      </w:r>
      <w:r w:rsidR="0081504C" w:rsidRPr="00E4781D">
        <w:t>Latent Dirichlet Allocation (LDA) and K-Nearest Neighbor (KNN)</w:t>
      </w:r>
      <w:r w:rsidR="000910BC" w:rsidRPr="00E4781D">
        <w:t xml:space="preserve"> for their capacity to revolutionize resume screening, offering nuanced insights that go beyond traditional keyword matching.</w:t>
      </w:r>
    </w:p>
    <w:p w14:paraId="52D2B8A0" w14:textId="3E0D5473" w:rsidR="000910BC" w:rsidRDefault="000910BC" w:rsidP="00E1292E">
      <w:r>
        <w:rPr>
          <w:rFonts w:ascii="Times New Roman" w:hAnsi="Times New Roman" w:cs="Times New Roman"/>
        </w:rPr>
        <w:tab/>
      </w:r>
      <w:r w:rsidR="00F81365">
        <w:t>Latent Dirichlet Allocation (LDA) is a machine learning algorithm that excels at uncovering the underlying topics within a collection of documents. When applied to resumes, LDA can identify patterns and themes that highlight a candidate's skills, experiences, and professional interests. This capability provides hiring managers with a comprehensive understanding of a candidate's expertise that goes beyond simple keyword searches.</w:t>
      </w:r>
    </w:p>
    <w:p w14:paraId="54A89C86" w14:textId="08A0339A" w:rsidR="00F81365" w:rsidRDefault="00F81365" w:rsidP="00E1292E">
      <w:r>
        <w:tab/>
      </w:r>
      <w:r w:rsidR="00522374">
        <w:t xml:space="preserve">The K-Nearest Neighbor (KNN) model offers a complementary approach by focusing on the similarity between candidates. When a resume is added to the dataset, KNN evaluates it in the context of existing resumes that have been tagged as successful hires. By identifying the most similar elements within the resume pool, KNN can predict the likelihood of a candidate's success in a given role. This method is particularly useful for roles with well-defined and consistent requirements, as it allows for the comparison of candidates based on real-world outcomes. When used alongside LDA, KNN can refine its </w:t>
      </w:r>
      <w:r w:rsidR="00522374">
        <w:lastRenderedPageBreak/>
        <w:t>predictions by considering thematic similarities between candidates, leading to a more nuanced understanding of fit beyond just qualifications or experience.</w:t>
      </w:r>
    </w:p>
    <w:p w14:paraId="5F79F261" w14:textId="51836111" w:rsidR="00522374" w:rsidRDefault="00522374" w:rsidP="00E1292E">
      <w:r>
        <w:tab/>
      </w:r>
      <w:r w:rsidR="0010298F">
        <w:t xml:space="preserve">This project aims to utilize the approaches of both models and conduct a comparative analysis using a set of resumes from various industries and categories. The data set </w:t>
      </w:r>
      <w:r w:rsidR="00DE07FB">
        <w:t>contains</w:t>
      </w:r>
      <w:r w:rsidR="0010298F">
        <w:t xml:space="preserve"> a diverse set of 3,446 resumes, </w:t>
      </w:r>
      <w:r w:rsidR="00DE07FB">
        <w:t>where both</w:t>
      </w:r>
      <w:r w:rsidR="0010298F">
        <w:t xml:space="preserve"> LDA and KNN models</w:t>
      </w:r>
      <w:r w:rsidR="00DE07FB">
        <w:t xml:space="preserve"> will be used</w:t>
      </w:r>
      <w:r w:rsidR="0010298F">
        <w:t xml:space="preserve"> in a two-step process. First, LDA will analyze the resumes to identify underlying themes, categorizing candidates by their skills and expertise. This thematic analysis provides a deeper understanding of each applicant's professional background. Then, the KNN model will compare a training set of resumes against a testing set to find the most similar profiles. By combining LDA's thematic insights with KNN's similarity-based predictions, we aim to streamline the screening process and observe how the two models perform in enhancing the resume screening process.</w:t>
      </w:r>
    </w:p>
    <w:p w14:paraId="18CC8843" w14:textId="71DF5697" w:rsidR="00DE07FB" w:rsidRDefault="00DE07FB" w:rsidP="00E1292E">
      <w:r>
        <w:tab/>
      </w:r>
      <w:r w:rsidR="00CF7A97">
        <w:t>The</w:t>
      </w:r>
      <w:r w:rsidR="002E06A8">
        <w:t xml:space="preserve"> text</w:t>
      </w:r>
      <w:r w:rsidR="00CF7A97">
        <w:t xml:space="preserve"> data </w:t>
      </w:r>
      <w:r w:rsidR="00B357F3">
        <w:t xml:space="preserve">was found on Kaggle where two different data sets were combined for a comprehensive collection of resumes. The </w:t>
      </w:r>
      <w:r w:rsidR="00A96A6D">
        <w:t xml:space="preserve">resumes were categorized by industry, job title, and other keywords. </w:t>
      </w:r>
      <w:r w:rsidR="00E1554E">
        <w:t>The data clea</w:t>
      </w:r>
      <w:r w:rsidR="00310593">
        <w:t xml:space="preserve">ning </w:t>
      </w:r>
      <w:r w:rsidR="003D09B0">
        <w:t xml:space="preserve">began with </w:t>
      </w:r>
      <w:r w:rsidR="009B320C" w:rsidRPr="009B320C">
        <w:t>concatenating the data samples and reading the data in through two separate steps for data uniformity.</w:t>
      </w:r>
      <w:r w:rsidR="009B320C">
        <w:t xml:space="preserve"> Th</w:t>
      </w:r>
      <w:r w:rsidR="0040707D">
        <w:t xml:space="preserve">is includes </w:t>
      </w:r>
      <w:r w:rsidR="002C4BED">
        <w:t xml:space="preserve">ensuring the data is uniform and clean after combining the two sources, creating a pie chat to observe the </w:t>
      </w:r>
      <w:r w:rsidR="00A23F5B">
        <w:t xml:space="preserve">categories of resumes found within the data, </w:t>
      </w:r>
      <w:r w:rsidR="00B30641">
        <w:t xml:space="preserve">and word clouds were used to explore the top words of resumes with respect to each category. </w:t>
      </w:r>
      <w:r w:rsidR="001678F0">
        <w:t xml:space="preserve">Functions and operations used </w:t>
      </w:r>
      <w:r w:rsidR="000B6C2F">
        <w:t xml:space="preserve">to clean the data and apply the models mentioned above </w:t>
      </w:r>
      <w:r w:rsidR="001553DA">
        <w:t xml:space="preserve">use Python and include </w:t>
      </w:r>
      <w:proofErr w:type="spellStart"/>
      <w:r w:rsidR="001553DA" w:rsidRPr="001553DA">
        <w:t>sklearn</w:t>
      </w:r>
      <w:proofErr w:type="spellEnd"/>
      <w:r w:rsidR="001553DA" w:rsidRPr="001553DA">
        <w:t xml:space="preserve">, </w:t>
      </w:r>
      <w:proofErr w:type="spellStart"/>
      <w:r w:rsidR="001553DA" w:rsidRPr="001553DA">
        <w:t>nltk</w:t>
      </w:r>
      <w:proofErr w:type="spellEnd"/>
      <w:r w:rsidR="001553DA" w:rsidRPr="001553DA">
        <w:t xml:space="preserve">, PyPDF2, </w:t>
      </w:r>
      <w:proofErr w:type="spellStart"/>
      <w:r w:rsidR="001553DA" w:rsidRPr="001553DA">
        <w:t>wordcloud</w:t>
      </w:r>
      <w:proofErr w:type="spellEnd"/>
      <w:r w:rsidR="001553DA" w:rsidRPr="001553DA">
        <w:t xml:space="preserve">, </w:t>
      </w:r>
      <w:proofErr w:type="spellStart"/>
      <w:r w:rsidR="001553DA" w:rsidRPr="001553DA">
        <w:t>numpy</w:t>
      </w:r>
      <w:proofErr w:type="spellEnd"/>
      <w:r w:rsidR="001553DA" w:rsidRPr="001553DA">
        <w:t xml:space="preserve">, pandas, seaborn and </w:t>
      </w:r>
      <w:proofErr w:type="spellStart"/>
      <w:r w:rsidR="001553DA" w:rsidRPr="001553DA">
        <w:t>os</w:t>
      </w:r>
      <w:proofErr w:type="spellEnd"/>
      <w:r w:rsidR="001553DA" w:rsidRPr="001553DA">
        <w:t xml:space="preserve"> libraries</w:t>
      </w:r>
      <w:r w:rsidR="001553DA">
        <w:t xml:space="preserve">. </w:t>
      </w:r>
    </w:p>
    <w:p w14:paraId="74057D1F" w14:textId="77777777" w:rsidR="00EB64E1" w:rsidRDefault="00EB64E1" w:rsidP="00EB64E1">
      <w:pPr>
        <w:jc w:val="center"/>
      </w:pPr>
      <w:r>
        <w:t>Figure 20: Pie Chart of the Resume Distribution by Job Title</w:t>
      </w:r>
    </w:p>
    <w:p w14:paraId="19F1975E" w14:textId="718B2A09" w:rsidR="00165722" w:rsidRDefault="00EB64E1" w:rsidP="00165722">
      <w:pPr>
        <w:jc w:val="center"/>
      </w:pPr>
      <w:r>
        <w:rPr>
          <w:noProof/>
        </w:rPr>
        <w:drawing>
          <wp:inline distT="0" distB="0" distL="0" distR="0" wp14:anchorId="10B0A009" wp14:editId="68CB2BBA">
            <wp:extent cx="3270250" cy="2834263"/>
            <wp:effectExtent l="0" t="0" r="6350" b="4445"/>
            <wp:docPr id="8644333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76009" cy="2839254"/>
                    </a:xfrm>
                    <a:prstGeom prst="rect">
                      <a:avLst/>
                    </a:prstGeom>
                    <a:noFill/>
                  </pic:spPr>
                </pic:pic>
              </a:graphicData>
            </a:graphic>
          </wp:inline>
        </w:drawing>
      </w:r>
    </w:p>
    <w:p w14:paraId="5D73F8ED" w14:textId="2CC73AAF" w:rsidR="00793463" w:rsidRDefault="00793463" w:rsidP="00E1292E">
      <w:r>
        <w:lastRenderedPageBreak/>
        <w:tab/>
      </w:r>
      <w:r w:rsidR="009138E6">
        <w:t xml:space="preserve">The text from each resume was labeled by category </w:t>
      </w:r>
      <w:r w:rsidR="00502690">
        <w:t xml:space="preserve">then instantiated with a </w:t>
      </w:r>
      <w:r w:rsidR="00454BC0" w:rsidRPr="00454BC0">
        <w:t>TF-IDF Vectorizer which step tokenizes, counts and computes the TF-IDF vectors for the resumes.</w:t>
      </w:r>
      <w:r w:rsidR="00454BC0">
        <w:t xml:space="preserve"> </w:t>
      </w:r>
      <w:r w:rsidR="00E84E1B" w:rsidRPr="00E84E1B">
        <w:t>The vectorized resumes are used as features and the resume categories as the target variables. The data is split into training and test sets where 80% of the data is used for training the model and the rest is used to test the model for performance.</w:t>
      </w:r>
      <w:r w:rsidR="00E84E1B">
        <w:t xml:space="preserve"> </w:t>
      </w:r>
      <w:r w:rsidR="00D76C51">
        <w:t xml:space="preserve">The training and test sets were applied to both models of interest. </w:t>
      </w:r>
      <w:r w:rsidR="00F26998" w:rsidRPr="00F26998">
        <w:t>The KNN model is evaluated using accuracy scores and a classification report including the precision, recall, and F1 scores.</w:t>
      </w:r>
      <w:r w:rsidR="00F26998">
        <w:t xml:space="preserve"> The LDA model is </w:t>
      </w:r>
      <w:r w:rsidR="005935E8">
        <w:t xml:space="preserve">fitted and used to assign topics to each resume using the probability distribution of topics </w:t>
      </w:r>
      <w:r w:rsidR="00887FAE">
        <w:t xml:space="preserve">found using the LDA model. </w:t>
      </w:r>
      <w:r w:rsidR="00127332">
        <w:t xml:space="preserve">The topic distributions were used as features for building </w:t>
      </w:r>
      <w:r w:rsidR="00165722">
        <w:t>categorization</w:t>
      </w:r>
      <w:r w:rsidR="00A96D96">
        <w:t xml:space="preserve"> models, the first being a </w:t>
      </w:r>
      <w:r w:rsidR="00C46505" w:rsidRPr="00C46505">
        <w:t>Support Vector Classifier</w:t>
      </w:r>
      <w:r w:rsidR="00C46505">
        <w:t xml:space="preserve"> and the second being a Random Forest Classifier. </w:t>
      </w:r>
      <w:r w:rsidR="00165722" w:rsidRPr="00165722">
        <w:t>The performance of these models is evaluated using the accuracy of the model with and without the LDA model topics as features to determine if using the LDA model topics as features can improve the classification of the resumes when using more traditional techniques.</w:t>
      </w:r>
    </w:p>
    <w:p w14:paraId="3C7983C1" w14:textId="165BAB19" w:rsidR="00165722" w:rsidRDefault="005275F9" w:rsidP="00E1292E">
      <w:r>
        <w:tab/>
      </w:r>
      <w:r w:rsidRPr="005275F9">
        <w:t xml:space="preserve">The KNN model provided a set of precision, recall, F1 score and support scores for each category, training over the set of resumes in each category and providing </w:t>
      </w:r>
      <w:r>
        <w:t>a</w:t>
      </w:r>
      <w:r w:rsidRPr="005275F9">
        <w:t xml:space="preserve"> </w:t>
      </w:r>
      <w:r w:rsidR="00896884" w:rsidRPr="005275F9">
        <w:t>probabilistic result</w:t>
      </w:r>
      <w:r w:rsidRPr="005275F9">
        <w:t>.</w:t>
      </w:r>
      <w:r w:rsidR="00896884">
        <w:t xml:space="preserve"> </w:t>
      </w:r>
      <w:r w:rsidR="00896884" w:rsidRPr="00896884">
        <w:t xml:space="preserve">An assortment of categories, such as Testing, Web Designing, Python Developer, Database and DevOps engineer provide perfect Precision and Recall scores, implying that the samples have consistent, yet the accuracy scores only show high performance on the notably smaller samples. In the overall results, </w:t>
      </w:r>
      <w:r w:rsidR="00896884">
        <w:t>the KNN</w:t>
      </w:r>
      <w:r w:rsidR="00896884" w:rsidRPr="00896884">
        <w:t xml:space="preserve"> model shows a 67% precision and 65% recall, implying low false positives and moderate to high success in accurate recall over its iteration through the testing set of our data, which, when split, included a total of 690 resumes identified.</w:t>
      </w:r>
    </w:p>
    <w:p w14:paraId="1BEF4B0F" w14:textId="3F6B12D0" w:rsidR="002F213F" w:rsidRDefault="002F213F" w:rsidP="002F213F">
      <w:pPr>
        <w:jc w:val="center"/>
      </w:pPr>
      <w:r>
        <w:t xml:space="preserve">Table 8: </w:t>
      </w:r>
      <w:r w:rsidR="00834F8F" w:rsidRPr="00834F8F">
        <w:t>Results of the KNN-Model</w:t>
      </w:r>
    </w:p>
    <w:tbl>
      <w:tblPr>
        <w:tblStyle w:val="TableGrid"/>
        <w:tblW w:w="0" w:type="auto"/>
        <w:jc w:val="center"/>
        <w:tblLayout w:type="fixed"/>
        <w:tblLook w:val="04A0" w:firstRow="1" w:lastRow="0" w:firstColumn="1" w:lastColumn="0" w:noHBand="0" w:noVBand="1"/>
      </w:tblPr>
      <w:tblGrid>
        <w:gridCol w:w="2177"/>
        <w:gridCol w:w="1215"/>
        <w:gridCol w:w="945"/>
        <w:gridCol w:w="1260"/>
        <w:gridCol w:w="1181"/>
      </w:tblGrid>
      <w:tr w:rsidR="00412348" w14:paraId="6CF873A9" w14:textId="77777777" w:rsidTr="00A651C3">
        <w:trPr>
          <w:trHeight w:val="460"/>
          <w:jc w:val="center"/>
        </w:trPr>
        <w:tc>
          <w:tcPr>
            <w:tcW w:w="2177" w:type="dxa"/>
          </w:tcPr>
          <w:p w14:paraId="3ED74F34" w14:textId="77777777" w:rsidR="00412348" w:rsidRDefault="00412348" w:rsidP="00A651C3">
            <w:pPr>
              <w:rPr>
                <w:color w:val="000000" w:themeColor="text1"/>
              </w:rPr>
            </w:pPr>
            <w:r w:rsidRPr="6BCBB4BE">
              <w:rPr>
                <w:color w:val="000000" w:themeColor="text1"/>
              </w:rPr>
              <w:t>Category</w:t>
            </w:r>
          </w:p>
        </w:tc>
        <w:tc>
          <w:tcPr>
            <w:tcW w:w="1215" w:type="dxa"/>
          </w:tcPr>
          <w:p w14:paraId="6506478B" w14:textId="77777777" w:rsidR="00412348" w:rsidRDefault="00412348" w:rsidP="00A651C3">
            <w:pPr>
              <w:jc w:val="right"/>
              <w:rPr>
                <w:color w:val="000000" w:themeColor="text1"/>
              </w:rPr>
            </w:pPr>
            <w:r w:rsidRPr="6BCBB4BE">
              <w:rPr>
                <w:color w:val="000000" w:themeColor="text1"/>
              </w:rPr>
              <w:t>Precision</w:t>
            </w:r>
          </w:p>
        </w:tc>
        <w:tc>
          <w:tcPr>
            <w:tcW w:w="945" w:type="dxa"/>
          </w:tcPr>
          <w:p w14:paraId="3CF38E8A" w14:textId="77777777" w:rsidR="00412348" w:rsidRDefault="00412348" w:rsidP="00A651C3">
            <w:pPr>
              <w:jc w:val="right"/>
              <w:rPr>
                <w:color w:val="000000" w:themeColor="text1"/>
              </w:rPr>
            </w:pPr>
            <w:r w:rsidRPr="6BCBB4BE">
              <w:rPr>
                <w:color w:val="000000" w:themeColor="text1"/>
              </w:rPr>
              <w:t>Recall</w:t>
            </w:r>
          </w:p>
        </w:tc>
        <w:tc>
          <w:tcPr>
            <w:tcW w:w="1260" w:type="dxa"/>
          </w:tcPr>
          <w:p w14:paraId="66B02550" w14:textId="77777777" w:rsidR="00412348" w:rsidRDefault="00412348" w:rsidP="00A651C3">
            <w:pPr>
              <w:jc w:val="right"/>
              <w:rPr>
                <w:color w:val="000000" w:themeColor="text1"/>
              </w:rPr>
            </w:pPr>
            <w:r w:rsidRPr="6BCBB4BE">
              <w:rPr>
                <w:color w:val="000000" w:themeColor="text1"/>
              </w:rPr>
              <w:t>F1-Score</w:t>
            </w:r>
          </w:p>
        </w:tc>
        <w:tc>
          <w:tcPr>
            <w:tcW w:w="1181" w:type="dxa"/>
          </w:tcPr>
          <w:p w14:paraId="0E945E75" w14:textId="77777777" w:rsidR="00412348" w:rsidRDefault="00412348" w:rsidP="00A651C3">
            <w:pPr>
              <w:jc w:val="right"/>
              <w:rPr>
                <w:color w:val="000000" w:themeColor="text1"/>
              </w:rPr>
            </w:pPr>
            <w:r w:rsidRPr="6BCBB4BE">
              <w:rPr>
                <w:color w:val="000000" w:themeColor="text1"/>
              </w:rPr>
              <w:t>Support</w:t>
            </w:r>
          </w:p>
        </w:tc>
      </w:tr>
      <w:tr w:rsidR="00412348" w14:paraId="6C0730BA" w14:textId="77777777" w:rsidTr="00A651C3">
        <w:trPr>
          <w:trHeight w:val="460"/>
          <w:jc w:val="center"/>
        </w:trPr>
        <w:tc>
          <w:tcPr>
            <w:tcW w:w="2177" w:type="dxa"/>
          </w:tcPr>
          <w:p w14:paraId="127A0D56" w14:textId="77777777" w:rsidR="00412348" w:rsidRDefault="00412348" w:rsidP="00A651C3">
            <w:pPr>
              <w:rPr>
                <w:color w:val="000000" w:themeColor="text1"/>
                <w:sz w:val="18"/>
                <w:szCs w:val="18"/>
              </w:rPr>
            </w:pPr>
            <w:r w:rsidRPr="6BCBB4BE">
              <w:rPr>
                <w:color w:val="000000" w:themeColor="text1"/>
              </w:rPr>
              <w:t>ACCOUNTANT</w:t>
            </w:r>
          </w:p>
        </w:tc>
        <w:tc>
          <w:tcPr>
            <w:tcW w:w="1215" w:type="dxa"/>
          </w:tcPr>
          <w:p w14:paraId="6F5E684B" w14:textId="77777777" w:rsidR="00412348" w:rsidRDefault="00412348" w:rsidP="00A651C3">
            <w:pPr>
              <w:jc w:val="right"/>
              <w:rPr>
                <w:color w:val="000000" w:themeColor="text1"/>
                <w:sz w:val="18"/>
                <w:szCs w:val="18"/>
              </w:rPr>
            </w:pPr>
            <w:r w:rsidRPr="6BCBB4BE">
              <w:rPr>
                <w:color w:val="000000" w:themeColor="text1"/>
              </w:rPr>
              <w:t>0.5</w:t>
            </w:r>
          </w:p>
        </w:tc>
        <w:tc>
          <w:tcPr>
            <w:tcW w:w="945" w:type="dxa"/>
          </w:tcPr>
          <w:p w14:paraId="13D3ED1A" w14:textId="77777777" w:rsidR="00412348" w:rsidRDefault="00412348" w:rsidP="00A651C3">
            <w:pPr>
              <w:jc w:val="right"/>
              <w:rPr>
                <w:color w:val="000000" w:themeColor="text1"/>
                <w:sz w:val="18"/>
                <w:szCs w:val="18"/>
              </w:rPr>
            </w:pPr>
            <w:r w:rsidRPr="6BCBB4BE">
              <w:rPr>
                <w:color w:val="000000" w:themeColor="text1"/>
              </w:rPr>
              <w:t>0.67</w:t>
            </w:r>
          </w:p>
        </w:tc>
        <w:tc>
          <w:tcPr>
            <w:tcW w:w="1260" w:type="dxa"/>
          </w:tcPr>
          <w:p w14:paraId="443BA8A1" w14:textId="77777777" w:rsidR="00412348" w:rsidRDefault="00412348" w:rsidP="00A651C3">
            <w:pPr>
              <w:jc w:val="right"/>
              <w:rPr>
                <w:color w:val="000000" w:themeColor="text1"/>
                <w:sz w:val="18"/>
                <w:szCs w:val="18"/>
              </w:rPr>
            </w:pPr>
            <w:r w:rsidRPr="6BCBB4BE">
              <w:rPr>
                <w:color w:val="000000" w:themeColor="text1"/>
              </w:rPr>
              <w:t>0.57</w:t>
            </w:r>
          </w:p>
        </w:tc>
        <w:tc>
          <w:tcPr>
            <w:tcW w:w="1181" w:type="dxa"/>
          </w:tcPr>
          <w:p w14:paraId="3FC10C71" w14:textId="77777777" w:rsidR="00412348" w:rsidRDefault="00412348" w:rsidP="00A651C3">
            <w:pPr>
              <w:jc w:val="right"/>
              <w:rPr>
                <w:color w:val="000000" w:themeColor="text1"/>
                <w:sz w:val="18"/>
                <w:szCs w:val="18"/>
              </w:rPr>
            </w:pPr>
            <w:r w:rsidRPr="6BCBB4BE">
              <w:rPr>
                <w:color w:val="000000" w:themeColor="text1"/>
              </w:rPr>
              <w:t>24</w:t>
            </w:r>
          </w:p>
        </w:tc>
      </w:tr>
      <w:tr w:rsidR="00412348" w14:paraId="49543502" w14:textId="77777777" w:rsidTr="00A651C3">
        <w:trPr>
          <w:trHeight w:val="460"/>
          <w:jc w:val="center"/>
        </w:trPr>
        <w:tc>
          <w:tcPr>
            <w:tcW w:w="2177" w:type="dxa"/>
          </w:tcPr>
          <w:p w14:paraId="6AE53C10" w14:textId="77777777" w:rsidR="00412348" w:rsidRDefault="00412348" w:rsidP="00A651C3">
            <w:pPr>
              <w:rPr>
                <w:color w:val="000000" w:themeColor="text1"/>
                <w:sz w:val="18"/>
                <w:szCs w:val="18"/>
              </w:rPr>
            </w:pPr>
            <w:r w:rsidRPr="6BCBB4BE">
              <w:rPr>
                <w:color w:val="000000" w:themeColor="text1"/>
              </w:rPr>
              <w:t>ADVOCATE</w:t>
            </w:r>
          </w:p>
        </w:tc>
        <w:tc>
          <w:tcPr>
            <w:tcW w:w="1215" w:type="dxa"/>
          </w:tcPr>
          <w:p w14:paraId="773E329C" w14:textId="77777777" w:rsidR="00412348" w:rsidRDefault="00412348" w:rsidP="00A651C3">
            <w:pPr>
              <w:jc w:val="right"/>
              <w:rPr>
                <w:color w:val="000000" w:themeColor="text1"/>
                <w:sz w:val="18"/>
                <w:szCs w:val="18"/>
              </w:rPr>
            </w:pPr>
            <w:r w:rsidRPr="6BCBB4BE">
              <w:rPr>
                <w:color w:val="000000" w:themeColor="text1"/>
              </w:rPr>
              <w:t>0.5</w:t>
            </w:r>
          </w:p>
        </w:tc>
        <w:tc>
          <w:tcPr>
            <w:tcW w:w="945" w:type="dxa"/>
          </w:tcPr>
          <w:p w14:paraId="2828942B" w14:textId="77777777" w:rsidR="00412348" w:rsidRDefault="00412348" w:rsidP="00A651C3">
            <w:pPr>
              <w:jc w:val="right"/>
              <w:rPr>
                <w:color w:val="000000" w:themeColor="text1"/>
                <w:sz w:val="18"/>
                <w:szCs w:val="18"/>
              </w:rPr>
            </w:pPr>
            <w:r w:rsidRPr="6BCBB4BE">
              <w:rPr>
                <w:color w:val="000000" w:themeColor="text1"/>
              </w:rPr>
              <w:t>0.46</w:t>
            </w:r>
          </w:p>
        </w:tc>
        <w:tc>
          <w:tcPr>
            <w:tcW w:w="1260" w:type="dxa"/>
          </w:tcPr>
          <w:p w14:paraId="37C8F516" w14:textId="77777777" w:rsidR="00412348" w:rsidRDefault="00412348" w:rsidP="00A651C3">
            <w:pPr>
              <w:jc w:val="right"/>
              <w:rPr>
                <w:color w:val="000000" w:themeColor="text1"/>
                <w:sz w:val="18"/>
                <w:szCs w:val="18"/>
              </w:rPr>
            </w:pPr>
            <w:r w:rsidRPr="6BCBB4BE">
              <w:rPr>
                <w:color w:val="000000" w:themeColor="text1"/>
              </w:rPr>
              <w:t>0.48</w:t>
            </w:r>
          </w:p>
        </w:tc>
        <w:tc>
          <w:tcPr>
            <w:tcW w:w="1181" w:type="dxa"/>
          </w:tcPr>
          <w:p w14:paraId="336F2110" w14:textId="77777777" w:rsidR="00412348" w:rsidRDefault="00412348" w:rsidP="00A651C3">
            <w:pPr>
              <w:jc w:val="right"/>
              <w:rPr>
                <w:color w:val="000000" w:themeColor="text1"/>
                <w:sz w:val="18"/>
                <w:szCs w:val="18"/>
              </w:rPr>
            </w:pPr>
            <w:r w:rsidRPr="6BCBB4BE">
              <w:rPr>
                <w:color w:val="000000" w:themeColor="text1"/>
              </w:rPr>
              <w:t>24</w:t>
            </w:r>
          </w:p>
        </w:tc>
      </w:tr>
      <w:tr w:rsidR="00412348" w14:paraId="52D314CC" w14:textId="77777777" w:rsidTr="00A651C3">
        <w:trPr>
          <w:trHeight w:val="460"/>
          <w:jc w:val="center"/>
        </w:trPr>
        <w:tc>
          <w:tcPr>
            <w:tcW w:w="2177" w:type="dxa"/>
          </w:tcPr>
          <w:p w14:paraId="3E827188" w14:textId="77777777" w:rsidR="00412348" w:rsidRDefault="00412348" w:rsidP="00A651C3">
            <w:pPr>
              <w:rPr>
                <w:color w:val="000000" w:themeColor="text1"/>
                <w:sz w:val="18"/>
                <w:szCs w:val="18"/>
              </w:rPr>
            </w:pPr>
            <w:r w:rsidRPr="6BCBB4BE">
              <w:rPr>
                <w:color w:val="000000" w:themeColor="text1"/>
              </w:rPr>
              <w:t>AGRICULTURE</w:t>
            </w:r>
          </w:p>
        </w:tc>
        <w:tc>
          <w:tcPr>
            <w:tcW w:w="1215" w:type="dxa"/>
          </w:tcPr>
          <w:p w14:paraId="2D4A4626" w14:textId="77777777" w:rsidR="00412348" w:rsidRDefault="00412348" w:rsidP="00A651C3">
            <w:pPr>
              <w:jc w:val="right"/>
              <w:rPr>
                <w:color w:val="000000" w:themeColor="text1"/>
                <w:sz w:val="18"/>
                <w:szCs w:val="18"/>
              </w:rPr>
            </w:pPr>
            <w:r w:rsidRPr="6BCBB4BE">
              <w:rPr>
                <w:color w:val="000000" w:themeColor="text1"/>
              </w:rPr>
              <w:t>1</w:t>
            </w:r>
          </w:p>
        </w:tc>
        <w:tc>
          <w:tcPr>
            <w:tcW w:w="945" w:type="dxa"/>
          </w:tcPr>
          <w:p w14:paraId="1571EE2F" w14:textId="77777777" w:rsidR="00412348" w:rsidRDefault="00412348" w:rsidP="00A651C3">
            <w:pPr>
              <w:jc w:val="right"/>
              <w:rPr>
                <w:color w:val="000000" w:themeColor="text1"/>
                <w:sz w:val="18"/>
                <w:szCs w:val="18"/>
              </w:rPr>
            </w:pPr>
            <w:r w:rsidRPr="6BCBB4BE">
              <w:rPr>
                <w:color w:val="000000" w:themeColor="text1"/>
              </w:rPr>
              <w:t>0.15</w:t>
            </w:r>
          </w:p>
        </w:tc>
        <w:tc>
          <w:tcPr>
            <w:tcW w:w="1260" w:type="dxa"/>
          </w:tcPr>
          <w:p w14:paraId="4ECB3466" w14:textId="77777777" w:rsidR="00412348" w:rsidRDefault="00412348" w:rsidP="00A651C3">
            <w:pPr>
              <w:jc w:val="right"/>
              <w:rPr>
                <w:color w:val="000000" w:themeColor="text1"/>
                <w:sz w:val="18"/>
                <w:szCs w:val="18"/>
              </w:rPr>
            </w:pPr>
            <w:r w:rsidRPr="6BCBB4BE">
              <w:rPr>
                <w:color w:val="000000" w:themeColor="text1"/>
              </w:rPr>
              <w:t>0.27</w:t>
            </w:r>
          </w:p>
        </w:tc>
        <w:tc>
          <w:tcPr>
            <w:tcW w:w="1181" w:type="dxa"/>
          </w:tcPr>
          <w:p w14:paraId="64A61727" w14:textId="77777777" w:rsidR="00412348" w:rsidRDefault="00412348" w:rsidP="00A651C3">
            <w:pPr>
              <w:jc w:val="right"/>
              <w:rPr>
                <w:color w:val="000000" w:themeColor="text1"/>
                <w:sz w:val="18"/>
                <w:szCs w:val="18"/>
              </w:rPr>
            </w:pPr>
            <w:r w:rsidRPr="6BCBB4BE">
              <w:rPr>
                <w:color w:val="000000" w:themeColor="text1"/>
              </w:rPr>
              <w:t>13</w:t>
            </w:r>
          </w:p>
        </w:tc>
      </w:tr>
      <w:tr w:rsidR="00412348" w14:paraId="177BDD61" w14:textId="77777777" w:rsidTr="00A651C3">
        <w:trPr>
          <w:trHeight w:val="460"/>
          <w:jc w:val="center"/>
        </w:trPr>
        <w:tc>
          <w:tcPr>
            <w:tcW w:w="2177" w:type="dxa"/>
          </w:tcPr>
          <w:p w14:paraId="06D1C9F4" w14:textId="77777777" w:rsidR="00412348" w:rsidRDefault="00412348" w:rsidP="00A651C3">
            <w:pPr>
              <w:rPr>
                <w:color w:val="000000" w:themeColor="text1"/>
                <w:sz w:val="18"/>
                <w:szCs w:val="18"/>
              </w:rPr>
            </w:pPr>
            <w:r w:rsidRPr="6BCBB4BE">
              <w:rPr>
                <w:color w:val="000000" w:themeColor="text1"/>
              </w:rPr>
              <w:t>APPAREL</w:t>
            </w:r>
          </w:p>
        </w:tc>
        <w:tc>
          <w:tcPr>
            <w:tcW w:w="1215" w:type="dxa"/>
          </w:tcPr>
          <w:p w14:paraId="393D4213" w14:textId="77777777" w:rsidR="00412348" w:rsidRDefault="00412348" w:rsidP="00A651C3">
            <w:pPr>
              <w:jc w:val="right"/>
              <w:rPr>
                <w:color w:val="000000" w:themeColor="text1"/>
                <w:sz w:val="18"/>
                <w:szCs w:val="18"/>
              </w:rPr>
            </w:pPr>
            <w:r w:rsidRPr="6BCBB4BE">
              <w:rPr>
                <w:color w:val="000000" w:themeColor="text1"/>
              </w:rPr>
              <w:t>0.62</w:t>
            </w:r>
          </w:p>
        </w:tc>
        <w:tc>
          <w:tcPr>
            <w:tcW w:w="945" w:type="dxa"/>
          </w:tcPr>
          <w:p w14:paraId="7E1CA1B9" w14:textId="77777777" w:rsidR="00412348" w:rsidRDefault="00412348" w:rsidP="00A651C3">
            <w:pPr>
              <w:jc w:val="right"/>
              <w:rPr>
                <w:color w:val="000000" w:themeColor="text1"/>
                <w:sz w:val="18"/>
                <w:szCs w:val="18"/>
              </w:rPr>
            </w:pPr>
            <w:r w:rsidRPr="6BCBB4BE">
              <w:rPr>
                <w:color w:val="000000" w:themeColor="text1"/>
              </w:rPr>
              <w:t>0.26</w:t>
            </w:r>
          </w:p>
        </w:tc>
        <w:tc>
          <w:tcPr>
            <w:tcW w:w="1260" w:type="dxa"/>
          </w:tcPr>
          <w:p w14:paraId="2B7539B5" w14:textId="77777777" w:rsidR="00412348" w:rsidRDefault="00412348" w:rsidP="00A651C3">
            <w:pPr>
              <w:jc w:val="right"/>
              <w:rPr>
                <w:color w:val="000000" w:themeColor="text1"/>
                <w:sz w:val="18"/>
                <w:szCs w:val="18"/>
              </w:rPr>
            </w:pPr>
            <w:r w:rsidRPr="6BCBB4BE">
              <w:rPr>
                <w:color w:val="000000" w:themeColor="text1"/>
              </w:rPr>
              <w:t>0.37</w:t>
            </w:r>
          </w:p>
        </w:tc>
        <w:tc>
          <w:tcPr>
            <w:tcW w:w="1181" w:type="dxa"/>
          </w:tcPr>
          <w:p w14:paraId="4B33A633" w14:textId="77777777" w:rsidR="00412348" w:rsidRDefault="00412348" w:rsidP="00A651C3">
            <w:pPr>
              <w:jc w:val="right"/>
              <w:rPr>
                <w:color w:val="000000" w:themeColor="text1"/>
                <w:sz w:val="18"/>
                <w:szCs w:val="18"/>
              </w:rPr>
            </w:pPr>
            <w:r w:rsidRPr="6BCBB4BE">
              <w:rPr>
                <w:color w:val="000000" w:themeColor="text1"/>
              </w:rPr>
              <w:t>19</w:t>
            </w:r>
          </w:p>
        </w:tc>
      </w:tr>
      <w:tr w:rsidR="00412348" w14:paraId="4532C07D" w14:textId="77777777" w:rsidTr="00A651C3">
        <w:trPr>
          <w:trHeight w:val="460"/>
          <w:jc w:val="center"/>
        </w:trPr>
        <w:tc>
          <w:tcPr>
            <w:tcW w:w="2177" w:type="dxa"/>
          </w:tcPr>
          <w:p w14:paraId="05E88678" w14:textId="77777777" w:rsidR="00412348" w:rsidRDefault="00412348" w:rsidP="00A651C3">
            <w:pPr>
              <w:rPr>
                <w:color w:val="000000" w:themeColor="text1"/>
                <w:sz w:val="18"/>
                <w:szCs w:val="18"/>
              </w:rPr>
            </w:pPr>
            <w:r w:rsidRPr="6BCBB4BE">
              <w:rPr>
                <w:color w:val="000000" w:themeColor="text1"/>
              </w:rPr>
              <w:t>ARTS</w:t>
            </w:r>
          </w:p>
        </w:tc>
        <w:tc>
          <w:tcPr>
            <w:tcW w:w="1215" w:type="dxa"/>
          </w:tcPr>
          <w:p w14:paraId="447B4DDC" w14:textId="77777777" w:rsidR="00412348" w:rsidRDefault="00412348" w:rsidP="00A651C3">
            <w:pPr>
              <w:jc w:val="right"/>
              <w:rPr>
                <w:color w:val="000000" w:themeColor="text1"/>
                <w:sz w:val="18"/>
                <w:szCs w:val="18"/>
              </w:rPr>
            </w:pPr>
            <w:r w:rsidRPr="6BCBB4BE">
              <w:rPr>
                <w:color w:val="000000" w:themeColor="text1"/>
              </w:rPr>
              <w:t>0.6</w:t>
            </w:r>
          </w:p>
        </w:tc>
        <w:tc>
          <w:tcPr>
            <w:tcW w:w="945" w:type="dxa"/>
          </w:tcPr>
          <w:p w14:paraId="4966C777" w14:textId="77777777" w:rsidR="00412348" w:rsidRDefault="00412348" w:rsidP="00A651C3">
            <w:pPr>
              <w:jc w:val="right"/>
              <w:rPr>
                <w:color w:val="000000" w:themeColor="text1"/>
                <w:sz w:val="18"/>
                <w:szCs w:val="18"/>
              </w:rPr>
            </w:pPr>
            <w:r w:rsidRPr="6BCBB4BE">
              <w:rPr>
                <w:color w:val="000000" w:themeColor="text1"/>
              </w:rPr>
              <w:t>0.29</w:t>
            </w:r>
          </w:p>
        </w:tc>
        <w:tc>
          <w:tcPr>
            <w:tcW w:w="1260" w:type="dxa"/>
          </w:tcPr>
          <w:p w14:paraId="06FEF235" w14:textId="77777777" w:rsidR="00412348" w:rsidRDefault="00412348" w:rsidP="00A651C3">
            <w:pPr>
              <w:jc w:val="right"/>
              <w:rPr>
                <w:color w:val="000000" w:themeColor="text1"/>
                <w:sz w:val="18"/>
                <w:szCs w:val="18"/>
              </w:rPr>
            </w:pPr>
            <w:r w:rsidRPr="6BCBB4BE">
              <w:rPr>
                <w:color w:val="000000" w:themeColor="text1"/>
              </w:rPr>
              <w:t>0.39</w:t>
            </w:r>
          </w:p>
        </w:tc>
        <w:tc>
          <w:tcPr>
            <w:tcW w:w="1181" w:type="dxa"/>
          </w:tcPr>
          <w:p w14:paraId="7D9E83C9" w14:textId="77777777" w:rsidR="00412348" w:rsidRDefault="00412348" w:rsidP="00A651C3">
            <w:pPr>
              <w:jc w:val="right"/>
              <w:rPr>
                <w:color w:val="000000" w:themeColor="text1"/>
                <w:sz w:val="18"/>
                <w:szCs w:val="18"/>
              </w:rPr>
            </w:pPr>
            <w:r w:rsidRPr="6BCBB4BE">
              <w:rPr>
                <w:color w:val="000000" w:themeColor="text1"/>
              </w:rPr>
              <w:t>21</w:t>
            </w:r>
          </w:p>
        </w:tc>
      </w:tr>
      <w:tr w:rsidR="00412348" w14:paraId="178CF8FA" w14:textId="77777777" w:rsidTr="00A651C3">
        <w:trPr>
          <w:trHeight w:val="460"/>
          <w:jc w:val="center"/>
        </w:trPr>
        <w:tc>
          <w:tcPr>
            <w:tcW w:w="2177" w:type="dxa"/>
          </w:tcPr>
          <w:p w14:paraId="470F48A9" w14:textId="77777777" w:rsidR="00412348" w:rsidRDefault="00412348" w:rsidP="00A651C3">
            <w:pPr>
              <w:rPr>
                <w:color w:val="000000" w:themeColor="text1"/>
                <w:sz w:val="18"/>
                <w:szCs w:val="18"/>
              </w:rPr>
            </w:pPr>
            <w:r w:rsidRPr="6BCBB4BE">
              <w:rPr>
                <w:color w:val="000000" w:themeColor="text1"/>
              </w:rPr>
              <w:t>AUTOMOBILE</w:t>
            </w:r>
          </w:p>
        </w:tc>
        <w:tc>
          <w:tcPr>
            <w:tcW w:w="1215" w:type="dxa"/>
          </w:tcPr>
          <w:p w14:paraId="30635FA6" w14:textId="77777777" w:rsidR="00412348" w:rsidRDefault="00412348" w:rsidP="00A651C3">
            <w:pPr>
              <w:jc w:val="right"/>
              <w:rPr>
                <w:color w:val="000000" w:themeColor="text1"/>
                <w:sz w:val="18"/>
                <w:szCs w:val="18"/>
              </w:rPr>
            </w:pPr>
            <w:r w:rsidRPr="6BCBB4BE">
              <w:rPr>
                <w:color w:val="000000" w:themeColor="text1"/>
              </w:rPr>
              <w:t>0.67</w:t>
            </w:r>
          </w:p>
        </w:tc>
        <w:tc>
          <w:tcPr>
            <w:tcW w:w="945" w:type="dxa"/>
          </w:tcPr>
          <w:p w14:paraId="6F593E7D" w14:textId="77777777" w:rsidR="00412348" w:rsidRDefault="00412348" w:rsidP="00A651C3">
            <w:pPr>
              <w:jc w:val="right"/>
              <w:rPr>
                <w:color w:val="000000" w:themeColor="text1"/>
                <w:sz w:val="18"/>
                <w:szCs w:val="18"/>
              </w:rPr>
            </w:pPr>
            <w:r w:rsidRPr="6BCBB4BE">
              <w:rPr>
                <w:color w:val="000000" w:themeColor="text1"/>
              </w:rPr>
              <w:t>0.29</w:t>
            </w:r>
          </w:p>
        </w:tc>
        <w:tc>
          <w:tcPr>
            <w:tcW w:w="1260" w:type="dxa"/>
          </w:tcPr>
          <w:p w14:paraId="4DBF43C9" w14:textId="77777777" w:rsidR="00412348" w:rsidRDefault="00412348" w:rsidP="00A651C3">
            <w:pPr>
              <w:jc w:val="right"/>
              <w:rPr>
                <w:color w:val="000000" w:themeColor="text1"/>
                <w:sz w:val="18"/>
                <w:szCs w:val="18"/>
              </w:rPr>
            </w:pPr>
            <w:r w:rsidRPr="6BCBB4BE">
              <w:rPr>
                <w:color w:val="000000" w:themeColor="text1"/>
              </w:rPr>
              <w:t>0.4</w:t>
            </w:r>
          </w:p>
        </w:tc>
        <w:tc>
          <w:tcPr>
            <w:tcW w:w="1181" w:type="dxa"/>
          </w:tcPr>
          <w:p w14:paraId="3D9851F5" w14:textId="77777777" w:rsidR="00412348" w:rsidRDefault="00412348" w:rsidP="00A651C3">
            <w:pPr>
              <w:jc w:val="right"/>
              <w:rPr>
                <w:color w:val="000000" w:themeColor="text1"/>
                <w:sz w:val="18"/>
                <w:szCs w:val="18"/>
              </w:rPr>
            </w:pPr>
            <w:r w:rsidRPr="6BCBB4BE">
              <w:rPr>
                <w:color w:val="000000" w:themeColor="text1"/>
              </w:rPr>
              <w:t>7</w:t>
            </w:r>
          </w:p>
        </w:tc>
      </w:tr>
      <w:tr w:rsidR="00412348" w14:paraId="47D0480A" w14:textId="77777777" w:rsidTr="00A651C3">
        <w:trPr>
          <w:trHeight w:val="460"/>
          <w:jc w:val="center"/>
        </w:trPr>
        <w:tc>
          <w:tcPr>
            <w:tcW w:w="2177" w:type="dxa"/>
          </w:tcPr>
          <w:p w14:paraId="1638418D" w14:textId="77777777" w:rsidR="00412348" w:rsidRDefault="00412348" w:rsidP="00A651C3">
            <w:pPr>
              <w:rPr>
                <w:color w:val="000000" w:themeColor="text1"/>
                <w:sz w:val="18"/>
                <w:szCs w:val="18"/>
              </w:rPr>
            </w:pPr>
            <w:r w:rsidRPr="6BCBB4BE">
              <w:rPr>
                <w:color w:val="000000" w:themeColor="text1"/>
              </w:rPr>
              <w:t>AVIATION</w:t>
            </w:r>
          </w:p>
        </w:tc>
        <w:tc>
          <w:tcPr>
            <w:tcW w:w="1215" w:type="dxa"/>
          </w:tcPr>
          <w:p w14:paraId="07377094" w14:textId="77777777" w:rsidR="00412348" w:rsidRDefault="00412348" w:rsidP="00A651C3">
            <w:pPr>
              <w:jc w:val="right"/>
              <w:rPr>
                <w:color w:val="000000" w:themeColor="text1"/>
                <w:sz w:val="18"/>
                <w:szCs w:val="18"/>
              </w:rPr>
            </w:pPr>
            <w:r w:rsidRPr="6BCBB4BE">
              <w:rPr>
                <w:color w:val="000000" w:themeColor="text1"/>
              </w:rPr>
              <w:t>0.78</w:t>
            </w:r>
          </w:p>
        </w:tc>
        <w:tc>
          <w:tcPr>
            <w:tcW w:w="945" w:type="dxa"/>
          </w:tcPr>
          <w:p w14:paraId="74E693A3" w14:textId="77777777" w:rsidR="00412348" w:rsidRDefault="00412348" w:rsidP="00A651C3">
            <w:pPr>
              <w:jc w:val="right"/>
              <w:rPr>
                <w:color w:val="000000" w:themeColor="text1"/>
                <w:sz w:val="18"/>
                <w:szCs w:val="18"/>
              </w:rPr>
            </w:pPr>
            <w:r w:rsidRPr="6BCBB4BE">
              <w:rPr>
                <w:color w:val="000000" w:themeColor="text1"/>
              </w:rPr>
              <w:t>0.3</w:t>
            </w:r>
          </w:p>
        </w:tc>
        <w:tc>
          <w:tcPr>
            <w:tcW w:w="1260" w:type="dxa"/>
          </w:tcPr>
          <w:p w14:paraId="4CBAC50E" w14:textId="77777777" w:rsidR="00412348" w:rsidRDefault="00412348" w:rsidP="00A651C3">
            <w:pPr>
              <w:jc w:val="right"/>
              <w:rPr>
                <w:color w:val="000000" w:themeColor="text1"/>
                <w:sz w:val="18"/>
                <w:szCs w:val="18"/>
              </w:rPr>
            </w:pPr>
            <w:r w:rsidRPr="6BCBB4BE">
              <w:rPr>
                <w:color w:val="000000" w:themeColor="text1"/>
              </w:rPr>
              <w:t>0.44</w:t>
            </w:r>
          </w:p>
        </w:tc>
        <w:tc>
          <w:tcPr>
            <w:tcW w:w="1181" w:type="dxa"/>
          </w:tcPr>
          <w:p w14:paraId="34269935" w14:textId="77777777" w:rsidR="00412348" w:rsidRDefault="00412348" w:rsidP="00A651C3">
            <w:pPr>
              <w:jc w:val="right"/>
              <w:rPr>
                <w:color w:val="000000" w:themeColor="text1"/>
                <w:sz w:val="18"/>
                <w:szCs w:val="18"/>
              </w:rPr>
            </w:pPr>
            <w:r w:rsidRPr="6BCBB4BE">
              <w:rPr>
                <w:color w:val="000000" w:themeColor="text1"/>
              </w:rPr>
              <w:t>23</w:t>
            </w:r>
          </w:p>
        </w:tc>
      </w:tr>
      <w:tr w:rsidR="00412348" w14:paraId="22F962E7" w14:textId="77777777" w:rsidTr="00A651C3">
        <w:trPr>
          <w:trHeight w:val="460"/>
          <w:jc w:val="center"/>
        </w:trPr>
        <w:tc>
          <w:tcPr>
            <w:tcW w:w="2177" w:type="dxa"/>
          </w:tcPr>
          <w:p w14:paraId="1C6893E8" w14:textId="77777777" w:rsidR="00412348" w:rsidRDefault="00412348" w:rsidP="00A651C3">
            <w:pPr>
              <w:rPr>
                <w:color w:val="000000" w:themeColor="text1"/>
                <w:sz w:val="18"/>
                <w:szCs w:val="18"/>
              </w:rPr>
            </w:pPr>
            <w:r w:rsidRPr="6BCBB4BE">
              <w:rPr>
                <w:color w:val="000000" w:themeColor="text1"/>
              </w:rPr>
              <w:t>ADVOCATE</w:t>
            </w:r>
          </w:p>
        </w:tc>
        <w:tc>
          <w:tcPr>
            <w:tcW w:w="1215" w:type="dxa"/>
          </w:tcPr>
          <w:p w14:paraId="72FEF0D0" w14:textId="77777777" w:rsidR="00412348" w:rsidRDefault="00412348" w:rsidP="00A651C3">
            <w:pPr>
              <w:jc w:val="right"/>
              <w:rPr>
                <w:color w:val="000000" w:themeColor="text1"/>
                <w:sz w:val="18"/>
                <w:szCs w:val="18"/>
              </w:rPr>
            </w:pPr>
            <w:r w:rsidRPr="6BCBB4BE">
              <w:rPr>
                <w:color w:val="000000" w:themeColor="text1"/>
              </w:rPr>
              <w:t>1</w:t>
            </w:r>
          </w:p>
        </w:tc>
        <w:tc>
          <w:tcPr>
            <w:tcW w:w="945" w:type="dxa"/>
          </w:tcPr>
          <w:p w14:paraId="39694AFB" w14:textId="77777777" w:rsidR="00412348" w:rsidRDefault="00412348" w:rsidP="00A651C3">
            <w:pPr>
              <w:jc w:val="right"/>
              <w:rPr>
                <w:color w:val="000000" w:themeColor="text1"/>
                <w:sz w:val="18"/>
                <w:szCs w:val="18"/>
              </w:rPr>
            </w:pPr>
            <w:r w:rsidRPr="6BCBB4BE">
              <w:rPr>
                <w:color w:val="000000" w:themeColor="text1"/>
              </w:rPr>
              <w:t>0.75</w:t>
            </w:r>
          </w:p>
        </w:tc>
        <w:tc>
          <w:tcPr>
            <w:tcW w:w="1260" w:type="dxa"/>
          </w:tcPr>
          <w:p w14:paraId="176E5CEC" w14:textId="77777777" w:rsidR="00412348" w:rsidRDefault="00412348" w:rsidP="00A651C3">
            <w:pPr>
              <w:jc w:val="right"/>
              <w:rPr>
                <w:color w:val="000000" w:themeColor="text1"/>
                <w:sz w:val="18"/>
                <w:szCs w:val="18"/>
              </w:rPr>
            </w:pPr>
            <w:r w:rsidRPr="6BCBB4BE">
              <w:rPr>
                <w:color w:val="000000" w:themeColor="text1"/>
              </w:rPr>
              <w:t>0.86</w:t>
            </w:r>
          </w:p>
        </w:tc>
        <w:tc>
          <w:tcPr>
            <w:tcW w:w="1181" w:type="dxa"/>
          </w:tcPr>
          <w:p w14:paraId="7FEF861F" w14:textId="77777777" w:rsidR="00412348" w:rsidRDefault="00412348" w:rsidP="00A651C3">
            <w:pPr>
              <w:jc w:val="right"/>
              <w:rPr>
                <w:color w:val="000000" w:themeColor="text1"/>
                <w:sz w:val="18"/>
                <w:szCs w:val="18"/>
              </w:rPr>
            </w:pPr>
            <w:r w:rsidRPr="6BCBB4BE">
              <w:rPr>
                <w:color w:val="000000" w:themeColor="text1"/>
              </w:rPr>
              <w:t>4</w:t>
            </w:r>
          </w:p>
        </w:tc>
      </w:tr>
      <w:tr w:rsidR="00412348" w14:paraId="2DE8C198" w14:textId="77777777" w:rsidTr="00A651C3">
        <w:trPr>
          <w:trHeight w:val="460"/>
          <w:jc w:val="center"/>
        </w:trPr>
        <w:tc>
          <w:tcPr>
            <w:tcW w:w="2177" w:type="dxa"/>
          </w:tcPr>
          <w:p w14:paraId="5453F356" w14:textId="77777777" w:rsidR="00412348" w:rsidRDefault="00412348" w:rsidP="00A651C3">
            <w:pPr>
              <w:rPr>
                <w:color w:val="000000" w:themeColor="text1"/>
                <w:sz w:val="18"/>
                <w:szCs w:val="18"/>
              </w:rPr>
            </w:pPr>
            <w:r w:rsidRPr="6BCBB4BE">
              <w:rPr>
                <w:color w:val="000000" w:themeColor="text1"/>
              </w:rPr>
              <w:lastRenderedPageBreak/>
              <w:t>ARTS</w:t>
            </w:r>
          </w:p>
        </w:tc>
        <w:tc>
          <w:tcPr>
            <w:tcW w:w="1215" w:type="dxa"/>
          </w:tcPr>
          <w:p w14:paraId="33AB05A8" w14:textId="77777777" w:rsidR="00412348" w:rsidRDefault="00412348" w:rsidP="00A651C3">
            <w:pPr>
              <w:jc w:val="right"/>
              <w:rPr>
                <w:color w:val="000000" w:themeColor="text1"/>
                <w:sz w:val="18"/>
                <w:szCs w:val="18"/>
              </w:rPr>
            </w:pPr>
            <w:r w:rsidRPr="6BCBB4BE">
              <w:rPr>
                <w:color w:val="000000" w:themeColor="text1"/>
              </w:rPr>
              <w:t>1</w:t>
            </w:r>
          </w:p>
        </w:tc>
        <w:tc>
          <w:tcPr>
            <w:tcW w:w="945" w:type="dxa"/>
          </w:tcPr>
          <w:p w14:paraId="4304C896" w14:textId="77777777" w:rsidR="00412348" w:rsidRDefault="00412348" w:rsidP="00A651C3">
            <w:pPr>
              <w:jc w:val="right"/>
              <w:rPr>
                <w:color w:val="000000" w:themeColor="text1"/>
                <w:sz w:val="18"/>
                <w:szCs w:val="18"/>
              </w:rPr>
            </w:pPr>
            <w:r w:rsidRPr="6BCBB4BE">
              <w:rPr>
                <w:color w:val="000000" w:themeColor="text1"/>
              </w:rPr>
              <w:t>1</w:t>
            </w:r>
          </w:p>
        </w:tc>
        <w:tc>
          <w:tcPr>
            <w:tcW w:w="1260" w:type="dxa"/>
          </w:tcPr>
          <w:p w14:paraId="298FF211" w14:textId="77777777" w:rsidR="00412348" w:rsidRDefault="00412348" w:rsidP="00A651C3">
            <w:pPr>
              <w:jc w:val="right"/>
              <w:rPr>
                <w:color w:val="000000" w:themeColor="text1"/>
                <w:sz w:val="18"/>
                <w:szCs w:val="18"/>
              </w:rPr>
            </w:pPr>
            <w:r w:rsidRPr="6BCBB4BE">
              <w:rPr>
                <w:color w:val="000000" w:themeColor="text1"/>
              </w:rPr>
              <w:t>1</w:t>
            </w:r>
          </w:p>
        </w:tc>
        <w:tc>
          <w:tcPr>
            <w:tcW w:w="1181" w:type="dxa"/>
          </w:tcPr>
          <w:p w14:paraId="12464C46" w14:textId="77777777" w:rsidR="00412348" w:rsidRDefault="00412348" w:rsidP="00A651C3">
            <w:pPr>
              <w:jc w:val="right"/>
              <w:rPr>
                <w:color w:val="000000" w:themeColor="text1"/>
                <w:sz w:val="18"/>
                <w:szCs w:val="18"/>
              </w:rPr>
            </w:pPr>
            <w:r w:rsidRPr="6BCBB4BE">
              <w:rPr>
                <w:color w:val="000000" w:themeColor="text1"/>
              </w:rPr>
              <w:t>7</w:t>
            </w:r>
          </w:p>
        </w:tc>
      </w:tr>
      <w:tr w:rsidR="00412348" w14:paraId="09563395" w14:textId="77777777" w:rsidTr="00A651C3">
        <w:trPr>
          <w:trHeight w:val="460"/>
          <w:jc w:val="center"/>
        </w:trPr>
        <w:tc>
          <w:tcPr>
            <w:tcW w:w="2177" w:type="dxa"/>
          </w:tcPr>
          <w:p w14:paraId="5557A57B" w14:textId="77777777" w:rsidR="00412348" w:rsidRDefault="00412348" w:rsidP="00A651C3">
            <w:pPr>
              <w:rPr>
                <w:color w:val="000000" w:themeColor="text1"/>
                <w:sz w:val="18"/>
                <w:szCs w:val="18"/>
              </w:rPr>
            </w:pPr>
            <w:r w:rsidRPr="6BCBB4BE">
              <w:rPr>
                <w:color w:val="000000" w:themeColor="text1"/>
              </w:rPr>
              <w:t>AUTOMATION TESTING</w:t>
            </w:r>
          </w:p>
        </w:tc>
        <w:tc>
          <w:tcPr>
            <w:tcW w:w="1215" w:type="dxa"/>
          </w:tcPr>
          <w:p w14:paraId="1E74418B" w14:textId="77777777" w:rsidR="00412348" w:rsidRDefault="00412348" w:rsidP="00A651C3">
            <w:pPr>
              <w:jc w:val="right"/>
              <w:rPr>
                <w:color w:val="000000" w:themeColor="text1"/>
                <w:sz w:val="18"/>
                <w:szCs w:val="18"/>
              </w:rPr>
            </w:pPr>
            <w:r w:rsidRPr="6BCBB4BE">
              <w:rPr>
                <w:color w:val="000000" w:themeColor="text1"/>
              </w:rPr>
              <w:t>1</w:t>
            </w:r>
          </w:p>
        </w:tc>
        <w:tc>
          <w:tcPr>
            <w:tcW w:w="945" w:type="dxa"/>
          </w:tcPr>
          <w:p w14:paraId="6D032D83" w14:textId="77777777" w:rsidR="00412348" w:rsidRDefault="00412348" w:rsidP="00A651C3">
            <w:pPr>
              <w:jc w:val="right"/>
              <w:rPr>
                <w:color w:val="000000" w:themeColor="text1"/>
                <w:sz w:val="18"/>
                <w:szCs w:val="18"/>
              </w:rPr>
            </w:pPr>
            <w:r w:rsidRPr="6BCBB4BE">
              <w:rPr>
                <w:color w:val="000000" w:themeColor="text1"/>
              </w:rPr>
              <w:t>1</w:t>
            </w:r>
          </w:p>
        </w:tc>
        <w:tc>
          <w:tcPr>
            <w:tcW w:w="1260" w:type="dxa"/>
          </w:tcPr>
          <w:p w14:paraId="2DF5E763" w14:textId="77777777" w:rsidR="00412348" w:rsidRDefault="00412348" w:rsidP="00A651C3">
            <w:pPr>
              <w:jc w:val="right"/>
              <w:rPr>
                <w:color w:val="000000" w:themeColor="text1"/>
                <w:sz w:val="18"/>
                <w:szCs w:val="18"/>
              </w:rPr>
            </w:pPr>
            <w:r w:rsidRPr="6BCBB4BE">
              <w:rPr>
                <w:color w:val="000000" w:themeColor="text1"/>
              </w:rPr>
              <w:t>1</w:t>
            </w:r>
          </w:p>
        </w:tc>
        <w:tc>
          <w:tcPr>
            <w:tcW w:w="1181" w:type="dxa"/>
          </w:tcPr>
          <w:p w14:paraId="4DBA90EA" w14:textId="77777777" w:rsidR="00412348" w:rsidRDefault="00412348" w:rsidP="00A651C3">
            <w:pPr>
              <w:jc w:val="right"/>
              <w:rPr>
                <w:color w:val="000000" w:themeColor="text1"/>
                <w:sz w:val="18"/>
                <w:szCs w:val="18"/>
              </w:rPr>
            </w:pPr>
            <w:r w:rsidRPr="6BCBB4BE">
              <w:rPr>
                <w:color w:val="000000" w:themeColor="text1"/>
              </w:rPr>
              <w:t>5</w:t>
            </w:r>
          </w:p>
        </w:tc>
      </w:tr>
      <w:tr w:rsidR="00412348" w14:paraId="00EF4875" w14:textId="77777777" w:rsidTr="00A651C3">
        <w:trPr>
          <w:trHeight w:val="460"/>
          <w:jc w:val="center"/>
        </w:trPr>
        <w:tc>
          <w:tcPr>
            <w:tcW w:w="2177" w:type="dxa"/>
          </w:tcPr>
          <w:p w14:paraId="4B05950C" w14:textId="77777777" w:rsidR="00412348" w:rsidRDefault="00412348" w:rsidP="00A651C3">
            <w:pPr>
              <w:rPr>
                <w:color w:val="000000" w:themeColor="text1"/>
                <w:sz w:val="18"/>
                <w:szCs w:val="18"/>
              </w:rPr>
            </w:pPr>
            <w:r w:rsidRPr="6BCBB4BE">
              <w:rPr>
                <w:color w:val="000000" w:themeColor="text1"/>
              </w:rPr>
              <w:t>BANKING</w:t>
            </w:r>
          </w:p>
        </w:tc>
        <w:tc>
          <w:tcPr>
            <w:tcW w:w="1215" w:type="dxa"/>
          </w:tcPr>
          <w:p w14:paraId="3033D6DC" w14:textId="77777777" w:rsidR="00412348" w:rsidRDefault="00412348" w:rsidP="00A651C3">
            <w:pPr>
              <w:jc w:val="right"/>
              <w:rPr>
                <w:color w:val="000000" w:themeColor="text1"/>
                <w:sz w:val="18"/>
                <w:szCs w:val="18"/>
              </w:rPr>
            </w:pPr>
            <w:r w:rsidRPr="6BCBB4BE">
              <w:rPr>
                <w:color w:val="000000" w:themeColor="text1"/>
              </w:rPr>
              <w:t>0.6</w:t>
            </w:r>
          </w:p>
        </w:tc>
        <w:tc>
          <w:tcPr>
            <w:tcW w:w="945" w:type="dxa"/>
          </w:tcPr>
          <w:p w14:paraId="4FC6862B" w14:textId="77777777" w:rsidR="00412348" w:rsidRDefault="00412348" w:rsidP="00A651C3">
            <w:pPr>
              <w:jc w:val="right"/>
              <w:rPr>
                <w:color w:val="000000" w:themeColor="text1"/>
                <w:sz w:val="18"/>
                <w:szCs w:val="18"/>
              </w:rPr>
            </w:pPr>
            <w:r w:rsidRPr="6BCBB4BE">
              <w:rPr>
                <w:color w:val="000000" w:themeColor="text1"/>
              </w:rPr>
              <w:t>0.39</w:t>
            </w:r>
          </w:p>
        </w:tc>
        <w:tc>
          <w:tcPr>
            <w:tcW w:w="1260" w:type="dxa"/>
          </w:tcPr>
          <w:p w14:paraId="0E160E12" w14:textId="77777777" w:rsidR="00412348" w:rsidRDefault="00412348" w:rsidP="00A651C3">
            <w:pPr>
              <w:jc w:val="right"/>
              <w:rPr>
                <w:color w:val="000000" w:themeColor="text1"/>
                <w:sz w:val="18"/>
                <w:szCs w:val="18"/>
              </w:rPr>
            </w:pPr>
            <w:r w:rsidRPr="6BCBB4BE">
              <w:rPr>
                <w:color w:val="000000" w:themeColor="text1"/>
              </w:rPr>
              <w:t>0.47</w:t>
            </w:r>
          </w:p>
        </w:tc>
        <w:tc>
          <w:tcPr>
            <w:tcW w:w="1181" w:type="dxa"/>
          </w:tcPr>
          <w:p w14:paraId="7F2671F9" w14:textId="77777777" w:rsidR="00412348" w:rsidRDefault="00412348" w:rsidP="00A651C3">
            <w:pPr>
              <w:jc w:val="right"/>
              <w:rPr>
                <w:color w:val="000000" w:themeColor="text1"/>
                <w:sz w:val="18"/>
                <w:szCs w:val="18"/>
              </w:rPr>
            </w:pPr>
            <w:r w:rsidRPr="6BCBB4BE">
              <w:rPr>
                <w:color w:val="000000" w:themeColor="text1"/>
              </w:rPr>
              <w:t>23</w:t>
            </w:r>
          </w:p>
        </w:tc>
      </w:tr>
      <w:tr w:rsidR="00412348" w14:paraId="00115145" w14:textId="77777777" w:rsidTr="00A651C3">
        <w:trPr>
          <w:trHeight w:val="460"/>
          <w:jc w:val="center"/>
        </w:trPr>
        <w:tc>
          <w:tcPr>
            <w:tcW w:w="2177" w:type="dxa"/>
          </w:tcPr>
          <w:p w14:paraId="76BB72AA" w14:textId="77777777" w:rsidR="00412348" w:rsidRDefault="00412348" w:rsidP="00A651C3">
            <w:pPr>
              <w:rPr>
                <w:color w:val="000000" w:themeColor="text1"/>
                <w:sz w:val="18"/>
                <w:szCs w:val="18"/>
              </w:rPr>
            </w:pPr>
            <w:r w:rsidRPr="6BCBB4BE">
              <w:rPr>
                <w:color w:val="000000" w:themeColor="text1"/>
              </w:rPr>
              <w:t>BPO</w:t>
            </w:r>
          </w:p>
        </w:tc>
        <w:tc>
          <w:tcPr>
            <w:tcW w:w="1215" w:type="dxa"/>
          </w:tcPr>
          <w:p w14:paraId="102ACC83" w14:textId="77777777" w:rsidR="00412348" w:rsidRDefault="00412348" w:rsidP="00A651C3">
            <w:pPr>
              <w:jc w:val="right"/>
              <w:rPr>
                <w:color w:val="000000" w:themeColor="text1"/>
                <w:sz w:val="18"/>
                <w:szCs w:val="18"/>
              </w:rPr>
            </w:pPr>
            <w:r w:rsidRPr="6BCBB4BE">
              <w:rPr>
                <w:color w:val="000000" w:themeColor="text1"/>
              </w:rPr>
              <w:t>0</w:t>
            </w:r>
          </w:p>
        </w:tc>
        <w:tc>
          <w:tcPr>
            <w:tcW w:w="945" w:type="dxa"/>
          </w:tcPr>
          <w:p w14:paraId="54F47A0E" w14:textId="77777777" w:rsidR="00412348" w:rsidRDefault="00412348" w:rsidP="00A651C3">
            <w:pPr>
              <w:jc w:val="right"/>
              <w:rPr>
                <w:color w:val="000000" w:themeColor="text1"/>
                <w:sz w:val="18"/>
                <w:szCs w:val="18"/>
              </w:rPr>
            </w:pPr>
            <w:r w:rsidRPr="6BCBB4BE">
              <w:rPr>
                <w:color w:val="000000" w:themeColor="text1"/>
              </w:rPr>
              <w:t>0</w:t>
            </w:r>
          </w:p>
        </w:tc>
        <w:tc>
          <w:tcPr>
            <w:tcW w:w="1260" w:type="dxa"/>
          </w:tcPr>
          <w:p w14:paraId="41FB5B54" w14:textId="77777777" w:rsidR="00412348" w:rsidRDefault="00412348" w:rsidP="00A651C3">
            <w:pPr>
              <w:jc w:val="right"/>
              <w:rPr>
                <w:color w:val="000000" w:themeColor="text1"/>
                <w:sz w:val="18"/>
                <w:szCs w:val="18"/>
              </w:rPr>
            </w:pPr>
            <w:r w:rsidRPr="6BCBB4BE">
              <w:rPr>
                <w:color w:val="000000" w:themeColor="text1"/>
              </w:rPr>
              <w:t>0</w:t>
            </w:r>
          </w:p>
        </w:tc>
        <w:tc>
          <w:tcPr>
            <w:tcW w:w="1181" w:type="dxa"/>
          </w:tcPr>
          <w:p w14:paraId="62EB8319" w14:textId="77777777" w:rsidR="00412348" w:rsidRDefault="00412348" w:rsidP="00A651C3">
            <w:pPr>
              <w:jc w:val="right"/>
              <w:rPr>
                <w:color w:val="000000" w:themeColor="text1"/>
                <w:sz w:val="18"/>
                <w:szCs w:val="18"/>
              </w:rPr>
            </w:pPr>
            <w:r w:rsidRPr="6BCBB4BE">
              <w:rPr>
                <w:color w:val="000000" w:themeColor="text1"/>
              </w:rPr>
              <w:t>4</w:t>
            </w:r>
          </w:p>
        </w:tc>
      </w:tr>
      <w:tr w:rsidR="00412348" w14:paraId="655F7FED" w14:textId="77777777" w:rsidTr="00A651C3">
        <w:trPr>
          <w:trHeight w:val="460"/>
          <w:jc w:val="center"/>
        </w:trPr>
        <w:tc>
          <w:tcPr>
            <w:tcW w:w="2177" w:type="dxa"/>
          </w:tcPr>
          <w:p w14:paraId="336768DB" w14:textId="77777777" w:rsidR="00412348" w:rsidRDefault="00412348" w:rsidP="00A651C3">
            <w:pPr>
              <w:rPr>
                <w:color w:val="000000" w:themeColor="text1"/>
                <w:sz w:val="18"/>
                <w:szCs w:val="18"/>
              </w:rPr>
            </w:pPr>
            <w:r w:rsidRPr="6BCBB4BE">
              <w:rPr>
                <w:color w:val="000000" w:themeColor="text1"/>
              </w:rPr>
              <w:t>BUSINESS-DEVELOPMENT</w:t>
            </w:r>
          </w:p>
        </w:tc>
        <w:tc>
          <w:tcPr>
            <w:tcW w:w="1215" w:type="dxa"/>
          </w:tcPr>
          <w:p w14:paraId="212E7A85" w14:textId="77777777" w:rsidR="00412348" w:rsidRDefault="00412348" w:rsidP="00A651C3">
            <w:pPr>
              <w:jc w:val="right"/>
              <w:rPr>
                <w:color w:val="000000" w:themeColor="text1"/>
                <w:sz w:val="18"/>
                <w:szCs w:val="18"/>
              </w:rPr>
            </w:pPr>
            <w:r w:rsidRPr="6BCBB4BE">
              <w:rPr>
                <w:color w:val="000000" w:themeColor="text1"/>
              </w:rPr>
              <w:t>0.33</w:t>
            </w:r>
          </w:p>
        </w:tc>
        <w:tc>
          <w:tcPr>
            <w:tcW w:w="945" w:type="dxa"/>
          </w:tcPr>
          <w:p w14:paraId="0F1F0315" w14:textId="77777777" w:rsidR="00412348" w:rsidRDefault="00412348" w:rsidP="00A651C3">
            <w:pPr>
              <w:jc w:val="right"/>
              <w:rPr>
                <w:color w:val="000000" w:themeColor="text1"/>
                <w:sz w:val="18"/>
                <w:szCs w:val="18"/>
              </w:rPr>
            </w:pPr>
            <w:r w:rsidRPr="6BCBB4BE">
              <w:rPr>
                <w:color w:val="000000" w:themeColor="text1"/>
              </w:rPr>
              <w:t>0.62</w:t>
            </w:r>
          </w:p>
        </w:tc>
        <w:tc>
          <w:tcPr>
            <w:tcW w:w="1260" w:type="dxa"/>
          </w:tcPr>
          <w:p w14:paraId="33C5EA09" w14:textId="77777777" w:rsidR="00412348" w:rsidRDefault="00412348" w:rsidP="00A651C3">
            <w:pPr>
              <w:jc w:val="right"/>
              <w:rPr>
                <w:color w:val="000000" w:themeColor="text1"/>
                <w:sz w:val="18"/>
                <w:szCs w:val="18"/>
              </w:rPr>
            </w:pPr>
            <w:r w:rsidRPr="6BCBB4BE">
              <w:rPr>
                <w:color w:val="000000" w:themeColor="text1"/>
              </w:rPr>
              <w:t>0.43</w:t>
            </w:r>
          </w:p>
        </w:tc>
        <w:tc>
          <w:tcPr>
            <w:tcW w:w="1181" w:type="dxa"/>
          </w:tcPr>
          <w:p w14:paraId="4AB037F5" w14:textId="77777777" w:rsidR="00412348" w:rsidRDefault="00412348" w:rsidP="00A651C3">
            <w:pPr>
              <w:jc w:val="right"/>
              <w:rPr>
                <w:color w:val="000000" w:themeColor="text1"/>
                <w:sz w:val="18"/>
                <w:szCs w:val="18"/>
              </w:rPr>
            </w:pPr>
            <w:r w:rsidRPr="6BCBB4BE">
              <w:rPr>
                <w:color w:val="000000" w:themeColor="text1"/>
              </w:rPr>
              <w:t>24</w:t>
            </w:r>
          </w:p>
        </w:tc>
      </w:tr>
      <w:tr w:rsidR="00412348" w14:paraId="091BD7C9" w14:textId="77777777" w:rsidTr="00A651C3">
        <w:trPr>
          <w:trHeight w:val="460"/>
          <w:jc w:val="center"/>
        </w:trPr>
        <w:tc>
          <w:tcPr>
            <w:tcW w:w="2177" w:type="dxa"/>
          </w:tcPr>
          <w:p w14:paraId="1BBBA3B5" w14:textId="77777777" w:rsidR="00412348" w:rsidRDefault="00412348" w:rsidP="00A651C3">
            <w:pPr>
              <w:rPr>
                <w:color w:val="000000" w:themeColor="text1"/>
                <w:sz w:val="18"/>
                <w:szCs w:val="18"/>
              </w:rPr>
            </w:pPr>
            <w:r w:rsidRPr="6BCBB4BE">
              <w:rPr>
                <w:color w:val="000000" w:themeColor="text1"/>
              </w:rPr>
              <w:t>BLOCKCHAIN</w:t>
            </w:r>
          </w:p>
        </w:tc>
        <w:tc>
          <w:tcPr>
            <w:tcW w:w="1215" w:type="dxa"/>
          </w:tcPr>
          <w:p w14:paraId="08840CDB" w14:textId="77777777" w:rsidR="00412348" w:rsidRDefault="00412348" w:rsidP="00A651C3">
            <w:pPr>
              <w:jc w:val="right"/>
              <w:rPr>
                <w:color w:val="000000" w:themeColor="text1"/>
                <w:sz w:val="18"/>
                <w:szCs w:val="18"/>
              </w:rPr>
            </w:pPr>
            <w:r w:rsidRPr="6BCBB4BE">
              <w:rPr>
                <w:color w:val="000000" w:themeColor="text1"/>
              </w:rPr>
              <w:t>1</w:t>
            </w:r>
          </w:p>
        </w:tc>
        <w:tc>
          <w:tcPr>
            <w:tcW w:w="945" w:type="dxa"/>
          </w:tcPr>
          <w:p w14:paraId="4CEDE694" w14:textId="77777777" w:rsidR="00412348" w:rsidRDefault="00412348" w:rsidP="00A651C3">
            <w:pPr>
              <w:jc w:val="right"/>
              <w:rPr>
                <w:color w:val="000000" w:themeColor="text1"/>
                <w:sz w:val="18"/>
                <w:szCs w:val="18"/>
              </w:rPr>
            </w:pPr>
            <w:r w:rsidRPr="6BCBB4BE">
              <w:rPr>
                <w:color w:val="000000" w:themeColor="text1"/>
              </w:rPr>
              <w:t>1</w:t>
            </w:r>
          </w:p>
        </w:tc>
        <w:tc>
          <w:tcPr>
            <w:tcW w:w="1260" w:type="dxa"/>
          </w:tcPr>
          <w:p w14:paraId="5DB39E5F" w14:textId="77777777" w:rsidR="00412348" w:rsidRDefault="00412348" w:rsidP="00A651C3">
            <w:pPr>
              <w:jc w:val="right"/>
              <w:rPr>
                <w:color w:val="000000" w:themeColor="text1"/>
                <w:sz w:val="18"/>
                <w:szCs w:val="18"/>
              </w:rPr>
            </w:pPr>
            <w:r w:rsidRPr="6BCBB4BE">
              <w:rPr>
                <w:color w:val="000000" w:themeColor="text1"/>
              </w:rPr>
              <w:t>1</w:t>
            </w:r>
          </w:p>
        </w:tc>
        <w:tc>
          <w:tcPr>
            <w:tcW w:w="1181" w:type="dxa"/>
          </w:tcPr>
          <w:p w14:paraId="4ECF7DD9" w14:textId="77777777" w:rsidR="00412348" w:rsidRDefault="00412348" w:rsidP="00A651C3">
            <w:pPr>
              <w:jc w:val="right"/>
              <w:rPr>
                <w:color w:val="000000" w:themeColor="text1"/>
                <w:sz w:val="18"/>
                <w:szCs w:val="18"/>
              </w:rPr>
            </w:pPr>
            <w:r w:rsidRPr="6BCBB4BE">
              <w:rPr>
                <w:color w:val="000000" w:themeColor="text1"/>
              </w:rPr>
              <w:t>8</w:t>
            </w:r>
          </w:p>
        </w:tc>
      </w:tr>
      <w:tr w:rsidR="00412348" w14:paraId="3AD51324" w14:textId="77777777" w:rsidTr="00A651C3">
        <w:trPr>
          <w:trHeight w:val="460"/>
          <w:jc w:val="center"/>
        </w:trPr>
        <w:tc>
          <w:tcPr>
            <w:tcW w:w="2177" w:type="dxa"/>
          </w:tcPr>
          <w:p w14:paraId="0C31E75B" w14:textId="77777777" w:rsidR="00412348" w:rsidRDefault="00412348" w:rsidP="00A651C3">
            <w:pPr>
              <w:rPr>
                <w:color w:val="000000" w:themeColor="text1"/>
                <w:sz w:val="18"/>
                <w:szCs w:val="18"/>
              </w:rPr>
            </w:pPr>
            <w:r w:rsidRPr="6BCBB4BE">
              <w:rPr>
                <w:color w:val="000000" w:themeColor="text1"/>
              </w:rPr>
              <w:t>BUSINESS ANALYST</w:t>
            </w:r>
          </w:p>
        </w:tc>
        <w:tc>
          <w:tcPr>
            <w:tcW w:w="1215" w:type="dxa"/>
          </w:tcPr>
          <w:p w14:paraId="71853D69" w14:textId="77777777" w:rsidR="00412348" w:rsidRDefault="00412348" w:rsidP="00A651C3">
            <w:pPr>
              <w:jc w:val="right"/>
              <w:rPr>
                <w:color w:val="000000" w:themeColor="text1"/>
                <w:sz w:val="18"/>
                <w:szCs w:val="18"/>
              </w:rPr>
            </w:pPr>
            <w:r w:rsidRPr="6BCBB4BE">
              <w:rPr>
                <w:color w:val="000000" w:themeColor="text1"/>
              </w:rPr>
              <w:t>1</w:t>
            </w:r>
          </w:p>
        </w:tc>
        <w:tc>
          <w:tcPr>
            <w:tcW w:w="945" w:type="dxa"/>
          </w:tcPr>
          <w:p w14:paraId="1F91DD8E" w14:textId="77777777" w:rsidR="00412348" w:rsidRDefault="00412348" w:rsidP="00A651C3">
            <w:pPr>
              <w:jc w:val="right"/>
              <w:rPr>
                <w:color w:val="000000" w:themeColor="text1"/>
                <w:sz w:val="18"/>
                <w:szCs w:val="18"/>
              </w:rPr>
            </w:pPr>
            <w:r w:rsidRPr="6BCBB4BE">
              <w:rPr>
                <w:color w:val="000000" w:themeColor="text1"/>
              </w:rPr>
              <w:t>0.83</w:t>
            </w:r>
          </w:p>
        </w:tc>
        <w:tc>
          <w:tcPr>
            <w:tcW w:w="1260" w:type="dxa"/>
          </w:tcPr>
          <w:p w14:paraId="39ED6688" w14:textId="77777777" w:rsidR="00412348" w:rsidRDefault="00412348" w:rsidP="00A651C3">
            <w:pPr>
              <w:jc w:val="right"/>
              <w:rPr>
                <w:color w:val="000000" w:themeColor="text1"/>
                <w:sz w:val="18"/>
                <w:szCs w:val="18"/>
              </w:rPr>
            </w:pPr>
            <w:r w:rsidRPr="6BCBB4BE">
              <w:rPr>
                <w:color w:val="000000" w:themeColor="text1"/>
              </w:rPr>
              <w:t>0.91</w:t>
            </w:r>
          </w:p>
        </w:tc>
        <w:tc>
          <w:tcPr>
            <w:tcW w:w="1181" w:type="dxa"/>
          </w:tcPr>
          <w:p w14:paraId="63832FFE" w14:textId="77777777" w:rsidR="00412348" w:rsidRDefault="00412348" w:rsidP="00A651C3">
            <w:pPr>
              <w:jc w:val="right"/>
              <w:rPr>
                <w:color w:val="000000" w:themeColor="text1"/>
                <w:sz w:val="18"/>
                <w:szCs w:val="18"/>
              </w:rPr>
            </w:pPr>
            <w:r w:rsidRPr="6BCBB4BE">
              <w:rPr>
                <w:color w:val="000000" w:themeColor="text1"/>
              </w:rPr>
              <w:t>6</w:t>
            </w:r>
          </w:p>
        </w:tc>
      </w:tr>
      <w:tr w:rsidR="00412348" w14:paraId="6E2CFD7C" w14:textId="77777777" w:rsidTr="00A651C3">
        <w:trPr>
          <w:trHeight w:val="460"/>
          <w:jc w:val="center"/>
        </w:trPr>
        <w:tc>
          <w:tcPr>
            <w:tcW w:w="2177" w:type="dxa"/>
          </w:tcPr>
          <w:p w14:paraId="1B4C2D30" w14:textId="77777777" w:rsidR="00412348" w:rsidRDefault="00412348" w:rsidP="00A651C3">
            <w:pPr>
              <w:rPr>
                <w:color w:val="000000" w:themeColor="text1"/>
                <w:sz w:val="18"/>
                <w:szCs w:val="18"/>
              </w:rPr>
            </w:pPr>
            <w:r w:rsidRPr="6BCBB4BE">
              <w:rPr>
                <w:color w:val="000000" w:themeColor="text1"/>
              </w:rPr>
              <w:t>CHEF</w:t>
            </w:r>
          </w:p>
        </w:tc>
        <w:tc>
          <w:tcPr>
            <w:tcW w:w="1215" w:type="dxa"/>
          </w:tcPr>
          <w:p w14:paraId="546E4D7F" w14:textId="77777777" w:rsidR="00412348" w:rsidRDefault="00412348" w:rsidP="00A651C3">
            <w:pPr>
              <w:jc w:val="right"/>
              <w:rPr>
                <w:color w:val="000000" w:themeColor="text1"/>
                <w:sz w:val="18"/>
                <w:szCs w:val="18"/>
              </w:rPr>
            </w:pPr>
            <w:r w:rsidRPr="6BCBB4BE">
              <w:rPr>
                <w:color w:val="000000" w:themeColor="text1"/>
              </w:rPr>
              <w:t>0.79</w:t>
            </w:r>
          </w:p>
        </w:tc>
        <w:tc>
          <w:tcPr>
            <w:tcW w:w="945" w:type="dxa"/>
          </w:tcPr>
          <w:p w14:paraId="269FF0C8" w14:textId="77777777" w:rsidR="00412348" w:rsidRDefault="00412348" w:rsidP="00A651C3">
            <w:pPr>
              <w:jc w:val="right"/>
              <w:rPr>
                <w:color w:val="000000" w:themeColor="text1"/>
                <w:sz w:val="18"/>
                <w:szCs w:val="18"/>
              </w:rPr>
            </w:pPr>
            <w:r w:rsidRPr="6BCBB4BE">
              <w:rPr>
                <w:color w:val="000000" w:themeColor="text1"/>
              </w:rPr>
              <w:t>0.62</w:t>
            </w:r>
          </w:p>
        </w:tc>
        <w:tc>
          <w:tcPr>
            <w:tcW w:w="1260" w:type="dxa"/>
          </w:tcPr>
          <w:p w14:paraId="60E4F4DB" w14:textId="77777777" w:rsidR="00412348" w:rsidRDefault="00412348" w:rsidP="00A651C3">
            <w:pPr>
              <w:jc w:val="right"/>
              <w:rPr>
                <w:color w:val="000000" w:themeColor="text1"/>
                <w:sz w:val="18"/>
                <w:szCs w:val="18"/>
              </w:rPr>
            </w:pPr>
            <w:r w:rsidRPr="6BCBB4BE">
              <w:rPr>
                <w:color w:val="000000" w:themeColor="text1"/>
              </w:rPr>
              <w:t>0.7</w:t>
            </w:r>
          </w:p>
        </w:tc>
        <w:tc>
          <w:tcPr>
            <w:tcW w:w="1181" w:type="dxa"/>
          </w:tcPr>
          <w:p w14:paraId="4A926B58" w14:textId="77777777" w:rsidR="00412348" w:rsidRDefault="00412348" w:rsidP="00A651C3">
            <w:pPr>
              <w:jc w:val="right"/>
              <w:rPr>
                <w:color w:val="000000" w:themeColor="text1"/>
                <w:sz w:val="18"/>
                <w:szCs w:val="18"/>
              </w:rPr>
            </w:pPr>
            <w:r w:rsidRPr="6BCBB4BE">
              <w:rPr>
                <w:color w:val="000000" w:themeColor="text1"/>
              </w:rPr>
              <w:t>24</w:t>
            </w:r>
          </w:p>
        </w:tc>
      </w:tr>
      <w:tr w:rsidR="00412348" w14:paraId="1289CDD5" w14:textId="77777777" w:rsidTr="00A651C3">
        <w:trPr>
          <w:trHeight w:val="460"/>
          <w:jc w:val="center"/>
        </w:trPr>
        <w:tc>
          <w:tcPr>
            <w:tcW w:w="2177" w:type="dxa"/>
          </w:tcPr>
          <w:p w14:paraId="4F057B2D" w14:textId="77777777" w:rsidR="00412348" w:rsidRDefault="00412348" w:rsidP="00A651C3">
            <w:pPr>
              <w:rPr>
                <w:color w:val="000000" w:themeColor="text1"/>
                <w:sz w:val="18"/>
                <w:szCs w:val="18"/>
              </w:rPr>
            </w:pPr>
            <w:r w:rsidRPr="6BCBB4BE">
              <w:rPr>
                <w:color w:val="000000" w:themeColor="text1"/>
              </w:rPr>
              <w:t>CONSTRUCTION</w:t>
            </w:r>
          </w:p>
        </w:tc>
        <w:tc>
          <w:tcPr>
            <w:tcW w:w="1215" w:type="dxa"/>
          </w:tcPr>
          <w:p w14:paraId="20535460" w14:textId="77777777" w:rsidR="00412348" w:rsidRDefault="00412348" w:rsidP="00A651C3">
            <w:pPr>
              <w:jc w:val="right"/>
              <w:rPr>
                <w:color w:val="000000" w:themeColor="text1"/>
                <w:sz w:val="18"/>
                <w:szCs w:val="18"/>
              </w:rPr>
            </w:pPr>
            <w:r w:rsidRPr="6BCBB4BE">
              <w:rPr>
                <w:color w:val="000000" w:themeColor="text1"/>
              </w:rPr>
              <w:t>0.63</w:t>
            </w:r>
          </w:p>
        </w:tc>
        <w:tc>
          <w:tcPr>
            <w:tcW w:w="945" w:type="dxa"/>
          </w:tcPr>
          <w:p w14:paraId="37D8B759" w14:textId="77777777" w:rsidR="00412348" w:rsidRDefault="00412348" w:rsidP="00A651C3">
            <w:pPr>
              <w:jc w:val="right"/>
              <w:rPr>
                <w:color w:val="000000" w:themeColor="text1"/>
                <w:sz w:val="18"/>
                <w:szCs w:val="18"/>
              </w:rPr>
            </w:pPr>
            <w:r w:rsidRPr="6BCBB4BE">
              <w:rPr>
                <w:color w:val="000000" w:themeColor="text1"/>
              </w:rPr>
              <w:t>0.77</w:t>
            </w:r>
          </w:p>
        </w:tc>
        <w:tc>
          <w:tcPr>
            <w:tcW w:w="1260" w:type="dxa"/>
          </w:tcPr>
          <w:p w14:paraId="0FFEAE52" w14:textId="77777777" w:rsidR="00412348" w:rsidRDefault="00412348" w:rsidP="00A651C3">
            <w:pPr>
              <w:jc w:val="right"/>
              <w:rPr>
                <w:color w:val="000000" w:themeColor="text1"/>
                <w:sz w:val="18"/>
                <w:szCs w:val="18"/>
              </w:rPr>
            </w:pPr>
            <w:r w:rsidRPr="6BCBB4BE">
              <w:rPr>
                <w:color w:val="000000" w:themeColor="text1"/>
              </w:rPr>
              <w:t>0.69</w:t>
            </w:r>
          </w:p>
        </w:tc>
        <w:tc>
          <w:tcPr>
            <w:tcW w:w="1181" w:type="dxa"/>
          </w:tcPr>
          <w:p w14:paraId="3872433A" w14:textId="77777777" w:rsidR="00412348" w:rsidRDefault="00412348" w:rsidP="00A651C3">
            <w:pPr>
              <w:jc w:val="right"/>
              <w:rPr>
                <w:color w:val="000000" w:themeColor="text1"/>
                <w:sz w:val="18"/>
                <w:szCs w:val="18"/>
              </w:rPr>
            </w:pPr>
            <w:r w:rsidRPr="6BCBB4BE">
              <w:rPr>
                <w:color w:val="000000" w:themeColor="text1"/>
              </w:rPr>
              <w:t>22</w:t>
            </w:r>
          </w:p>
        </w:tc>
      </w:tr>
      <w:tr w:rsidR="00412348" w14:paraId="332B3E9B" w14:textId="77777777" w:rsidTr="00A651C3">
        <w:trPr>
          <w:trHeight w:val="460"/>
          <w:jc w:val="center"/>
        </w:trPr>
        <w:tc>
          <w:tcPr>
            <w:tcW w:w="2177" w:type="dxa"/>
          </w:tcPr>
          <w:p w14:paraId="4BAA1BFA" w14:textId="77777777" w:rsidR="00412348" w:rsidRDefault="00412348" w:rsidP="00A651C3">
            <w:pPr>
              <w:rPr>
                <w:color w:val="000000" w:themeColor="text1"/>
                <w:sz w:val="18"/>
                <w:szCs w:val="18"/>
              </w:rPr>
            </w:pPr>
            <w:r w:rsidRPr="6BCBB4BE">
              <w:rPr>
                <w:color w:val="000000" w:themeColor="text1"/>
              </w:rPr>
              <w:t>CONSULTANT</w:t>
            </w:r>
          </w:p>
        </w:tc>
        <w:tc>
          <w:tcPr>
            <w:tcW w:w="1215" w:type="dxa"/>
          </w:tcPr>
          <w:p w14:paraId="5800171E" w14:textId="77777777" w:rsidR="00412348" w:rsidRDefault="00412348" w:rsidP="00A651C3">
            <w:pPr>
              <w:jc w:val="right"/>
              <w:rPr>
                <w:color w:val="000000" w:themeColor="text1"/>
                <w:sz w:val="18"/>
                <w:szCs w:val="18"/>
              </w:rPr>
            </w:pPr>
            <w:r w:rsidRPr="6BCBB4BE">
              <w:rPr>
                <w:color w:val="000000" w:themeColor="text1"/>
              </w:rPr>
              <w:t>0.43</w:t>
            </w:r>
          </w:p>
        </w:tc>
        <w:tc>
          <w:tcPr>
            <w:tcW w:w="945" w:type="dxa"/>
          </w:tcPr>
          <w:p w14:paraId="1683B6D0" w14:textId="77777777" w:rsidR="00412348" w:rsidRDefault="00412348" w:rsidP="00A651C3">
            <w:pPr>
              <w:jc w:val="right"/>
              <w:rPr>
                <w:color w:val="000000" w:themeColor="text1"/>
                <w:sz w:val="18"/>
                <w:szCs w:val="18"/>
              </w:rPr>
            </w:pPr>
            <w:r w:rsidRPr="6BCBB4BE">
              <w:rPr>
                <w:color w:val="000000" w:themeColor="text1"/>
              </w:rPr>
              <w:t>0.13</w:t>
            </w:r>
          </w:p>
        </w:tc>
        <w:tc>
          <w:tcPr>
            <w:tcW w:w="1260" w:type="dxa"/>
          </w:tcPr>
          <w:p w14:paraId="56090607" w14:textId="77777777" w:rsidR="00412348" w:rsidRDefault="00412348" w:rsidP="00A651C3">
            <w:pPr>
              <w:jc w:val="right"/>
              <w:rPr>
                <w:color w:val="000000" w:themeColor="text1"/>
                <w:sz w:val="18"/>
                <w:szCs w:val="18"/>
              </w:rPr>
            </w:pPr>
            <w:r w:rsidRPr="6BCBB4BE">
              <w:rPr>
                <w:color w:val="000000" w:themeColor="text1"/>
              </w:rPr>
              <w:t>0.2</w:t>
            </w:r>
          </w:p>
        </w:tc>
        <w:tc>
          <w:tcPr>
            <w:tcW w:w="1181" w:type="dxa"/>
          </w:tcPr>
          <w:p w14:paraId="33392AC9" w14:textId="77777777" w:rsidR="00412348" w:rsidRDefault="00412348" w:rsidP="00A651C3">
            <w:pPr>
              <w:jc w:val="right"/>
              <w:rPr>
                <w:color w:val="000000" w:themeColor="text1"/>
                <w:sz w:val="18"/>
                <w:szCs w:val="18"/>
              </w:rPr>
            </w:pPr>
            <w:r w:rsidRPr="6BCBB4BE">
              <w:rPr>
                <w:color w:val="000000" w:themeColor="text1"/>
              </w:rPr>
              <w:t>23</w:t>
            </w:r>
          </w:p>
        </w:tc>
      </w:tr>
      <w:tr w:rsidR="00412348" w14:paraId="39380F74" w14:textId="77777777" w:rsidTr="00A651C3">
        <w:trPr>
          <w:trHeight w:val="460"/>
          <w:jc w:val="center"/>
        </w:trPr>
        <w:tc>
          <w:tcPr>
            <w:tcW w:w="2177" w:type="dxa"/>
          </w:tcPr>
          <w:p w14:paraId="1D0D9521" w14:textId="77777777" w:rsidR="00412348" w:rsidRDefault="00412348" w:rsidP="00A651C3">
            <w:pPr>
              <w:rPr>
                <w:color w:val="000000" w:themeColor="text1"/>
                <w:sz w:val="18"/>
                <w:szCs w:val="18"/>
              </w:rPr>
            </w:pPr>
            <w:r w:rsidRPr="6BCBB4BE">
              <w:rPr>
                <w:color w:val="000000" w:themeColor="text1"/>
              </w:rPr>
              <w:t>CIVIL ENGINEER</w:t>
            </w:r>
          </w:p>
        </w:tc>
        <w:tc>
          <w:tcPr>
            <w:tcW w:w="1215" w:type="dxa"/>
          </w:tcPr>
          <w:p w14:paraId="2D1EDE25" w14:textId="77777777" w:rsidR="00412348" w:rsidRDefault="00412348" w:rsidP="00A651C3">
            <w:pPr>
              <w:jc w:val="right"/>
              <w:rPr>
                <w:color w:val="000000" w:themeColor="text1"/>
                <w:sz w:val="18"/>
                <w:szCs w:val="18"/>
              </w:rPr>
            </w:pPr>
            <w:r w:rsidRPr="6BCBB4BE">
              <w:rPr>
                <w:color w:val="000000" w:themeColor="text1"/>
              </w:rPr>
              <w:t>0.71</w:t>
            </w:r>
          </w:p>
        </w:tc>
        <w:tc>
          <w:tcPr>
            <w:tcW w:w="945" w:type="dxa"/>
          </w:tcPr>
          <w:p w14:paraId="143CEC0A" w14:textId="77777777" w:rsidR="00412348" w:rsidRDefault="00412348" w:rsidP="00A651C3">
            <w:pPr>
              <w:jc w:val="right"/>
              <w:rPr>
                <w:color w:val="000000" w:themeColor="text1"/>
                <w:sz w:val="18"/>
                <w:szCs w:val="18"/>
              </w:rPr>
            </w:pPr>
            <w:r w:rsidRPr="6BCBB4BE">
              <w:rPr>
                <w:color w:val="000000" w:themeColor="text1"/>
              </w:rPr>
              <w:t>1</w:t>
            </w:r>
          </w:p>
        </w:tc>
        <w:tc>
          <w:tcPr>
            <w:tcW w:w="1260" w:type="dxa"/>
          </w:tcPr>
          <w:p w14:paraId="0037F0C3" w14:textId="77777777" w:rsidR="00412348" w:rsidRDefault="00412348" w:rsidP="00A651C3">
            <w:pPr>
              <w:jc w:val="right"/>
              <w:rPr>
                <w:color w:val="000000" w:themeColor="text1"/>
                <w:sz w:val="18"/>
                <w:szCs w:val="18"/>
              </w:rPr>
            </w:pPr>
            <w:r w:rsidRPr="6BCBB4BE">
              <w:rPr>
                <w:color w:val="000000" w:themeColor="text1"/>
              </w:rPr>
              <w:t>0.83</w:t>
            </w:r>
          </w:p>
        </w:tc>
        <w:tc>
          <w:tcPr>
            <w:tcW w:w="1181" w:type="dxa"/>
          </w:tcPr>
          <w:p w14:paraId="7D1C13FF" w14:textId="77777777" w:rsidR="00412348" w:rsidRDefault="00412348" w:rsidP="00A651C3">
            <w:pPr>
              <w:jc w:val="right"/>
              <w:rPr>
                <w:color w:val="000000" w:themeColor="text1"/>
                <w:sz w:val="18"/>
                <w:szCs w:val="18"/>
              </w:rPr>
            </w:pPr>
            <w:r w:rsidRPr="6BCBB4BE">
              <w:rPr>
                <w:color w:val="000000" w:themeColor="text1"/>
              </w:rPr>
              <w:t>5</w:t>
            </w:r>
          </w:p>
        </w:tc>
      </w:tr>
      <w:tr w:rsidR="00412348" w14:paraId="630E5F6B" w14:textId="77777777" w:rsidTr="00A651C3">
        <w:trPr>
          <w:trHeight w:val="460"/>
          <w:jc w:val="center"/>
        </w:trPr>
        <w:tc>
          <w:tcPr>
            <w:tcW w:w="2177" w:type="dxa"/>
          </w:tcPr>
          <w:p w14:paraId="36B5BA12" w14:textId="77777777" w:rsidR="00412348" w:rsidRDefault="00412348" w:rsidP="00A651C3">
            <w:pPr>
              <w:rPr>
                <w:color w:val="000000" w:themeColor="text1"/>
                <w:sz w:val="18"/>
                <w:szCs w:val="18"/>
              </w:rPr>
            </w:pPr>
            <w:r w:rsidRPr="6BCBB4BE">
              <w:rPr>
                <w:color w:val="000000" w:themeColor="text1"/>
              </w:rPr>
              <w:t>DESIGNER</w:t>
            </w:r>
          </w:p>
        </w:tc>
        <w:tc>
          <w:tcPr>
            <w:tcW w:w="1215" w:type="dxa"/>
          </w:tcPr>
          <w:p w14:paraId="74B011B6" w14:textId="77777777" w:rsidR="00412348" w:rsidRDefault="00412348" w:rsidP="00A651C3">
            <w:pPr>
              <w:jc w:val="right"/>
              <w:rPr>
                <w:color w:val="000000" w:themeColor="text1"/>
                <w:sz w:val="18"/>
                <w:szCs w:val="18"/>
              </w:rPr>
            </w:pPr>
            <w:r w:rsidRPr="6BCBB4BE">
              <w:rPr>
                <w:color w:val="000000" w:themeColor="text1"/>
              </w:rPr>
              <w:t>0.65</w:t>
            </w:r>
          </w:p>
        </w:tc>
        <w:tc>
          <w:tcPr>
            <w:tcW w:w="945" w:type="dxa"/>
          </w:tcPr>
          <w:p w14:paraId="21A476C5" w14:textId="77777777" w:rsidR="00412348" w:rsidRDefault="00412348" w:rsidP="00A651C3">
            <w:pPr>
              <w:jc w:val="right"/>
              <w:rPr>
                <w:color w:val="000000" w:themeColor="text1"/>
                <w:sz w:val="18"/>
                <w:szCs w:val="18"/>
              </w:rPr>
            </w:pPr>
            <w:r w:rsidRPr="6BCBB4BE">
              <w:rPr>
                <w:color w:val="000000" w:themeColor="text1"/>
              </w:rPr>
              <w:t>0.62</w:t>
            </w:r>
          </w:p>
        </w:tc>
        <w:tc>
          <w:tcPr>
            <w:tcW w:w="1260" w:type="dxa"/>
          </w:tcPr>
          <w:p w14:paraId="3D6D1C96" w14:textId="77777777" w:rsidR="00412348" w:rsidRDefault="00412348" w:rsidP="00A651C3">
            <w:pPr>
              <w:jc w:val="right"/>
              <w:rPr>
                <w:color w:val="000000" w:themeColor="text1"/>
                <w:sz w:val="18"/>
                <w:szCs w:val="18"/>
              </w:rPr>
            </w:pPr>
            <w:r w:rsidRPr="6BCBB4BE">
              <w:rPr>
                <w:color w:val="000000" w:themeColor="text1"/>
              </w:rPr>
              <w:t>0.63</w:t>
            </w:r>
          </w:p>
        </w:tc>
        <w:tc>
          <w:tcPr>
            <w:tcW w:w="1181" w:type="dxa"/>
          </w:tcPr>
          <w:p w14:paraId="1DEE891A" w14:textId="77777777" w:rsidR="00412348" w:rsidRDefault="00412348" w:rsidP="00A651C3">
            <w:pPr>
              <w:jc w:val="right"/>
              <w:rPr>
                <w:color w:val="000000" w:themeColor="text1"/>
                <w:sz w:val="18"/>
                <w:szCs w:val="18"/>
              </w:rPr>
            </w:pPr>
            <w:r w:rsidRPr="6BCBB4BE">
              <w:rPr>
                <w:color w:val="000000" w:themeColor="text1"/>
              </w:rPr>
              <w:t>21</w:t>
            </w:r>
          </w:p>
        </w:tc>
      </w:tr>
      <w:tr w:rsidR="00412348" w14:paraId="7DC4F761" w14:textId="77777777" w:rsidTr="00A651C3">
        <w:trPr>
          <w:trHeight w:val="460"/>
          <w:jc w:val="center"/>
        </w:trPr>
        <w:tc>
          <w:tcPr>
            <w:tcW w:w="2177" w:type="dxa"/>
          </w:tcPr>
          <w:p w14:paraId="396F75D2" w14:textId="77777777" w:rsidR="00412348" w:rsidRDefault="00412348" w:rsidP="00A651C3">
            <w:pPr>
              <w:rPr>
                <w:color w:val="000000" w:themeColor="text1"/>
                <w:sz w:val="18"/>
                <w:szCs w:val="18"/>
              </w:rPr>
            </w:pPr>
            <w:r w:rsidRPr="6BCBB4BE">
              <w:rPr>
                <w:color w:val="000000" w:themeColor="text1"/>
              </w:rPr>
              <w:t>DIGITAL-MEDIA</w:t>
            </w:r>
          </w:p>
        </w:tc>
        <w:tc>
          <w:tcPr>
            <w:tcW w:w="1215" w:type="dxa"/>
          </w:tcPr>
          <w:p w14:paraId="0407CCFD" w14:textId="77777777" w:rsidR="00412348" w:rsidRDefault="00412348" w:rsidP="00A651C3">
            <w:pPr>
              <w:jc w:val="right"/>
              <w:rPr>
                <w:color w:val="000000" w:themeColor="text1"/>
                <w:sz w:val="18"/>
                <w:szCs w:val="18"/>
              </w:rPr>
            </w:pPr>
            <w:r w:rsidRPr="6BCBB4BE">
              <w:rPr>
                <w:color w:val="000000" w:themeColor="text1"/>
              </w:rPr>
              <w:t>0.59</w:t>
            </w:r>
          </w:p>
        </w:tc>
        <w:tc>
          <w:tcPr>
            <w:tcW w:w="945" w:type="dxa"/>
          </w:tcPr>
          <w:p w14:paraId="3A4FB544" w14:textId="77777777" w:rsidR="00412348" w:rsidRDefault="00412348" w:rsidP="00A651C3">
            <w:pPr>
              <w:jc w:val="right"/>
              <w:rPr>
                <w:color w:val="000000" w:themeColor="text1"/>
                <w:sz w:val="18"/>
                <w:szCs w:val="18"/>
              </w:rPr>
            </w:pPr>
            <w:r w:rsidRPr="6BCBB4BE">
              <w:rPr>
                <w:color w:val="000000" w:themeColor="text1"/>
              </w:rPr>
              <w:t>0.53</w:t>
            </w:r>
          </w:p>
        </w:tc>
        <w:tc>
          <w:tcPr>
            <w:tcW w:w="1260" w:type="dxa"/>
          </w:tcPr>
          <w:p w14:paraId="1EE9C3C0" w14:textId="77777777" w:rsidR="00412348" w:rsidRDefault="00412348" w:rsidP="00A651C3">
            <w:pPr>
              <w:jc w:val="right"/>
              <w:rPr>
                <w:color w:val="000000" w:themeColor="text1"/>
                <w:sz w:val="18"/>
                <w:szCs w:val="18"/>
              </w:rPr>
            </w:pPr>
            <w:r w:rsidRPr="6BCBB4BE">
              <w:rPr>
                <w:color w:val="000000" w:themeColor="text1"/>
              </w:rPr>
              <w:t>0.56</w:t>
            </w:r>
          </w:p>
        </w:tc>
        <w:tc>
          <w:tcPr>
            <w:tcW w:w="1181" w:type="dxa"/>
          </w:tcPr>
          <w:p w14:paraId="0907729F" w14:textId="77777777" w:rsidR="00412348" w:rsidRDefault="00412348" w:rsidP="00A651C3">
            <w:pPr>
              <w:jc w:val="right"/>
              <w:rPr>
                <w:color w:val="000000" w:themeColor="text1"/>
                <w:sz w:val="18"/>
                <w:szCs w:val="18"/>
              </w:rPr>
            </w:pPr>
            <w:r w:rsidRPr="6BCBB4BE">
              <w:rPr>
                <w:color w:val="000000" w:themeColor="text1"/>
              </w:rPr>
              <w:t>19</w:t>
            </w:r>
          </w:p>
        </w:tc>
      </w:tr>
      <w:tr w:rsidR="00412348" w14:paraId="31F387A7" w14:textId="77777777" w:rsidTr="00A651C3">
        <w:trPr>
          <w:trHeight w:val="460"/>
          <w:jc w:val="center"/>
        </w:trPr>
        <w:tc>
          <w:tcPr>
            <w:tcW w:w="2177" w:type="dxa"/>
          </w:tcPr>
          <w:p w14:paraId="0853383B" w14:textId="77777777" w:rsidR="00412348" w:rsidRDefault="00412348" w:rsidP="00A651C3">
            <w:pPr>
              <w:rPr>
                <w:color w:val="000000" w:themeColor="text1"/>
                <w:sz w:val="18"/>
                <w:szCs w:val="18"/>
              </w:rPr>
            </w:pPr>
            <w:r w:rsidRPr="6BCBB4BE">
              <w:rPr>
                <w:color w:val="000000" w:themeColor="text1"/>
              </w:rPr>
              <w:t>DATA SCIENCE</w:t>
            </w:r>
          </w:p>
        </w:tc>
        <w:tc>
          <w:tcPr>
            <w:tcW w:w="1215" w:type="dxa"/>
          </w:tcPr>
          <w:p w14:paraId="7BA0E9CD" w14:textId="77777777" w:rsidR="00412348" w:rsidRDefault="00412348" w:rsidP="00A651C3">
            <w:pPr>
              <w:jc w:val="right"/>
              <w:rPr>
                <w:color w:val="000000" w:themeColor="text1"/>
                <w:sz w:val="18"/>
                <w:szCs w:val="18"/>
              </w:rPr>
            </w:pPr>
            <w:r w:rsidRPr="6BCBB4BE">
              <w:rPr>
                <w:color w:val="000000" w:themeColor="text1"/>
              </w:rPr>
              <w:t>0.86</w:t>
            </w:r>
          </w:p>
        </w:tc>
        <w:tc>
          <w:tcPr>
            <w:tcW w:w="945" w:type="dxa"/>
          </w:tcPr>
          <w:p w14:paraId="67364A6B" w14:textId="77777777" w:rsidR="00412348" w:rsidRDefault="00412348" w:rsidP="00A651C3">
            <w:pPr>
              <w:jc w:val="right"/>
              <w:rPr>
                <w:color w:val="000000" w:themeColor="text1"/>
                <w:sz w:val="18"/>
                <w:szCs w:val="18"/>
              </w:rPr>
            </w:pPr>
            <w:r w:rsidRPr="6BCBB4BE">
              <w:rPr>
                <w:color w:val="000000" w:themeColor="text1"/>
              </w:rPr>
              <w:t>0.75</w:t>
            </w:r>
          </w:p>
        </w:tc>
        <w:tc>
          <w:tcPr>
            <w:tcW w:w="1260" w:type="dxa"/>
          </w:tcPr>
          <w:p w14:paraId="28D1C8E8" w14:textId="77777777" w:rsidR="00412348" w:rsidRDefault="00412348" w:rsidP="00A651C3">
            <w:pPr>
              <w:jc w:val="right"/>
              <w:rPr>
                <w:color w:val="000000" w:themeColor="text1"/>
                <w:sz w:val="18"/>
                <w:szCs w:val="18"/>
              </w:rPr>
            </w:pPr>
            <w:r w:rsidRPr="6BCBB4BE">
              <w:rPr>
                <w:color w:val="000000" w:themeColor="text1"/>
              </w:rPr>
              <w:t>0.8</w:t>
            </w:r>
          </w:p>
        </w:tc>
        <w:tc>
          <w:tcPr>
            <w:tcW w:w="1181" w:type="dxa"/>
          </w:tcPr>
          <w:p w14:paraId="1315448D" w14:textId="77777777" w:rsidR="00412348" w:rsidRDefault="00412348" w:rsidP="00A651C3">
            <w:pPr>
              <w:jc w:val="right"/>
              <w:rPr>
                <w:color w:val="000000" w:themeColor="text1"/>
                <w:sz w:val="18"/>
                <w:szCs w:val="18"/>
              </w:rPr>
            </w:pPr>
            <w:r w:rsidRPr="6BCBB4BE">
              <w:rPr>
                <w:color w:val="000000" w:themeColor="text1"/>
              </w:rPr>
              <w:t>8</w:t>
            </w:r>
          </w:p>
        </w:tc>
      </w:tr>
      <w:tr w:rsidR="00412348" w14:paraId="598C2F6F" w14:textId="77777777" w:rsidTr="00A651C3">
        <w:trPr>
          <w:trHeight w:val="460"/>
          <w:jc w:val="center"/>
        </w:trPr>
        <w:tc>
          <w:tcPr>
            <w:tcW w:w="2177" w:type="dxa"/>
          </w:tcPr>
          <w:p w14:paraId="66A7CE82" w14:textId="77777777" w:rsidR="00412348" w:rsidRDefault="00412348" w:rsidP="00A651C3">
            <w:pPr>
              <w:rPr>
                <w:color w:val="000000" w:themeColor="text1"/>
                <w:sz w:val="18"/>
                <w:szCs w:val="18"/>
              </w:rPr>
            </w:pPr>
            <w:r w:rsidRPr="6BCBB4BE">
              <w:rPr>
                <w:color w:val="000000" w:themeColor="text1"/>
              </w:rPr>
              <w:t>DATABASE</w:t>
            </w:r>
          </w:p>
        </w:tc>
        <w:tc>
          <w:tcPr>
            <w:tcW w:w="1215" w:type="dxa"/>
          </w:tcPr>
          <w:p w14:paraId="4EAA3DF2" w14:textId="77777777" w:rsidR="00412348" w:rsidRDefault="00412348" w:rsidP="00A651C3">
            <w:pPr>
              <w:jc w:val="right"/>
              <w:rPr>
                <w:color w:val="000000" w:themeColor="text1"/>
                <w:sz w:val="18"/>
                <w:szCs w:val="18"/>
              </w:rPr>
            </w:pPr>
            <w:r w:rsidRPr="6BCBB4BE">
              <w:rPr>
                <w:color w:val="000000" w:themeColor="text1"/>
              </w:rPr>
              <w:t>1</w:t>
            </w:r>
          </w:p>
        </w:tc>
        <w:tc>
          <w:tcPr>
            <w:tcW w:w="945" w:type="dxa"/>
          </w:tcPr>
          <w:p w14:paraId="74175C41" w14:textId="77777777" w:rsidR="00412348" w:rsidRDefault="00412348" w:rsidP="00A651C3">
            <w:pPr>
              <w:jc w:val="right"/>
              <w:rPr>
                <w:color w:val="000000" w:themeColor="text1"/>
                <w:sz w:val="18"/>
                <w:szCs w:val="18"/>
              </w:rPr>
            </w:pPr>
            <w:r w:rsidRPr="6BCBB4BE">
              <w:rPr>
                <w:color w:val="000000" w:themeColor="text1"/>
              </w:rPr>
              <w:t>1</w:t>
            </w:r>
          </w:p>
        </w:tc>
        <w:tc>
          <w:tcPr>
            <w:tcW w:w="1260" w:type="dxa"/>
          </w:tcPr>
          <w:p w14:paraId="3F3B26AB" w14:textId="77777777" w:rsidR="00412348" w:rsidRDefault="00412348" w:rsidP="00A651C3">
            <w:pPr>
              <w:jc w:val="right"/>
              <w:rPr>
                <w:color w:val="000000" w:themeColor="text1"/>
                <w:sz w:val="18"/>
                <w:szCs w:val="18"/>
              </w:rPr>
            </w:pPr>
            <w:r w:rsidRPr="6BCBB4BE">
              <w:rPr>
                <w:color w:val="000000" w:themeColor="text1"/>
              </w:rPr>
              <w:t>1</w:t>
            </w:r>
          </w:p>
        </w:tc>
        <w:tc>
          <w:tcPr>
            <w:tcW w:w="1181" w:type="dxa"/>
          </w:tcPr>
          <w:p w14:paraId="5B474E1A" w14:textId="77777777" w:rsidR="00412348" w:rsidRDefault="00412348" w:rsidP="00A651C3">
            <w:pPr>
              <w:jc w:val="right"/>
              <w:rPr>
                <w:color w:val="000000" w:themeColor="text1"/>
                <w:sz w:val="18"/>
                <w:szCs w:val="18"/>
              </w:rPr>
            </w:pPr>
            <w:r w:rsidRPr="6BCBB4BE">
              <w:rPr>
                <w:color w:val="000000" w:themeColor="text1"/>
              </w:rPr>
              <w:t>7</w:t>
            </w:r>
          </w:p>
        </w:tc>
      </w:tr>
      <w:tr w:rsidR="00412348" w14:paraId="48A1C26D" w14:textId="77777777" w:rsidTr="00A651C3">
        <w:trPr>
          <w:trHeight w:val="460"/>
          <w:jc w:val="center"/>
        </w:trPr>
        <w:tc>
          <w:tcPr>
            <w:tcW w:w="2177" w:type="dxa"/>
          </w:tcPr>
          <w:p w14:paraId="7204960E" w14:textId="77777777" w:rsidR="00412348" w:rsidRDefault="00412348" w:rsidP="00A651C3">
            <w:pPr>
              <w:rPr>
                <w:color w:val="000000" w:themeColor="text1"/>
                <w:sz w:val="18"/>
                <w:szCs w:val="18"/>
              </w:rPr>
            </w:pPr>
            <w:r w:rsidRPr="6BCBB4BE">
              <w:rPr>
                <w:color w:val="000000" w:themeColor="text1"/>
              </w:rPr>
              <w:t>DEVOPS ENGINEER</w:t>
            </w:r>
          </w:p>
        </w:tc>
        <w:tc>
          <w:tcPr>
            <w:tcW w:w="1215" w:type="dxa"/>
          </w:tcPr>
          <w:p w14:paraId="34FD8408" w14:textId="77777777" w:rsidR="00412348" w:rsidRDefault="00412348" w:rsidP="00A651C3">
            <w:pPr>
              <w:jc w:val="right"/>
              <w:rPr>
                <w:color w:val="000000" w:themeColor="text1"/>
                <w:sz w:val="18"/>
                <w:szCs w:val="18"/>
              </w:rPr>
            </w:pPr>
            <w:r w:rsidRPr="6BCBB4BE">
              <w:rPr>
                <w:color w:val="000000" w:themeColor="text1"/>
              </w:rPr>
              <w:t>1</w:t>
            </w:r>
          </w:p>
        </w:tc>
        <w:tc>
          <w:tcPr>
            <w:tcW w:w="945" w:type="dxa"/>
          </w:tcPr>
          <w:p w14:paraId="7CBF04F0" w14:textId="77777777" w:rsidR="00412348" w:rsidRDefault="00412348" w:rsidP="00A651C3">
            <w:pPr>
              <w:jc w:val="right"/>
              <w:rPr>
                <w:color w:val="000000" w:themeColor="text1"/>
                <w:sz w:val="18"/>
                <w:szCs w:val="18"/>
              </w:rPr>
            </w:pPr>
            <w:r w:rsidRPr="6BCBB4BE">
              <w:rPr>
                <w:color w:val="000000" w:themeColor="text1"/>
              </w:rPr>
              <w:t>1</w:t>
            </w:r>
          </w:p>
        </w:tc>
        <w:tc>
          <w:tcPr>
            <w:tcW w:w="1260" w:type="dxa"/>
          </w:tcPr>
          <w:p w14:paraId="472D69D1" w14:textId="77777777" w:rsidR="00412348" w:rsidRDefault="00412348" w:rsidP="00A651C3">
            <w:pPr>
              <w:jc w:val="right"/>
              <w:rPr>
                <w:color w:val="000000" w:themeColor="text1"/>
                <w:sz w:val="18"/>
                <w:szCs w:val="18"/>
              </w:rPr>
            </w:pPr>
            <w:r w:rsidRPr="6BCBB4BE">
              <w:rPr>
                <w:color w:val="000000" w:themeColor="text1"/>
              </w:rPr>
              <w:t>1</w:t>
            </w:r>
          </w:p>
        </w:tc>
        <w:tc>
          <w:tcPr>
            <w:tcW w:w="1181" w:type="dxa"/>
          </w:tcPr>
          <w:p w14:paraId="34414FDE" w14:textId="77777777" w:rsidR="00412348" w:rsidRDefault="00412348" w:rsidP="00A651C3">
            <w:pPr>
              <w:jc w:val="right"/>
              <w:rPr>
                <w:color w:val="000000" w:themeColor="text1"/>
                <w:sz w:val="18"/>
                <w:szCs w:val="18"/>
              </w:rPr>
            </w:pPr>
            <w:r w:rsidRPr="6BCBB4BE">
              <w:rPr>
                <w:color w:val="000000" w:themeColor="text1"/>
              </w:rPr>
              <w:t>11</w:t>
            </w:r>
          </w:p>
        </w:tc>
      </w:tr>
      <w:tr w:rsidR="00412348" w14:paraId="511E4B75" w14:textId="77777777" w:rsidTr="00A651C3">
        <w:trPr>
          <w:trHeight w:val="460"/>
          <w:jc w:val="center"/>
        </w:trPr>
        <w:tc>
          <w:tcPr>
            <w:tcW w:w="2177" w:type="dxa"/>
          </w:tcPr>
          <w:p w14:paraId="00ACB415" w14:textId="77777777" w:rsidR="00412348" w:rsidRDefault="00412348" w:rsidP="00A651C3">
            <w:pPr>
              <w:rPr>
                <w:color w:val="000000" w:themeColor="text1"/>
                <w:sz w:val="18"/>
                <w:szCs w:val="18"/>
              </w:rPr>
            </w:pPr>
            <w:r w:rsidRPr="6BCBB4BE">
              <w:rPr>
                <w:color w:val="000000" w:themeColor="text1"/>
              </w:rPr>
              <w:t>DOTNET DEVELOPER</w:t>
            </w:r>
          </w:p>
        </w:tc>
        <w:tc>
          <w:tcPr>
            <w:tcW w:w="1215" w:type="dxa"/>
          </w:tcPr>
          <w:p w14:paraId="7C852CFE" w14:textId="77777777" w:rsidR="00412348" w:rsidRDefault="00412348" w:rsidP="00A651C3">
            <w:pPr>
              <w:jc w:val="right"/>
              <w:rPr>
                <w:color w:val="000000" w:themeColor="text1"/>
                <w:sz w:val="18"/>
                <w:szCs w:val="18"/>
              </w:rPr>
            </w:pPr>
            <w:r w:rsidRPr="6BCBB4BE">
              <w:rPr>
                <w:color w:val="000000" w:themeColor="text1"/>
              </w:rPr>
              <w:t>0.67</w:t>
            </w:r>
          </w:p>
        </w:tc>
        <w:tc>
          <w:tcPr>
            <w:tcW w:w="945" w:type="dxa"/>
          </w:tcPr>
          <w:p w14:paraId="1C1C024A" w14:textId="77777777" w:rsidR="00412348" w:rsidRDefault="00412348" w:rsidP="00A651C3">
            <w:pPr>
              <w:jc w:val="right"/>
              <w:rPr>
                <w:color w:val="000000" w:themeColor="text1"/>
                <w:sz w:val="18"/>
                <w:szCs w:val="18"/>
              </w:rPr>
            </w:pPr>
            <w:r w:rsidRPr="6BCBB4BE">
              <w:rPr>
                <w:color w:val="000000" w:themeColor="text1"/>
              </w:rPr>
              <w:t>1</w:t>
            </w:r>
          </w:p>
        </w:tc>
        <w:tc>
          <w:tcPr>
            <w:tcW w:w="1260" w:type="dxa"/>
          </w:tcPr>
          <w:p w14:paraId="79909331" w14:textId="77777777" w:rsidR="00412348" w:rsidRDefault="00412348" w:rsidP="00A651C3">
            <w:pPr>
              <w:jc w:val="right"/>
              <w:rPr>
                <w:color w:val="000000" w:themeColor="text1"/>
                <w:sz w:val="18"/>
                <w:szCs w:val="18"/>
              </w:rPr>
            </w:pPr>
            <w:r w:rsidRPr="6BCBB4BE">
              <w:rPr>
                <w:color w:val="000000" w:themeColor="text1"/>
              </w:rPr>
              <w:t>0.8</w:t>
            </w:r>
          </w:p>
        </w:tc>
        <w:tc>
          <w:tcPr>
            <w:tcW w:w="1181" w:type="dxa"/>
          </w:tcPr>
          <w:p w14:paraId="3A6BB57D" w14:textId="77777777" w:rsidR="00412348" w:rsidRDefault="00412348" w:rsidP="00A651C3">
            <w:pPr>
              <w:jc w:val="right"/>
              <w:rPr>
                <w:color w:val="000000" w:themeColor="text1"/>
                <w:sz w:val="18"/>
                <w:szCs w:val="18"/>
              </w:rPr>
            </w:pPr>
            <w:r w:rsidRPr="6BCBB4BE">
              <w:rPr>
                <w:color w:val="000000" w:themeColor="text1"/>
              </w:rPr>
              <w:t>6</w:t>
            </w:r>
          </w:p>
        </w:tc>
      </w:tr>
      <w:tr w:rsidR="00412348" w14:paraId="51715E41" w14:textId="77777777" w:rsidTr="00A651C3">
        <w:trPr>
          <w:trHeight w:val="460"/>
          <w:jc w:val="center"/>
        </w:trPr>
        <w:tc>
          <w:tcPr>
            <w:tcW w:w="2177" w:type="dxa"/>
          </w:tcPr>
          <w:p w14:paraId="1241B98C" w14:textId="77777777" w:rsidR="00412348" w:rsidRDefault="00412348" w:rsidP="00A651C3">
            <w:pPr>
              <w:rPr>
                <w:color w:val="000000" w:themeColor="text1"/>
                <w:sz w:val="18"/>
                <w:szCs w:val="18"/>
              </w:rPr>
            </w:pPr>
            <w:r w:rsidRPr="6BCBB4BE">
              <w:rPr>
                <w:color w:val="000000" w:themeColor="text1"/>
              </w:rPr>
              <w:t>ENGINEERING</w:t>
            </w:r>
          </w:p>
        </w:tc>
        <w:tc>
          <w:tcPr>
            <w:tcW w:w="1215" w:type="dxa"/>
          </w:tcPr>
          <w:p w14:paraId="7E77F4DD" w14:textId="77777777" w:rsidR="00412348" w:rsidRDefault="00412348" w:rsidP="00A651C3">
            <w:pPr>
              <w:jc w:val="right"/>
              <w:rPr>
                <w:color w:val="000000" w:themeColor="text1"/>
                <w:sz w:val="18"/>
                <w:szCs w:val="18"/>
              </w:rPr>
            </w:pPr>
            <w:r w:rsidRPr="6BCBB4BE">
              <w:rPr>
                <w:color w:val="000000" w:themeColor="text1"/>
              </w:rPr>
              <w:t>0.68</w:t>
            </w:r>
          </w:p>
        </w:tc>
        <w:tc>
          <w:tcPr>
            <w:tcW w:w="945" w:type="dxa"/>
          </w:tcPr>
          <w:p w14:paraId="5AF9CDA7" w14:textId="77777777" w:rsidR="00412348" w:rsidRDefault="00412348" w:rsidP="00A651C3">
            <w:pPr>
              <w:jc w:val="right"/>
              <w:rPr>
                <w:color w:val="000000" w:themeColor="text1"/>
                <w:sz w:val="18"/>
                <w:szCs w:val="18"/>
              </w:rPr>
            </w:pPr>
            <w:r w:rsidRPr="6BCBB4BE">
              <w:rPr>
                <w:color w:val="000000" w:themeColor="text1"/>
              </w:rPr>
              <w:t>0.62</w:t>
            </w:r>
          </w:p>
        </w:tc>
        <w:tc>
          <w:tcPr>
            <w:tcW w:w="1260" w:type="dxa"/>
          </w:tcPr>
          <w:p w14:paraId="3C5353D0" w14:textId="77777777" w:rsidR="00412348" w:rsidRDefault="00412348" w:rsidP="00A651C3">
            <w:pPr>
              <w:jc w:val="right"/>
              <w:rPr>
                <w:color w:val="000000" w:themeColor="text1"/>
                <w:sz w:val="18"/>
                <w:szCs w:val="18"/>
              </w:rPr>
            </w:pPr>
            <w:r w:rsidRPr="6BCBB4BE">
              <w:rPr>
                <w:color w:val="000000" w:themeColor="text1"/>
              </w:rPr>
              <w:t>0.65</w:t>
            </w:r>
          </w:p>
        </w:tc>
        <w:tc>
          <w:tcPr>
            <w:tcW w:w="1181" w:type="dxa"/>
          </w:tcPr>
          <w:p w14:paraId="63C32BBA" w14:textId="77777777" w:rsidR="00412348" w:rsidRDefault="00412348" w:rsidP="00A651C3">
            <w:pPr>
              <w:jc w:val="right"/>
              <w:rPr>
                <w:color w:val="000000" w:themeColor="text1"/>
                <w:sz w:val="18"/>
                <w:szCs w:val="18"/>
              </w:rPr>
            </w:pPr>
            <w:r w:rsidRPr="6BCBB4BE">
              <w:rPr>
                <w:color w:val="000000" w:themeColor="text1"/>
              </w:rPr>
              <w:t>24</w:t>
            </w:r>
          </w:p>
        </w:tc>
      </w:tr>
      <w:tr w:rsidR="00412348" w14:paraId="5299868C" w14:textId="77777777" w:rsidTr="00A651C3">
        <w:trPr>
          <w:trHeight w:val="460"/>
          <w:jc w:val="center"/>
        </w:trPr>
        <w:tc>
          <w:tcPr>
            <w:tcW w:w="2177" w:type="dxa"/>
          </w:tcPr>
          <w:p w14:paraId="0539BBBC" w14:textId="77777777" w:rsidR="00412348" w:rsidRDefault="00412348" w:rsidP="00A651C3">
            <w:pPr>
              <w:rPr>
                <w:color w:val="000000" w:themeColor="text1"/>
                <w:sz w:val="18"/>
                <w:szCs w:val="18"/>
              </w:rPr>
            </w:pPr>
            <w:r w:rsidRPr="6BCBB4BE">
              <w:rPr>
                <w:color w:val="000000" w:themeColor="text1"/>
              </w:rPr>
              <w:t>ETL Developer</w:t>
            </w:r>
          </w:p>
        </w:tc>
        <w:tc>
          <w:tcPr>
            <w:tcW w:w="1215" w:type="dxa"/>
          </w:tcPr>
          <w:p w14:paraId="12E3BFCA" w14:textId="77777777" w:rsidR="00412348" w:rsidRDefault="00412348" w:rsidP="00A651C3">
            <w:pPr>
              <w:jc w:val="right"/>
              <w:rPr>
                <w:color w:val="000000" w:themeColor="text1"/>
                <w:sz w:val="18"/>
                <w:szCs w:val="18"/>
              </w:rPr>
            </w:pPr>
            <w:r w:rsidRPr="6BCBB4BE">
              <w:rPr>
                <w:color w:val="000000" w:themeColor="text1"/>
              </w:rPr>
              <w:t>1</w:t>
            </w:r>
          </w:p>
        </w:tc>
        <w:tc>
          <w:tcPr>
            <w:tcW w:w="945" w:type="dxa"/>
          </w:tcPr>
          <w:p w14:paraId="46416D77" w14:textId="77777777" w:rsidR="00412348" w:rsidRDefault="00412348" w:rsidP="00A651C3">
            <w:pPr>
              <w:jc w:val="right"/>
              <w:rPr>
                <w:color w:val="000000" w:themeColor="text1"/>
                <w:sz w:val="18"/>
                <w:szCs w:val="18"/>
              </w:rPr>
            </w:pPr>
            <w:r w:rsidRPr="6BCBB4BE">
              <w:rPr>
                <w:color w:val="000000" w:themeColor="text1"/>
              </w:rPr>
              <w:t>1</w:t>
            </w:r>
          </w:p>
        </w:tc>
        <w:tc>
          <w:tcPr>
            <w:tcW w:w="1260" w:type="dxa"/>
          </w:tcPr>
          <w:p w14:paraId="57115A33" w14:textId="77777777" w:rsidR="00412348" w:rsidRDefault="00412348" w:rsidP="00A651C3">
            <w:pPr>
              <w:jc w:val="right"/>
              <w:rPr>
                <w:color w:val="000000" w:themeColor="text1"/>
                <w:sz w:val="18"/>
                <w:szCs w:val="18"/>
              </w:rPr>
            </w:pPr>
            <w:r w:rsidRPr="6BCBB4BE">
              <w:rPr>
                <w:color w:val="000000" w:themeColor="text1"/>
              </w:rPr>
              <w:t>1</w:t>
            </w:r>
          </w:p>
        </w:tc>
        <w:tc>
          <w:tcPr>
            <w:tcW w:w="1181" w:type="dxa"/>
          </w:tcPr>
          <w:p w14:paraId="4FBE4CEA" w14:textId="77777777" w:rsidR="00412348" w:rsidRDefault="00412348" w:rsidP="00A651C3">
            <w:pPr>
              <w:jc w:val="right"/>
              <w:rPr>
                <w:color w:val="000000" w:themeColor="text1"/>
                <w:sz w:val="18"/>
                <w:szCs w:val="18"/>
              </w:rPr>
            </w:pPr>
            <w:r w:rsidRPr="6BCBB4BE">
              <w:rPr>
                <w:color w:val="000000" w:themeColor="text1"/>
              </w:rPr>
              <w:t>8</w:t>
            </w:r>
          </w:p>
        </w:tc>
      </w:tr>
      <w:tr w:rsidR="00412348" w14:paraId="08CB82D3" w14:textId="77777777" w:rsidTr="00A651C3">
        <w:trPr>
          <w:trHeight w:val="460"/>
          <w:jc w:val="center"/>
        </w:trPr>
        <w:tc>
          <w:tcPr>
            <w:tcW w:w="2177" w:type="dxa"/>
          </w:tcPr>
          <w:p w14:paraId="66CB8505" w14:textId="77777777" w:rsidR="00412348" w:rsidRDefault="00412348" w:rsidP="00A651C3">
            <w:pPr>
              <w:rPr>
                <w:color w:val="000000" w:themeColor="text1"/>
                <w:sz w:val="18"/>
                <w:szCs w:val="18"/>
              </w:rPr>
            </w:pPr>
            <w:r w:rsidRPr="6BCBB4BE">
              <w:rPr>
                <w:color w:val="000000" w:themeColor="text1"/>
              </w:rPr>
              <w:t>ELECTRICAL EGINEERING</w:t>
            </w:r>
          </w:p>
        </w:tc>
        <w:tc>
          <w:tcPr>
            <w:tcW w:w="1215" w:type="dxa"/>
          </w:tcPr>
          <w:p w14:paraId="28BAFAB1" w14:textId="77777777" w:rsidR="00412348" w:rsidRDefault="00412348" w:rsidP="00A651C3">
            <w:pPr>
              <w:jc w:val="right"/>
              <w:rPr>
                <w:color w:val="000000" w:themeColor="text1"/>
                <w:sz w:val="18"/>
                <w:szCs w:val="18"/>
              </w:rPr>
            </w:pPr>
            <w:r w:rsidRPr="6BCBB4BE">
              <w:rPr>
                <w:color w:val="000000" w:themeColor="text1"/>
              </w:rPr>
              <w:t>1</w:t>
            </w:r>
          </w:p>
        </w:tc>
        <w:tc>
          <w:tcPr>
            <w:tcW w:w="945" w:type="dxa"/>
          </w:tcPr>
          <w:p w14:paraId="28302507" w14:textId="77777777" w:rsidR="00412348" w:rsidRDefault="00412348" w:rsidP="00A651C3">
            <w:pPr>
              <w:jc w:val="right"/>
              <w:rPr>
                <w:color w:val="000000" w:themeColor="text1"/>
                <w:sz w:val="18"/>
                <w:szCs w:val="18"/>
              </w:rPr>
            </w:pPr>
            <w:r w:rsidRPr="6BCBB4BE">
              <w:rPr>
                <w:color w:val="000000" w:themeColor="text1"/>
              </w:rPr>
              <w:t>1</w:t>
            </w:r>
          </w:p>
        </w:tc>
        <w:tc>
          <w:tcPr>
            <w:tcW w:w="1260" w:type="dxa"/>
          </w:tcPr>
          <w:p w14:paraId="5A095761" w14:textId="77777777" w:rsidR="00412348" w:rsidRDefault="00412348" w:rsidP="00A651C3">
            <w:pPr>
              <w:jc w:val="right"/>
              <w:rPr>
                <w:color w:val="000000" w:themeColor="text1"/>
                <w:sz w:val="18"/>
                <w:szCs w:val="18"/>
              </w:rPr>
            </w:pPr>
            <w:r w:rsidRPr="6BCBB4BE">
              <w:rPr>
                <w:color w:val="000000" w:themeColor="text1"/>
              </w:rPr>
              <w:t>1</w:t>
            </w:r>
          </w:p>
        </w:tc>
        <w:tc>
          <w:tcPr>
            <w:tcW w:w="1181" w:type="dxa"/>
          </w:tcPr>
          <w:p w14:paraId="336A1C46" w14:textId="77777777" w:rsidR="00412348" w:rsidRDefault="00412348" w:rsidP="00A651C3">
            <w:pPr>
              <w:jc w:val="right"/>
              <w:rPr>
                <w:color w:val="000000" w:themeColor="text1"/>
                <w:sz w:val="18"/>
                <w:szCs w:val="18"/>
              </w:rPr>
            </w:pPr>
            <w:r w:rsidRPr="6BCBB4BE">
              <w:rPr>
                <w:color w:val="000000" w:themeColor="text1"/>
              </w:rPr>
              <w:t>6</w:t>
            </w:r>
          </w:p>
        </w:tc>
      </w:tr>
      <w:tr w:rsidR="00412348" w14:paraId="6D28657D" w14:textId="77777777" w:rsidTr="00A651C3">
        <w:trPr>
          <w:trHeight w:val="460"/>
          <w:jc w:val="center"/>
        </w:trPr>
        <w:tc>
          <w:tcPr>
            <w:tcW w:w="2177" w:type="dxa"/>
          </w:tcPr>
          <w:p w14:paraId="02668085" w14:textId="77777777" w:rsidR="00412348" w:rsidRDefault="00412348" w:rsidP="00A651C3">
            <w:pPr>
              <w:rPr>
                <w:color w:val="000000" w:themeColor="text1"/>
                <w:sz w:val="18"/>
                <w:szCs w:val="18"/>
              </w:rPr>
            </w:pPr>
            <w:r w:rsidRPr="6BCBB4BE">
              <w:rPr>
                <w:color w:val="000000" w:themeColor="text1"/>
              </w:rPr>
              <w:t>FINANCE</w:t>
            </w:r>
          </w:p>
        </w:tc>
        <w:tc>
          <w:tcPr>
            <w:tcW w:w="1215" w:type="dxa"/>
          </w:tcPr>
          <w:p w14:paraId="315D13B5" w14:textId="77777777" w:rsidR="00412348" w:rsidRDefault="00412348" w:rsidP="00A651C3">
            <w:pPr>
              <w:jc w:val="right"/>
              <w:rPr>
                <w:color w:val="000000" w:themeColor="text1"/>
                <w:sz w:val="18"/>
                <w:szCs w:val="18"/>
              </w:rPr>
            </w:pPr>
            <w:r w:rsidRPr="6BCBB4BE">
              <w:rPr>
                <w:color w:val="000000" w:themeColor="text1"/>
              </w:rPr>
              <w:t>0.56</w:t>
            </w:r>
          </w:p>
        </w:tc>
        <w:tc>
          <w:tcPr>
            <w:tcW w:w="945" w:type="dxa"/>
          </w:tcPr>
          <w:p w14:paraId="5AC9D2BB" w14:textId="77777777" w:rsidR="00412348" w:rsidRDefault="00412348" w:rsidP="00A651C3">
            <w:pPr>
              <w:jc w:val="right"/>
              <w:rPr>
                <w:color w:val="000000" w:themeColor="text1"/>
                <w:sz w:val="18"/>
                <w:szCs w:val="18"/>
              </w:rPr>
            </w:pPr>
            <w:r w:rsidRPr="6BCBB4BE">
              <w:rPr>
                <w:color w:val="000000" w:themeColor="text1"/>
              </w:rPr>
              <w:t>0.58</w:t>
            </w:r>
          </w:p>
        </w:tc>
        <w:tc>
          <w:tcPr>
            <w:tcW w:w="1260" w:type="dxa"/>
          </w:tcPr>
          <w:p w14:paraId="0BA647D3" w14:textId="77777777" w:rsidR="00412348" w:rsidRDefault="00412348" w:rsidP="00A651C3">
            <w:pPr>
              <w:jc w:val="right"/>
              <w:rPr>
                <w:color w:val="000000" w:themeColor="text1"/>
                <w:sz w:val="18"/>
                <w:szCs w:val="18"/>
              </w:rPr>
            </w:pPr>
            <w:r w:rsidRPr="6BCBB4BE">
              <w:rPr>
                <w:color w:val="000000" w:themeColor="text1"/>
              </w:rPr>
              <w:t>0.57</w:t>
            </w:r>
          </w:p>
        </w:tc>
        <w:tc>
          <w:tcPr>
            <w:tcW w:w="1181" w:type="dxa"/>
          </w:tcPr>
          <w:p w14:paraId="051E0EBF" w14:textId="77777777" w:rsidR="00412348" w:rsidRDefault="00412348" w:rsidP="00A651C3">
            <w:pPr>
              <w:jc w:val="right"/>
              <w:rPr>
                <w:color w:val="000000" w:themeColor="text1"/>
                <w:sz w:val="18"/>
                <w:szCs w:val="18"/>
              </w:rPr>
            </w:pPr>
            <w:r w:rsidRPr="6BCBB4BE">
              <w:rPr>
                <w:color w:val="000000" w:themeColor="text1"/>
              </w:rPr>
              <w:t>24</w:t>
            </w:r>
          </w:p>
        </w:tc>
      </w:tr>
      <w:tr w:rsidR="00412348" w14:paraId="24C4E63F" w14:textId="77777777" w:rsidTr="00A651C3">
        <w:trPr>
          <w:trHeight w:val="460"/>
          <w:jc w:val="center"/>
        </w:trPr>
        <w:tc>
          <w:tcPr>
            <w:tcW w:w="2177" w:type="dxa"/>
          </w:tcPr>
          <w:p w14:paraId="41CA5DC7" w14:textId="77777777" w:rsidR="00412348" w:rsidRDefault="00412348" w:rsidP="00A651C3">
            <w:pPr>
              <w:rPr>
                <w:color w:val="000000" w:themeColor="text1"/>
                <w:sz w:val="18"/>
                <w:szCs w:val="18"/>
              </w:rPr>
            </w:pPr>
            <w:r w:rsidRPr="6BCBB4BE">
              <w:rPr>
                <w:color w:val="000000" w:themeColor="text1"/>
              </w:rPr>
              <w:t>FITNESS</w:t>
            </w:r>
          </w:p>
        </w:tc>
        <w:tc>
          <w:tcPr>
            <w:tcW w:w="1215" w:type="dxa"/>
          </w:tcPr>
          <w:p w14:paraId="0B7C6E64" w14:textId="77777777" w:rsidR="00412348" w:rsidRDefault="00412348" w:rsidP="00A651C3">
            <w:pPr>
              <w:jc w:val="right"/>
              <w:rPr>
                <w:color w:val="000000" w:themeColor="text1"/>
                <w:sz w:val="18"/>
                <w:szCs w:val="18"/>
              </w:rPr>
            </w:pPr>
            <w:r w:rsidRPr="6BCBB4BE">
              <w:rPr>
                <w:color w:val="000000" w:themeColor="text1"/>
              </w:rPr>
              <w:t>0.55</w:t>
            </w:r>
          </w:p>
        </w:tc>
        <w:tc>
          <w:tcPr>
            <w:tcW w:w="945" w:type="dxa"/>
          </w:tcPr>
          <w:p w14:paraId="3FA3B6AA" w14:textId="77777777" w:rsidR="00412348" w:rsidRDefault="00412348" w:rsidP="00A651C3">
            <w:pPr>
              <w:jc w:val="right"/>
              <w:rPr>
                <w:color w:val="000000" w:themeColor="text1"/>
                <w:sz w:val="18"/>
                <w:szCs w:val="18"/>
              </w:rPr>
            </w:pPr>
            <w:r w:rsidRPr="6BCBB4BE">
              <w:rPr>
                <w:color w:val="000000" w:themeColor="text1"/>
              </w:rPr>
              <w:t>0.48</w:t>
            </w:r>
          </w:p>
        </w:tc>
        <w:tc>
          <w:tcPr>
            <w:tcW w:w="1260" w:type="dxa"/>
          </w:tcPr>
          <w:p w14:paraId="06A3646A" w14:textId="77777777" w:rsidR="00412348" w:rsidRDefault="00412348" w:rsidP="00A651C3">
            <w:pPr>
              <w:jc w:val="right"/>
              <w:rPr>
                <w:color w:val="000000" w:themeColor="text1"/>
                <w:sz w:val="18"/>
                <w:szCs w:val="18"/>
              </w:rPr>
            </w:pPr>
            <w:r w:rsidRPr="6BCBB4BE">
              <w:rPr>
                <w:color w:val="000000" w:themeColor="text1"/>
              </w:rPr>
              <w:t>0.51</w:t>
            </w:r>
          </w:p>
        </w:tc>
        <w:tc>
          <w:tcPr>
            <w:tcW w:w="1181" w:type="dxa"/>
          </w:tcPr>
          <w:p w14:paraId="454FE304" w14:textId="77777777" w:rsidR="00412348" w:rsidRDefault="00412348" w:rsidP="00A651C3">
            <w:pPr>
              <w:jc w:val="right"/>
              <w:rPr>
                <w:color w:val="000000" w:themeColor="text1"/>
                <w:sz w:val="18"/>
                <w:szCs w:val="18"/>
              </w:rPr>
            </w:pPr>
            <w:r w:rsidRPr="6BCBB4BE">
              <w:rPr>
                <w:color w:val="000000" w:themeColor="text1"/>
              </w:rPr>
              <w:t>23</w:t>
            </w:r>
          </w:p>
        </w:tc>
      </w:tr>
      <w:tr w:rsidR="00412348" w14:paraId="4801513B" w14:textId="77777777" w:rsidTr="00A651C3">
        <w:trPr>
          <w:trHeight w:val="460"/>
          <w:jc w:val="center"/>
        </w:trPr>
        <w:tc>
          <w:tcPr>
            <w:tcW w:w="2177" w:type="dxa"/>
          </w:tcPr>
          <w:p w14:paraId="30C1D7E7" w14:textId="77777777" w:rsidR="00412348" w:rsidRDefault="00412348" w:rsidP="00A651C3">
            <w:pPr>
              <w:rPr>
                <w:color w:val="000000" w:themeColor="text1"/>
                <w:sz w:val="18"/>
                <w:szCs w:val="18"/>
              </w:rPr>
            </w:pPr>
            <w:r w:rsidRPr="6BCBB4BE">
              <w:rPr>
                <w:color w:val="000000" w:themeColor="text1"/>
              </w:rPr>
              <w:t>HEALTHCARE</w:t>
            </w:r>
          </w:p>
        </w:tc>
        <w:tc>
          <w:tcPr>
            <w:tcW w:w="1215" w:type="dxa"/>
          </w:tcPr>
          <w:p w14:paraId="17848AAB" w14:textId="77777777" w:rsidR="00412348" w:rsidRDefault="00412348" w:rsidP="00A651C3">
            <w:pPr>
              <w:jc w:val="right"/>
              <w:rPr>
                <w:color w:val="000000" w:themeColor="text1"/>
                <w:sz w:val="18"/>
                <w:szCs w:val="18"/>
              </w:rPr>
            </w:pPr>
            <w:r w:rsidRPr="6BCBB4BE">
              <w:rPr>
                <w:color w:val="000000" w:themeColor="text1"/>
              </w:rPr>
              <w:t>0.42</w:t>
            </w:r>
          </w:p>
        </w:tc>
        <w:tc>
          <w:tcPr>
            <w:tcW w:w="945" w:type="dxa"/>
          </w:tcPr>
          <w:p w14:paraId="52C87C1D" w14:textId="77777777" w:rsidR="00412348" w:rsidRDefault="00412348" w:rsidP="00A651C3">
            <w:pPr>
              <w:jc w:val="right"/>
              <w:rPr>
                <w:color w:val="000000" w:themeColor="text1"/>
                <w:sz w:val="18"/>
                <w:szCs w:val="18"/>
              </w:rPr>
            </w:pPr>
            <w:r w:rsidRPr="6BCBB4BE">
              <w:rPr>
                <w:color w:val="000000" w:themeColor="text1"/>
              </w:rPr>
              <w:t>0.57</w:t>
            </w:r>
          </w:p>
        </w:tc>
        <w:tc>
          <w:tcPr>
            <w:tcW w:w="1260" w:type="dxa"/>
          </w:tcPr>
          <w:p w14:paraId="704E5500" w14:textId="77777777" w:rsidR="00412348" w:rsidRDefault="00412348" w:rsidP="00A651C3">
            <w:pPr>
              <w:jc w:val="right"/>
              <w:rPr>
                <w:color w:val="000000" w:themeColor="text1"/>
                <w:sz w:val="18"/>
                <w:szCs w:val="18"/>
              </w:rPr>
            </w:pPr>
            <w:r w:rsidRPr="6BCBB4BE">
              <w:rPr>
                <w:color w:val="000000" w:themeColor="text1"/>
              </w:rPr>
              <w:t>0.48</w:t>
            </w:r>
          </w:p>
        </w:tc>
        <w:tc>
          <w:tcPr>
            <w:tcW w:w="1181" w:type="dxa"/>
          </w:tcPr>
          <w:p w14:paraId="081FD37F" w14:textId="77777777" w:rsidR="00412348" w:rsidRDefault="00412348" w:rsidP="00A651C3">
            <w:pPr>
              <w:jc w:val="right"/>
              <w:rPr>
                <w:color w:val="000000" w:themeColor="text1"/>
                <w:sz w:val="18"/>
                <w:szCs w:val="18"/>
              </w:rPr>
            </w:pPr>
            <w:r w:rsidRPr="6BCBB4BE">
              <w:rPr>
                <w:color w:val="000000" w:themeColor="text1"/>
              </w:rPr>
              <w:t>23</w:t>
            </w:r>
          </w:p>
        </w:tc>
      </w:tr>
      <w:tr w:rsidR="00412348" w14:paraId="242465F3" w14:textId="77777777" w:rsidTr="00A651C3">
        <w:trPr>
          <w:trHeight w:val="460"/>
          <w:jc w:val="center"/>
        </w:trPr>
        <w:tc>
          <w:tcPr>
            <w:tcW w:w="2177" w:type="dxa"/>
          </w:tcPr>
          <w:p w14:paraId="759610B5" w14:textId="77777777" w:rsidR="00412348" w:rsidRDefault="00412348" w:rsidP="00A651C3">
            <w:pPr>
              <w:rPr>
                <w:color w:val="000000" w:themeColor="text1"/>
                <w:sz w:val="18"/>
                <w:szCs w:val="18"/>
              </w:rPr>
            </w:pPr>
            <w:r w:rsidRPr="6BCBB4BE">
              <w:rPr>
                <w:color w:val="000000" w:themeColor="text1"/>
              </w:rPr>
              <w:t>HR</w:t>
            </w:r>
          </w:p>
        </w:tc>
        <w:tc>
          <w:tcPr>
            <w:tcW w:w="1215" w:type="dxa"/>
          </w:tcPr>
          <w:p w14:paraId="190BEC83" w14:textId="77777777" w:rsidR="00412348" w:rsidRDefault="00412348" w:rsidP="00A651C3">
            <w:pPr>
              <w:jc w:val="right"/>
              <w:rPr>
                <w:color w:val="000000" w:themeColor="text1"/>
                <w:sz w:val="18"/>
                <w:szCs w:val="18"/>
              </w:rPr>
            </w:pPr>
            <w:r w:rsidRPr="6BCBB4BE">
              <w:rPr>
                <w:color w:val="000000" w:themeColor="text1"/>
              </w:rPr>
              <w:t>0.67</w:t>
            </w:r>
          </w:p>
        </w:tc>
        <w:tc>
          <w:tcPr>
            <w:tcW w:w="945" w:type="dxa"/>
          </w:tcPr>
          <w:p w14:paraId="797D21B2" w14:textId="77777777" w:rsidR="00412348" w:rsidRDefault="00412348" w:rsidP="00A651C3">
            <w:pPr>
              <w:jc w:val="right"/>
              <w:rPr>
                <w:color w:val="000000" w:themeColor="text1"/>
                <w:sz w:val="18"/>
                <w:szCs w:val="18"/>
              </w:rPr>
            </w:pPr>
            <w:r w:rsidRPr="6BCBB4BE">
              <w:rPr>
                <w:color w:val="000000" w:themeColor="text1"/>
              </w:rPr>
              <w:t>0.77</w:t>
            </w:r>
          </w:p>
        </w:tc>
        <w:tc>
          <w:tcPr>
            <w:tcW w:w="1260" w:type="dxa"/>
          </w:tcPr>
          <w:p w14:paraId="5082AE23" w14:textId="77777777" w:rsidR="00412348" w:rsidRDefault="00412348" w:rsidP="00A651C3">
            <w:pPr>
              <w:jc w:val="right"/>
              <w:rPr>
                <w:color w:val="000000" w:themeColor="text1"/>
                <w:sz w:val="18"/>
                <w:szCs w:val="18"/>
              </w:rPr>
            </w:pPr>
            <w:r w:rsidRPr="6BCBB4BE">
              <w:rPr>
                <w:color w:val="000000" w:themeColor="text1"/>
              </w:rPr>
              <w:t>0.72</w:t>
            </w:r>
          </w:p>
        </w:tc>
        <w:tc>
          <w:tcPr>
            <w:tcW w:w="1181" w:type="dxa"/>
          </w:tcPr>
          <w:p w14:paraId="405F53F3" w14:textId="77777777" w:rsidR="00412348" w:rsidRDefault="00412348" w:rsidP="00A651C3">
            <w:pPr>
              <w:jc w:val="right"/>
              <w:rPr>
                <w:color w:val="000000" w:themeColor="text1"/>
                <w:sz w:val="18"/>
                <w:szCs w:val="18"/>
              </w:rPr>
            </w:pPr>
            <w:r w:rsidRPr="6BCBB4BE">
              <w:rPr>
                <w:color w:val="000000" w:themeColor="text1"/>
              </w:rPr>
              <w:t>31</w:t>
            </w:r>
          </w:p>
        </w:tc>
      </w:tr>
      <w:tr w:rsidR="00412348" w14:paraId="2C681385" w14:textId="77777777" w:rsidTr="00A651C3">
        <w:trPr>
          <w:trHeight w:val="460"/>
          <w:jc w:val="center"/>
        </w:trPr>
        <w:tc>
          <w:tcPr>
            <w:tcW w:w="2177" w:type="dxa"/>
          </w:tcPr>
          <w:p w14:paraId="2367D87F" w14:textId="77777777" w:rsidR="00412348" w:rsidRDefault="00412348" w:rsidP="00A651C3">
            <w:pPr>
              <w:rPr>
                <w:color w:val="000000" w:themeColor="text1"/>
                <w:sz w:val="18"/>
                <w:szCs w:val="18"/>
              </w:rPr>
            </w:pPr>
            <w:r w:rsidRPr="6BCBB4BE">
              <w:rPr>
                <w:color w:val="000000" w:themeColor="text1"/>
              </w:rPr>
              <w:t>HADOOP</w:t>
            </w:r>
          </w:p>
        </w:tc>
        <w:tc>
          <w:tcPr>
            <w:tcW w:w="1215" w:type="dxa"/>
          </w:tcPr>
          <w:p w14:paraId="61E942F9" w14:textId="77777777" w:rsidR="00412348" w:rsidRDefault="00412348" w:rsidP="00A651C3">
            <w:pPr>
              <w:jc w:val="right"/>
              <w:rPr>
                <w:color w:val="000000" w:themeColor="text1"/>
                <w:sz w:val="18"/>
                <w:szCs w:val="18"/>
              </w:rPr>
            </w:pPr>
            <w:r w:rsidRPr="6BCBB4BE">
              <w:rPr>
                <w:color w:val="000000" w:themeColor="text1"/>
              </w:rPr>
              <w:t>1</w:t>
            </w:r>
          </w:p>
        </w:tc>
        <w:tc>
          <w:tcPr>
            <w:tcW w:w="945" w:type="dxa"/>
          </w:tcPr>
          <w:p w14:paraId="4CBB2532" w14:textId="77777777" w:rsidR="00412348" w:rsidRDefault="00412348" w:rsidP="00A651C3">
            <w:pPr>
              <w:jc w:val="right"/>
              <w:rPr>
                <w:color w:val="000000" w:themeColor="text1"/>
                <w:sz w:val="18"/>
                <w:szCs w:val="18"/>
              </w:rPr>
            </w:pPr>
            <w:r w:rsidRPr="6BCBB4BE">
              <w:rPr>
                <w:color w:val="000000" w:themeColor="text1"/>
              </w:rPr>
              <w:t>1</w:t>
            </w:r>
          </w:p>
        </w:tc>
        <w:tc>
          <w:tcPr>
            <w:tcW w:w="1260" w:type="dxa"/>
          </w:tcPr>
          <w:p w14:paraId="428EC7BB" w14:textId="77777777" w:rsidR="00412348" w:rsidRDefault="00412348" w:rsidP="00A651C3">
            <w:pPr>
              <w:jc w:val="right"/>
              <w:rPr>
                <w:color w:val="000000" w:themeColor="text1"/>
                <w:sz w:val="18"/>
                <w:szCs w:val="18"/>
              </w:rPr>
            </w:pPr>
            <w:r w:rsidRPr="6BCBB4BE">
              <w:rPr>
                <w:color w:val="000000" w:themeColor="text1"/>
              </w:rPr>
              <w:t>1</w:t>
            </w:r>
          </w:p>
        </w:tc>
        <w:tc>
          <w:tcPr>
            <w:tcW w:w="1181" w:type="dxa"/>
          </w:tcPr>
          <w:p w14:paraId="7A911F3B" w14:textId="77777777" w:rsidR="00412348" w:rsidRDefault="00412348" w:rsidP="00A651C3">
            <w:pPr>
              <w:jc w:val="right"/>
              <w:rPr>
                <w:color w:val="000000" w:themeColor="text1"/>
                <w:sz w:val="18"/>
                <w:szCs w:val="18"/>
              </w:rPr>
            </w:pPr>
            <w:r w:rsidRPr="6BCBB4BE">
              <w:rPr>
                <w:color w:val="000000" w:themeColor="text1"/>
              </w:rPr>
              <w:t>8</w:t>
            </w:r>
          </w:p>
        </w:tc>
      </w:tr>
      <w:tr w:rsidR="00412348" w14:paraId="259DC37E" w14:textId="77777777" w:rsidTr="00A651C3">
        <w:trPr>
          <w:trHeight w:val="460"/>
          <w:jc w:val="center"/>
        </w:trPr>
        <w:tc>
          <w:tcPr>
            <w:tcW w:w="2177" w:type="dxa"/>
          </w:tcPr>
          <w:p w14:paraId="2FC19D2D" w14:textId="77777777" w:rsidR="00412348" w:rsidRDefault="00412348" w:rsidP="00A651C3">
            <w:pPr>
              <w:rPr>
                <w:color w:val="000000" w:themeColor="text1"/>
                <w:sz w:val="18"/>
                <w:szCs w:val="18"/>
              </w:rPr>
            </w:pPr>
            <w:r w:rsidRPr="6BCBB4BE">
              <w:rPr>
                <w:color w:val="000000" w:themeColor="text1"/>
              </w:rPr>
              <w:t>HEALTH AND FITNESS</w:t>
            </w:r>
          </w:p>
        </w:tc>
        <w:tc>
          <w:tcPr>
            <w:tcW w:w="1215" w:type="dxa"/>
          </w:tcPr>
          <w:p w14:paraId="31B7823E" w14:textId="77777777" w:rsidR="00412348" w:rsidRDefault="00412348" w:rsidP="00A651C3">
            <w:pPr>
              <w:jc w:val="right"/>
              <w:rPr>
                <w:color w:val="000000" w:themeColor="text1"/>
                <w:sz w:val="18"/>
                <w:szCs w:val="18"/>
              </w:rPr>
            </w:pPr>
            <w:r w:rsidRPr="6BCBB4BE">
              <w:rPr>
                <w:color w:val="000000" w:themeColor="text1"/>
              </w:rPr>
              <w:t>1</w:t>
            </w:r>
          </w:p>
        </w:tc>
        <w:tc>
          <w:tcPr>
            <w:tcW w:w="945" w:type="dxa"/>
          </w:tcPr>
          <w:p w14:paraId="680C5585" w14:textId="77777777" w:rsidR="00412348" w:rsidRDefault="00412348" w:rsidP="00A651C3">
            <w:pPr>
              <w:jc w:val="right"/>
              <w:rPr>
                <w:color w:val="000000" w:themeColor="text1"/>
                <w:sz w:val="18"/>
                <w:szCs w:val="18"/>
              </w:rPr>
            </w:pPr>
            <w:r w:rsidRPr="6BCBB4BE">
              <w:rPr>
                <w:color w:val="000000" w:themeColor="text1"/>
              </w:rPr>
              <w:t>1</w:t>
            </w:r>
          </w:p>
        </w:tc>
        <w:tc>
          <w:tcPr>
            <w:tcW w:w="1260" w:type="dxa"/>
          </w:tcPr>
          <w:p w14:paraId="3C39B6B8" w14:textId="77777777" w:rsidR="00412348" w:rsidRDefault="00412348" w:rsidP="00A651C3">
            <w:pPr>
              <w:jc w:val="right"/>
              <w:rPr>
                <w:color w:val="000000" w:themeColor="text1"/>
                <w:sz w:val="18"/>
                <w:szCs w:val="18"/>
              </w:rPr>
            </w:pPr>
            <w:r w:rsidRPr="6BCBB4BE">
              <w:rPr>
                <w:color w:val="000000" w:themeColor="text1"/>
              </w:rPr>
              <w:t>1</w:t>
            </w:r>
          </w:p>
        </w:tc>
        <w:tc>
          <w:tcPr>
            <w:tcW w:w="1181" w:type="dxa"/>
          </w:tcPr>
          <w:p w14:paraId="0D237DCC" w14:textId="77777777" w:rsidR="00412348" w:rsidRDefault="00412348" w:rsidP="00A651C3">
            <w:pPr>
              <w:jc w:val="right"/>
              <w:rPr>
                <w:color w:val="000000" w:themeColor="text1"/>
                <w:sz w:val="18"/>
                <w:szCs w:val="18"/>
              </w:rPr>
            </w:pPr>
            <w:r w:rsidRPr="6BCBB4BE">
              <w:rPr>
                <w:color w:val="000000" w:themeColor="text1"/>
              </w:rPr>
              <w:t>6</w:t>
            </w:r>
          </w:p>
        </w:tc>
      </w:tr>
      <w:tr w:rsidR="00412348" w14:paraId="559E5FFD" w14:textId="77777777" w:rsidTr="00A651C3">
        <w:trPr>
          <w:trHeight w:val="460"/>
          <w:jc w:val="center"/>
        </w:trPr>
        <w:tc>
          <w:tcPr>
            <w:tcW w:w="2177" w:type="dxa"/>
          </w:tcPr>
          <w:p w14:paraId="30617E15" w14:textId="77777777" w:rsidR="00412348" w:rsidRDefault="00412348" w:rsidP="00A651C3">
            <w:pPr>
              <w:rPr>
                <w:color w:val="000000" w:themeColor="text1"/>
                <w:sz w:val="18"/>
                <w:szCs w:val="18"/>
              </w:rPr>
            </w:pPr>
            <w:r w:rsidRPr="6BCBB4BE">
              <w:rPr>
                <w:color w:val="000000" w:themeColor="text1"/>
              </w:rPr>
              <w:t>INFORMATION-TECHNOLOGY</w:t>
            </w:r>
          </w:p>
        </w:tc>
        <w:tc>
          <w:tcPr>
            <w:tcW w:w="1215" w:type="dxa"/>
          </w:tcPr>
          <w:p w14:paraId="272EC625" w14:textId="77777777" w:rsidR="00412348" w:rsidRDefault="00412348" w:rsidP="00A651C3">
            <w:pPr>
              <w:jc w:val="right"/>
              <w:rPr>
                <w:color w:val="000000" w:themeColor="text1"/>
                <w:sz w:val="18"/>
                <w:szCs w:val="18"/>
              </w:rPr>
            </w:pPr>
            <w:r w:rsidRPr="6BCBB4BE">
              <w:rPr>
                <w:color w:val="000000" w:themeColor="text1"/>
              </w:rPr>
              <w:t>0.57</w:t>
            </w:r>
          </w:p>
        </w:tc>
        <w:tc>
          <w:tcPr>
            <w:tcW w:w="945" w:type="dxa"/>
          </w:tcPr>
          <w:p w14:paraId="48743D1A" w14:textId="77777777" w:rsidR="00412348" w:rsidRDefault="00412348" w:rsidP="00A651C3">
            <w:pPr>
              <w:jc w:val="right"/>
              <w:rPr>
                <w:color w:val="000000" w:themeColor="text1"/>
                <w:sz w:val="18"/>
                <w:szCs w:val="18"/>
              </w:rPr>
            </w:pPr>
            <w:r w:rsidRPr="6BCBB4BE">
              <w:rPr>
                <w:color w:val="000000" w:themeColor="text1"/>
              </w:rPr>
              <w:t>0.71</w:t>
            </w:r>
          </w:p>
        </w:tc>
        <w:tc>
          <w:tcPr>
            <w:tcW w:w="1260" w:type="dxa"/>
          </w:tcPr>
          <w:p w14:paraId="2E58E91C" w14:textId="77777777" w:rsidR="00412348" w:rsidRDefault="00412348" w:rsidP="00A651C3">
            <w:pPr>
              <w:jc w:val="right"/>
              <w:rPr>
                <w:color w:val="000000" w:themeColor="text1"/>
                <w:sz w:val="18"/>
                <w:szCs w:val="18"/>
              </w:rPr>
            </w:pPr>
            <w:r w:rsidRPr="6BCBB4BE">
              <w:rPr>
                <w:color w:val="000000" w:themeColor="text1"/>
              </w:rPr>
              <w:t>0.63</w:t>
            </w:r>
          </w:p>
        </w:tc>
        <w:tc>
          <w:tcPr>
            <w:tcW w:w="1181" w:type="dxa"/>
          </w:tcPr>
          <w:p w14:paraId="23F3A8C5" w14:textId="77777777" w:rsidR="00412348" w:rsidRDefault="00412348" w:rsidP="00A651C3">
            <w:pPr>
              <w:jc w:val="right"/>
              <w:rPr>
                <w:color w:val="000000" w:themeColor="text1"/>
                <w:sz w:val="18"/>
                <w:szCs w:val="18"/>
              </w:rPr>
            </w:pPr>
            <w:r w:rsidRPr="6BCBB4BE">
              <w:rPr>
                <w:color w:val="000000" w:themeColor="text1"/>
              </w:rPr>
              <w:t>24</w:t>
            </w:r>
          </w:p>
        </w:tc>
      </w:tr>
      <w:tr w:rsidR="00412348" w14:paraId="3C51521C" w14:textId="77777777" w:rsidTr="00A651C3">
        <w:trPr>
          <w:trHeight w:val="460"/>
          <w:jc w:val="center"/>
        </w:trPr>
        <w:tc>
          <w:tcPr>
            <w:tcW w:w="2177" w:type="dxa"/>
          </w:tcPr>
          <w:p w14:paraId="37D53F42" w14:textId="77777777" w:rsidR="00412348" w:rsidRDefault="00412348" w:rsidP="00A651C3">
            <w:pPr>
              <w:rPr>
                <w:color w:val="000000" w:themeColor="text1"/>
                <w:sz w:val="18"/>
                <w:szCs w:val="18"/>
              </w:rPr>
            </w:pPr>
            <w:r w:rsidRPr="6BCBB4BE">
              <w:rPr>
                <w:color w:val="000000" w:themeColor="text1"/>
              </w:rPr>
              <w:lastRenderedPageBreak/>
              <w:t>JAVA DEVELOPER</w:t>
            </w:r>
          </w:p>
        </w:tc>
        <w:tc>
          <w:tcPr>
            <w:tcW w:w="1215" w:type="dxa"/>
          </w:tcPr>
          <w:p w14:paraId="0AE8925C" w14:textId="77777777" w:rsidR="00412348" w:rsidRDefault="00412348" w:rsidP="00A651C3">
            <w:pPr>
              <w:jc w:val="right"/>
              <w:rPr>
                <w:color w:val="000000" w:themeColor="text1"/>
                <w:sz w:val="18"/>
                <w:szCs w:val="18"/>
              </w:rPr>
            </w:pPr>
            <w:r w:rsidRPr="6BCBB4BE">
              <w:rPr>
                <w:color w:val="000000" w:themeColor="text1"/>
              </w:rPr>
              <w:t>0.81</w:t>
            </w:r>
          </w:p>
        </w:tc>
        <w:tc>
          <w:tcPr>
            <w:tcW w:w="945" w:type="dxa"/>
          </w:tcPr>
          <w:p w14:paraId="17437C8F" w14:textId="77777777" w:rsidR="00412348" w:rsidRDefault="00412348" w:rsidP="00A651C3">
            <w:pPr>
              <w:jc w:val="right"/>
              <w:rPr>
                <w:color w:val="000000" w:themeColor="text1"/>
                <w:sz w:val="18"/>
                <w:szCs w:val="18"/>
              </w:rPr>
            </w:pPr>
            <w:r w:rsidRPr="6BCBB4BE">
              <w:rPr>
                <w:color w:val="000000" w:themeColor="text1"/>
              </w:rPr>
              <w:t>1</w:t>
            </w:r>
          </w:p>
        </w:tc>
        <w:tc>
          <w:tcPr>
            <w:tcW w:w="1260" w:type="dxa"/>
          </w:tcPr>
          <w:p w14:paraId="130E4914" w14:textId="77777777" w:rsidR="00412348" w:rsidRDefault="00412348" w:rsidP="00A651C3">
            <w:pPr>
              <w:jc w:val="right"/>
              <w:rPr>
                <w:color w:val="000000" w:themeColor="text1"/>
                <w:sz w:val="18"/>
                <w:szCs w:val="18"/>
              </w:rPr>
            </w:pPr>
            <w:r w:rsidRPr="6BCBB4BE">
              <w:rPr>
                <w:color w:val="000000" w:themeColor="text1"/>
              </w:rPr>
              <w:t>0.89</w:t>
            </w:r>
          </w:p>
        </w:tc>
        <w:tc>
          <w:tcPr>
            <w:tcW w:w="1181" w:type="dxa"/>
          </w:tcPr>
          <w:p w14:paraId="2616308D" w14:textId="77777777" w:rsidR="00412348" w:rsidRDefault="00412348" w:rsidP="00A651C3">
            <w:pPr>
              <w:jc w:val="right"/>
              <w:rPr>
                <w:color w:val="000000" w:themeColor="text1"/>
                <w:sz w:val="18"/>
                <w:szCs w:val="18"/>
              </w:rPr>
            </w:pPr>
            <w:r w:rsidRPr="6BCBB4BE">
              <w:rPr>
                <w:color w:val="000000" w:themeColor="text1"/>
              </w:rPr>
              <w:t>17</w:t>
            </w:r>
          </w:p>
        </w:tc>
      </w:tr>
      <w:tr w:rsidR="00412348" w14:paraId="7C158972" w14:textId="77777777" w:rsidTr="00A651C3">
        <w:trPr>
          <w:trHeight w:val="460"/>
          <w:jc w:val="center"/>
        </w:trPr>
        <w:tc>
          <w:tcPr>
            <w:tcW w:w="2177" w:type="dxa"/>
          </w:tcPr>
          <w:p w14:paraId="16C7E18D" w14:textId="77777777" w:rsidR="00412348" w:rsidRDefault="00412348" w:rsidP="00A651C3">
            <w:pPr>
              <w:rPr>
                <w:color w:val="000000" w:themeColor="text1"/>
                <w:sz w:val="18"/>
                <w:szCs w:val="18"/>
              </w:rPr>
            </w:pPr>
            <w:r w:rsidRPr="6BCBB4BE">
              <w:rPr>
                <w:color w:val="000000" w:themeColor="text1"/>
              </w:rPr>
              <w:t>MECHANICAL ENGINEER</w:t>
            </w:r>
          </w:p>
        </w:tc>
        <w:tc>
          <w:tcPr>
            <w:tcW w:w="1215" w:type="dxa"/>
          </w:tcPr>
          <w:p w14:paraId="0D24AED9" w14:textId="77777777" w:rsidR="00412348" w:rsidRDefault="00412348" w:rsidP="00A651C3">
            <w:pPr>
              <w:jc w:val="right"/>
              <w:rPr>
                <w:color w:val="000000" w:themeColor="text1"/>
                <w:sz w:val="18"/>
                <w:szCs w:val="18"/>
              </w:rPr>
            </w:pPr>
            <w:r w:rsidRPr="6BCBB4BE">
              <w:rPr>
                <w:color w:val="000000" w:themeColor="text1"/>
              </w:rPr>
              <w:t>1</w:t>
            </w:r>
          </w:p>
        </w:tc>
        <w:tc>
          <w:tcPr>
            <w:tcW w:w="945" w:type="dxa"/>
          </w:tcPr>
          <w:p w14:paraId="53547F64" w14:textId="77777777" w:rsidR="00412348" w:rsidRDefault="00412348" w:rsidP="00A651C3">
            <w:pPr>
              <w:jc w:val="right"/>
              <w:rPr>
                <w:color w:val="000000" w:themeColor="text1"/>
                <w:sz w:val="18"/>
                <w:szCs w:val="18"/>
              </w:rPr>
            </w:pPr>
            <w:r w:rsidRPr="6BCBB4BE">
              <w:rPr>
                <w:color w:val="000000" w:themeColor="text1"/>
              </w:rPr>
              <w:t>1</w:t>
            </w:r>
          </w:p>
        </w:tc>
        <w:tc>
          <w:tcPr>
            <w:tcW w:w="1260" w:type="dxa"/>
          </w:tcPr>
          <w:p w14:paraId="6BA800E2" w14:textId="77777777" w:rsidR="00412348" w:rsidRDefault="00412348" w:rsidP="00A651C3">
            <w:pPr>
              <w:jc w:val="right"/>
              <w:rPr>
                <w:color w:val="000000" w:themeColor="text1"/>
                <w:sz w:val="18"/>
                <w:szCs w:val="18"/>
              </w:rPr>
            </w:pPr>
            <w:r w:rsidRPr="6BCBB4BE">
              <w:rPr>
                <w:color w:val="000000" w:themeColor="text1"/>
              </w:rPr>
              <w:t>1</w:t>
            </w:r>
          </w:p>
        </w:tc>
        <w:tc>
          <w:tcPr>
            <w:tcW w:w="1181" w:type="dxa"/>
          </w:tcPr>
          <w:p w14:paraId="2736CAF9" w14:textId="77777777" w:rsidR="00412348" w:rsidRDefault="00412348" w:rsidP="00A651C3">
            <w:pPr>
              <w:jc w:val="right"/>
              <w:rPr>
                <w:color w:val="000000" w:themeColor="text1"/>
                <w:sz w:val="18"/>
                <w:szCs w:val="18"/>
              </w:rPr>
            </w:pPr>
            <w:r w:rsidRPr="6BCBB4BE">
              <w:rPr>
                <w:color w:val="000000" w:themeColor="text1"/>
              </w:rPr>
              <w:t>8</w:t>
            </w:r>
          </w:p>
        </w:tc>
      </w:tr>
      <w:tr w:rsidR="00412348" w14:paraId="56DFC9BA" w14:textId="77777777" w:rsidTr="00A651C3">
        <w:trPr>
          <w:trHeight w:val="460"/>
          <w:jc w:val="center"/>
        </w:trPr>
        <w:tc>
          <w:tcPr>
            <w:tcW w:w="2177" w:type="dxa"/>
          </w:tcPr>
          <w:p w14:paraId="6146D632" w14:textId="77777777" w:rsidR="00412348" w:rsidRDefault="00412348" w:rsidP="00A651C3">
            <w:pPr>
              <w:rPr>
                <w:color w:val="000000" w:themeColor="text1"/>
                <w:sz w:val="18"/>
                <w:szCs w:val="18"/>
              </w:rPr>
            </w:pPr>
            <w:r w:rsidRPr="6BCBB4BE">
              <w:rPr>
                <w:color w:val="000000" w:themeColor="text1"/>
              </w:rPr>
              <w:t>NETWORK SECURITY ENGINEER</w:t>
            </w:r>
          </w:p>
        </w:tc>
        <w:tc>
          <w:tcPr>
            <w:tcW w:w="1215" w:type="dxa"/>
          </w:tcPr>
          <w:p w14:paraId="759418B3" w14:textId="77777777" w:rsidR="00412348" w:rsidRDefault="00412348" w:rsidP="00A651C3">
            <w:pPr>
              <w:jc w:val="right"/>
              <w:rPr>
                <w:color w:val="000000" w:themeColor="text1"/>
                <w:sz w:val="18"/>
                <w:szCs w:val="18"/>
              </w:rPr>
            </w:pPr>
            <w:r w:rsidRPr="6BCBB4BE">
              <w:rPr>
                <w:color w:val="000000" w:themeColor="text1"/>
              </w:rPr>
              <w:t>0.83</w:t>
            </w:r>
          </w:p>
        </w:tc>
        <w:tc>
          <w:tcPr>
            <w:tcW w:w="945" w:type="dxa"/>
          </w:tcPr>
          <w:p w14:paraId="4D847161" w14:textId="77777777" w:rsidR="00412348" w:rsidRDefault="00412348" w:rsidP="00A651C3">
            <w:pPr>
              <w:jc w:val="right"/>
              <w:rPr>
                <w:color w:val="000000" w:themeColor="text1"/>
                <w:sz w:val="18"/>
                <w:szCs w:val="18"/>
              </w:rPr>
            </w:pPr>
            <w:r w:rsidRPr="6BCBB4BE">
              <w:rPr>
                <w:color w:val="000000" w:themeColor="text1"/>
              </w:rPr>
              <w:t>1</w:t>
            </w:r>
          </w:p>
        </w:tc>
        <w:tc>
          <w:tcPr>
            <w:tcW w:w="1260" w:type="dxa"/>
          </w:tcPr>
          <w:p w14:paraId="6CFE74DF" w14:textId="77777777" w:rsidR="00412348" w:rsidRDefault="00412348" w:rsidP="00A651C3">
            <w:pPr>
              <w:jc w:val="right"/>
              <w:rPr>
                <w:color w:val="000000" w:themeColor="text1"/>
                <w:sz w:val="18"/>
                <w:szCs w:val="18"/>
              </w:rPr>
            </w:pPr>
            <w:r w:rsidRPr="6BCBB4BE">
              <w:rPr>
                <w:color w:val="000000" w:themeColor="text1"/>
              </w:rPr>
              <w:t>0.91</w:t>
            </w:r>
          </w:p>
        </w:tc>
        <w:tc>
          <w:tcPr>
            <w:tcW w:w="1181" w:type="dxa"/>
          </w:tcPr>
          <w:p w14:paraId="78D678A8" w14:textId="77777777" w:rsidR="00412348" w:rsidRDefault="00412348" w:rsidP="00A651C3">
            <w:pPr>
              <w:jc w:val="right"/>
              <w:rPr>
                <w:color w:val="000000" w:themeColor="text1"/>
                <w:sz w:val="18"/>
                <w:szCs w:val="18"/>
              </w:rPr>
            </w:pPr>
            <w:r w:rsidRPr="6BCBB4BE">
              <w:rPr>
                <w:color w:val="000000" w:themeColor="text1"/>
              </w:rPr>
              <w:t>5</w:t>
            </w:r>
          </w:p>
        </w:tc>
      </w:tr>
      <w:tr w:rsidR="00412348" w14:paraId="4FA6A10A" w14:textId="77777777" w:rsidTr="00A651C3">
        <w:trPr>
          <w:trHeight w:val="460"/>
          <w:jc w:val="center"/>
        </w:trPr>
        <w:tc>
          <w:tcPr>
            <w:tcW w:w="2177" w:type="dxa"/>
          </w:tcPr>
          <w:p w14:paraId="624AD8C8" w14:textId="77777777" w:rsidR="00412348" w:rsidRDefault="00412348" w:rsidP="00A651C3">
            <w:pPr>
              <w:rPr>
                <w:color w:val="000000" w:themeColor="text1"/>
                <w:sz w:val="18"/>
                <w:szCs w:val="18"/>
              </w:rPr>
            </w:pPr>
            <w:r w:rsidRPr="6BCBB4BE">
              <w:rPr>
                <w:color w:val="000000" w:themeColor="text1"/>
              </w:rPr>
              <w:t>OPERATIONS MANAGER</w:t>
            </w:r>
          </w:p>
        </w:tc>
        <w:tc>
          <w:tcPr>
            <w:tcW w:w="1215" w:type="dxa"/>
          </w:tcPr>
          <w:p w14:paraId="6C6B664B" w14:textId="77777777" w:rsidR="00412348" w:rsidRDefault="00412348" w:rsidP="00A651C3">
            <w:pPr>
              <w:jc w:val="right"/>
              <w:rPr>
                <w:color w:val="000000" w:themeColor="text1"/>
                <w:sz w:val="18"/>
                <w:szCs w:val="18"/>
              </w:rPr>
            </w:pPr>
            <w:r w:rsidRPr="6BCBB4BE">
              <w:rPr>
                <w:color w:val="000000" w:themeColor="text1"/>
              </w:rPr>
              <w:t>0.8</w:t>
            </w:r>
          </w:p>
        </w:tc>
        <w:tc>
          <w:tcPr>
            <w:tcW w:w="945" w:type="dxa"/>
          </w:tcPr>
          <w:p w14:paraId="6F402BD3" w14:textId="77777777" w:rsidR="00412348" w:rsidRDefault="00412348" w:rsidP="00A651C3">
            <w:pPr>
              <w:jc w:val="right"/>
              <w:rPr>
                <w:color w:val="000000" w:themeColor="text1"/>
                <w:sz w:val="18"/>
                <w:szCs w:val="18"/>
              </w:rPr>
            </w:pPr>
            <w:r w:rsidRPr="6BCBB4BE">
              <w:rPr>
                <w:color w:val="000000" w:themeColor="text1"/>
              </w:rPr>
              <w:t>1</w:t>
            </w:r>
          </w:p>
        </w:tc>
        <w:tc>
          <w:tcPr>
            <w:tcW w:w="1260" w:type="dxa"/>
          </w:tcPr>
          <w:p w14:paraId="0BDE431A" w14:textId="77777777" w:rsidR="00412348" w:rsidRDefault="00412348" w:rsidP="00A651C3">
            <w:pPr>
              <w:jc w:val="right"/>
              <w:rPr>
                <w:color w:val="000000" w:themeColor="text1"/>
                <w:sz w:val="18"/>
                <w:szCs w:val="18"/>
              </w:rPr>
            </w:pPr>
            <w:r w:rsidRPr="6BCBB4BE">
              <w:rPr>
                <w:color w:val="000000" w:themeColor="text1"/>
              </w:rPr>
              <w:t>0.89</w:t>
            </w:r>
          </w:p>
        </w:tc>
        <w:tc>
          <w:tcPr>
            <w:tcW w:w="1181" w:type="dxa"/>
          </w:tcPr>
          <w:p w14:paraId="68C10340" w14:textId="77777777" w:rsidR="00412348" w:rsidRDefault="00412348" w:rsidP="00A651C3">
            <w:pPr>
              <w:jc w:val="right"/>
              <w:rPr>
                <w:color w:val="000000" w:themeColor="text1"/>
                <w:sz w:val="18"/>
                <w:szCs w:val="18"/>
              </w:rPr>
            </w:pPr>
            <w:r w:rsidRPr="6BCBB4BE">
              <w:rPr>
                <w:color w:val="000000" w:themeColor="text1"/>
              </w:rPr>
              <w:t>8</w:t>
            </w:r>
          </w:p>
        </w:tc>
      </w:tr>
      <w:tr w:rsidR="00412348" w14:paraId="6399F600" w14:textId="77777777" w:rsidTr="00A651C3">
        <w:trPr>
          <w:trHeight w:val="460"/>
          <w:jc w:val="center"/>
        </w:trPr>
        <w:tc>
          <w:tcPr>
            <w:tcW w:w="2177" w:type="dxa"/>
          </w:tcPr>
          <w:p w14:paraId="467CE0F6" w14:textId="77777777" w:rsidR="00412348" w:rsidRDefault="00412348" w:rsidP="00A651C3">
            <w:pPr>
              <w:rPr>
                <w:color w:val="000000" w:themeColor="text1"/>
                <w:sz w:val="18"/>
                <w:szCs w:val="18"/>
              </w:rPr>
            </w:pPr>
            <w:r w:rsidRPr="6BCBB4BE">
              <w:rPr>
                <w:color w:val="000000" w:themeColor="text1"/>
              </w:rPr>
              <w:t>PMO</w:t>
            </w:r>
          </w:p>
        </w:tc>
        <w:tc>
          <w:tcPr>
            <w:tcW w:w="1215" w:type="dxa"/>
          </w:tcPr>
          <w:p w14:paraId="3FCF1F86" w14:textId="77777777" w:rsidR="00412348" w:rsidRDefault="00412348" w:rsidP="00A651C3">
            <w:pPr>
              <w:jc w:val="right"/>
              <w:rPr>
                <w:color w:val="000000" w:themeColor="text1"/>
                <w:sz w:val="18"/>
                <w:szCs w:val="18"/>
              </w:rPr>
            </w:pPr>
            <w:r w:rsidRPr="6BCBB4BE">
              <w:rPr>
                <w:color w:val="000000" w:themeColor="text1"/>
              </w:rPr>
              <w:t>1</w:t>
            </w:r>
          </w:p>
        </w:tc>
        <w:tc>
          <w:tcPr>
            <w:tcW w:w="945" w:type="dxa"/>
          </w:tcPr>
          <w:p w14:paraId="07F92F93" w14:textId="77777777" w:rsidR="00412348" w:rsidRDefault="00412348" w:rsidP="00A651C3">
            <w:pPr>
              <w:jc w:val="right"/>
              <w:rPr>
                <w:color w:val="000000" w:themeColor="text1"/>
                <w:sz w:val="18"/>
                <w:szCs w:val="18"/>
              </w:rPr>
            </w:pPr>
            <w:r w:rsidRPr="6BCBB4BE">
              <w:rPr>
                <w:color w:val="000000" w:themeColor="text1"/>
              </w:rPr>
              <w:t>1</w:t>
            </w:r>
          </w:p>
        </w:tc>
        <w:tc>
          <w:tcPr>
            <w:tcW w:w="1260" w:type="dxa"/>
          </w:tcPr>
          <w:p w14:paraId="7DA2D059" w14:textId="77777777" w:rsidR="00412348" w:rsidRDefault="00412348" w:rsidP="00A651C3">
            <w:pPr>
              <w:jc w:val="right"/>
              <w:rPr>
                <w:color w:val="000000" w:themeColor="text1"/>
                <w:sz w:val="18"/>
                <w:szCs w:val="18"/>
              </w:rPr>
            </w:pPr>
            <w:r w:rsidRPr="6BCBB4BE">
              <w:rPr>
                <w:color w:val="000000" w:themeColor="text1"/>
              </w:rPr>
              <w:t>1</w:t>
            </w:r>
          </w:p>
        </w:tc>
        <w:tc>
          <w:tcPr>
            <w:tcW w:w="1181" w:type="dxa"/>
          </w:tcPr>
          <w:p w14:paraId="6A1FDE24" w14:textId="77777777" w:rsidR="00412348" w:rsidRDefault="00412348" w:rsidP="00A651C3">
            <w:pPr>
              <w:jc w:val="right"/>
              <w:rPr>
                <w:color w:val="000000" w:themeColor="text1"/>
                <w:sz w:val="18"/>
                <w:szCs w:val="18"/>
              </w:rPr>
            </w:pPr>
            <w:r w:rsidRPr="6BCBB4BE">
              <w:rPr>
                <w:color w:val="000000" w:themeColor="text1"/>
              </w:rPr>
              <w:t>6</w:t>
            </w:r>
          </w:p>
        </w:tc>
      </w:tr>
      <w:tr w:rsidR="00412348" w14:paraId="406B7669" w14:textId="77777777" w:rsidTr="00A651C3">
        <w:trPr>
          <w:trHeight w:val="460"/>
          <w:jc w:val="center"/>
        </w:trPr>
        <w:tc>
          <w:tcPr>
            <w:tcW w:w="2177" w:type="dxa"/>
          </w:tcPr>
          <w:p w14:paraId="247F3F8F" w14:textId="77777777" w:rsidR="00412348" w:rsidRDefault="00412348" w:rsidP="00A651C3">
            <w:pPr>
              <w:rPr>
                <w:color w:val="000000" w:themeColor="text1"/>
                <w:sz w:val="18"/>
                <w:szCs w:val="18"/>
              </w:rPr>
            </w:pPr>
            <w:r w:rsidRPr="6BCBB4BE">
              <w:rPr>
                <w:color w:val="000000" w:themeColor="text1"/>
              </w:rPr>
              <w:t>PUBLIC-RELATIONS</w:t>
            </w:r>
          </w:p>
        </w:tc>
        <w:tc>
          <w:tcPr>
            <w:tcW w:w="1215" w:type="dxa"/>
          </w:tcPr>
          <w:p w14:paraId="40B61775" w14:textId="77777777" w:rsidR="00412348" w:rsidRDefault="00412348" w:rsidP="00A651C3">
            <w:pPr>
              <w:jc w:val="right"/>
              <w:rPr>
                <w:color w:val="000000" w:themeColor="text1"/>
                <w:sz w:val="18"/>
                <w:szCs w:val="18"/>
              </w:rPr>
            </w:pPr>
            <w:r w:rsidRPr="6BCBB4BE">
              <w:rPr>
                <w:color w:val="000000" w:themeColor="text1"/>
              </w:rPr>
              <w:t>0.52</w:t>
            </w:r>
          </w:p>
        </w:tc>
        <w:tc>
          <w:tcPr>
            <w:tcW w:w="945" w:type="dxa"/>
          </w:tcPr>
          <w:p w14:paraId="24AEBA6C" w14:textId="77777777" w:rsidR="00412348" w:rsidRDefault="00412348" w:rsidP="00A651C3">
            <w:pPr>
              <w:jc w:val="right"/>
              <w:rPr>
                <w:color w:val="000000" w:themeColor="text1"/>
                <w:sz w:val="18"/>
                <w:szCs w:val="18"/>
              </w:rPr>
            </w:pPr>
            <w:r w:rsidRPr="6BCBB4BE">
              <w:rPr>
                <w:color w:val="000000" w:themeColor="text1"/>
              </w:rPr>
              <w:t>0.68</w:t>
            </w:r>
          </w:p>
        </w:tc>
        <w:tc>
          <w:tcPr>
            <w:tcW w:w="1260" w:type="dxa"/>
          </w:tcPr>
          <w:p w14:paraId="5E328FAF" w14:textId="77777777" w:rsidR="00412348" w:rsidRDefault="00412348" w:rsidP="00A651C3">
            <w:pPr>
              <w:jc w:val="right"/>
              <w:rPr>
                <w:color w:val="000000" w:themeColor="text1"/>
                <w:sz w:val="18"/>
                <w:szCs w:val="18"/>
              </w:rPr>
            </w:pPr>
            <w:r w:rsidRPr="6BCBB4BE">
              <w:rPr>
                <w:color w:val="000000" w:themeColor="text1"/>
              </w:rPr>
              <w:t>0.59</w:t>
            </w:r>
          </w:p>
        </w:tc>
        <w:tc>
          <w:tcPr>
            <w:tcW w:w="1181" w:type="dxa"/>
          </w:tcPr>
          <w:p w14:paraId="54BF0D3B" w14:textId="77777777" w:rsidR="00412348" w:rsidRDefault="00412348" w:rsidP="00A651C3">
            <w:pPr>
              <w:jc w:val="right"/>
              <w:rPr>
                <w:color w:val="000000" w:themeColor="text1"/>
                <w:sz w:val="18"/>
                <w:szCs w:val="18"/>
              </w:rPr>
            </w:pPr>
            <w:r w:rsidRPr="6BCBB4BE">
              <w:rPr>
                <w:color w:val="000000" w:themeColor="text1"/>
              </w:rPr>
              <w:t>22</w:t>
            </w:r>
          </w:p>
        </w:tc>
      </w:tr>
      <w:tr w:rsidR="00412348" w14:paraId="217AF20D" w14:textId="77777777" w:rsidTr="00A651C3">
        <w:trPr>
          <w:trHeight w:val="460"/>
          <w:jc w:val="center"/>
        </w:trPr>
        <w:tc>
          <w:tcPr>
            <w:tcW w:w="2177" w:type="dxa"/>
          </w:tcPr>
          <w:p w14:paraId="75AA7C26" w14:textId="77777777" w:rsidR="00412348" w:rsidRDefault="00412348" w:rsidP="00A651C3">
            <w:pPr>
              <w:rPr>
                <w:color w:val="000000" w:themeColor="text1"/>
                <w:sz w:val="18"/>
                <w:szCs w:val="18"/>
              </w:rPr>
            </w:pPr>
            <w:r w:rsidRPr="6BCBB4BE">
              <w:rPr>
                <w:color w:val="000000" w:themeColor="text1"/>
              </w:rPr>
              <w:t>PYTHON DEVELOPER</w:t>
            </w:r>
          </w:p>
        </w:tc>
        <w:tc>
          <w:tcPr>
            <w:tcW w:w="1215" w:type="dxa"/>
          </w:tcPr>
          <w:p w14:paraId="2869AE20" w14:textId="77777777" w:rsidR="00412348" w:rsidRDefault="00412348" w:rsidP="00A651C3">
            <w:pPr>
              <w:jc w:val="right"/>
              <w:rPr>
                <w:color w:val="000000" w:themeColor="text1"/>
                <w:sz w:val="18"/>
                <w:szCs w:val="18"/>
              </w:rPr>
            </w:pPr>
            <w:r w:rsidRPr="6BCBB4BE">
              <w:rPr>
                <w:color w:val="000000" w:themeColor="text1"/>
              </w:rPr>
              <w:t>1</w:t>
            </w:r>
          </w:p>
        </w:tc>
        <w:tc>
          <w:tcPr>
            <w:tcW w:w="945" w:type="dxa"/>
          </w:tcPr>
          <w:p w14:paraId="7949BFE3" w14:textId="77777777" w:rsidR="00412348" w:rsidRDefault="00412348" w:rsidP="00A651C3">
            <w:pPr>
              <w:jc w:val="right"/>
              <w:rPr>
                <w:color w:val="000000" w:themeColor="text1"/>
                <w:sz w:val="18"/>
                <w:szCs w:val="18"/>
              </w:rPr>
            </w:pPr>
            <w:r w:rsidRPr="6BCBB4BE">
              <w:rPr>
                <w:color w:val="000000" w:themeColor="text1"/>
              </w:rPr>
              <w:t>1</w:t>
            </w:r>
          </w:p>
        </w:tc>
        <w:tc>
          <w:tcPr>
            <w:tcW w:w="1260" w:type="dxa"/>
          </w:tcPr>
          <w:p w14:paraId="1D53657F" w14:textId="77777777" w:rsidR="00412348" w:rsidRDefault="00412348" w:rsidP="00A651C3">
            <w:pPr>
              <w:jc w:val="right"/>
              <w:rPr>
                <w:color w:val="000000" w:themeColor="text1"/>
                <w:sz w:val="18"/>
                <w:szCs w:val="18"/>
              </w:rPr>
            </w:pPr>
            <w:r w:rsidRPr="6BCBB4BE">
              <w:rPr>
                <w:color w:val="000000" w:themeColor="text1"/>
              </w:rPr>
              <w:t>1</w:t>
            </w:r>
          </w:p>
        </w:tc>
        <w:tc>
          <w:tcPr>
            <w:tcW w:w="1181" w:type="dxa"/>
          </w:tcPr>
          <w:p w14:paraId="236980B2" w14:textId="77777777" w:rsidR="00412348" w:rsidRDefault="00412348" w:rsidP="00A651C3">
            <w:pPr>
              <w:jc w:val="right"/>
              <w:rPr>
                <w:color w:val="000000" w:themeColor="text1"/>
                <w:sz w:val="18"/>
                <w:szCs w:val="18"/>
              </w:rPr>
            </w:pPr>
            <w:r w:rsidRPr="6BCBB4BE">
              <w:rPr>
                <w:color w:val="000000" w:themeColor="text1"/>
              </w:rPr>
              <w:t>10</w:t>
            </w:r>
          </w:p>
        </w:tc>
      </w:tr>
      <w:tr w:rsidR="00412348" w14:paraId="5209506B" w14:textId="77777777" w:rsidTr="00A651C3">
        <w:trPr>
          <w:trHeight w:val="460"/>
          <w:jc w:val="center"/>
        </w:trPr>
        <w:tc>
          <w:tcPr>
            <w:tcW w:w="2177" w:type="dxa"/>
          </w:tcPr>
          <w:p w14:paraId="04A497D8" w14:textId="77777777" w:rsidR="00412348" w:rsidRDefault="00412348" w:rsidP="00A651C3">
            <w:pPr>
              <w:rPr>
                <w:color w:val="000000" w:themeColor="text1"/>
                <w:sz w:val="18"/>
                <w:szCs w:val="18"/>
              </w:rPr>
            </w:pPr>
            <w:r w:rsidRPr="6BCBB4BE">
              <w:rPr>
                <w:color w:val="000000" w:themeColor="text1"/>
              </w:rPr>
              <w:t>SALES</w:t>
            </w:r>
          </w:p>
        </w:tc>
        <w:tc>
          <w:tcPr>
            <w:tcW w:w="1215" w:type="dxa"/>
          </w:tcPr>
          <w:p w14:paraId="3961F902" w14:textId="77777777" w:rsidR="00412348" w:rsidRDefault="00412348" w:rsidP="00A651C3">
            <w:pPr>
              <w:jc w:val="right"/>
              <w:rPr>
                <w:color w:val="000000" w:themeColor="text1"/>
                <w:sz w:val="18"/>
                <w:szCs w:val="18"/>
              </w:rPr>
            </w:pPr>
            <w:r w:rsidRPr="6BCBB4BE">
              <w:rPr>
                <w:color w:val="000000" w:themeColor="text1"/>
              </w:rPr>
              <w:t>0.33</w:t>
            </w:r>
          </w:p>
        </w:tc>
        <w:tc>
          <w:tcPr>
            <w:tcW w:w="945" w:type="dxa"/>
          </w:tcPr>
          <w:p w14:paraId="7E9A9CC3" w14:textId="77777777" w:rsidR="00412348" w:rsidRDefault="00412348" w:rsidP="00A651C3">
            <w:pPr>
              <w:jc w:val="right"/>
              <w:rPr>
                <w:color w:val="000000" w:themeColor="text1"/>
                <w:sz w:val="18"/>
                <w:szCs w:val="18"/>
              </w:rPr>
            </w:pPr>
            <w:r w:rsidRPr="6BCBB4BE">
              <w:rPr>
                <w:color w:val="000000" w:themeColor="text1"/>
              </w:rPr>
              <w:t>0.52</w:t>
            </w:r>
          </w:p>
        </w:tc>
        <w:tc>
          <w:tcPr>
            <w:tcW w:w="1260" w:type="dxa"/>
          </w:tcPr>
          <w:p w14:paraId="0C7CD948" w14:textId="77777777" w:rsidR="00412348" w:rsidRDefault="00412348" w:rsidP="00A651C3">
            <w:pPr>
              <w:jc w:val="right"/>
              <w:rPr>
                <w:color w:val="000000" w:themeColor="text1"/>
                <w:sz w:val="18"/>
                <w:szCs w:val="18"/>
              </w:rPr>
            </w:pPr>
            <w:r w:rsidRPr="6BCBB4BE">
              <w:rPr>
                <w:color w:val="000000" w:themeColor="text1"/>
              </w:rPr>
              <w:t>0.41</w:t>
            </w:r>
          </w:p>
        </w:tc>
        <w:tc>
          <w:tcPr>
            <w:tcW w:w="1181" w:type="dxa"/>
          </w:tcPr>
          <w:p w14:paraId="2CA85D20" w14:textId="77777777" w:rsidR="00412348" w:rsidRDefault="00412348" w:rsidP="00A651C3">
            <w:pPr>
              <w:jc w:val="right"/>
              <w:rPr>
                <w:color w:val="000000" w:themeColor="text1"/>
                <w:sz w:val="18"/>
                <w:szCs w:val="18"/>
              </w:rPr>
            </w:pPr>
            <w:r w:rsidRPr="6BCBB4BE">
              <w:rPr>
                <w:color w:val="000000" w:themeColor="text1"/>
              </w:rPr>
              <w:t>23</w:t>
            </w:r>
          </w:p>
        </w:tc>
      </w:tr>
      <w:tr w:rsidR="00412348" w14:paraId="44D183EE" w14:textId="77777777" w:rsidTr="00A651C3">
        <w:trPr>
          <w:trHeight w:val="460"/>
          <w:jc w:val="center"/>
        </w:trPr>
        <w:tc>
          <w:tcPr>
            <w:tcW w:w="2177" w:type="dxa"/>
          </w:tcPr>
          <w:p w14:paraId="4A5EF0C3" w14:textId="77777777" w:rsidR="00412348" w:rsidRDefault="00412348" w:rsidP="00A651C3">
            <w:pPr>
              <w:rPr>
                <w:color w:val="000000" w:themeColor="text1"/>
                <w:sz w:val="18"/>
                <w:szCs w:val="18"/>
              </w:rPr>
            </w:pPr>
            <w:r w:rsidRPr="6BCBB4BE">
              <w:rPr>
                <w:color w:val="000000" w:themeColor="text1"/>
              </w:rPr>
              <w:t>SAP DEVELOPER</w:t>
            </w:r>
          </w:p>
        </w:tc>
        <w:tc>
          <w:tcPr>
            <w:tcW w:w="1215" w:type="dxa"/>
          </w:tcPr>
          <w:p w14:paraId="37474527" w14:textId="77777777" w:rsidR="00412348" w:rsidRDefault="00412348" w:rsidP="00A651C3">
            <w:pPr>
              <w:jc w:val="right"/>
              <w:rPr>
                <w:color w:val="000000" w:themeColor="text1"/>
                <w:sz w:val="18"/>
                <w:szCs w:val="18"/>
              </w:rPr>
            </w:pPr>
            <w:r w:rsidRPr="6BCBB4BE">
              <w:rPr>
                <w:color w:val="000000" w:themeColor="text1"/>
              </w:rPr>
              <w:t>0.71</w:t>
            </w:r>
          </w:p>
        </w:tc>
        <w:tc>
          <w:tcPr>
            <w:tcW w:w="945" w:type="dxa"/>
          </w:tcPr>
          <w:p w14:paraId="4434BA9D" w14:textId="77777777" w:rsidR="00412348" w:rsidRDefault="00412348" w:rsidP="00A651C3">
            <w:pPr>
              <w:jc w:val="right"/>
              <w:rPr>
                <w:color w:val="000000" w:themeColor="text1"/>
                <w:sz w:val="18"/>
                <w:szCs w:val="18"/>
              </w:rPr>
            </w:pPr>
            <w:r w:rsidRPr="6BCBB4BE">
              <w:rPr>
                <w:color w:val="000000" w:themeColor="text1"/>
              </w:rPr>
              <w:t>1</w:t>
            </w:r>
          </w:p>
        </w:tc>
        <w:tc>
          <w:tcPr>
            <w:tcW w:w="1260" w:type="dxa"/>
          </w:tcPr>
          <w:p w14:paraId="35E803E2" w14:textId="77777777" w:rsidR="00412348" w:rsidRDefault="00412348" w:rsidP="00A651C3">
            <w:pPr>
              <w:jc w:val="right"/>
              <w:rPr>
                <w:color w:val="000000" w:themeColor="text1"/>
                <w:sz w:val="18"/>
                <w:szCs w:val="18"/>
              </w:rPr>
            </w:pPr>
            <w:r w:rsidRPr="6BCBB4BE">
              <w:rPr>
                <w:color w:val="000000" w:themeColor="text1"/>
              </w:rPr>
              <w:t>0.83</w:t>
            </w:r>
          </w:p>
        </w:tc>
        <w:tc>
          <w:tcPr>
            <w:tcW w:w="1181" w:type="dxa"/>
          </w:tcPr>
          <w:p w14:paraId="20E9CFB1" w14:textId="77777777" w:rsidR="00412348" w:rsidRDefault="00412348" w:rsidP="00A651C3">
            <w:pPr>
              <w:jc w:val="right"/>
              <w:rPr>
                <w:color w:val="000000" w:themeColor="text1"/>
                <w:sz w:val="18"/>
                <w:szCs w:val="18"/>
              </w:rPr>
            </w:pPr>
            <w:r w:rsidRPr="6BCBB4BE">
              <w:rPr>
                <w:color w:val="000000" w:themeColor="text1"/>
              </w:rPr>
              <w:t>5</w:t>
            </w:r>
          </w:p>
        </w:tc>
      </w:tr>
      <w:tr w:rsidR="00412348" w14:paraId="34174768" w14:textId="77777777" w:rsidTr="00A651C3">
        <w:trPr>
          <w:trHeight w:val="460"/>
          <w:jc w:val="center"/>
        </w:trPr>
        <w:tc>
          <w:tcPr>
            <w:tcW w:w="2177" w:type="dxa"/>
          </w:tcPr>
          <w:p w14:paraId="34BF1801" w14:textId="77777777" w:rsidR="00412348" w:rsidRDefault="00412348" w:rsidP="00A651C3">
            <w:pPr>
              <w:rPr>
                <w:color w:val="000000" w:themeColor="text1"/>
                <w:sz w:val="18"/>
                <w:szCs w:val="18"/>
              </w:rPr>
            </w:pPr>
            <w:r w:rsidRPr="6BCBB4BE">
              <w:rPr>
                <w:color w:val="000000" w:themeColor="text1"/>
              </w:rPr>
              <w:t>SALES</w:t>
            </w:r>
          </w:p>
        </w:tc>
        <w:tc>
          <w:tcPr>
            <w:tcW w:w="1215" w:type="dxa"/>
          </w:tcPr>
          <w:p w14:paraId="2208B056" w14:textId="77777777" w:rsidR="00412348" w:rsidRDefault="00412348" w:rsidP="00A651C3">
            <w:pPr>
              <w:jc w:val="right"/>
              <w:rPr>
                <w:color w:val="000000" w:themeColor="text1"/>
                <w:sz w:val="18"/>
                <w:szCs w:val="18"/>
              </w:rPr>
            </w:pPr>
            <w:r w:rsidRPr="6BCBB4BE">
              <w:rPr>
                <w:color w:val="000000" w:themeColor="text1"/>
              </w:rPr>
              <w:t>1</w:t>
            </w:r>
          </w:p>
        </w:tc>
        <w:tc>
          <w:tcPr>
            <w:tcW w:w="945" w:type="dxa"/>
          </w:tcPr>
          <w:p w14:paraId="4261A224" w14:textId="77777777" w:rsidR="00412348" w:rsidRDefault="00412348" w:rsidP="00A651C3">
            <w:pPr>
              <w:jc w:val="right"/>
              <w:rPr>
                <w:color w:val="000000" w:themeColor="text1"/>
                <w:sz w:val="18"/>
                <w:szCs w:val="18"/>
              </w:rPr>
            </w:pPr>
            <w:r w:rsidRPr="6BCBB4BE">
              <w:rPr>
                <w:color w:val="000000" w:themeColor="text1"/>
              </w:rPr>
              <w:t>1</w:t>
            </w:r>
          </w:p>
        </w:tc>
        <w:tc>
          <w:tcPr>
            <w:tcW w:w="1260" w:type="dxa"/>
          </w:tcPr>
          <w:p w14:paraId="3696232F" w14:textId="77777777" w:rsidR="00412348" w:rsidRDefault="00412348" w:rsidP="00A651C3">
            <w:pPr>
              <w:jc w:val="right"/>
              <w:rPr>
                <w:color w:val="000000" w:themeColor="text1"/>
                <w:sz w:val="18"/>
                <w:szCs w:val="18"/>
              </w:rPr>
            </w:pPr>
            <w:r w:rsidRPr="6BCBB4BE">
              <w:rPr>
                <w:color w:val="000000" w:themeColor="text1"/>
              </w:rPr>
              <w:t>1</w:t>
            </w:r>
          </w:p>
        </w:tc>
        <w:tc>
          <w:tcPr>
            <w:tcW w:w="1181" w:type="dxa"/>
          </w:tcPr>
          <w:p w14:paraId="38D08F53" w14:textId="77777777" w:rsidR="00412348" w:rsidRDefault="00412348" w:rsidP="00A651C3">
            <w:pPr>
              <w:jc w:val="right"/>
              <w:rPr>
                <w:color w:val="000000" w:themeColor="text1"/>
                <w:sz w:val="18"/>
                <w:szCs w:val="18"/>
              </w:rPr>
            </w:pPr>
            <w:r w:rsidRPr="6BCBB4BE">
              <w:rPr>
                <w:color w:val="000000" w:themeColor="text1"/>
              </w:rPr>
              <w:t>8</w:t>
            </w:r>
          </w:p>
        </w:tc>
      </w:tr>
      <w:tr w:rsidR="00412348" w14:paraId="0FE67244" w14:textId="77777777" w:rsidTr="00A651C3">
        <w:trPr>
          <w:trHeight w:val="460"/>
          <w:jc w:val="center"/>
        </w:trPr>
        <w:tc>
          <w:tcPr>
            <w:tcW w:w="2177" w:type="dxa"/>
          </w:tcPr>
          <w:p w14:paraId="7C1B3BF7" w14:textId="77777777" w:rsidR="00412348" w:rsidRDefault="00412348" w:rsidP="00A651C3">
            <w:pPr>
              <w:rPr>
                <w:color w:val="000000" w:themeColor="text1"/>
                <w:sz w:val="18"/>
                <w:szCs w:val="18"/>
              </w:rPr>
            </w:pPr>
            <w:r w:rsidRPr="6BCBB4BE">
              <w:rPr>
                <w:color w:val="000000" w:themeColor="text1"/>
              </w:rPr>
              <w:t>TEACHER</w:t>
            </w:r>
          </w:p>
        </w:tc>
        <w:tc>
          <w:tcPr>
            <w:tcW w:w="1215" w:type="dxa"/>
          </w:tcPr>
          <w:p w14:paraId="3BD8751B" w14:textId="77777777" w:rsidR="00412348" w:rsidRDefault="00412348" w:rsidP="00A651C3">
            <w:pPr>
              <w:jc w:val="right"/>
              <w:rPr>
                <w:color w:val="000000" w:themeColor="text1"/>
                <w:sz w:val="18"/>
                <w:szCs w:val="18"/>
              </w:rPr>
            </w:pPr>
            <w:r w:rsidRPr="6BCBB4BE">
              <w:rPr>
                <w:color w:val="000000" w:themeColor="text1"/>
              </w:rPr>
              <w:t>0.55</w:t>
            </w:r>
          </w:p>
        </w:tc>
        <w:tc>
          <w:tcPr>
            <w:tcW w:w="945" w:type="dxa"/>
          </w:tcPr>
          <w:p w14:paraId="7A1168BE" w14:textId="77777777" w:rsidR="00412348" w:rsidRDefault="00412348" w:rsidP="00A651C3">
            <w:pPr>
              <w:jc w:val="right"/>
              <w:rPr>
                <w:color w:val="000000" w:themeColor="text1"/>
                <w:sz w:val="18"/>
                <w:szCs w:val="18"/>
              </w:rPr>
            </w:pPr>
            <w:r w:rsidRPr="6BCBB4BE">
              <w:rPr>
                <w:color w:val="000000" w:themeColor="text1"/>
              </w:rPr>
              <w:t>0.8</w:t>
            </w:r>
          </w:p>
        </w:tc>
        <w:tc>
          <w:tcPr>
            <w:tcW w:w="1260" w:type="dxa"/>
          </w:tcPr>
          <w:p w14:paraId="08EC3C5C" w14:textId="77777777" w:rsidR="00412348" w:rsidRDefault="00412348" w:rsidP="00A651C3">
            <w:pPr>
              <w:jc w:val="right"/>
              <w:rPr>
                <w:color w:val="000000" w:themeColor="text1"/>
                <w:sz w:val="18"/>
                <w:szCs w:val="18"/>
              </w:rPr>
            </w:pPr>
            <w:r w:rsidRPr="6BCBB4BE">
              <w:rPr>
                <w:color w:val="000000" w:themeColor="text1"/>
              </w:rPr>
              <w:t>0.65</w:t>
            </w:r>
          </w:p>
        </w:tc>
        <w:tc>
          <w:tcPr>
            <w:tcW w:w="1181" w:type="dxa"/>
          </w:tcPr>
          <w:p w14:paraId="69D4484C" w14:textId="77777777" w:rsidR="00412348" w:rsidRDefault="00412348" w:rsidP="00A651C3">
            <w:pPr>
              <w:jc w:val="right"/>
              <w:rPr>
                <w:color w:val="000000" w:themeColor="text1"/>
                <w:sz w:val="18"/>
                <w:szCs w:val="18"/>
              </w:rPr>
            </w:pPr>
            <w:r w:rsidRPr="6BCBB4BE">
              <w:rPr>
                <w:color w:val="000000" w:themeColor="text1"/>
              </w:rPr>
              <w:t>20</w:t>
            </w:r>
          </w:p>
        </w:tc>
      </w:tr>
      <w:tr w:rsidR="00412348" w14:paraId="7B5BBAF6" w14:textId="77777777" w:rsidTr="00A651C3">
        <w:trPr>
          <w:trHeight w:val="460"/>
          <w:jc w:val="center"/>
        </w:trPr>
        <w:tc>
          <w:tcPr>
            <w:tcW w:w="2177" w:type="dxa"/>
          </w:tcPr>
          <w:p w14:paraId="16BA4856" w14:textId="77777777" w:rsidR="00412348" w:rsidRDefault="00412348" w:rsidP="00A651C3">
            <w:pPr>
              <w:rPr>
                <w:color w:val="000000" w:themeColor="text1"/>
                <w:sz w:val="18"/>
                <w:szCs w:val="18"/>
              </w:rPr>
            </w:pPr>
            <w:r w:rsidRPr="6BCBB4BE">
              <w:rPr>
                <w:color w:val="000000" w:themeColor="text1"/>
              </w:rPr>
              <w:t>TESTING</w:t>
            </w:r>
          </w:p>
        </w:tc>
        <w:tc>
          <w:tcPr>
            <w:tcW w:w="1215" w:type="dxa"/>
          </w:tcPr>
          <w:p w14:paraId="0375D679" w14:textId="77777777" w:rsidR="00412348" w:rsidRDefault="00412348" w:rsidP="00A651C3">
            <w:pPr>
              <w:jc w:val="right"/>
              <w:rPr>
                <w:color w:val="000000" w:themeColor="text1"/>
                <w:sz w:val="18"/>
                <w:szCs w:val="18"/>
              </w:rPr>
            </w:pPr>
            <w:r w:rsidRPr="6BCBB4BE">
              <w:rPr>
                <w:color w:val="000000" w:themeColor="text1"/>
              </w:rPr>
              <w:t>1</w:t>
            </w:r>
          </w:p>
        </w:tc>
        <w:tc>
          <w:tcPr>
            <w:tcW w:w="945" w:type="dxa"/>
          </w:tcPr>
          <w:p w14:paraId="5AB1A185" w14:textId="77777777" w:rsidR="00412348" w:rsidRDefault="00412348" w:rsidP="00A651C3">
            <w:pPr>
              <w:jc w:val="right"/>
              <w:rPr>
                <w:color w:val="000000" w:themeColor="text1"/>
                <w:sz w:val="18"/>
                <w:szCs w:val="18"/>
              </w:rPr>
            </w:pPr>
            <w:r w:rsidRPr="6BCBB4BE">
              <w:rPr>
                <w:color w:val="000000" w:themeColor="text1"/>
              </w:rPr>
              <w:t>1</w:t>
            </w:r>
          </w:p>
        </w:tc>
        <w:tc>
          <w:tcPr>
            <w:tcW w:w="1260" w:type="dxa"/>
          </w:tcPr>
          <w:p w14:paraId="6B8E42AE" w14:textId="77777777" w:rsidR="00412348" w:rsidRDefault="00412348" w:rsidP="00A651C3">
            <w:pPr>
              <w:jc w:val="right"/>
              <w:rPr>
                <w:color w:val="000000" w:themeColor="text1"/>
                <w:sz w:val="18"/>
                <w:szCs w:val="18"/>
              </w:rPr>
            </w:pPr>
            <w:r w:rsidRPr="6BCBB4BE">
              <w:rPr>
                <w:color w:val="000000" w:themeColor="text1"/>
              </w:rPr>
              <w:t>1</w:t>
            </w:r>
          </w:p>
        </w:tc>
        <w:tc>
          <w:tcPr>
            <w:tcW w:w="1181" w:type="dxa"/>
          </w:tcPr>
          <w:p w14:paraId="4BA10578" w14:textId="77777777" w:rsidR="00412348" w:rsidRDefault="00412348" w:rsidP="00A651C3">
            <w:pPr>
              <w:jc w:val="right"/>
              <w:rPr>
                <w:color w:val="000000" w:themeColor="text1"/>
                <w:sz w:val="18"/>
                <w:szCs w:val="18"/>
              </w:rPr>
            </w:pPr>
            <w:r w:rsidRPr="6BCBB4BE">
              <w:rPr>
                <w:color w:val="000000" w:themeColor="text1"/>
              </w:rPr>
              <w:t>14</w:t>
            </w:r>
          </w:p>
        </w:tc>
      </w:tr>
      <w:tr w:rsidR="00412348" w14:paraId="56E12368" w14:textId="77777777" w:rsidTr="00A651C3">
        <w:trPr>
          <w:trHeight w:val="460"/>
          <w:jc w:val="center"/>
        </w:trPr>
        <w:tc>
          <w:tcPr>
            <w:tcW w:w="2177" w:type="dxa"/>
            <w:tcBorders>
              <w:bottom w:val="single" w:sz="12" w:space="0" w:color="000000" w:themeColor="text1"/>
            </w:tcBorders>
          </w:tcPr>
          <w:p w14:paraId="09205E90" w14:textId="77777777" w:rsidR="00412348" w:rsidRDefault="00412348" w:rsidP="00A651C3">
            <w:pPr>
              <w:rPr>
                <w:color w:val="000000" w:themeColor="text1"/>
                <w:sz w:val="18"/>
                <w:szCs w:val="18"/>
              </w:rPr>
            </w:pPr>
            <w:r w:rsidRPr="6BCBB4BE">
              <w:rPr>
                <w:color w:val="000000" w:themeColor="text1"/>
              </w:rPr>
              <w:t>WEB DESGINING</w:t>
            </w:r>
          </w:p>
        </w:tc>
        <w:tc>
          <w:tcPr>
            <w:tcW w:w="1215" w:type="dxa"/>
            <w:tcBorders>
              <w:bottom w:val="single" w:sz="12" w:space="0" w:color="000000" w:themeColor="text1"/>
            </w:tcBorders>
          </w:tcPr>
          <w:p w14:paraId="39D88312" w14:textId="77777777" w:rsidR="00412348" w:rsidRDefault="00412348" w:rsidP="00A651C3">
            <w:pPr>
              <w:jc w:val="right"/>
              <w:rPr>
                <w:color w:val="000000" w:themeColor="text1"/>
                <w:sz w:val="18"/>
                <w:szCs w:val="18"/>
              </w:rPr>
            </w:pPr>
            <w:r w:rsidRPr="6BCBB4BE">
              <w:rPr>
                <w:color w:val="000000" w:themeColor="text1"/>
              </w:rPr>
              <w:t>1</w:t>
            </w:r>
          </w:p>
        </w:tc>
        <w:tc>
          <w:tcPr>
            <w:tcW w:w="945" w:type="dxa"/>
            <w:tcBorders>
              <w:bottom w:val="single" w:sz="12" w:space="0" w:color="000000" w:themeColor="text1"/>
            </w:tcBorders>
          </w:tcPr>
          <w:p w14:paraId="42290B54" w14:textId="77777777" w:rsidR="00412348" w:rsidRDefault="00412348" w:rsidP="00A651C3">
            <w:pPr>
              <w:jc w:val="right"/>
              <w:rPr>
                <w:color w:val="000000" w:themeColor="text1"/>
                <w:sz w:val="18"/>
                <w:szCs w:val="18"/>
              </w:rPr>
            </w:pPr>
            <w:r w:rsidRPr="6BCBB4BE">
              <w:rPr>
                <w:color w:val="000000" w:themeColor="text1"/>
              </w:rPr>
              <w:t>1</w:t>
            </w:r>
          </w:p>
        </w:tc>
        <w:tc>
          <w:tcPr>
            <w:tcW w:w="1260" w:type="dxa"/>
            <w:tcBorders>
              <w:bottom w:val="single" w:sz="12" w:space="0" w:color="000000" w:themeColor="text1"/>
            </w:tcBorders>
          </w:tcPr>
          <w:p w14:paraId="3BA45B6D" w14:textId="77777777" w:rsidR="00412348" w:rsidRDefault="00412348" w:rsidP="00A651C3">
            <w:pPr>
              <w:jc w:val="right"/>
              <w:rPr>
                <w:color w:val="000000" w:themeColor="text1"/>
                <w:sz w:val="18"/>
                <w:szCs w:val="18"/>
              </w:rPr>
            </w:pPr>
            <w:r w:rsidRPr="6BCBB4BE">
              <w:rPr>
                <w:color w:val="000000" w:themeColor="text1"/>
              </w:rPr>
              <w:t>1</w:t>
            </w:r>
          </w:p>
        </w:tc>
        <w:tc>
          <w:tcPr>
            <w:tcW w:w="1181" w:type="dxa"/>
            <w:tcBorders>
              <w:bottom w:val="single" w:sz="12" w:space="0" w:color="000000" w:themeColor="text1"/>
            </w:tcBorders>
          </w:tcPr>
          <w:p w14:paraId="2B542A22" w14:textId="77777777" w:rsidR="00412348" w:rsidRDefault="00412348" w:rsidP="00A651C3">
            <w:pPr>
              <w:jc w:val="right"/>
              <w:rPr>
                <w:color w:val="000000" w:themeColor="text1"/>
                <w:sz w:val="18"/>
                <w:szCs w:val="18"/>
              </w:rPr>
            </w:pPr>
            <w:r w:rsidRPr="6BCBB4BE">
              <w:rPr>
                <w:color w:val="000000" w:themeColor="text1"/>
              </w:rPr>
              <w:t>9</w:t>
            </w:r>
          </w:p>
        </w:tc>
      </w:tr>
      <w:tr w:rsidR="00412348" w14:paraId="1985CE6F" w14:textId="77777777" w:rsidTr="00A651C3">
        <w:trPr>
          <w:trHeight w:val="460"/>
          <w:jc w:val="center"/>
        </w:trPr>
        <w:tc>
          <w:tcPr>
            <w:tcW w:w="2177" w:type="dxa"/>
            <w:tcBorders>
              <w:top w:val="single" w:sz="12" w:space="0" w:color="000000" w:themeColor="text1"/>
            </w:tcBorders>
          </w:tcPr>
          <w:p w14:paraId="16182A72" w14:textId="77777777" w:rsidR="00412348" w:rsidRDefault="00412348" w:rsidP="00A651C3">
            <w:pPr>
              <w:rPr>
                <w:color w:val="000000" w:themeColor="text1"/>
                <w:sz w:val="18"/>
                <w:szCs w:val="18"/>
              </w:rPr>
            </w:pPr>
            <w:r w:rsidRPr="6BCBB4BE">
              <w:rPr>
                <w:color w:val="000000" w:themeColor="text1"/>
              </w:rPr>
              <w:t>Accuracy</w:t>
            </w:r>
          </w:p>
        </w:tc>
        <w:tc>
          <w:tcPr>
            <w:tcW w:w="1215" w:type="dxa"/>
            <w:tcBorders>
              <w:top w:val="single" w:sz="12" w:space="0" w:color="000000" w:themeColor="text1"/>
            </w:tcBorders>
          </w:tcPr>
          <w:p w14:paraId="38210CD7" w14:textId="77777777" w:rsidR="00412348" w:rsidRDefault="00412348" w:rsidP="00A651C3">
            <w:pPr>
              <w:rPr>
                <w:sz w:val="18"/>
                <w:szCs w:val="18"/>
              </w:rPr>
            </w:pPr>
          </w:p>
        </w:tc>
        <w:tc>
          <w:tcPr>
            <w:tcW w:w="945" w:type="dxa"/>
            <w:tcBorders>
              <w:top w:val="single" w:sz="12" w:space="0" w:color="000000" w:themeColor="text1"/>
            </w:tcBorders>
          </w:tcPr>
          <w:p w14:paraId="66F65B23" w14:textId="77777777" w:rsidR="00412348" w:rsidRDefault="00412348" w:rsidP="00A651C3">
            <w:pPr>
              <w:rPr>
                <w:sz w:val="18"/>
                <w:szCs w:val="18"/>
              </w:rPr>
            </w:pPr>
          </w:p>
        </w:tc>
        <w:tc>
          <w:tcPr>
            <w:tcW w:w="1260" w:type="dxa"/>
            <w:tcBorders>
              <w:top w:val="single" w:sz="12" w:space="0" w:color="000000" w:themeColor="text1"/>
            </w:tcBorders>
          </w:tcPr>
          <w:p w14:paraId="14132F0D" w14:textId="77777777" w:rsidR="00412348" w:rsidRDefault="00412348" w:rsidP="00A651C3">
            <w:pPr>
              <w:rPr>
                <w:sz w:val="18"/>
                <w:szCs w:val="18"/>
              </w:rPr>
            </w:pPr>
          </w:p>
        </w:tc>
        <w:tc>
          <w:tcPr>
            <w:tcW w:w="1181" w:type="dxa"/>
            <w:tcBorders>
              <w:top w:val="single" w:sz="12" w:space="0" w:color="000000" w:themeColor="text1"/>
            </w:tcBorders>
          </w:tcPr>
          <w:p w14:paraId="3F00B753" w14:textId="77777777" w:rsidR="00412348" w:rsidRDefault="00412348" w:rsidP="00A651C3">
            <w:pPr>
              <w:jc w:val="right"/>
              <w:rPr>
                <w:color w:val="000000" w:themeColor="text1"/>
                <w:sz w:val="18"/>
                <w:szCs w:val="18"/>
              </w:rPr>
            </w:pPr>
            <w:r w:rsidRPr="6BCBB4BE">
              <w:rPr>
                <w:color w:val="000000" w:themeColor="text1"/>
              </w:rPr>
              <w:t>0.65</w:t>
            </w:r>
          </w:p>
        </w:tc>
      </w:tr>
      <w:tr w:rsidR="00412348" w14:paraId="2E1E3883" w14:textId="77777777" w:rsidTr="00A651C3">
        <w:trPr>
          <w:trHeight w:val="460"/>
          <w:jc w:val="center"/>
        </w:trPr>
        <w:tc>
          <w:tcPr>
            <w:tcW w:w="2177" w:type="dxa"/>
          </w:tcPr>
          <w:p w14:paraId="3D4D45A7" w14:textId="77777777" w:rsidR="00412348" w:rsidRDefault="00412348" w:rsidP="00A651C3">
            <w:pPr>
              <w:rPr>
                <w:color w:val="000000" w:themeColor="text1"/>
                <w:sz w:val="18"/>
                <w:szCs w:val="18"/>
              </w:rPr>
            </w:pPr>
            <w:r w:rsidRPr="6BCBB4BE">
              <w:rPr>
                <w:color w:val="000000" w:themeColor="text1"/>
              </w:rPr>
              <w:t>Macro Avg</w:t>
            </w:r>
          </w:p>
        </w:tc>
        <w:tc>
          <w:tcPr>
            <w:tcW w:w="1215" w:type="dxa"/>
          </w:tcPr>
          <w:p w14:paraId="5875DC87" w14:textId="77777777" w:rsidR="00412348" w:rsidRDefault="00412348" w:rsidP="00A651C3">
            <w:pPr>
              <w:jc w:val="right"/>
              <w:rPr>
                <w:color w:val="000000" w:themeColor="text1"/>
                <w:sz w:val="18"/>
                <w:szCs w:val="18"/>
              </w:rPr>
            </w:pPr>
            <w:r w:rsidRPr="6BCBB4BE">
              <w:rPr>
                <w:color w:val="000000" w:themeColor="text1"/>
              </w:rPr>
              <w:t>0.75</w:t>
            </w:r>
          </w:p>
        </w:tc>
        <w:tc>
          <w:tcPr>
            <w:tcW w:w="945" w:type="dxa"/>
          </w:tcPr>
          <w:p w14:paraId="3C99FE1C" w14:textId="77777777" w:rsidR="00412348" w:rsidRDefault="00412348" w:rsidP="00A651C3">
            <w:pPr>
              <w:jc w:val="right"/>
              <w:rPr>
                <w:color w:val="000000" w:themeColor="text1"/>
                <w:sz w:val="18"/>
                <w:szCs w:val="18"/>
              </w:rPr>
            </w:pPr>
            <w:r w:rsidRPr="6BCBB4BE">
              <w:rPr>
                <w:color w:val="000000" w:themeColor="text1"/>
              </w:rPr>
              <w:t>0.73</w:t>
            </w:r>
          </w:p>
        </w:tc>
        <w:tc>
          <w:tcPr>
            <w:tcW w:w="1260" w:type="dxa"/>
          </w:tcPr>
          <w:p w14:paraId="7AB6548E" w14:textId="77777777" w:rsidR="00412348" w:rsidRDefault="00412348" w:rsidP="00A651C3">
            <w:pPr>
              <w:jc w:val="right"/>
              <w:rPr>
                <w:color w:val="000000" w:themeColor="text1"/>
                <w:sz w:val="18"/>
                <w:szCs w:val="18"/>
              </w:rPr>
            </w:pPr>
            <w:r w:rsidRPr="6BCBB4BE">
              <w:rPr>
                <w:color w:val="000000" w:themeColor="text1"/>
              </w:rPr>
              <w:t>0.72</w:t>
            </w:r>
          </w:p>
        </w:tc>
        <w:tc>
          <w:tcPr>
            <w:tcW w:w="1181" w:type="dxa"/>
          </w:tcPr>
          <w:p w14:paraId="3FD6CA5D" w14:textId="77777777" w:rsidR="00412348" w:rsidRDefault="00412348" w:rsidP="00A651C3">
            <w:pPr>
              <w:jc w:val="right"/>
              <w:rPr>
                <w:color w:val="000000" w:themeColor="text1"/>
                <w:sz w:val="18"/>
                <w:szCs w:val="18"/>
              </w:rPr>
            </w:pPr>
            <w:r w:rsidRPr="6BCBB4BE">
              <w:rPr>
                <w:color w:val="000000" w:themeColor="text1"/>
              </w:rPr>
              <w:t>690</w:t>
            </w:r>
          </w:p>
        </w:tc>
      </w:tr>
      <w:tr w:rsidR="00412348" w14:paraId="0C4B4550" w14:textId="77777777" w:rsidTr="00A651C3">
        <w:trPr>
          <w:trHeight w:val="460"/>
          <w:jc w:val="center"/>
        </w:trPr>
        <w:tc>
          <w:tcPr>
            <w:tcW w:w="2177" w:type="dxa"/>
          </w:tcPr>
          <w:p w14:paraId="586AD48D" w14:textId="77777777" w:rsidR="00412348" w:rsidRDefault="00412348" w:rsidP="00A651C3">
            <w:pPr>
              <w:rPr>
                <w:color w:val="000000" w:themeColor="text1"/>
                <w:sz w:val="18"/>
                <w:szCs w:val="18"/>
              </w:rPr>
            </w:pPr>
            <w:r w:rsidRPr="6BCBB4BE">
              <w:rPr>
                <w:color w:val="000000" w:themeColor="text1"/>
              </w:rPr>
              <w:t>Weighted Avg</w:t>
            </w:r>
          </w:p>
        </w:tc>
        <w:tc>
          <w:tcPr>
            <w:tcW w:w="1215" w:type="dxa"/>
          </w:tcPr>
          <w:p w14:paraId="156912B2" w14:textId="77777777" w:rsidR="00412348" w:rsidRDefault="00412348" w:rsidP="00A651C3">
            <w:pPr>
              <w:jc w:val="right"/>
              <w:rPr>
                <w:color w:val="000000" w:themeColor="text1"/>
                <w:sz w:val="18"/>
                <w:szCs w:val="18"/>
              </w:rPr>
            </w:pPr>
            <w:r w:rsidRPr="6BCBB4BE">
              <w:rPr>
                <w:color w:val="000000" w:themeColor="text1"/>
              </w:rPr>
              <w:t>0.67</w:t>
            </w:r>
          </w:p>
        </w:tc>
        <w:tc>
          <w:tcPr>
            <w:tcW w:w="945" w:type="dxa"/>
          </w:tcPr>
          <w:p w14:paraId="7AFEF899" w14:textId="77777777" w:rsidR="00412348" w:rsidRDefault="00412348" w:rsidP="00A651C3">
            <w:pPr>
              <w:jc w:val="right"/>
              <w:rPr>
                <w:color w:val="000000" w:themeColor="text1"/>
                <w:sz w:val="18"/>
                <w:szCs w:val="18"/>
              </w:rPr>
            </w:pPr>
            <w:r w:rsidRPr="6BCBB4BE">
              <w:rPr>
                <w:color w:val="000000" w:themeColor="text1"/>
              </w:rPr>
              <w:t>0.65</w:t>
            </w:r>
          </w:p>
        </w:tc>
        <w:tc>
          <w:tcPr>
            <w:tcW w:w="1260" w:type="dxa"/>
          </w:tcPr>
          <w:p w14:paraId="2293FFCB" w14:textId="77777777" w:rsidR="00412348" w:rsidRDefault="00412348" w:rsidP="00A651C3">
            <w:pPr>
              <w:jc w:val="right"/>
              <w:rPr>
                <w:color w:val="000000" w:themeColor="text1"/>
                <w:sz w:val="18"/>
                <w:szCs w:val="18"/>
              </w:rPr>
            </w:pPr>
            <w:r w:rsidRPr="6BCBB4BE">
              <w:rPr>
                <w:color w:val="000000" w:themeColor="text1"/>
              </w:rPr>
              <w:t>0.64</w:t>
            </w:r>
          </w:p>
        </w:tc>
        <w:tc>
          <w:tcPr>
            <w:tcW w:w="1181" w:type="dxa"/>
          </w:tcPr>
          <w:p w14:paraId="22C8CC1D" w14:textId="77777777" w:rsidR="00412348" w:rsidRDefault="00412348" w:rsidP="00A651C3">
            <w:pPr>
              <w:jc w:val="right"/>
              <w:rPr>
                <w:color w:val="000000" w:themeColor="text1"/>
                <w:sz w:val="18"/>
                <w:szCs w:val="18"/>
              </w:rPr>
            </w:pPr>
            <w:r w:rsidRPr="6BCBB4BE">
              <w:rPr>
                <w:color w:val="000000" w:themeColor="text1"/>
              </w:rPr>
              <w:t>690</w:t>
            </w:r>
          </w:p>
        </w:tc>
      </w:tr>
    </w:tbl>
    <w:p w14:paraId="4469F0B5" w14:textId="77777777" w:rsidR="00834F8F" w:rsidRDefault="00834F8F" w:rsidP="002F213F">
      <w:pPr>
        <w:jc w:val="center"/>
      </w:pPr>
    </w:p>
    <w:p w14:paraId="6F77D820" w14:textId="7FF61F36" w:rsidR="006F0599" w:rsidRDefault="00BD1D67" w:rsidP="00E1292E">
      <w:r>
        <w:tab/>
      </w:r>
      <w:r w:rsidRPr="00BD1D67">
        <w:t>The LDA</w:t>
      </w:r>
      <w:r>
        <w:t xml:space="preserve"> model</w:t>
      </w:r>
      <w:r w:rsidRPr="00BD1D67">
        <w:t xml:space="preserve"> found ten topics to apply to the previously vectorized resume texts.</w:t>
      </w:r>
      <w:r>
        <w:t xml:space="preserve"> An example of the topics  generated from the LDA model can be found below</w:t>
      </w:r>
      <w:r w:rsidR="009456E9">
        <w:t xml:space="preserve"> visually represented in a word cloud. The topics found </w:t>
      </w:r>
      <w:r w:rsidR="006D1AD8">
        <w:t xml:space="preserve">from the LDA model were then used for building the two categorization models. </w:t>
      </w:r>
      <w:r w:rsidR="00D77A6D" w:rsidRPr="00D77A6D">
        <w:t>The number of topics used in the LDA model iterated across 10, 100, 500 and 1000 topics. When training the Support Vector Classifier (SVC) with the LDA determined features, the accuracy was found to be 0.1174 or 11.74%, an abysmal performance, and when using an SVC without the LDA model topics as features the accuracy increased to a more respectable 0.7391 or 73.91%.</w:t>
      </w:r>
      <w:r w:rsidR="00AD6D58">
        <w:t xml:space="preserve"> </w:t>
      </w:r>
      <w:r w:rsidR="001A7CD9">
        <w:t xml:space="preserve">The same result was found using the </w:t>
      </w:r>
      <w:r w:rsidR="00831354">
        <w:t xml:space="preserve">Random Forest model without the LDA topics as features </w:t>
      </w:r>
      <w:r w:rsidR="00097511">
        <w:t xml:space="preserve">where the accuracy was </w:t>
      </w:r>
      <w:r w:rsidR="00097511" w:rsidRPr="00097511">
        <w:t>74.05%</w:t>
      </w:r>
      <w:r w:rsidR="00097511">
        <w:t>.</w:t>
      </w:r>
    </w:p>
    <w:p w14:paraId="604748B5" w14:textId="77777777" w:rsidR="00097511" w:rsidRDefault="00097511">
      <w:r>
        <w:br w:type="page"/>
      </w:r>
    </w:p>
    <w:p w14:paraId="7838D789" w14:textId="2018537B" w:rsidR="002B7DEA" w:rsidRDefault="002B7DEA" w:rsidP="002B7DEA">
      <w:pPr>
        <w:jc w:val="center"/>
      </w:pPr>
      <w:r>
        <w:lastRenderedPageBreak/>
        <w:t>Figure 21: Example of a LDA Generated Topic</w:t>
      </w:r>
    </w:p>
    <w:p w14:paraId="4E8D7C04" w14:textId="31B9B7C3" w:rsidR="002B7DEA" w:rsidRDefault="002F213F" w:rsidP="002B7DEA">
      <w:pPr>
        <w:jc w:val="center"/>
      </w:pPr>
      <w:r>
        <w:rPr>
          <w:noProof/>
        </w:rPr>
        <w:drawing>
          <wp:inline distT="0" distB="0" distL="0" distR="0" wp14:anchorId="3CCB81C4" wp14:editId="4C21A0A9">
            <wp:extent cx="4572000" cy="2514600"/>
            <wp:effectExtent l="0" t="0" r="0" b="0"/>
            <wp:docPr id="1426598957" name="Picture 1426598957"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98957" name="Picture 1426598957" descr="A close up of word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572000" cy="2514600"/>
                    </a:xfrm>
                    <a:prstGeom prst="rect">
                      <a:avLst/>
                    </a:prstGeom>
                  </pic:spPr>
                </pic:pic>
              </a:graphicData>
            </a:graphic>
          </wp:inline>
        </w:drawing>
      </w:r>
    </w:p>
    <w:p w14:paraId="56275CC5" w14:textId="04F9CC09" w:rsidR="00AE732F" w:rsidRDefault="00A86544" w:rsidP="00AD6D58">
      <w:pPr>
        <w:ind w:firstLine="720"/>
      </w:pPr>
      <w:r>
        <w:t>To try an</w:t>
      </w:r>
      <w:r w:rsidR="00AD6D58">
        <w:t>d</w:t>
      </w:r>
      <w:r>
        <w:t xml:space="preserve"> improve the models using the LDA derived topics, </w:t>
      </w:r>
      <w:r w:rsidR="00AD6D58">
        <w:t>the number of topics generated was set to 500 showing some improvements.</w:t>
      </w:r>
      <w:r w:rsidR="00273AE4">
        <w:t xml:space="preserve"> The accuracy using the 500 LDA generated topics increased to </w:t>
      </w:r>
      <w:r w:rsidR="00CE2900" w:rsidRPr="00CE2900">
        <w:t>27.97% and 53.76% for the SVC and Random Forest model respectively, but nothing reaching the baseline of using the classification models traditionally without the LDA topics as features.</w:t>
      </w:r>
      <w:r w:rsidR="00A2296A">
        <w:t xml:space="preserve"> Other iterations of trying to improve the </w:t>
      </w:r>
      <w:r w:rsidR="00227721">
        <w:t xml:space="preserve">categorization models using the LDA topics include setting the model with 100, </w:t>
      </w:r>
      <w:r w:rsidR="00297724">
        <w:t>and 1000 topics</w:t>
      </w:r>
      <w:r w:rsidR="00240779">
        <w:t xml:space="preserve">. The accuracy when using 100 LDA topics was found to be </w:t>
      </w:r>
      <w:r w:rsidR="0062313F" w:rsidRPr="0062313F">
        <w:t>25.07% accuracy for the SVC, 45.22% accuracy for the Random Forest</w:t>
      </w:r>
      <w:r w:rsidR="0062313F">
        <w:t xml:space="preserve"> and the accuracy when using the 1000 LDA topics was found to be </w:t>
      </w:r>
      <w:r w:rsidR="000870BF" w:rsidRPr="000870BF">
        <w:t>14.2% accuracy for the SVC, 32.75% accuracy for the Random Forest</w:t>
      </w:r>
      <w:r w:rsidR="000870BF">
        <w:t>. These iterations did not show improvement when using 500 topics found using the LDA model and still</w:t>
      </w:r>
      <w:r w:rsidR="00E35C52">
        <w:t xml:space="preserve"> performed worse than traditionally using the SVC and Random Forest Models. </w:t>
      </w:r>
    </w:p>
    <w:p w14:paraId="0D97EFC0" w14:textId="43C65E00" w:rsidR="00E35C52" w:rsidRDefault="00AC02A6" w:rsidP="00AD6D58">
      <w:pPr>
        <w:ind w:firstLine="720"/>
      </w:pPr>
      <w:r>
        <w:t>Finally</w:t>
      </w:r>
      <w:r w:rsidR="00E35C52">
        <w:t xml:space="preserve">, </w:t>
      </w:r>
      <w:r w:rsidR="00AE7F36">
        <w:t>a</w:t>
      </w:r>
      <w:r w:rsidR="00AE7F36" w:rsidRPr="00AE7F36">
        <w:t>pplying the LDA model topics as features when building the categorization models did not turn out to be a fruitful endeavor</w:t>
      </w:r>
      <w:r w:rsidR="004E1555">
        <w:t xml:space="preserve">. </w:t>
      </w:r>
      <w:r w:rsidR="00326B02" w:rsidRPr="00326B02">
        <w:t>Using the models in a more classical analysis, simply using the vectorized data without incorporating the LDA topics, would be a more efficient use of one's time.</w:t>
      </w:r>
      <w:r w:rsidR="00771E92">
        <w:t xml:space="preserve"> </w:t>
      </w:r>
      <w:r w:rsidR="00771E92" w:rsidRPr="00771E92">
        <w:t>Thus, tunning, adjusting the data processing, or parameters of the Support Vector Classifier (SVC) and Random Forest model using the vectorized data would be the most beneficial for improving the classification of the resumes.</w:t>
      </w:r>
      <w:r w:rsidR="00771E92">
        <w:t xml:space="preserve"> </w:t>
      </w:r>
      <w:r w:rsidR="008533B9" w:rsidRPr="008533B9">
        <w:t>Additionally, another potential leverage method that could have been recognized was training the KNN model over the LDA model, which would provide us with a point of reference and allow for stronger accuracy for the LDA as well as KNN model.</w:t>
      </w:r>
      <w:r w:rsidR="002B7DEA">
        <w:t xml:space="preserve"> </w:t>
      </w:r>
      <w:r w:rsidR="002B7DEA" w:rsidRPr="002B7DEA">
        <w:t xml:space="preserve">Some sources of improvement primarily lie in the stronger and further optimization of the LDA model, and it lies in finding the right stop words for the program. Increasing the number of stop words may provide us with an output that would grant us the most coherent set of words, not only </w:t>
      </w:r>
      <w:r w:rsidR="002B7DEA" w:rsidRPr="002B7DEA">
        <w:lastRenderedPageBreak/>
        <w:t>for the word clouds visibly, but also for the KNN model to be accurately trained over. An increased data set can also greatly improve the model's ability to train over the set of resumes and provide us with a more effective filtration of the resumes.</w:t>
      </w:r>
    </w:p>
    <w:p w14:paraId="64EEAC86" w14:textId="77777777" w:rsidR="00AD6D58" w:rsidRPr="00E4781D" w:rsidRDefault="00AD6D58" w:rsidP="00E1292E"/>
    <w:p w14:paraId="2EF4FC96" w14:textId="55332559" w:rsidR="00F40296" w:rsidRDefault="00CE4555" w:rsidP="000474C7">
      <w:pPr>
        <w:pStyle w:val="Heading1"/>
        <w:jc w:val="center"/>
      </w:pPr>
      <w:bookmarkStart w:id="10" w:name="_Toc169081020"/>
      <w:r>
        <w:t>Conclusion</w:t>
      </w:r>
      <w:bookmarkEnd w:id="10"/>
    </w:p>
    <w:p w14:paraId="125D55D7" w14:textId="57FAF3F4" w:rsidR="00300725" w:rsidRDefault="00730D97" w:rsidP="00690574">
      <w:r>
        <w:tab/>
      </w:r>
      <w:r w:rsidR="00AC02A6">
        <w:t xml:space="preserve">In conclusion, the diverse projects highlighted underscore the </w:t>
      </w:r>
      <w:r w:rsidR="00BD73F9">
        <w:t>pivotal</w:t>
      </w:r>
      <w:r w:rsidR="00AC02A6">
        <w:t xml:space="preserve"> learning outcomes </w:t>
      </w:r>
      <w:r w:rsidR="0087712F">
        <w:t xml:space="preserve">throughout the Applied Data Science </w:t>
      </w:r>
      <w:r w:rsidR="00BD73F9">
        <w:t>Master’s</w:t>
      </w:r>
      <w:r w:rsidR="0087712F">
        <w:t xml:space="preserve"> Degree program.</w:t>
      </w:r>
      <w:r w:rsidR="00BD73F9">
        <w:t xml:space="preserve"> The consistent theme across these projects is the ability to effectively </w:t>
      </w:r>
      <w:r w:rsidR="00AF6CD1">
        <w:t xml:space="preserve">collect, store, and access data collection, </w:t>
      </w:r>
      <w:r w:rsidR="00F70D90">
        <w:t xml:space="preserve">whether </w:t>
      </w:r>
      <w:r w:rsidR="00AF6CD1">
        <w:t xml:space="preserve">through Api’s for financial data, Google Analytics for marketing insights, or text mining techniques </w:t>
      </w:r>
      <w:r w:rsidR="008F47E6">
        <w:t xml:space="preserve">for resume filtering. Additionally, ensuring the ethical handling of </w:t>
      </w:r>
      <w:r w:rsidR="00F70D90">
        <w:t>data and information was a fundamental aspect of the program</w:t>
      </w:r>
      <w:r w:rsidR="00F169A8">
        <w:t xml:space="preserve"> further reinforcing the importance of ethics in data collection and analysis. </w:t>
      </w:r>
    </w:p>
    <w:p w14:paraId="7BAE25C7" w14:textId="1A71CA02" w:rsidR="00F169A8" w:rsidRDefault="00F169A8" w:rsidP="00690574">
      <w:r>
        <w:tab/>
      </w:r>
      <w:r w:rsidR="008D1DCE">
        <w:t xml:space="preserve">Another key learning outcome was the creation of actionable insights </w:t>
      </w:r>
      <w:r w:rsidR="00353E41">
        <w:t xml:space="preserve">across a range of contexts. From marketing strategy optimization to predicting Rugby World Cup winners, the application of analytical techniques </w:t>
      </w:r>
      <w:r w:rsidR="00EF6657">
        <w:t xml:space="preserve">and predictive models was essential. Each project used various tools and methodologies </w:t>
      </w:r>
      <w:r w:rsidR="00F82FFA">
        <w:t xml:space="preserve">to derive meaningful insights. </w:t>
      </w:r>
      <w:r w:rsidR="00CD2B8E">
        <w:t>For instance, the</w:t>
      </w:r>
      <w:r w:rsidR="00F82FFA">
        <w:t xml:space="preserve"> use of </w:t>
      </w:r>
      <w:r w:rsidR="00CD2B8E">
        <w:t xml:space="preserve">machine learning techniques </w:t>
      </w:r>
      <w:r w:rsidR="00137815">
        <w:t>and decision t</w:t>
      </w:r>
      <w:r w:rsidR="00203A2C">
        <w:t>r</w:t>
      </w:r>
      <w:r w:rsidR="00137815">
        <w:t xml:space="preserve">ees allowed for robust segmentation and prediction analyses, enhancing business </w:t>
      </w:r>
      <w:r w:rsidR="00203A2C">
        <w:t xml:space="preserve">intelligence and decision-making processes. </w:t>
      </w:r>
    </w:p>
    <w:p w14:paraId="6D69BA86" w14:textId="79375933" w:rsidR="00203A2C" w:rsidRDefault="00203A2C" w:rsidP="00690574">
      <w:r>
        <w:tab/>
      </w:r>
      <w:r w:rsidR="00636AEF">
        <w:t xml:space="preserve">The ability to apply visualizations and predictive models to generate actionable insights was demonstrated through the effective use of </w:t>
      </w:r>
      <w:r w:rsidR="00F45332">
        <w:t xml:space="preserve">programing languages, particularly R and Python. These programming skills supported the development of </w:t>
      </w:r>
      <w:r w:rsidR="00453C41">
        <w:t xml:space="preserve">complex models and visualizations that facilitate the deeper understanding of the data. Visualization played a crucial role in communicating insights, with graphical </w:t>
      </w:r>
      <w:r w:rsidR="00211CF3">
        <w:t xml:space="preserve">representations and tables being used to convey findings to a broader audience. These skills are vital for not only ensuring data driven insights </w:t>
      </w:r>
      <w:r w:rsidR="009629FD">
        <w:t xml:space="preserve">are found, but also accessible and actionable for stakeholders. </w:t>
      </w:r>
    </w:p>
    <w:p w14:paraId="49FE2414" w14:textId="75857213" w:rsidR="00D91F62" w:rsidRDefault="00D91F62" w:rsidP="00690574">
      <w:r>
        <w:tab/>
      </w:r>
      <w:r w:rsidR="007B278A">
        <w:t>In summary, the project</w:t>
      </w:r>
      <w:r w:rsidR="00EB28F3">
        <w:t>s</w:t>
      </w:r>
      <w:r w:rsidR="007B278A">
        <w:t xml:space="preserve"> collectively highlight the </w:t>
      </w:r>
      <w:r w:rsidR="00961E00">
        <w:t xml:space="preserve"> </w:t>
      </w:r>
      <w:r w:rsidR="00EB28F3">
        <w:t xml:space="preserve">skills developed encompassing data collection and storage, actionable insight generation, programming </w:t>
      </w:r>
      <w:r w:rsidR="005C72BF">
        <w:t>proficiency</w:t>
      </w:r>
      <w:r w:rsidR="00EB28F3">
        <w:t xml:space="preserve">, effective communication </w:t>
      </w:r>
      <w:r w:rsidR="005C72BF">
        <w:t xml:space="preserve">through visualizations, and ensuring ethical considerations </w:t>
      </w:r>
      <w:r w:rsidR="00C846B4">
        <w:t xml:space="preserve">are following best practices for maintaining trust and integrity. These competencies are critical for </w:t>
      </w:r>
      <w:r w:rsidR="00B4343E">
        <w:t xml:space="preserve">applying </w:t>
      </w:r>
      <w:r w:rsidR="006E215A">
        <w:t xml:space="preserve">data science across disciplines including </w:t>
      </w:r>
      <w:r w:rsidR="009F2DC1" w:rsidRPr="009F2DC1">
        <w:t>the effective application of business analytics</w:t>
      </w:r>
      <w:r w:rsidR="009F2DC1">
        <w:t>,</w:t>
      </w:r>
      <w:r w:rsidR="009F2DC1" w:rsidRPr="009F2DC1">
        <w:t xml:space="preserve"> the development of enhanced marketing strategies, predictive models, and data-driven decision-making processes.</w:t>
      </w:r>
      <w:r w:rsidR="009F2DC1">
        <w:t xml:space="preserve"> The ability to integrate these skills across various projects demonstrates a robust </w:t>
      </w:r>
      <w:r w:rsidR="000474C7">
        <w:t xml:space="preserve">understanding of data science applications in real-world scenarios. </w:t>
      </w:r>
      <w:r w:rsidR="00DB082D">
        <w:t xml:space="preserve">All projects discussed in this portfolio can be found </w:t>
      </w:r>
      <w:hyperlink r:id="rId39" w:history="1">
        <w:r w:rsidR="00DB082D" w:rsidRPr="00DB082D">
          <w:rPr>
            <w:rStyle w:val="Hyperlink"/>
          </w:rPr>
          <w:t>here</w:t>
        </w:r>
      </w:hyperlink>
      <w:r w:rsidR="00DB082D">
        <w:t>.</w:t>
      </w:r>
    </w:p>
    <w:sectPr w:rsidR="00D91F62">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8A7B03" w14:textId="77777777" w:rsidR="00DE219C" w:rsidRDefault="00DE219C" w:rsidP="00D2721E">
      <w:pPr>
        <w:spacing w:after="0" w:line="240" w:lineRule="auto"/>
      </w:pPr>
      <w:r>
        <w:separator/>
      </w:r>
    </w:p>
  </w:endnote>
  <w:endnote w:type="continuationSeparator" w:id="0">
    <w:p w14:paraId="146C2469" w14:textId="77777777" w:rsidR="00DE219C" w:rsidRDefault="00DE219C" w:rsidP="00D272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4BD466" w14:textId="77777777" w:rsidR="00DE219C" w:rsidRDefault="00DE219C" w:rsidP="00D2721E">
      <w:pPr>
        <w:spacing w:after="0" w:line="240" w:lineRule="auto"/>
      </w:pPr>
      <w:r>
        <w:separator/>
      </w:r>
    </w:p>
  </w:footnote>
  <w:footnote w:type="continuationSeparator" w:id="0">
    <w:p w14:paraId="31933526" w14:textId="77777777" w:rsidR="00DE219C" w:rsidRDefault="00DE219C" w:rsidP="00D272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D5DF7" w14:textId="0BB32C91" w:rsidR="00D2721E" w:rsidRDefault="00D2721E">
    <w:pPr>
      <w:pStyle w:val="Header"/>
      <w:jc w:val="right"/>
    </w:pPr>
    <w:r>
      <w:t xml:space="preserve">Logan Roach </w:t>
    </w:r>
    <w:sdt>
      <w:sdtPr>
        <w:id w:val="999703109"/>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5E6C224" w14:textId="77777777" w:rsidR="00D2721E" w:rsidRDefault="00D272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C6539"/>
    <w:multiLevelType w:val="hybridMultilevel"/>
    <w:tmpl w:val="33661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9772C"/>
    <w:multiLevelType w:val="multilevel"/>
    <w:tmpl w:val="6A1064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26069E"/>
    <w:multiLevelType w:val="hybridMultilevel"/>
    <w:tmpl w:val="0BB2F9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F1459"/>
    <w:multiLevelType w:val="hybridMultilevel"/>
    <w:tmpl w:val="89AC2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D26616"/>
    <w:multiLevelType w:val="hybridMultilevel"/>
    <w:tmpl w:val="276E0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6E2DF7"/>
    <w:multiLevelType w:val="hybridMultilevel"/>
    <w:tmpl w:val="38FA33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2834F4"/>
    <w:multiLevelType w:val="hybridMultilevel"/>
    <w:tmpl w:val="892031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20803">
    <w:abstractNumId w:val="6"/>
  </w:num>
  <w:num w:numId="2" w16cid:durableId="1888033100">
    <w:abstractNumId w:val="5"/>
  </w:num>
  <w:num w:numId="3" w16cid:durableId="1437368058">
    <w:abstractNumId w:val="0"/>
  </w:num>
  <w:num w:numId="4" w16cid:durableId="1625499143">
    <w:abstractNumId w:val="4"/>
  </w:num>
  <w:num w:numId="5" w16cid:durableId="2110271013">
    <w:abstractNumId w:val="2"/>
  </w:num>
  <w:num w:numId="6" w16cid:durableId="1204515100">
    <w:abstractNumId w:val="3"/>
  </w:num>
  <w:num w:numId="7" w16cid:durableId="6536101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574"/>
    <w:rsid w:val="00000D02"/>
    <w:rsid w:val="00002141"/>
    <w:rsid w:val="000022D9"/>
    <w:rsid w:val="0001375E"/>
    <w:rsid w:val="00016871"/>
    <w:rsid w:val="0002042B"/>
    <w:rsid w:val="0002701D"/>
    <w:rsid w:val="00030D23"/>
    <w:rsid w:val="00032690"/>
    <w:rsid w:val="00032734"/>
    <w:rsid w:val="0003492F"/>
    <w:rsid w:val="00036522"/>
    <w:rsid w:val="000374DA"/>
    <w:rsid w:val="00037813"/>
    <w:rsid w:val="00040804"/>
    <w:rsid w:val="0004171D"/>
    <w:rsid w:val="00042058"/>
    <w:rsid w:val="00045417"/>
    <w:rsid w:val="0004726D"/>
    <w:rsid w:val="000474C7"/>
    <w:rsid w:val="00054AB3"/>
    <w:rsid w:val="00054C4F"/>
    <w:rsid w:val="00054F56"/>
    <w:rsid w:val="0005749B"/>
    <w:rsid w:val="00057C07"/>
    <w:rsid w:val="000610F6"/>
    <w:rsid w:val="00062FFE"/>
    <w:rsid w:val="000711C5"/>
    <w:rsid w:val="000715E0"/>
    <w:rsid w:val="0007171E"/>
    <w:rsid w:val="00071D01"/>
    <w:rsid w:val="00072D8E"/>
    <w:rsid w:val="000755D4"/>
    <w:rsid w:val="00075B97"/>
    <w:rsid w:val="00075DC0"/>
    <w:rsid w:val="00076E00"/>
    <w:rsid w:val="0008297C"/>
    <w:rsid w:val="00082DFC"/>
    <w:rsid w:val="00083004"/>
    <w:rsid w:val="0008328B"/>
    <w:rsid w:val="000870BF"/>
    <w:rsid w:val="00087756"/>
    <w:rsid w:val="000910BC"/>
    <w:rsid w:val="00092B3B"/>
    <w:rsid w:val="00093528"/>
    <w:rsid w:val="00097511"/>
    <w:rsid w:val="000A4C57"/>
    <w:rsid w:val="000A6F6A"/>
    <w:rsid w:val="000B0258"/>
    <w:rsid w:val="000B069E"/>
    <w:rsid w:val="000B107A"/>
    <w:rsid w:val="000B4E47"/>
    <w:rsid w:val="000B6C2F"/>
    <w:rsid w:val="000B755F"/>
    <w:rsid w:val="000C0B26"/>
    <w:rsid w:val="000C572F"/>
    <w:rsid w:val="000C7696"/>
    <w:rsid w:val="000D15DF"/>
    <w:rsid w:val="000D34FD"/>
    <w:rsid w:val="000D384C"/>
    <w:rsid w:val="000E4DD3"/>
    <w:rsid w:val="000F506E"/>
    <w:rsid w:val="000F59D5"/>
    <w:rsid w:val="000F670B"/>
    <w:rsid w:val="0010298F"/>
    <w:rsid w:val="00103613"/>
    <w:rsid w:val="00105094"/>
    <w:rsid w:val="00105E2B"/>
    <w:rsid w:val="001106B8"/>
    <w:rsid w:val="00110B84"/>
    <w:rsid w:val="0011114E"/>
    <w:rsid w:val="001122F8"/>
    <w:rsid w:val="00114306"/>
    <w:rsid w:val="00116223"/>
    <w:rsid w:val="001165C7"/>
    <w:rsid w:val="00120407"/>
    <w:rsid w:val="00125D0E"/>
    <w:rsid w:val="001267BA"/>
    <w:rsid w:val="00127332"/>
    <w:rsid w:val="0013091F"/>
    <w:rsid w:val="00133A4E"/>
    <w:rsid w:val="001345A7"/>
    <w:rsid w:val="00137815"/>
    <w:rsid w:val="00141592"/>
    <w:rsid w:val="00141A21"/>
    <w:rsid w:val="00142B25"/>
    <w:rsid w:val="00144E4C"/>
    <w:rsid w:val="00147D7D"/>
    <w:rsid w:val="0015386A"/>
    <w:rsid w:val="001553DA"/>
    <w:rsid w:val="00155FD8"/>
    <w:rsid w:val="001560A3"/>
    <w:rsid w:val="001565CF"/>
    <w:rsid w:val="001608D2"/>
    <w:rsid w:val="00164305"/>
    <w:rsid w:val="00165722"/>
    <w:rsid w:val="001678F0"/>
    <w:rsid w:val="00170AD8"/>
    <w:rsid w:val="00171375"/>
    <w:rsid w:val="00174ABF"/>
    <w:rsid w:val="00180C19"/>
    <w:rsid w:val="00182656"/>
    <w:rsid w:val="0018447E"/>
    <w:rsid w:val="0018656E"/>
    <w:rsid w:val="001931B5"/>
    <w:rsid w:val="00194F05"/>
    <w:rsid w:val="00197FCE"/>
    <w:rsid w:val="001A0423"/>
    <w:rsid w:val="001A1314"/>
    <w:rsid w:val="001A5EC6"/>
    <w:rsid w:val="001A79F5"/>
    <w:rsid w:val="001A7CD9"/>
    <w:rsid w:val="001B0B97"/>
    <w:rsid w:val="001B3067"/>
    <w:rsid w:val="001B762D"/>
    <w:rsid w:val="001B786E"/>
    <w:rsid w:val="001C400B"/>
    <w:rsid w:val="001C40B9"/>
    <w:rsid w:val="001C62CD"/>
    <w:rsid w:val="001D1F3E"/>
    <w:rsid w:val="001D23EE"/>
    <w:rsid w:val="001D2C7B"/>
    <w:rsid w:val="001D45F8"/>
    <w:rsid w:val="001D5FC1"/>
    <w:rsid w:val="001D6E77"/>
    <w:rsid w:val="001D7651"/>
    <w:rsid w:val="001D7FC1"/>
    <w:rsid w:val="001E14B5"/>
    <w:rsid w:val="001E38F3"/>
    <w:rsid w:val="001E5E31"/>
    <w:rsid w:val="001F0963"/>
    <w:rsid w:val="001F26C7"/>
    <w:rsid w:val="001F3B73"/>
    <w:rsid w:val="001F4C1F"/>
    <w:rsid w:val="001F7F87"/>
    <w:rsid w:val="00203A21"/>
    <w:rsid w:val="00203A2C"/>
    <w:rsid w:val="00205B80"/>
    <w:rsid w:val="00207992"/>
    <w:rsid w:val="00211CF3"/>
    <w:rsid w:val="002207D8"/>
    <w:rsid w:val="00220F4A"/>
    <w:rsid w:val="00222303"/>
    <w:rsid w:val="002236AB"/>
    <w:rsid w:val="00225060"/>
    <w:rsid w:val="00225E36"/>
    <w:rsid w:val="0022647E"/>
    <w:rsid w:val="0022673E"/>
    <w:rsid w:val="00227721"/>
    <w:rsid w:val="00230917"/>
    <w:rsid w:val="00230964"/>
    <w:rsid w:val="00233EAB"/>
    <w:rsid w:val="00237D15"/>
    <w:rsid w:val="00240779"/>
    <w:rsid w:val="00245904"/>
    <w:rsid w:val="00253EDE"/>
    <w:rsid w:val="00257D8E"/>
    <w:rsid w:val="00264C81"/>
    <w:rsid w:val="002674F6"/>
    <w:rsid w:val="00273AE4"/>
    <w:rsid w:val="002761DB"/>
    <w:rsid w:val="002779B9"/>
    <w:rsid w:val="00287BF7"/>
    <w:rsid w:val="0029043A"/>
    <w:rsid w:val="00291887"/>
    <w:rsid w:val="00292521"/>
    <w:rsid w:val="002946B8"/>
    <w:rsid w:val="00295297"/>
    <w:rsid w:val="00297724"/>
    <w:rsid w:val="002A0BFC"/>
    <w:rsid w:val="002A273B"/>
    <w:rsid w:val="002A4F0D"/>
    <w:rsid w:val="002A66FA"/>
    <w:rsid w:val="002B0FCE"/>
    <w:rsid w:val="002B29CE"/>
    <w:rsid w:val="002B7DEA"/>
    <w:rsid w:val="002C0DD5"/>
    <w:rsid w:val="002C489C"/>
    <w:rsid w:val="002C4BED"/>
    <w:rsid w:val="002D0C99"/>
    <w:rsid w:val="002D2BAB"/>
    <w:rsid w:val="002D34F6"/>
    <w:rsid w:val="002D6B23"/>
    <w:rsid w:val="002D6CCF"/>
    <w:rsid w:val="002D7DD6"/>
    <w:rsid w:val="002E019D"/>
    <w:rsid w:val="002E06A8"/>
    <w:rsid w:val="002E072B"/>
    <w:rsid w:val="002E1866"/>
    <w:rsid w:val="002E4E7F"/>
    <w:rsid w:val="002E679E"/>
    <w:rsid w:val="002E7DAC"/>
    <w:rsid w:val="002E7EE6"/>
    <w:rsid w:val="002F213F"/>
    <w:rsid w:val="002F23CB"/>
    <w:rsid w:val="002F33F4"/>
    <w:rsid w:val="002F57E6"/>
    <w:rsid w:val="002F64A0"/>
    <w:rsid w:val="00300725"/>
    <w:rsid w:val="00304B7B"/>
    <w:rsid w:val="00305D59"/>
    <w:rsid w:val="0030755C"/>
    <w:rsid w:val="00310011"/>
    <w:rsid w:val="00310593"/>
    <w:rsid w:val="003122F2"/>
    <w:rsid w:val="0031310F"/>
    <w:rsid w:val="00313AF5"/>
    <w:rsid w:val="00315D36"/>
    <w:rsid w:val="003202DB"/>
    <w:rsid w:val="00320B6B"/>
    <w:rsid w:val="00320C0C"/>
    <w:rsid w:val="0032100A"/>
    <w:rsid w:val="003224E1"/>
    <w:rsid w:val="00322AFC"/>
    <w:rsid w:val="003234A8"/>
    <w:rsid w:val="00326B02"/>
    <w:rsid w:val="003277F9"/>
    <w:rsid w:val="00336626"/>
    <w:rsid w:val="00340900"/>
    <w:rsid w:val="00340E9A"/>
    <w:rsid w:val="0034160C"/>
    <w:rsid w:val="00343E96"/>
    <w:rsid w:val="00345C77"/>
    <w:rsid w:val="00346793"/>
    <w:rsid w:val="00350468"/>
    <w:rsid w:val="00351C70"/>
    <w:rsid w:val="00351D6A"/>
    <w:rsid w:val="003528EB"/>
    <w:rsid w:val="00353E41"/>
    <w:rsid w:val="00360583"/>
    <w:rsid w:val="00360709"/>
    <w:rsid w:val="00360AEF"/>
    <w:rsid w:val="0036200C"/>
    <w:rsid w:val="00362A05"/>
    <w:rsid w:val="00367921"/>
    <w:rsid w:val="00376831"/>
    <w:rsid w:val="00383E94"/>
    <w:rsid w:val="0038590B"/>
    <w:rsid w:val="00387C78"/>
    <w:rsid w:val="00393327"/>
    <w:rsid w:val="003945A8"/>
    <w:rsid w:val="003A1663"/>
    <w:rsid w:val="003A175D"/>
    <w:rsid w:val="003A3F9B"/>
    <w:rsid w:val="003A6E02"/>
    <w:rsid w:val="003B0C98"/>
    <w:rsid w:val="003B2A3E"/>
    <w:rsid w:val="003B3D70"/>
    <w:rsid w:val="003C07D2"/>
    <w:rsid w:val="003C09C3"/>
    <w:rsid w:val="003C1306"/>
    <w:rsid w:val="003C14C0"/>
    <w:rsid w:val="003C34F5"/>
    <w:rsid w:val="003D09B0"/>
    <w:rsid w:val="003D2959"/>
    <w:rsid w:val="003D3981"/>
    <w:rsid w:val="003D3E60"/>
    <w:rsid w:val="003E08FA"/>
    <w:rsid w:val="003E26FE"/>
    <w:rsid w:val="003E67A8"/>
    <w:rsid w:val="003F1764"/>
    <w:rsid w:val="003F21DF"/>
    <w:rsid w:val="003F3D63"/>
    <w:rsid w:val="003F4CFF"/>
    <w:rsid w:val="003F4E8F"/>
    <w:rsid w:val="00400FBD"/>
    <w:rsid w:val="004029BD"/>
    <w:rsid w:val="00404DC5"/>
    <w:rsid w:val="00405946"/>
    <w:rsid w:val="0040707D"/>
    <w:rsid w:val="00412348"/>
    <w:rsid w:val="00417903"/>
    <w:rsid w:val="00420E73"/>
    <w:rsid w:val="0042299F"/>
    <w:rsid w:val="00427C23"/>
    <w:rsid w:val="00431646"/>
    <w:rsid w:val="00435620"/>
    <w:rsid w:val="00436265"/>
    <w:rsid w:val="00441053"/>
    <w:rsid w:val="004421D5"/>
    <w:rsid w:val="00443025"/>
    <w:rsid w:val="004467DA"/>
    <w:rsid w:val="004510C7"/>
    <w:rsid w:val="00453C41"/>
    <w:rsid w:val="00454BC0"/>
    <w:rsid w:val="00460CD6"/>
    <w:rsid w:val="00463149"/>
    <w:rsid w:val="0046411A"/>
    <w:rsid w:val="004675D5"/>
    <w:rsid w:val="00473B2F"/>
    <w:rsid w:val="0047561B"/>
    <w:rsid w:val="00475E25"/>
    <w:rsid w:val="00476BC6"/>
    <w:rsid w:val="00476F26"/>
    <w:rsid w:val="004774EC"/>
    <w:rsid w:val="00477E20"/>
    <w:rsid w:val="00481232"/>
    <w:rsid w:val="00481DCA"/>
    <w:rsid w:val="0048318C"/>
    <w:rsid w:val="0048763A"/>
    <w:rsid w:val="00491315"/>
    <w:rsid w:val="004956AA"/>
    <w:rsid w:val="00495854"/>
    <w:rsid w:val="00497601"/>
    <w:rsid w:val="004A17B8"/>
    <w:rsid w:val="004A559D"/>
    <w:rsid w:val="004A62FD"/>
    <w:rsid w:val="004B3D76"/>
    <w:rsid w:val="004B6EA2"/>
    <w:rsid w:val="004C17E2"/>
    <w:rsid w:val="004C5FFD"/>
    <w:rsid w:val="004C672D"/>
    <w:rsid w:val="004C7174"/>
    <w:rsid w:val="004C7D84"/>
    <w:rsid w:val="004D0256"/>
    <w:rsid w:val="004D0FB5"/>
    <w:rsid w:val="004D3281"/>
    <w:rsid w:val="004D5ABD"/>
    <w:rsid w:val="004E0615"/>
    <w:rsid w:val="004E1555"/>
    <w:rsid w:val="004E2C95"/>
    <w:rsid w:val="004E5305"/>
    <w:rsid w:val="004F2F35"/>
    <w:rsid w:val="00500FFF"/>
    <w:rsid w:val="00501CDE"/>
    <w:rsid w:val="00502473"/>
    <w:rsid w:val="00502690"/>
    <w:rsid w:val="00502B27"/>
    <w:rsid w:val="00503154"/>
    <w:rsid w:val="0050791E"/>
    <w:rsid w:val="00510130"/>
    <w:rsid w:val="0051338E"/>
    <w:rsid w:val="005138BA"/>
    <w:rsid w:val="005141D5"/>
    <w:rsid w:val="00514465"/>
    <w:rsid w:val="005167B2"/>
    <w:rsid w:val="005168FF"/>
    <w:rsid w:val="0052204F"/>
    <w:rsid w:val="00522374"/>
    <w:rsid w:val="005275F9"/>
    <w:rsid w:val="00530AD3"/>
    <w:rsid w:val="00533A30"/>
    <w:rsid w:val="00534FCE"/>
    <w:rsid w:val="00535773"/>
    <w:rsid w:val="00535F6A"/>
    <w:rsid w:val="00544C62"/>
    <w:rsid w:val="00546AFF"/>
    <w:rsid w:val="005473CF"/>
    <w:rsid w:val="005514A6"/>
    <w:rsid w:val="005523C3"/>
    <w:rsid w:val="0055278B"/>
    <w:rsid w:val="00552C5E"/>
    <w:rsid w:val="005558D8"/>
    <w:rsid w:val="0055723D"/>
    <w:rsid w:val="00563092"/>
    <w:rsid w:val="00570511"/>
    <w:rsid w:val="00572EB5"/>
    <w:rsid w:val="00573986"/>
    <w:rsid w:val="00577217"/>
    <w:rsid w:val="00581F24"/>
    <w:rsid w:val="0058645E"/>
    <w:rsid w:val="0058710C"/>
    <w:rsid w:val="005903EA"/>
    <w:rsid w:val="005935E8"/>
    <w:rsid w:val="0059416A"/>
    <w:rsid w:val="00594197"/>
    <w:rsid w:val="005A2656"/>
    <w:rsid w:val="005A2E47"/>
    <w:rsid w:val="005A4DC9"/>
    <w:rsid w:val="005B08A1"/>
    <w:rsid w:val="005B2D8B"/>
    <w:rsid w:val="005B5945"/>
    <w:rsid w:val="005C0C24"/>
    <w:rsid w:val="005C2202"/>
    <w:rsid w:val="005C23C1"/>
    <w:rsid w:val="005C62C1"/>
    <w:rsid w:val="005C7051"/>
    <w:rsid w:val="005C72BF"/>
    <w:rsid w:val="005D4803"/>
    <w:rsid w:val="005D6B92"/>
    <w:rsid w:val="005E7B65"/>
    <w:rsid w:val="005F1A4C"/>
    <w:rsid w:val="00602B0A"/>
    <w:rsid w:val="00604EBE"/>
    <w:rsid w:val="0060606A"/>
    <w:rsid w:val="006113DF"/>
    <w:rsid w:val="00615447"/>
    <w:rsid w:val="00615E26"/>
    <w:rsid w:val="00616B16"/>
    <w:rsid w:val="0062313F"/>
    <w:rsid w:val="006242EF"/>
    <w:rsid w:val="00624CF3"/>
    <w:rsid w:val="0062643A"/>
    <w:rsid w:val="006264B8"/>
    <w:rsid w:val="00635CD7"/>
    <w:rsid w:val="00636AEF"/>
    <w:rsid w:val="00641613"/>
    <w:rsid w:val="0064510D"/>
    <w:rsid w:val="00647F31"/>
    <w:rsid w:val="00651A4D"/>
    <w:rsid w:val="00655624"/>
    <w:rsid w:val="00656EA1"/>
    <w:rsid w:val="00661FB9"/>
    <w:rsid w:val="006663C4"/>
    <w:rsid w:val="006707E2"/>
    <w:rsid w:val="00670A32"/>
    <w:rsid w:val="00671B96"/>
    <w:rsid w:val="00671B98"/>
    <w:rsid w:val="00672C38"/>
    <w:rsid w:val="00677F89"/>
    <w:rsid w:val="00683807"/>
    <w:rsid w:val="0068497D"/>
    <w:rsid w:val="00687172"/>
    <w:rsid w:val="00687191"/>
    <w:rsid w:val="00690574"/>
    <w:rsid w:val="0069092A"/>
    <w:rsid w:val="00691852"/>
    <w:rsid w:val="0069725E"/>
    <w:rsid w:val="006A31AA"/>
    <w:rsid w:val="006A40EB"/>
    <w:rsid w:val="006A6B6C"/>
    <w:rsid w:val="006B2D5A"/>
    <w:rsid w:val="006B7C4D"/>
    <w:rsid w:val="006C0842"/>
    <w:rsid w:val="006C325D"/>
    <w:rsid w:val="006C5CFC"/>
    <w:rsid w:val="006C7D07"/>
    <w:rsid w:val="006D1AD8"/>
    <w:rsid w:val="006D282A"/>
    <w:rsid w:val="006D2945"/>
    <w:rsid w:val="006D30F2"/>
    <w:rsid w:val="006D37DF"/>
    <w:rsid w:val="006D6186"/>
    <w:rsid w:val="006E215A"/>
    <w:rsid w:val="006E2F61"/>
    <w:rsid w:val="006E5223"/>
    <w:rsid w:val="006E5B61"/>
    <w:rsid w:val="006E6026"/>
    <w:rsid w:val="006F0599"/>
    <w:rsid w:val="006F1BB4"/>
    <w:rsid w:val="006F7AF5"/>
    <w:rsid w:val="00703A96"/>
    <w:rsid w:val="007050E1"/>
    <w:rsid w:val="00705B64"/>
    <w:rsid w:val="00707810"/>
    <w:rsid w:val="00716CA1"/>
    <w:rsid w:val="00717232"/>
    <w:rsid w:val="00722EFD"/>
    <w:rsid w:val="00723916"/>
    <w:rsid w:val="00725061"/>
    <w:rsid w:val="00730D97"/>
    <w:rsid w:val="0073180C"/>
    <w:rsid w:val="00731E9C"/>
    <w:rsid w:val="007371DF"/>
    <w:rsid w:val="00745513"/>
    <w:rsid w:val="00746D07"/>
    <w:rsid w:val="007512A0"/>
    <w:rsid w:val="00752938"/>
    <w:rsid w:val="00752B0F"/>
    <w:rsid w:val="00753600"/>
    <w:rsid w:val="00755605"/>
    <w:rsid w:val="00756054"/>
    <w:rsid w:val="007567A3"/>
    <w:rsid w:val="00756F16"/>
    <w:rsid w:val="00765D63"/>
    <w:rsid w:val="00766C9E"/>
    <w:rsid w:val="00767256"/>
    <w:rsid w:val="00770996"/>
    <w:rsid w:val="00771E92"/>
    <w:rsid w:val="00775093"/>
    <w:rsid w:val="007776AB"/>
    <w:rsid w:val="007824C9"/>
    <w:rsid w:val="00782B51"/>
    <w:rsid w:val="007908DF"/>
    <w:rsid w:val="00793463"/>
    <w:rsid w:val="007967F0"/>
    <w:rsid w:val="007A1198"/>
    <w:rsid w:val="007A1B56"/>
    <w:rsid w:val="007A338A"/>
    <w:rsid w:val="007A45D3"/>
    <w:rsid w:val="007B0C30"/>
    <w:rsid w:val="007B278A"/>
    <w:rsid w:val="007B4E0A"/>
    <w:rsid w:val="007B7D42"/>
    <w:rsid w:val="007C0028"/>
    <w:rsid w:val="007C02BC"/>
    <w:rsid w:val="007C0880"/>
    <w:rsid w:val="007C0A04"/>
    <w:rsid w:val="007C4F3C"/>
    <w:rsid w:val="007C5C67"/>
    <w:rsid w:val="007C62BA"/>
    <w:rsid w:val="007C6F0A"/>
    <w:rsid w:val="007C7C5F"/>
    <w:rsid w:val="007D1514"/>
    <w:rsid w:val="007D4448"/>
    <w:rsid w:val="007D6905"/>
    <w:rsid w:val="007D705C"/>
    <w:rsid w:val="007D7C8D"/>
    <w:rsid w:val="007E1A63"/>
    <w:rsid w:val="007E3771"/>
    <w:rsid w:val="007E4972"/>
    <w:rsid w:val="007E4E2B"/>
    <w:rsid w:val="007E5E8C"/>
    <w:rsid w:val="007E60FD"/>
    <w:rsid w:val="007F0875"/>
    <w:rsid w:val="007F0B21"/>
    <w:rsid w:val="008029B9"/>
    <w:rsid w:val="00803F6D"/>
    <w:rsid w:val="008045E2"/>
    <w:rsid w:val="00804D80"/>
    <w:rsid w:val="0081504C"/>
    <w:rsid w:val="00815AE4"/>
    <w:rsid w:val="0081659C"/>
    <w:rsid w:val="00816FD1"/>
    <w:rsid w:val="0082040E"/>
    <w:rsid w:val="00821E26"/>
    <w:rsid w:val="00822DC4"/>
    <w:rsid w:val="00831354"/>
    <w:rsid w:val="00834252"/>
    <w:rsid w:val="00834F8F"/>
    <w:rsid w:val="00835796"/>
    <w:rsid w:val="00837E22"/>
    <w:rsid w:val="00840C7C"/>
    <w:rsid w:val="00844510"/>
    <w:rsid w:val="008469F5"/>
    <w:rsid w:val="008533B9"/>
    <w:rsid w:val="008533D8"/>
    <w:rsid w:val="008565C4"/>
    <w:rsid w:val="00861307"/>
    <w:rsid w:val="0086311B"/>
    <w:rsid w:val="00864AB0"/>
    <w:rsid w:val="00867D55"/>
    <w:rsid w:val="008700AA"/>
    <w:rsid w:val="00870275"/>
    <w:rsid w:val="0087081E"/>
    <w:rsid w:val="0087712F"/>
    <w:rsid w:val="008805D4"/>
    <w:rsid w:val="008819B3"/>
    <w:rsid w:val="0088613D"/>
    <w:rsid w:val="00886847"/>
    <w:rsid w:val="00887FAE"/>
    <w:rsid w:val="00892C3B"/>
    <w:rsid w:val="008958BB"/>
    <w:rsid w:val="008963FF"/>
    <w:rsid w:val="008967E8"/>
    <w:rsid w:val="00896884"/>
    <w:rsid w:val="008979B1"/>
    <w:rsid w:val="008A0C05"/>
    <w:rsid w:val="008A2EE2"/>
    <w:rsid w:val="008A30F2"/>
    <w:rsid w:val="008B1846"/>
    <w:rsid w:val="008B5DBD"/>
    <w:rsid w:val="008C0337"/>
    <w:rsid w:val="008C436B"/>
    <w:rsid w:val="008C4F13"/>
    <w:rsid w:val="008D17CB"/>
    <w:rsid w:val="008D1DCE"/>
    <w:rsid w:val="008D6985"/>
    <w:rsid w:val="008F3F84"/>
    <w:rsid w:val="008F47E6"/>
    <w:rsid w:val="008F4C25"/>
    <w:rsid w:val="008F504D"/>
    <w:rsid w:val="008F577E"/>
    <w:rsid w:val="008F7C21"/>
    <w:rsid w:val="00901E50"/>
    <w:rsid w:val="00903E3F"/>
    <w:rsid w:val="009060CC"/>
    <w:rsid w:val="0090699C"/>
    <w:rsid w:val="00907B98"/>
    <w:rsid w:val="00910EEB"/>
    <w:rsid w:val="009138E6"/>
    <w:rsid w:val="009141E5"/>
    <w:rsid w:val="009144C1"/>
    <w:rsid w:val="00916736"/>
    <w:rsid w:val="00920E29"/>
    <w:rsid w:val="00922269"/>
    <w:rsid w:val="009238A7"/>
    <w:rsid w:val="0092418A"/>
    <w:rsid w:val="0092669D"/>
    <w:rsid w:val="0092753E"/>
    <w:rsid w:val="009308BB"/>
    <w:rsid w:val="0093425C"/>
    <w:rsid w:val="009357A7"/>
    <w:rsid w:val="0094125E"/>
    <w:rsid w:val="009456E9"/>
    <w:rsid w:val="00951140"/>
    <w:rsid w:val="009513C3"/>
    <w:rsid w:val="009539EB"/>
    <w:rsid w:val="00953BDB"/>
    <w:rsid w:val="00960DAC"/>
    <w:rsid w:val="00961E00"/>
    <w:rsid w:val="009629FD"/>
    <w:rsid w:val="00962A66"/>
    <w:rsid w:val="00966862"/>
    <w:rsid w:val="00967E94"/>
    <w:rsid w:val="009703F6"/>
    <w:rsid w:val="00975A36"/>
    <w:rsid w:val="00976FF1"/>
    <w:rsid w:val="009773FA"/>
    <w:rsid w:val="00977E3F"/>
    <w:rsid w:val="00980F5D"/>
    <w:rsid w:val="00983963"/>
    <w:rsid w:val="00985018"/>
    <w:rsid w:val="00986AF9"/>
    <w:rsid w:val="009909D1"/>
    <w:rsid w:val="00992DB3"/>
    <w:rsid w:val="00995B2D"/>
    <w:rsid w:val="009A09AC"/>
    <w:rsid w:val="009A1F2E"/>
    <w:rsid w:val="009A1FA8"/>
    <w:rsid w:val="009A3CAB"/>
    <w:rsid w:val="009B00C8"/>
    <w:rsid w:val="009B2F0C"/>
    <w:rsid w:val="009B30EE"/>
    <w:rsid w:val="009B320C"/>
    <w:rsid w:val="009B725A"/>
    <w:rsid w:val="009C1E5C"/>
    <w:rsid w:val="009C2E91"/>
    <w:rsid w:val="009C32CC"/>
    <w:rsid w:val="009C5F37"/>
    <w:rsid w:val="009C661E"/>
    <w:rsid w:val="009C67E5"/>
    <w:rsid w:val="009C7206"/>
    <w:rsid w:val="009D244B"/>
    <w:rsid w:val="009D409E"/>
    <w:rsid w:val="009D658A"/>
    <w:rsid w:val="009D765F"/>
    <w:rsid w:val="009E03B5"/>
    <w:rsid w:val="009E204A"/>
    <w:rsid w:val="009E65A5"/>
    <w:rsid w:val="009F1EB6"/>
    <w:rsid w:val="009F2DC1"/>
    <w:rsid w:val="009F41F7"/>
    <w:rsid w:val="009F4E8C"/>
    <w:rsid w:val="009F50E9"/>
    <w:rsid w:val="009F5708"/>
    <w:rsid w:val="00A047E3"/>
    <w:rsid w:val="00A051D5"/>
    <w:rsid w:val="00A06711"/>
    <w:rsid w:val="00A071AC"/>
    <w:rsid w:val="00A100C0"/>
    <w:rsid w:val="00A140FF"/>
    <w:rsid w:val="00A15F18"/>
    <w:rsid w:val="00A178D2"/>
    <w:rsid w:val="00A2296A"/>
    <w:rsid w:val="00A23F5B"/>
    <w:rsid w:val="00A241C0"/>
    <w:rsid w:val="00A24564"/>
    <w:rsid w:val="00A25B64"/>
    <w:rsid w:val="00A322AA"/>
    <w:rsid w:val="00A42389"/>
    <w:rsid w:val="00A44CE6"/>
    <w:rsid w:val="00A451AD"/>
    <w:rsid w:val="00A5230E"/>
    <w:rsid w:val="00A55F7F"/>
    <w:rsid w:val="00A60AD9"/>
    <w:rsid w:val="00A610A8"/>
    <w:rsid w:val="00A6263F"/>
    <w:rsid w:val="00A86544"/>
    <w:rsid w:val="00A869B9"/>
    <w:rsid w:val="00A90A80"/>
    <w:rsid w:val="00A92EFD"/>
    <w:rsid w:val="00A937A5"/>
    <w:rsid w:val="00A940B1"/>
    <w:rsid w:val="00A9649C"/>
    <w:rsid w:val="00A96A6D"/>
    <w:rsid w:val="00A96D96"/>
    <w:rsid w:val="00A97D81"/>
    <w:rsid w:val="00AA034E"/>
    <w:rsid w:val="00AA11DC"/>
    <w:rsid w:val="00AA552D"/>
    <w:rsid w:val="00AA57AC"/>
    <w:rsid w:val="00AB1CDC"/>
    <w:rsid w:val="00AB2A8E"/>
    <w:rsid w:val="00AB6CD0"/>
    <w:rsid w:val="00AC02A6"/>
    <w:rsid w:val="00AC20EC"/>
    <w:rsid w:val="00AC2F94"/>
    <w:rsid w:val="00AC6014"/>
    <w:rsid w:val="00AD2C82"/>
    <w:rsid w:val="00AD3D73"/>
    <w:rsid w:val="00AD69E1"/>
    <w:rsid w:val="00AD6CCC"/>
    <w:rsid w:val="00AD6D58"/>
    <w:rsid w:val="00AD7A48"/>
    <w:rsid w:val="00AE2E7E"/>
    <w:rsid w:val="00AE5FEA"/>
    <w:rsid w:val="00AE6F7F"/>
    <w:rsid w:val="00AE732F"/>
    <w:rsid w:val="00AE7564"/>
    <w:rsid w:val="00AE7B2B"/>
    <w:rsid w:val="00AE7F36"/>
    <w:rsid w:val="00AF0128"/>
    <w:rsid w:val="00AF03CA"/>
    <w:rsid w:val="00AF0505"/>
    <w:rsid w:val="00AF65A1"/>
    <w:rsid w:val="00AF6CD1"/>
    <w:rsid w:val="00B00499"/>
    <w:rsid w:val="00B00B72"/>
    <w:rsid w:val="00B05B0A"/>
    <w:rsid w:val="00B05C9C"/>
    <w:rsid w:val="00B0647A"/>
    <w:rsid w:val="00B10378"/>
    <w:rsid w:val="00B107BE"/>
    <w:rsid w:val="00B160CE"/>
    <w:rsid w:val="00B1634B"/>
    <w:rsid w:val="00B16B83"/>
    <w:rsid w:val="00B216C7"/>
    <w:rsid w:val="00B30641"/>
    <w:rsid w:val="00B357F3"/>
    <w:rsid w:val="00B37BD0"/>
    <w:rsid w:val="00B4005D"/>
    <w:rsid w:val="00B40780"/>
    <w:rsid w:val="00B4081D"/>
    <w:rsid w:val="00B41205"/>
    <w:rsid w:val="00B4262C"/>
    <w:rsid w:val="00B43408"/>
    <w:rsid w:val="00B4343E"/>
    <w:rsid w:val="00B43AC4"/>
    <w:rsid w:val="00B47C28"/>
    <w:rsid w:val="00B5112F"/>
    <w:rsid w:val="00B51D7B"/>
    <w:rsid w:val="00B52EA6"/>
    <w:rsid w:val="00B55592"/>
    <w:rsid w:val="00B609A5"/>
    <w:rsid w:val="00B61D32"/>
    <w:rsid w:val="00B63A87"/>
    <w:rsid w:val="00B659BE"/>
    <w:rsid w:val="00B67407"/>
    <w:rsid w:val="00B67D8A"/>
    <w:rsid w:val="00B72414"/>
    <w:rsid w:val="00B762CF"/>
    <w:rsid w:val="00B80E54"/>
    <w:rsid w:val="00B828E9"/>
    <w:rsid w:val="00B84ADD"/>
    <w:rsid w:val="00B85E76"/>
    <w:rsid w:val="00B904D4"/>
    <w:rsid w:val="00B906A5"/>
    <w:rsid w:val="00B9108E"/>
    <w:rsid w:val="00B910EF"/>
    <w:rsid w:val="00BA185F"/>
    <w:rsid w:val="00BA22F5"/>
    <w:rsid w:val="00BB1971"/>
    <w:rsid w:val="00BB4346"/>
    <w:rsid w:val="00BB4820"/>
    <w:rsid w:val="00BB4B86"/>
    <w:rsid w:val="00BC55F2"/>
    <w:rsid w:val="00BD1D67"/>
    <w:rsid w:val="00BD73F9"/>
    <w:rsid w:val="00BE2FB3"/>
    <w:rsid w:val="00BE3860"/>
    <w:rsid w:val="00BE40E1"/>
    <w:rsid w:val="00BE5A39"/>
    <w:rsid w:val="00BF3437"/>
    <w:rsid w:val="00BF4521"/>
    <w:rsid w:val="00C01637"/>
    <w:rsid w:val="00C0452A"/>
    <w:rsid w:val="00C065AF"/>
    <w:rsid w:val="00C0754E"/>
    <w:rsid w:val="00C10CB4"/>
    <w:rsid w:val="00C1219D"/>
    <w:rsid w:val="00C14362"/>
    <w:rsid w:val="00C14F65"/>
    <w:rsid w:val="00C17A81"/>
    <w:rsid w:val="00C2320D"/>
    <w:rsid w:val="00C2418B"/>
    <w:rsid w:val="00C2556A"/>
    <w:rsid w:val="00C26AB5"/>
    <w:rsid w:val="00C275C4"/>
    <w:rsid w:val="00C353F8"/>
    <w:rsid w:val="00C35B2F"/>
    <w:rsid w:val="00C37B74"/>
    <w:rsid w:val="00C40DF8"/>
    <w:rsid w:val="00C44EA8"/>
    <w:rsid w:val="00C4507A"/>
    <w:rsid w:val="00C46505"/>
    <w:rsid w:val="00C47238"/>
    <w:rsid w:val="00C50F79"/>
    <w:rsid w:val="00C5250F"/>
    <w:rsid w:val="00C52BAD"/>
    <w:rsid w:val="00C54688"/>
    <w:rsid w:val="00C578B8"/>
    <w:rsid w:val="00C604F4"/>
    <w:rsid w:val="00C6381E"/>
    <w:rsid w:val="00C63FE9"/>
    <w:rsid w:val="00C727D0"/>
    <w:rsid w:val="00C74A1D"/>
    <w:rsid w:val="00C7579F"/>
    <w:rsid w:val="00C759E7"/>
    <w:rsid w:val="00C767C8"/>
    <w:rsid w:val="00C76F63"/>
    <w:rsid w:val="00C81611"/>
    <w:rsid w:val="00C820C0"/>
    <w:rsid w:val="00C836F4"/>
    <w:rsid w:val="00C846B4"/>
    <w:rsid w:val="00C8642E"/>
    <w:rsid w:val="00C8675F"/>
    <w:rsid w:val="00C90C51"/>
    <w:rsid w:val="00C91F2B"/>
    <w:rsid w:val="00C92D2A"/>
    <w:rsid w:val="00C95F6D"/>
    <w:rsid w:val="00C96D1E"/>
    <w:rsid w:val="00C97062"/>
    <w:rsid w:val="00CA195D"/>
    <w:rsid w:val="00CA7337"/>
    <w:rsid w:val="00CB25AC"/>
    <w:rsid w:val="00CB4BE4"/>
    <w:rsid w:val="00CB5AEA"/>
    <w:rsid w:val="00CC0EA8"/>
    <w:rsid w:val="00CC7B30"/>
    <w:rsid w:val="00CD06A8"/>
    <w:rsid w:val="00CD2B21"/>
    <w:rsid w:val="00CD2B8E"/>
    <w:rsid w:val="00CD45B7"/>
    <w:rsid w:val="00CE2900"/>
    <w:rsid w:val="00CE31A5"/>
    <w:rsid w:val="00CE32A3"/>
    <w:rsid w:val="00CE44D2"/>
    <w:rsid w:val="00CE4555"/>
    <w:rsid w:val="00CE4682"/>
    <w:rsid w:val="00CE4710"/>
    <w:rsid w:val="00CE493D"/>
    <w:rsid w:val="00CE5973"/>
    <w:rsid w:val="00CE6E94"/>
    <w:rsid w:val="00CE7A03"/>
    <w:rsid w:val="00CF0B97"/>
    <w:rsid w:val="00CF29B0"/>
    <w:rsid w:val="00CF2F3C"/>
    <w:rsid w:val="00CF5C6C"/>
    <w:rsid w:val="00CF7A97"/>
    <w:rsid w:val="00D02D90"/>
    <w:rsid w:val="00D06132"/>
    <w:rsid w:val="00D1323D"/>
    <w:rsid w:val="00D16AF4"/>
    <w:rsid w:val="00D2129D"/>
    <w:rsid w:val="00D21959"/>
    <w:rsid w:val="00D23FE9"/>
    <w:rsid w:val="00D24ADA"/>
    <w:rsid w:val="00D2534D"/>
    <w:rsid w:val="00D2721E"/>
    <w:rsid w:val="00D335E8"/>
    <w:rsid w:val="00D3471E"/>
    <w:rsid w:val="00D36F58"/>
    <w:rsid w:val="00D401B2"/>
    <w:rsid w:val="00D42A7B"/>
    <w:rsid w:val="00D44C63"/>
    <w:rsid w:val="00D5162F"/>
    <w:rsid w:val="00D5182C"/>
    <w:rsid w:val="00D548E1"/>
    <w:rsid w:val="00D575D5"/>
    <w:rsid w:val="00D6068D"/>
    <w:rsid w:val="00D62D0A"/>
    <w:rsid w:val="00D64F42"/>
    <w:rsid w:val="00D6557F"/>
    <w:rsid w:val="00D71F7F"/>
    <w:rsid w:val="00D72207"/>
    <w:rsid w:val="00D7410C"/>
    <w:rsid w:val="00D74C5E"/>
    <w:rsid w:val="00D74CE0"/>
    <w:rsid w:val="00D76C51"/>
    <w:rsid w:val="00D77A6D"/>
    <w:rsid w:val="00D830A3"/>
    <w:rsid w:val="00D91F62"/>
    <w:rsid w:val="00D9208E"/>
    <w:rsid w:val="00D93E22"/>
    <w:rsid w:val="00D97FC1"/>
    <w:rsid w:val="00DA1F34"/>
    <w:rsid w:val="00DA29D8"/>
    <w:rsid w:val="00DA3CD2"/>
    <w:rsid w:val="00DA45C7"/>
    <w:rsid w:val="00DA4891"/>
    <w:rsid w:val="00DA6BEC"/>
    <w:rsid w:val="00DA6E4E"/>
    <w:rsid w:val="00DB082D"/>
    <w:rsid w:val="00DB23A0"/>
    <w:rsid w:val="00DB2E0B"/>
    <w:rsid w:val="00DB42AE"/>
    <w:rsid w:val="00DB4C83"/>
    <w:rsid w:val="00DB4F82"/>
    <w:rsid w:val="00DB5754"/>
    <w:rsid w:val="00DB5AE5"/>
    <w:rsid w:val="00DC0D5C"/>
    <w:rsid w:val="00DC1F62"/>
    <w:rsid w:val="00DC226F"/>
    <w:rsid w:val="00DC42B9"/>
    <w:rsid w:val="00DC479C"/>
    <w:rsid w:val="00DC54A2"/>
    <w:rsid w:val="00DC749B"/>
    <w:rsid w:val="00DC7AC9"/>
    <w:rsid w:val="00DD3EA5"/>
    <w:rsid w:val="00DD4214"/>
    <w:rsid w:val="00DE07FB"/>
    <w:rsid w:val="00DE1103"/>
    <w:rsid w:val="00DE219C"/>
    <w:rsid w:val="00DE2AC3"/>
    <w:rsid w:val="00DE2D34"/>
    <w:rsid w:val="00DE6E8F"/>
    <w:rsid w:val="00DE784D"/>
    <w:rsid w:val="00DF6E61"/>
    <w:rsid w:val="00E0129C"/>
    <w:rsid w:val="00E02CC2"/>
    <w:rsid w:val="00E04A33"/>
    <w:rsid w:val="00E06628"/>
    <w:rsid w:val="00E10B3C"/>
    <w:rsid w:val="00E1237E"/>
    <w:rsid w:val="00E1292E"/>
    <w:rsid w:val="00E132C2"/>
    <w:rsid w:val="00E13FE4"/>
    <w:rsid w:val="00E1554E"/>
    <w:rsid w:val="00E16E0A"/>
    <w:rsid w:val="00E17A6B"/>
    <w:rsid w:val="00E2160B"/>
    <w:rsid w:val="00E21E5D"/>
    <w:rsid w:val="00E223AF"/>
    <w:rsid w:val="00E23A38"/>
    <w:rsid w:val="00E242C8"/>
    <w:rsid w:val="00E3237F"/>
    <w:rsid w:val="00E32A97"/>
    <w:rsid w:val="00E35C52"/>
    <w:rsid w:val="00E36A0A"/>
    <w:rsid w:val="00E37C4C"/>
    <w:rsid w:val="00E400E7"/>
    <w:rsid w:val="00E4101F"/>
    <w:rsid w:val="00E412C3"/>
    <w:rsid w:val="00E43893"/>
    <w:rsid w:val="00E43D8B"/>
    <w:rsid w:val="00E4781D"/>
    <w:rsid w:val="00E526B4"/>
    <w:rsid w:val="00E53070"/>
    <w:rsid w:val="00E54B4D"/>
    <w:rsid w:val="00E60CDA"/>
    <w:rsid w:val="00E62764"/>
    <w:rsid w:val="00E62C2C"/>
    <w:rsid w:val="00E65468"/>
    <w:rsid w:val="00E6664E"/>
    <w:rsid w:val="00E7428F"/>
    <w:rsid w:val="00E74C82"/>
    <w:rsid w:val="00E76469"/>
    <w:rsid w:val="00E824CF"/>
    <w:rsid w:val="00E836DD"/>
    <w:rsid w:val="00E84E1B"/>
    <w:rsid w:val="00E855A1"/>
    <w:rsid w:val="00E86AFD"/>
    <w:rsid w:val="00E920A5"/>
    <w:rsid w:val="00E9231C"/>
    <w:rsid w:val="00E95092"/>
    <w:rsid w:val="00E9733E"/>
    <w:rsid w:val="00EA03B2"/>
    <w:rsid w:val="00EA4230"/>
    <w:rsid w:val="00EA4902"/>
    <w:rsid w:val="00EB27B9"/>
    <w:rsid w:val="00EB28F3"/>
    <w:rsid w:val="00EB359A"/>
    <w:rsid w:val="00EB35A9"/>
    <w:rsid w:val="00EB5F82"/>
    <w:rsid w:val="00EB64E1"/>
    <w:rsid w:val="00EB69FD"/>
    <w:rsid w:val="00EC0EDC"/>
    <w:rsid w:val="00EC58EB"/>
    <w:rsid w:val="00EC7A7E"/>
    <w:rsid w:val="00ED059D"/>
    <w:rsid w:val="00ED351E"/>
    <w:rsid w:val="00ED4DB1"/>
    <w:rsid w:val="00ED61E1"/>
    <w:rsid w:val="00EE0B2D"/>
    <w:rsid w:val="00EE1B33"/>
    <w:rsid w:val="00EE4D0F"/>
    <w:rsid w:val="00EE6AF2"/>
    <w:rsid w:val="00EF113F"/>
    <w:rsid w:val="00EF1D80"/>
    <w:rsid w:val="00EF4127"/>
    <w:rsid w:val="00EF4437"/>
    <w:rsid w:val="00EF6657"/>
    <w:rsid w:val="00F04A93"/>
    <w:rsid w:val="00F06AC6"/>
    <w:rsid w:val="00F10FF3"/>
    <w:rsid w:val="00F1670E"/>
    <w:rsid w:val="00F169A8"/>
    <w:rsid w:val="00F216F2"/>
    <w:rsid w:val="00F22563"/>
    <w:rsid w:val="00F22FD4"/>
    <w:rsid w:val="00F25E65"/>
    <w:rsid w:val="00F26998"/>
    <w:rsid w:val="00F31CC4"/>
    <w:rsid w:val="00F3354D"/>
    <w:rsid w:val="00F35801"/>
    <w:rsid w:val="00F36017"/>
    <w:rsid w:val="00F36280"/>
    <w:rsid w:val="00F37BF5"/>
    <w:rsid w:val="00F40296"/>
    <w:rsid w:val="00F43501"/>
    <w:rsid w:val="00F43F91"/>
    <w:rsid w:val="00F4527A"/>
    <w:rsid w:val="00F45332"/>
    <w:rsid w:val="00F457DA"/>
    <w:rsid w:val="00F463BC"/>
    <w:rsid w:val="00F5173F"/>
    <w:rsid w:val="00F528CC"/>
    <w:rsid w:val="00F55030"/>
    <w:rsid w:val="00F60F4A"/>
    <w:rsid w:val="00F61912"/>
    <w:rsid w:val="00F62BD1"/>
    <w:rsid w:val="00F66B22"/>
    <w:rsid w:val="00F6737D"/>
    <w:rsid w:val="00F704FC"/>
    <w:rsid w:val="00F70D90"/>
    <w:rsid w:val="00F71116"/>
    <w:rsid w:val="00F732FE"/>
    <w:rsid w:val="00F76ABD"/>
    <w:rsid w:val="00F771F2"/>
    <w:rsid w:val="00F77E3F"/>
    <w:rsid w:val="00F80BB1"/>
    <w:rsid w:val="00F81365"/>
    <w:rsid w:val="00F817D2"/>
    <w:rsid w:val="00F82FFA"/>
    <w:rsid w:val="00F90B80"/>
    <w:rsid w:val="00F91B5E"/>
    <w:rsid w:val="00F92AA1"/>
    <w:rsid w:val="00F95EF6"/>
    <w:rsid w:val="00F969CC"/>
    <w:rsid w:val="00FA0B89"/>
    <w:rsid w:val="00FA7CE7"/>
    <w:rsid w:val="00FB072D"/>
    <w:rsid w:val="00FC0A97"/>
    <w:rsid w:val="00FC3B67"/>
    <w:rsid w:val="00FC4D0A"/>
    <w:rsid w:val="00FC53D7"/>
    <w:rsid w:val="00FC7FEA"/>
    <w:rsid w:val="00FD349A"/>
    <w:rsid w:val="00FD4397"/>
    <w:rsid w:val="00FD78CC"/>
    <w:rsid w:val="00FD7CDC"/>
    <w:rsid w:val="00FE0020"/>
    <w:rsid w:val="00FE27A0"/>
    <w:rsid w:val="00FE449B"/>
    <w:rsid w:val="00FE5D1C"/>
    <w:rsid w:val="00FE5F50"/>
    <w:rsid w:val="00FF11B0"/>
    <w:rsid w:val="00FF1DEE"/>
    <w:rsid w:val="00FF39C7"/>
    <w:rsid w:val="00FF454B"/>
    <w:rsid w:val="00FF4FDF"/>
    <w:rsid w:val="00FF6F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B55BB"/>
  <w15:chartTrackingRefBased/>
  <w15:docId w15:val="{6C11F0B9-1A18-4C54-BC7C-3D39EBC4B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4E1"/>
  </w:style>
  <w:style w:type="paragraph" w:styleId="Heading1">
    <w:name w:val="heading 1"/>
    <w:basedOn w:val="Normal"/>
    <w:next w:val="Normal"/>
    <w:link w:val="Heading1Char"/>
    <w:uiPriority w:val="9"/>
    <w:qFormat/>
    <w:rsid w:val="006905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05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05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905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05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05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05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05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05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5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05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05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905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05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05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05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05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0574"/>
    <w:rPr>
      <w:rFonts w:eastAsiaTheme="majorEastAsia" w:cstheme="majorBidi"/>
      <w:color w:val="272727" w:themeColor="text1" w:themeTint="D8"/>
    </w:rPr>
  </w:style>
  <w:style w:type="paragraph" w:styleId="Title">
    <w:name w:val="Title"/>
    <w:basedOn w:val="Normal"/>
    <w:next w:val="Normal"/>
    <w:link w:val="TitleChar"/>
    <w:uiPriority w:val="10"/>
    <w:qFormat/>
    <w:rsid w:val="006905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05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05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05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0574"/>
    <w:pPr>
      <w:spacing w:before="160"/>
      <w:jc w:val="center"/>
    </w:pPr>
    <w:rPr>
      <w:i/>
      <w:iCs/>
      <w:color w:val="404040" w:themeColor="text1" w:themeTint="BF"/>
    </w:rPr>
  </w:style>
  <w:style w:type="character" w:customStyle="1" w:styleId="QuoteChar">
    <w:name w:val="Quote Char"/>
    <w:basedOn w:val="DefaultParagraphFont"/>
    <w:link w:val="Quote"/>
    <w:uiPriority w:val="29"/>
    <w:rsid w:val="00690574"/>
    <w:rPr>
      <w:i/>
      <w:iCs/>
      <w:color w:val="404040" w:themeColor="text1" w:themeTint="BF"/>
    </w:rPr>
  </w:style>
  <w:style w:type="paragraph" w:styleId="ListParagraph">
    <w:name w:val="List Paragraph"/>
    <w:basedOn w:val="Normal"/>
    <w:uiPriority w:val="34"/>
    <w:qFormat/>
    <w:rsid w:val="00690574"/>
    <w:pPr>
      <w:ind w:left="720"/>
      <w:contextualSpacing/>
    </w:pPr>
  </w:style>
  <w:style w:type="character" w:styleId="IntenseEmphasis">
    <w:name w:val="Intense Emphasis"/>
    <w:basedOn w:val="DefaultParagraphFont"/>
    <w:uiPriority w:val="21"/>
    <w:qFormat/>
    <w:rsid w:val="00690574"/>
    <w:rPr>
      <w:i/>
      <w:iCs/>
      <w:color w:val="0F4761" w:themeColor="accent1" w:themeShade="BF"/>
    </w:rPr>
  </w:style>
  <w:style w:type="paragraph" w:styleId="IntenseQuote">
    <w:name w:val="Intense Quote"/>
    <w:basedOn w:val="Normal"/>
    <w:next w:val="Normal"/>
    <w:link w:val="IntenseQuoteChar"/>
    <w:uiPriority w:val="30"/>
    <w:qFormat/>
    <w:rsid w:val="006905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0574"/>
    <w:rPr>
      <w:i/>
      <w:iCs/>
      <w:color w:val="0F4761" w:themeColor="accent1" w:themeShade="BF"/>
    </w:rPr>
  </w:style>
  <w:style w:type="character" w:styleId="IntenseReference">
    <w:name w:val="Intense Reference"/>
    <w:basedOn w:val="DefaultParagraphFont"/>
    <w:uiPriority w:val="32"/>
    <w:qFormat/>
    <w:rsid w:val="00690574"/>
    <w:rPr>
      <w:b/>
      <w:bCs/>
      <w:smallCaps/>
      <w:color w:val="0F4761" w:themeColor="accent1" w:themeShade="BF"/>
      <w:spacing w:val="5"/>
    </w:rPr>
  </w:style>
  <w:style w:type="character" w:styleId="Strong">
    <w:name w:val="Strong"/>
    <w:basedOn w:val="DefaultParagraphFont"/>
    <w:uiPriority w:val="22"/>
    <w:qFormat/>
    <w:rsid w:val="00C1219D"/>
    <w:rPr>
      <w:b/>
      <w:bCs/>
    </w:rPr>
  </w:style>
  <w:style w:type="paragraph" w:styleId="Header">
    <w:name w:val="header"/>
    <w:basedOn w:val="Normal"/>
    <w:link w:val="HeaderChar"/>
    <w:uiPriority w:val="99"/>
    <w:unhideWhenUsed/>
    <w:rsid w:val="00D272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721E"/>
  </w:style>
  <w:style w:type="paragraph" w:styleId="Footer">
    <w:name w:val="footer"/>
    <w:basedOn w:val="Normal"/>
    <w:link w:val="FooterChar"/>
    <w:uiPriority w:val="99"/>
    <w:unhideWhenUsed/>
    <w:rsid w:val="00D272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721E"/>
  </w:style>
  <w:style w:type="table" w:styleId="TableGrid">
    <w:name w:val="Table Grid"/>
    <w:basedOn w:val="TableNormal"/>
    <w:uiPriority w:val="59"/>
    <w:rsid w:val="000610F6"/>
    <w:pPr>
      <w:spacing w:after="0" w:line="240" w:lineRule="auto"/>
    </w:pPr>
    <w:rPr>
      <w:rFonts w:ascii="Times New Roman" w:eastAsia="Times New Roman" w:hAnsi="Times New Roman" w:cs="Times New Roman"/>
      <w:kern w:val="0"/>
      <w:sz w:val="20"/>
      <w:szCs w:val="20"/>
      <w:lang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A4C5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707810"/>
    <w:pPr>
      <w:spacing w:after="0" w:line="240" w:lineRule="auto"/>
    </w:pPr>
    <w:rPr>
      <w:rFonts w:ascii="Times New Roman" w:eastAsia="Times New Roman" w:hAnsi="Times New Roman" w:cs="Times New Roman"/>
      <w:kern w:val="0"/>
      <w:sz w:val="20"/>
      <w:szCs w:val="20"/>
      <w:lang w:eastAsia="ja-JP"/>
      <w14:ligatures w14:val="none"/>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DE1103"/>
    <w:rPr>
      <w:color w:val="467886" w:themeColor="hyperlink"/>
      <w:u w:val="single"/>
    </w:rPr>
  </w:style>
  <w:style w:type="character" w:styleId="UnresolvedMention">
    <w:name w:val="Unresolved Mention"/>
    <w:basedOn w:val="DefaultParagraphFont"/>
    <w:uiPriority w:val="99"/>
    <w:semiHidden/>
    <w:unhideWhenUsed/>
    <w:rsid w:val="00DE1103"/>
    <w:rPr>
      <w:color w:val="605E5C"/>
      <w:shd w:val="clear" w:color="auto" w:fill="E1DFDD"/>
    </w:rPr>
  </w:style>
  <w:style w:type="paragraph" w:styleId="TOC1">
    <w:name w:val="toc 1"/>
    <w:basedOn w:val="Normal"/>
    <w:next w:val="Normal"/>
    <w:autoRedefine/>
    <w:uiPriority w:val="39"/>
    <w:unhideWhenUsed/>
    <w:rsid w:val="00BB4820"/>
    <w:pPr>
      <w:spacing w:after="100"/>
    </w:pPr>
  </w:style>
  <w:style w:type="paragraph" w:styleId="TOC2">
    <w:name w:val="toc 2"/>
    <w:basedOn w:val="Normal"/>
    <w:next w:val="Normal"/>
    <w:autoRedefine/>
    <w:uiPriority w:val="39"/>
    <w:unhideWhenUsed/>
    <w:rsid w:val="00BB4820"/>
    <w:pPr>
      <w:spacing w:after="100"/>
      <w:ind w:left="240"/>
    </w:pPr>
  </w:style>
  <w:style w:type="paragraph" w:styleId="NormalWeb">
    <w:name w:val="Normal (Web)"/>
    <w:basedOn w:val="Normal"/>
    <w:uiPriority w:val="99"/>
    <w:semiHidden/>
    <w:unhideWhenUsed/>
    <w:rsid w:val="00EB64E1"/>
    <w:rPr>
      <w:rFonts w:ascii="Times New Roman" w:hAnsi="Times New Roman" w:cs="Times New Roman"/>
    </w:rPr>
  </w:style>
  <w:style w:type="character" w:styleId="FollowedHyperlink">
    <w:name w:val="FollowedHyperlink"/>
    <w:basedOn w:val="DefaultParagraphFont"/>
    <w:uiPriority w:val="99"/>
    <w:semiHidden/>
    <w:unhideWhenUsed/>
    <w:rsid w:val="006F059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765998">
      <w:bodyDiv w:val="1"/>
      <w:marLeft w:val="0"/>
      <w:marRight w:val="0"/>
      <w:marTop w:val="0"/>
      <w:marBottom w:val="0"/>
      <w:divBdr>
        <w:top w:val="none" w:sz="0" w:space="0" w:color="auto"/>
        <w:left w:val="none" w:sz="0" w:space="0" w:color="auto"/>
        <w:bottom w:val="none" w:sz="0" w:space="0" w:color="auto"/>
        <w:right w:val="none" w:sz="0" w:space="0" w:color="auto"/>
      </w:divBdr>
    </w:div>
    <w:div w:id="1553812442">
      <w:bodyDiv w:val="1"/>
      <w:marLeft w:val="0"/>
      <w:marRight w:val="0"/>
      <w:marTop w:val="0"/>
      <w:marBottom w:val="0"/>
      <w:divBdr>
        <w:top w:val="none" w:sz="0" w:space="0" w:color="auto"/>
        <w:left w:val="none" w:sz="0" w:space="0" w:color="auto"/>
        <w:bottom w:val="none" w:sz="0" w:space="0" w:color="auto"/>
        <w:right w:val="none" w:sz="0" w:space="0" w:color="auto"/>
      </w:divBdr>
    </w:div>
    <w:div w:id="1603028944">
      <w:bodyDiv w:val="1"/>
      <w:marLeft w:val="0"/>
      <w:marRight w:val="0"/>
      <w:marTop w:val="0"/>
      <w:marBottom w:val="0"/>
      <w:divBdr>
        <w:top w:val="none" w:sz="0" w:space="0" w:color="auto"/>
        <w:left w:val="none" w:sz="0" w:space="0" w:color="auto"/>
        <w:bottom w:val="none" w:sz="0" w:space="0" w:color="auto"/>
        <w:right w:val="none" w:sz="0" w:space="0" w:color="auto"/>
      </w:divBdr>
    </w:div>
    <w:div w:id="1732069737">
      <w:bodyDiv w:val="1"/>
      <w:marLeft w:val="0"/>
      <w:marRight w:val="0"/>
      <w:marTop w:val="0"/>
      <w:marBottom w:val="0"/>
      <w:divBdr>
        <w:top w:val="none" w:sz="0" w:space="0" w:color="auto"/>
        <w:left w:val="none" w:sz="0" w:space="0" w:color="auto"/>
        <w:bottom w:val="none" w:sz="0" w:space="0" w:color="auto"/>
        <w:right w:val="none" w:sz="0" w:space="0" w:color="auto"/>
      </w:divBdr>
      <w:divsChild>
        <w:div w:id="220097399">
          <w:marLeft w:val="0"/>
          <w:marRight w:val="0"/>
          <w:marTop w:val="0"/>
          <w:marBottom w:val="0"/>
          <w:divBdr>
            <w:top w:val="none" w:sz="0" w:space="0" w:color="auto"/>
            <w:left w:val="none" w:sz="0" w:space="0" w:color="auto"/>
            <w:bottom w:val="none" w:sz="0" w:space="0" w:color="auto"/>
            <w:right w:val="none" w:sz="0" w:space="0" w:color="auto"/>
          </w:divBdr>
          <w:divsChild>
            <w:div w:id="207855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88085">
      <w:bodyDiv w:val="1"/>
      <w:marLeft w:val="0"/>
      <w:marRight w:val="0"/>
      <w:marTop w:val="0"/>
      <w:marBottom w:val="0"/>
      <w:divBdr>
        <w:top w:val="none" w:sz="0" w:space="0" w:color="auto"/>
        <w:left w:val="none" w:sz="0" w:space="0" w:color="auto"/>
        <w:bottom w:val="none" w:sz="0" w:space="0" w:color="auto"/>
        <w:right w:val="none" w:sz="0" w:space="0" w:color="auto"/>
      </w:divBdr>
    </w:div>
    <w:div w:id="1860044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kaggle.com/datasets/lylebegbie/international-rugby-union-results-from-18712022" TargetMode="External"/><Relationship Id="rId39" Type="http://schemas.openxmlformats.org/officeDocument/2006/relationships/hyperlink" Target="https://github.com/LoganRoach/Syracuse-Applied-Data-Science-MS-Portfolio"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ai.stanford.edu/~amaas/data/sentimen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6EDC97-3BE8-46CC-A3AD-BAFB72BD5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4050</TotalTime>
  <Pages>41</Pages>
  <Words>10317</Words>
  <Characters>58807</Characters>
  <Application>Microsoft Office Word</Application>
  <DocSecurity>0</DocSecurity>
  <Lines>490</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Roach</dc:creator>
  <cp:keywords/>
  <dc:description/>
  <cp:lastModifiedBy>Logan Roach</cp:lastModifiedBy>
  <cp:revision>1023</cp:revision>
  <dcterms:created xsi:type="dcterms:W3CDTF">2024-05-14T22:43:00Z</dcterms:created>
  <dcterms:modified xsi:type="dcterms:W3CDTF">2024-06-16T13:49:00Z</dcterms:modified>
</cp:coreProperties>
</file>