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ff"/>
          <w:u w:val="single"/>
        </w:rPr>
      </w:pPr>
      <w:bookmarkStart w:colFirst="0" w:colLast="0" w:name="_d5txt960ft89" w:id="0"/>
      <w:bookmarkEnd w:id="0"/>
      <w:r w:rsidDel="00000000" w:rsidR="00000000" w:rsidRPr="00000000">
        <w:rPr>
          <w:color w:val="0000ff"/>
          <w:u w:val="single"/>
          <w:rtl w:val="0"/>
        </w:rPr>
        <w:t xml:space="preserve">Story Premise</w:t>
      </w:r>
    </w:p>
    <w:p w:rsidR="00000000" w:rsidDel="00000000" w:rsidP="00000000" w:rsidRDefault="00000000" w:rsidRPr="00000000" w14:paraId="00000002">
      <w:pPr>
        <w:rPr>
          <w:sz w:val="24"/>
          <w:szCs w:val="24"/>
        </w:rPr>
      </w:pPr>
      <w:r w:rsidDel="00000000" w:rsidR="00000000" w:rsidRPr="00000000">
        <w:rPr>
          <w:sz w:val="24"/>
          <w:szCs w:val="24"/>
          <w:rtl w:val="0"/>
        </w:rPr>
        <w:t xml:space="preserve">Players act as junior cybersecurity analysts for BASTION, a tech company facing an internal breach. With the main security team away, players must investigate employee emails, uncover critical clues, and identify the malicious activity responsible for leaking sensitive company information. The game unfolds in three stages: gathering evidence, uncovering the rogue employee, and reporting the incident to the authorities.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color w:val="0000ff"/>
          <w:sz w:val="24"/>
          <w:szCs w:val="24"/>
          <w:u w:val="single"/>
        </w:rPr>
      </w:pPr>
      <w:bookmarkStart w:colFirst="0" w:colLast="0" w:name="_je5a5k1l1hw6" w:id="1"/>
      <w:bookmarkEnd w:id="1"/>
      <w:r w:rsidDel="00000000" w:rsidR="00000000" w:rsidRPr="00000000">
        <w:rPr>
          <w:color w:val="0000ff"/>
          <w:u w:val="single"/>
          <w:rtl w:val="0"/>
        </w:rPr>
        <w:t xml:space="preserve">Stage 1: Accessing Employee Accounts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Players are informed that a security breach within the company is siphoning off confidential employee information and money. The BASTION IT Team has identified three employees as suspects: Jaime, Sam, and Alex.</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Players receive employee information cards with login credentials. They then must log into the company emails of Jaime, Sam, and Alex using the credentials provided to search through their emails for suspicious communications related to the security breach.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1"/>
        <w:rPr>
          <w:color w:val="0000ff"/>
          <w:u w:val="single"/>
        </w:rPr>
      </w:pPr>
      <w:bookmarkStart w:colFirst="0" w:colLast="0" w:name="_i936494sacf8" w:id="2"/>
      <w:bookmarkEnd w:id="2"/>
      <w:r w:rsidDel="00000000" w:rsidR="00000000" w:rsidRPr="00000000">
        <w:rPr>
          <w:color w:val="0000ff"/>
          <w:u w:val="single"/>
          <w:rtl w:val="0"/>
        </w:rPr>
        <w:t xml:space="preserve">Stage 2: Finding “The File”</w:t>
      </w:r>
    </w:p>
    <w:p w:rsidR="00000000" w:rsidDel="00000000" w:rsidP="00000000" w:rsidRDefault="00000000" w:rsidRPr="00000000" w14:paraId="0000000B">
      <w:pPr>
        <w:rPr>
          <w:sz w:val="24"/>
          <w:szCs w:val="24"/>
        </w:rPr>
      </w:pPr>
      <w:r w:rsidDel="00000000" w:rsidR="00000000" w:rsidRPr="00000000">
        <w:rPr>
          <w:sz w:val="24"/>
          <w:szCs w:val="24"/>
          <w:rtl w:val="0"/>
        </w:rPr>
        <w:t xml:space="preserve">Players must locate the transaction receipt in an employee’s email and find clues about the internal leak.</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Players search any emails for suspicious information. In one employee’s account, they find a transaction receipt. This employee is being paid to leak classified information! Attached to this email is a hashed message that contains FTP connection information. An FTP server that is being maliciously run on the company network!</w:t>
        <w:br w:type="textWrapping"/>
        <w:br w:type="textWrapping"/>
        <w:t xml:space="preserve">Players must then find a way to access this malicious FTP Server and figure out who wants this information, and what actual information is being leaked.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rPr>
          <w:sz w:val="24"/>
          <w:szCs w:val="24"/>
        </w:rPr>
      </w:pPr>
      <w:bookmarkStart w:colFirst="0" w:colLast="0" w:name="_fvknachcdfb5" w:id="3"/>
      <w:bookmarkEnd w:id="3"/>
      <w:r w:rsidDel="00000000" w:rsidR="00000000" w:rsidRPr="00000000">
        <w:rPr>
          <w:color w:val="0000ff"/>
          <w:u w:val="single"/>
          <w:rtl w:val="0"/>
        </w:rPr>
        <w:t xml:space="preserve">Stage 3: Identifying the Leaked Information</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Using the FTP connection information found inside the emails, players access an FTP account that inside, they must find three encrypted files. Players must find a way to decrypt the files using clues that can be found earlier. Then, they need to identify the sensitive information that has been leaked.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Once they do, the players will need to write an incident report summarizing their findings, including details on the leaked data, to submit to the police. Players complete the game by submitting the incident report to the authorities!</w:t>
      </w:r>
    </w:p>
    <w:p w:rsidR="00000000" w:rsidDel="00000000" w:rsidP="00000000" w:rsidRDefault="00000000" w:rsidRPr="00000000" w14:paraId="00000014">
      <w:pPr>
        <w:pStyle w:val="Heading1"/>
        <w:rPr/>
      </w:pPr>
      <w:bookmarkStart w:colFirst="0" w:colLast="0" w:name="_74ltvosgkssx" w:id="4"/>
      <w:bookmarkEnd w:id="4"/>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