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2E9B" w14:textId="0DEA095C" w:rsidR="00142332" w:rsidRDefault="00414ECB" w:rsidP="00414EC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91D2E0E" wp14:editId="6B7159DE">
            <wp:extent cx="3906982" cy="1334091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bit_paintstroke_logo_web_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29" cy="14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C89" w14:textId="42DC31E3" w:rsidR="00414ECB" w:rsidRDefault="00414ECB" w:rsidP="00414ECB">
      <w:pPr>
        <w:spacing w:line="360" w:lineRule="auto"/>
        <w:jc w:val="center"/>
        <w:rPr>
          <w:sz w:val="32"/>
          <w:szCs w:val="32"/>
        </w:rPr>
      </w:pPr>
    </w:p>
    <w:p w14:paraId="14729BDF" w14:textId="14953C83" w:rsidR="00414ECB" w:rsidRDefault="00414ECB" w:rsidP="00414ECB">
      <w:pPr>
        <w:spacing w:line="360" w:lineRule="auto"/>
        <w:jc w:val="center"/>
        <w:rPr>
          <w:sz w:val="36"/>
          <w:szCs w:val="36"/>
        </w:rPr>
      </w:pPr>
      <w:r w:rsidRPr="00414ECB">
        <w:rPr>
          <w:sz w:val="36"/>
          <w:szCs w:val="36"/>
        </w:rPr>
        <w:t>Habit Beauty Bar Website</w:t>
      </w:r>
    </w:p>
    <w:p w14:paraId="2015EF8D" w14:textId="77777777" w:rsidR="00414ECB" w:rsidRPr="00414ECB" w:rsidRDefault="00414ECB" w:rsidP="00414ECB">
      <w:pPr>
        <w:pStyle w:val="Subtitle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E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Team</w:t>
      </w:r>
      <w:r w:rsidRPr="00414E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58863C" w14:textId="77777777" w:rsidR="00414ECB" w:rsidRPr="00D45CC9" w:rsidRDefault="00414ECB" w:rsidP="00414ECB">
      <w:pPr>
        <w:pStyle w:val="ListParagraph"/>
        <w:numPr>
          <w:ilvl w:val="0"/>
          <w:numId w:val="2"/>
        </w:numPr>
        <w:spacing w:after="180" w:line="360" w:lineRule="auto"/>
        <w:rPr>
          <w:rFonts w:ascii="Times New Roman" w:hAnsi="Times New Roman" w:cs="Times New Roman"/>
        </w:rPr>
      </w:pPr>
      <w:r w:rsidRPr="00D45CC9">
        <w:rPr>
          <w:rFonts w:ascii="Times New Roman" w:hAnsi="Times New Roman" w:cs="Times New Roman"/>
        </w:rPr>
        <w:t>EJ Casitas: Software Engineer / Web Developer</w:t>
      </w:r>
    </w:p>
    <w:p w14:paraId="3E22A03C" w14:textId="512AC4F2" w:rsidR="00414ECB" w:rsidRPr="00414ECB" w:rsidRDefault="00414ECB" w:rsidP="00414ECB">
      <w:pPr>
        <w:pStyle w:val="ListParagraph"/>
        <w:numPr>
          <w:ilvl w:val="0"/>
          <w:numId w:val="2"/>
        </w:numPr>
        <w:spacing w:after="180" w:line="360" w:lineRule="auto"/>
        <w:rPr>
          <w:rFonts w:ascii="Times New Roman" w:hAnsi="Times New Roman" w:cs="Times New Roman"/>
          <w:color w:val="404040" w:themeColor="text1" w:themeTint="BF"/>
        </w:rPr>
      </w:pPr>
      <w:r w:rsidRPr="00D45CC9">
        <w:rPr>
          <w:rFonts w:ascii="Times New Roman" w:hAnsi="Times New Roman" w:cs="Times New Roman"/>
        </w:rPr>
        <w:t>Logan Armstrong: Software Engineer / Quality Assurance Tester</w:t>
      </w:r>
    </w:p>
    <w:p w14:paraId="7D7E0FB5" w14:textId="788F4DBA" w:rsidR="00414ECB" w:rsidRPr="00414ECB" w:rsidRDefault="00414ECB" w:rsidP="00B60564">
      <w:pPr>
        <w:pStyle w:val="Subtitle"/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Purpose:</w:t>
      </w:r>
    </w:p>
    <w:p w14:paraId="539E098A" w14:textId="3E99D1A0" w:rsidR="00414ECB" w:rsidRPr="00B60564" w:rsidRDefault="00414ECB" w:rsidP="00B60564">
      <w:pPr>
        <w:pStyle w:val="ListParagraph"/>
        <w:numPr>
          <w:ilvl w:val="0"/>
          <w:numId w:val="4"/>
        </w:numPr>
        <w:spacing w:after="180" w:line="360" w:lineRule="auto"/>
        <w:rPr>
          <w:rFonts w:ascii="Times New Roman" w:hAnsi="Times New Roman" w:cs="Times New Roman"/>
          <w:color w:val="404040" w:themeColor="text1" w:themeTint="BF"/>
        </w:rPr>
      </w:pPr>
      <w:r w:rsidRPr="00D45CC9">
        <w:rPr>
          <w:rFonts w:ascii="Times New Roman" w:hAnsi="Times New Roman" w:cs="Times New Roman"/>
        </w:rPr>
        <w:t>The purpose of our project is to develop a website for a local beauty salon, in light of their rebranding process.</w:t>
      </w:r>
      <w:r w:rsidR="008B69D7">
        <w:rPr>
          <w:rFonts w:ascii="Times New Roman" w:hAnsi="Times New Roman" w:cs="Times New Roman"/>
        </w:rPr>
        <w:t xml:space="preserve"> This website will include a user profile system, in which customers </w:t>
      </w:r>
      <w:r w:rsidR="00076AD6">
        <w:rPr>
          <w:rFonts w:ascii="Times New Roman" w:hAnsi="Times New Roman" w:cs="Times New Roman"/>
        </w:rPr>
        <w:t>will have access to more features on the website.</w:t>
      </w:r>
    </w:p>
    <w:p w14:paraId="4906B474" w14:textId="02C9BC54" w:rsidR="00B60564" w:rsidRDefault="00B60564" w:rsidP="00B60564">
      <w:pPr>
        <w:pStyle w:val="Subtitle"/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Technology:</w:t>
      </w:r>
    </w:p>
    <w:p w14:paraId="104A82BD" w14:textId="4B511A44" w:rsidR="00B60564" w:rsidRDefault="00B60564" w:rsidP="00B60564">
      <w:pPr>
        <w:pStyle w:val="ListParagraph"/>
        <w:numPr>
          <w:ilvl w:val="0"/>
          <w:numId w:val="4"/>
        </w:numPr>
        <w:spacing w:line="360" w:lineRule="auto"/>
      </w:pPr>
      <w:r>
        <w:t>GitHub: Online document repository</w:t>
      </w:r>
    </w:p>
    <w:p w14:paraId="0169708F" w14:textId="10B00DC6" w:rsidR="00B60564" w:rsidRDefault="00B60564" w:rsidP="00B60564">
      <w:pPr>
        <w:pStyle w:val="ListParagraph"/>
        <w:numPr>
          <w:ilvl w:val="0"/>
          <w:numId w:val="4"/>
        </w:numPr>
        <w:spacing w:line="360" w:lineRule="auto"/>
      </w:pPr>
      <w:r>
        <w:t>Visual Studio Code: Integrated development environment</w:t>
      </w:r>
    </w:p>
    <w:p w14:paraId="04E02A45" w14:textId="419B3779" w:rsidR="00071892" w:rsidRDefault="00B60564" w:rsidP="00071892">
      <w:pPr>
        <w:pStyle w:val="ListParagraph"/>
        <w:numPr>
          <w:ilvl w:val="0"/>
          <w:numId w:val="4"/>
        </w:numPr>
        <w:spacing w:line="360" w:lineRule="auto"/>
      </w:pPr>
      <w:r>
        <w:t>XAMPP: Web</w:t>
      </w:r>
      <w:r w:rsidR="00071892">
        <w:t>-s</w:t>
      </w:r>
      <w:r>
        <w:t>erver solution stack</w:t>
      </w:r>
    </w:p>
    <w:p w14:paraId="27B7F740" w14:textId="381EA548" w:rsidR="00071892" w:rsidRPr="00B60564" w:rsidRDefault="00071892" w:rsidP="00071892">
      <w:pPr>
        <w:pStyle w:val="ListParagraph"/>
        <w:numPr>
          <w:ilvl w:val="0"/>
          <w:numId w:val="4"/>
        </w:numPr>
        <w:spacing w:line="360" w:lineRule="auto"/>
      </w:pPr>
      <w:r>
        <w:t>Lucidchart:  Online chart / diagram creation platform</w:t>
      </w:r>
    </w:p>
    <w:p w14:paraId="7E5D3902" w14:textId="71003FE0" w:rsidR="00414ECB" w:rsidRDefault="00414ECB" w:rsidP="00B60564">
      <w:pPr>
        <w:pStyle w:val="Subtitle"/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</w:t>
      </w:r>
      <w:r w:rsidR="00B60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ools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F5026C3" w14:textId="2AB6D7C2" w:rsidR="00414ECB" w:rsidRDefault="00414ECB" w:rsidP="00B605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 Standard markup language for web documents</w:t>
      </w:r>
    </w:p>
    <w:p w14:paraId="437FFF86" w14:textId="6D4CB377" w:rsidR="00414ECB" w:rsidRDefault="00414ECB" w:rsidP="00B605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CSS: Standard style sheet language for HTML documents</w:t>
      </w:r>
    </w:p>
    <w:p w14:paraId="328DC941" w14:textId="3E0C5BB9" w:rsidR="00414ECB" w:rsidRDefault="00414ECB" w:rsidP="00B605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PHP: Server</w:t>
      </w:r>
      <w:r w:rsidR="00B6056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side scripting language</w:t>
      </w:r>
    </w:p>
    <w:p w14:paraId="7B279574" w14:textId="170E730D" w:rsidR="00B60564" w:rsidRDefault="00B60564" w:rsidP="00B605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MySQL: Relational database management system</w:t>
      </w:r>
    </w:p>
    <w:p w14:paraId="7DFCC480" w14:textId="413F7F8D" w:rsidR="00B60564" w:rsidRDefault="00B60564" w:rsidP="00B605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  <w:r w:rsidR="00414EC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Client-side scripting language</w:t>
      </w:r>
    </w:p>
    <w:p w14:paraId="3C0D0A22" w14:textId="649EE036" w:rsidR="00B60564" w:rsidRPr="00B60564" w:rsidRDefault="00B60564" w:rsidP="00B6056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ReactJS: JavaScript library</w:t>
      </w:r>
    </w:p>
    <w:p w14:paraId="6AE067C7" w14:textId="3943360C" w:rsidR="00414ECB" w:rsidRPr="00E4554F" w:rsidRDefault="00E4554F" w:rsidP="00E4554F">
      <w:pPr>
        <w:pStyle w:val="Subtitle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55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Risks:</w:t>
      </w:r>
    </w:p>
    <w:p w14:paraId="627D37FC" w14:textId="56A86324" w:rsidR="00E4554F" w:rsidRDefault="00E4554F" w:rsidP="00E4554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OWASP Top 10:</w:t>
      </w:r>
    </w:p>
    <w:p w14:paraId="14F02E81" w14:textId="7302B77A" w:rsidR="00E4554F" w:rsidRDefault="00E4554F" w:rsidP="00E455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4554F">
        <w:rPr>
          <w:rFonts w:ascii="Times New Roman" w:hAnsi="Times New Roman" w:cs="Times New Roman"/>
        </w:rPr>
        <w:t xml:space="preserve">This project explains </w:t>
      </w:r>
      <w:r>
        <w:rPr>
          <w:rFonts w:ascii="Times New Roman" w:hAnsi="Times New Roman" w:cs="Times New Roman"/>
        </w:rPr>
        <w:t>the ten most critical web application security risks.</w:t>
      </w:r>
    </w:p>
    <w:p w14:paraId="4A45B224" w14:textId="4B65DC41" w:rsidR="00E4554F" w:rsidRDefault="00E4554F" w:rsidP="00E455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Injection, Broken authentication, Sensitive data exposure, XML External Entities, Broken access control, Security misconfiguration, </w:t>
      </w:r>
      <w:r w:rsidR="00BE322D">
        <w:rPr>
          <w:rFonts w:ascii="Times New Roman" w:hAnsi="Times New Roman" w:cs="Times New Roman"/>
        </w:rPr>
        <w:t>Cross-site scripting, Insecure deserialization, Using components with known vulnerabilities, and Insufficient logging and monitoring.</w:t>
      </w:r>
    </w:p>
    <w:p w14:paraId="1DBF7B70" w14:textId="0C96A62F" w:rsidR="00BE322D" w:rsidRDefault="00BE322D" w:rsidP="00BE322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plan to address each of these security risks when the website is further in completion.</w:t>
      </w:r>
    </w:p>
    <w:p w14:paraId="0A721C23" w14:textId="6650339D" w:rsidR="00BE322D" w:rsidRDefault="00BE322D" w:rsidP="00BE322D">
      <w:pPr>
        <w:pStyle w:val="Subtitle"/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Schedule:</w:t>
      </w:r>
    </w:p>
    <w:p w14:paraId="2DD907A5" w14:textId="7AEED0B4" w:rsidR="00BE322D" w:rsidRDefault="00BE322D" w:rsidP="008B69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1 deadlines:</w:t>
      </w:r>
    </w:p>
    <w:p w14:paraId="106DDA0A" w14:textId="0027088E" w:rsidR="00BE322D" w:rsidRDefault="00BE322D" w:rsidP="008B69D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</w:t>
      </w:r>
      <w:r w:rsidR="008B69D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/19</w:t>
      </w:r>
      <w:r w:rsidR="008B69D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All basic </w:t>
      </w:r>
      <w:r w:rsidR="008B69D7">
        <w:rPr>
          <w:rFonts w:ascii="Times New Roman" w:hAnsi="Times New Roman" w:cs="Times New Roman"/>
        </w:rPr>
        <w:t xml:space="preserve">website </w:t>
      </w:r>
      <w:r>
        <w:rPr>
          <w:rFonts w:ascii="Times New Roman" w:hAnsi="Times New Roman" w:cs="Times New Roman"/>
        </w:rPr>
        <w:t>functions completed</w:t>
      </w:r>
    </w:p>
    <w:p w14:paraId="7A681A0D" w14:textId="549BAED0" w:rsidR="008B69D7" w:rsidRDefault="008B69D7" w:rsidP="008B69D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12/23/19 - All basic website functions tested</w:t>
      </w:r>
    </w:p>
    <w:p w14:paraId="4D4D7672" w14:textId="616C4697" w:rsidR="008B69D7" w:rsidRDefault="008B69D7" w:rsidP="008B69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2 plans:</w:t>
      </w:r>
    </w:p>
    <w:p w14:paraId="11DD00F9" w14:textId="14911667" w:rsidR="008B69D7" w:rsidRDefault="008B69D7" w:rsidP="008B69D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remaining website functions</w:t>
      </w:r>
    </w:p>
    <w:p w14:paraId="543E672C" w14:textId="1CD9EB6C" w:rsidR="008B69D7" w:rsidRDefault="008B69D7" w:rsidP="008B69D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remaining website functions</w:t>
      </w:r>
    </w:p>
    <w:p w14:paraId="6F29406F" w14:textId="030AF638" w:rsidR="008B69D7" w:rsidRPr="008B69D7" w:rsidRDefault="008B69D7" w:rsidP="008B69D7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website against OWASP Top 10 Security Risks</w:t>
      </w:r>
    </w:p>
    <w:p w14:paraId="7A7FF889" w14:textId="77777777" w:rsidR="00414ECB" w:rsidRPr="00414ECB" w:rsidRDefault="00414ECB" w:rsidP="00414ECB">
      <w:pPr>
        <w:spacing w:after="180" w:line="360" w:lineRule="auto"/>
        <w:rPr>
          <w:rFonts w:ascii="Times New Roman" w:hAnsi="Times New Roman" w:cs="Times New Roman"/>
          <w:color w:val="404040" w:themeColor="text1" w:themeTint="BF"/>
        </w:rPr>
      </w:pPr>
    </w:p>
    <w:p w14:paraId="6BB74264" w14:textId="77777777" w:rsidR="00414ECB" w:rsidRPr="00414ECB" w:rsidRDefault="00414ECB" w:rsidP="00414ECB">
      <w:pPr>
        <w:pStyle w:val="ListParagraph"/>
      </w:pPr>
    </w:p>
    <w:p w14:paraId="1FD456CF" w14:textId="30131001" w:rsidR="00414ECB" w:rsidRDefault="00414ECB" w:rsidP="00414ECB">
      <w:pPr>
        <w:jc w:val="center"/>
        <w:rPr>
          <w:sz w:val="32"/>
          <w:szCs w:val="32"/>
        </w:rPr>
      </w:pPr>
    </w:p>
    <w:p w14:paraId="6659B0CE" w14:textId="77777777" w:rsidR="00414ECB" w:rsidRPr="00414ECB" w:rsidRDefault="00414ECB" w:rsidP="00414ECB">
      <w:pPr>
        <w:rPr>
          <w:sz w:val="32"/>
          <w:szCs w:val="32"/>
        </w:rPr>
      </w:pPr>
    </w:p>
    <w:sectPr w:rsidR="00414ECB" w:rsidRPr="00414ECB" w:rsidSect="009E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15485"/>
    <w:multiLevelType w:val="hybridMultilevel"/>
    <w:tmpl w:val="55147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B1D"/>
    <w:multiLevelType w:val="hybridMultilevel"/>
    <w:tmpl w:val="12AED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C40CE"/>
    <w:multiLevelType w:val="hybridMultilevel"/>
    <w:tmpl w:val="E5EE68E0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39C32DB3"/>
    <w:multiLevelType w:val="hybridMultilevel"/>
    <w:tmpl w:val="B622C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7FAA"/>
    <w:multiLevelType w:val="hybridMultilevel"/>
    <w:tmpl w:val="E070B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A38C0"/>
    <w:multiLevelType w:val="hybridMultilevel"/>
    <w:tmpl w:val="A53210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84FBF"/>
    <w:multiLevelType w:val="hybridMultilevel"/>
    <w:tmpl w:val="C2D01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67D11"/>
    <w:multiLevelType w:val="hybridMultilevel"/>
    <w:tmpl w:val="892A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CB"/>
    <w:rsid w:val="00071892"/>
    <w:rsid w:val="00076AD6"/>
    <w:rsid w:val="00142332"/>
    <w:rsid w:val="00414ECB"/>
    <w:rsid w:val="008773FC"/>
    <w:rsid w:val="008B69D7"/>
    <w:rsid w:val="009E6002"/>
    <w:rsid w:val="00B60564"/>
    <w:rsid w:val="00BE322D"/>
    <w:rsid w:val="00E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A43D"/>
  <w14:defaultImageDpi w14:val="32767"/>
  <w15:chartTrackingRefBased/>
  <w15:docId w15:val="{BDD90BA6-4C99-4F4E-9F59-D9C5103C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CB"/>
    <w:pPr>
      <w:ind w:left="720"/>
      <w:contextualSpacing/>
    </w:pPr>
  </w:style>
  <w:style w:type="paragraph" w:styleId="Subtitle">
    <w:name w:val="Subtitle"/>
    <w:basedOn w:val="Normal"/>
    <w:link w:val="SubtitleChar"/>
    <w:uiPriority w:val="2"/>
    <w:qFormat/>
    <w:rsid w:val="00414ECB"/>
    <w:pPr>
      <w:numPr>
        <w:ilvl w:val="1"/>
      </w:numPr>
      <w:spacing w:before="240" w:after="120"/>
      <w:ind w:left="1440" w:right="1440"/>
      <w:contextualSpacing/>
    </w:pPr>
    <w:rPr>
      <w:rFonts w:eastAsiaTheme="minorEastAsia"/>
      <w:color w:val="FFFFFF" w:themeColor="background1"/>
      <w:spacing w:val="15"/>
      <w:sz w:val="52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414ECB"/>
    <w:rPr>
      <w:rFonts w:eastAsiaTheme="minorEastAsia"/>
      <w:color w:val="FFFFFF" w:themeColor="background1"/>
      <w:spacing w:val="15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Casitas</dc:creator>
  <cp:keywords/>
  <dc:description/>
  <cp:lastModifiedBy>Armstrong, Logan</cp:lastModifiedBy>
  <cp:revision>2</cp:revision>
  <dcterms:created xsi:type="dcterms:W3CDTF">2019-12-10T06:35:00Z</dcterms:created>
  <dcterms:modified xsi:type="dcterms:W3CDTF">2019-12-10T06:35:00Z</dcterms:modified>
</cp:coreProperties>
</file>