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BF52C" w14:textId="294C2948" w:rsidR="002327CF" w:rsidRDefault="002327CF" w:rsidP="002327CF">
      <w:pPr>
        <w:rPr>
          <w:b/>
          <w:bCs/>
        </w:rPr>
      </w:pPr>
      <w:r w:rsidRPr="002327CF">
        <w:rPr>
          <w:b/>
          <w:bCs/>
        </w:rPr>
        <w:t>Project: Operationalizing an AWS ML Project</w:t>
      </w:r>
    </w:p>
    <w:p w14:paraId="6902E6BD" w14:textId="77777777" w:rsidR="002327CF" w:rsidRDefault="002327CF" w:rsidP="00ED6391">
      <w:pPr>
        <w:rPr>
          <w:b/>
          <w:bCs/>
        </w:rPr>
      </w:pPr>
    </w:p>
    <w:p w14:paraId="1105A5C9" w14:textId="0DD96BA2" w:rsidR="00ED6391" w:rsidRPr="00ED6391" w:rsidRDefault="00ED6391" w:rsidP="00ED6391">
      <w:pPr>
        <w:rPr>
          <w:b/>
          <w:bCs/>
        </w:rPr>
      </w:pPr>
      <w:proofErr w:type="spellStart"/>
      <w:r w:rsidRPr="00ED6391">
        <w:rPr>
          <w:b/>
          <w:bCs/>
        </w:rPr>
        <w:t>SageMaker</w:t>
      </w:r>
      <w:proofErr w:type="spellEnd"/>
      <w:r w:rsidRPr="00ED6391">
        <w:rPr>
          <w:b/>
          <w:bCs/>
        </w:rPr>
        <w:t xml:space="preserve"> Instance Justification</w:t>
      </w:r>
    </w:p>
    <w:p w14:paraId="20B5DBB3" w14:textId="77777777" w:rsidR="00ED6391" w:rsidRPr="00ED6391" w:rsidRDefault="00ED6391" w:rsidP="00ED6391">
      <w:r w:rsidRPr="00ED6391">
        <w:t xml:space="preserve">In this project, I created a </w:t>
      </w:r>
      <w:proofErr w:type="spellStart"/>
      <w:r w:rsidRPr="00ED6391">
        <w:t>SageMaker</w:t>
      </w:r>
      <w:proofErr w:type="spellEnd"/>
      <w:r w:rsidRPr="00ED6391">
        <w:t xml:space="preserve"> endpoint utilizing a pre-trained </w:t>
      </w:r>
      <w:proofErr w:type="spellStart"/>
      <w:r w:rsidRPr="00ED6391">
        <w:t>PyTorch</w:t>
      </w:r>
      <w:proofErr w:type="spellEnd"/>
      <w:r w:rsidRPr="00ED6391">
        <w:t xml:space="preserve"> model for inference. The instance type chosen for this endpoint was </w:t>
      </w:r>
      <w:proofErr w:type="gramStart"/>
      <w:r w:rsidRPr="00ED6391">
        <w:t>ml.g4dn.xlarge</w:t>
      </w:r>
      <w:proofErr w:type="gramEnd"/>
      <w:r w:rsidRPr="00ED6391">
        <w:t>, which offers a good balance between performance and cost. This instance type is equipped with NVIDIA T4 GPUs, making it suitable for running deep learning models efficiently. The choice was influenced by the need for quick inference times and the ability to handle various image processing tasks without incurring excessive costs. By opting for a g4dn.xlarge instance, I ensured that the model could operate within budget constraints while still delivering the necessary performance for real-time predictions.</w:t>
      </w:r>
    </w:p>
    <w:p w14:paraId="7BBA2708" w14:textId="77777777" w:rsidR="00ED6391" w:rsidRPr="00ED6391" w:rsidRDefault="00ED6391" w:rsidP="00ED6391">
      <w:pPr>
        <w:rPr>
          <w:b/>
          <w:bCs/>
        </w:rPr>
      </w:pPr>
      <w:r w:rsidRPr="00ED6391">
        <w:rPr>
          <w:b/>
          <w:bCs/>
        </w:rPr>
        <w:t>EC2 Instance Justification</w:t>
      </w:r>
    </w:p>
    <w:p w14:paraId="2F786946" w14:textId="77777777" w:rsidR="00ED6391" w:rsidRPr="00ED6391" w:rsidRDefault="00ED6391" w:rsidP="00ED6391">
      <w:r w:rsidRPr="00ED6391">
        <w:t xml:space="preserve">For the EC2 instance, I selected the g3s.xlarge instance type, primarily due to its GPU capabilities that enhance performance for machine learning workloads. This </w:t>
      </w:r>
      <w:proofErr w:type="gramStart"/>
      <w:r w:rsidRPr="00ED6391">
        <w:t>instance type</w:t>
      </w:r>
      <w:proofErr w:type="gramEnd"/>
      <w:r w:rsidRPr="00ED6391">
        <w:t xml:space="preserve"> provides a significant amount of GPU memory and processing power, making it ideal for model training tasks that require intensive computational resources. Compared to other instance types, the g3s.xlarge offers a favorable balance of cost and performance, allowing for efficient execution of model training scripts while minimizing overhead costs. This choice ensures that the model training process is completed in a timely manner without exceeding budget constraints.</w:t>
      </w:r>
    </w:p>
    <w:p w14:paraId="396B7693" w14:textId="77777777" w:rsidR="00ED6391" w:rsidRPr="00ED6391" w:rsidRDefault="00ED6391" w:rsidP="00ED6391">
      <w:pPr>
        <w:rPr>
          <w:b/>
          <w:bCs/>
        </w:rPr>
      </w:pPr>
      <w:r w:rsidRPr="00ED6391">
        <w:rPr>
          <w:b/>
          <w:bCs/>
        </w:rPr>
        <w:t>EC2 Code Comparison</w:t>
      </w:r>
    </w:p>
    <w:p w14:paraId="6AB0BE91" w14:textId="77777777" w:rsidR="00ED6391" w:rsidRPr="00ED6391" w:rsidRDefault="00ED6391" w:rsidP="00ED6391">
      <w:r w:rsidRPr="00ED6391">
        <w:t xml:space="preserve">The EC2 code developed for this project differs from the code in Step 1 primarily in its optimization and integration with AWS services. In Step 1, the code was focused on the foundational elements of model training and deployment, while the final version includes enhancements for better performance and reliability. Key improvements involve incorporating error handling, optimizing data loading processes, and ensuring compatibility with the </w:t>
      </w:r>
      <w:proofErr w:type="spellStart"/>
      <w:r w:rsidRPr="00ED6391">
        <w:t>SageMaker</w:t>
      </w:r>
      <w:proofErr w:type="spellEnd"/>
      <w:r w:rsidRPr="00ED6391">
        <w:t xml:space="preserve"> endpoint for streamlined inference. These modifications not only enhance the overall efficiency of the training process but also ensure that the code adheres to best practices for deploying machine learning models in a cloud environment.</w:t>
      </w:r>
    </w:p>
    <w:p w14:paraId="198BA05D" w14:textId="77777777" w:rsidR="00ED6391" w:rsidRPr="00ED6391" w:rsidRDefault="00ED6391" w:rsidP="00ED6391">
      <w:pPr>
        <w:rPr>
          <w:b/>
          <w:bCs/>
        </w:rPr>
      </w:pPr>
      <w:r w:rsidRPr="00ED6391">
        <w:rPr>
          <w:b/>
          <w:bCs/>
        </w:rPr>
        <w:t>Lambda Function Overview</w:t>
      </w:r>
    </w:p>
    <w:p w14:paraId="1C93C18A" w14:textId="77777777" w:rsidR="00ED6391" w:rsidRPr="00ED6391" w:rsidRDefault="00ED6391" w:rsidP="00ED6391">
      <w:r w:rsidRPr="00ED6391">
        <w:t xml:space="preserve">The AWS Lambda function developed in this project serves as a critical component for invoking the </w:t>
      </w:r>
      <w:proofErr w:type="spellStart"/>
      <w:r w:rsidRPr="00ED6391">
        <w:t>SageMaker</w:t>
      </w:r>
      <w:proofErr w:type="spellEnd"/>
      <w:r w:rsidRPr="00ED6391">
        <w:t xml:space="preserve"> endpoint to obtain model predictions. It is designed to accept incoming requests, process the input data, and return the predictions generated by the model. The function is implemented in Python and utilizes the Boto3 library to interact with </w:t>
      </w:r>
      <w:r w:rsidRPr="00ED6391">
        <w:lastRenderedPageBreak/>
        <w:t>AWS services. By leveraging Lambda's serverless architecture, I achieved a highly scalable solution that can handle varying loads without the need for provisioning additional resources. This design choice simplifies the deployment process and ensures that the application can efficiently scale based on user demand.</w:t>
      </w:r>
    </w:p>
    <w:p w14:paraId="6B7495FC" w14:textId="77777777" w:rsidR="00ED6391" w:rsidRPr="00ED6391" w:rsidRDefault="00ED6391" w:rsidP="00ED6391">
      <w:pPr>
        <w:rPr>
          <w:b/>
          <w:bCs/>
        </w:rPr>
      </w:pPr>
      <w:r w:rsidRPr="00ED6391">
        <w:rPr>
          <w:b/>
          <w:bCs/>
        </w:rPr>
        <w:t>Security Considerations</w:t>
      </w:r>
    </w:p>
    <w:p w14:paraId="72AACFFE" w14:textId="77777777" w:rsidR="00ED6391" w:rsidRPr="00ED6391" w:rsidRDefault="00ED6391" w:rsidP="00ED6391">
      <w:r w:rsidRPr="00ED6391">
        <w:t xml:space="preserve">In terms of security, I believe the AWS workspace is adequately configured, although there are always potential vulnerabilities to consider. The IAM roles assigned to the Lambda function and </w:t>
      </w:r>
      <w:proofErr w:type="spellStart"/>
      <w:r w:rsidRPr="00ED6391">
        <w:t>SageMaker</w:t>
      </w:r>
      <w:proofErr w:type="spellEnd"/>
      <w:r w:rsidRPr="00ED6391">
        <w:t xml:space="preserve"> endpoint are limited to necessary permissions, reducing the risk of unauthorized access. However, I recognize that any cloud environment can be susceptible to various threats, such as data breaches or misconfigurations. To enhance security, it would be prudent to implement additional measures, such as monitoring access logs, utilizing VPCs for better isolation, and setting up alarms for unusual activity.</w:t>
      </w:r>
    </w:p>
    <w:p w14:paraId="1DFA2F66" w14:textId="77777777" w:rsidR="00ED6391" w:rsidRPr="00ED6391" w:rsidRDefault="00ED6391" w:rsidP="00ED6391">
      <w:pPr>
        <w:rPr>
          <w:b/>
          <w:bCs/>
        </w:rPr>
      </w:pPr>
      <w:r w:rsidRPr="00ED6391">
        <w:rPr>
          <w:b/>
          <w:bCs/>
        </w:rPr>
        <w:t>Concurrency and Auto-Scaling Configuration</w:t>
      </w:r>
    </w:p>
    <w:p w14:paraId="21F913BB" w14:textId="77777777" w:rsidR="00ED6391" w:rsidRPr="00ED6391" w:rsidRDefault="00ED6391" w:rsidP="00ED6391">
      <w:r w:rsidRPr="00ED6391">
        <w:t xml:space="preserve">For concurrency, I configured the Lambda function with a setting of 1, which allows it to process one request at a time. This decision was made to ensure that the function does not become overwhelmed with requests, which could lead to performance degradation or </w:t>
      </w:r>
      <w:proofErr w:type="gramStart"/>
      <w:r w:rsidRPr="00ED6391">
        <w:t>timeouts</w:t>
      </w:r>
      <w:proofErr w:type="gramEnd"/>
      <w:r w:rsidRPr="00ED6391">
        <w:t>. While a higher concurrency setting could improve throughput, it may also result in resource contention when handling large model predictions. Regarding auto-scaling, I opted not to implement it for this initial deployment, as the current workload does not warrant dynamic scaling. However, I plan to monitor performance metrics closely, and should the demand increase, I would consider implementing auto-scaling to better manage incoming requests and maintain optimal performance levels.</w:t>
      </w:r>
    </w:p>
    <w:p w14:paraId="7F2DC1E5" w14:textId="77777777" w:rsidR="00825B22" w:rsidRDefault="00825B22"/>
    <w:sectPr w:rsidR="00825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91"/>
    <w:rsid w:val="002327CF"/>
    <w:rsid w:val="00646E1D"/>
    <w:rsid w:val="00825B22"/>
    <w:rsid w:val="009C68E7"/>
    <w:rsid w:val="00ED63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3E60"/>
  <w15:chartTrackingRefBased/>
  <w15:docId w15:val="{39D41592-4E86-4C88-8B35-6EDF79F4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3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3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3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3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3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3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3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3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3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3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391"/>
    <w:rPr>
      <w:rFonts w:eastAsiaTheme="majorEastAsia" w:cstheme="majorBidi"/>
      <w:color w:val="272727" w:themeColor="text1" w:themeTint="D8"/>
    </w:rPr>
  </w:style>
  <w:style w:type="paragraph" w:styleId="Title">
    <w:name w:val="Title"/>
    <w:basedOn w:val="Normal"/>
    <w:next w:val="Normal"/>
    <w:link w:val="TitleChar"/>
    <w:uiPriority w:val="10"/>
    <w:qFormat/>
    <w:rsid w:val="00ED6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3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391"/>
    <w:pPr>
      <w:spacing w:before="160"/>
      <w:jc w:val="center"/>
    </w:pPr>
    <w:rPr>
      <w:i/>
      <w:iCs/>
      <w:color w:val="404040" w:themeColor="text1" w:themeTint="BF"/>
    </w:rPr>
  </w:style>
  <w:style w:type="character" w:customStyle="1" w:styleId="QuoteChar">
    <w:name w:val="Quote Char"/>
    <w:basedOn w:val="DefaultParagraphFont"/>
    <w:link w:val="Quote"/>
    <w:uiPriority w:val="29"/>
    <w:rsid w:val="00ED6391"/>
    <w:rPr>
      <w:i/>
      <w:iCs/>
      <w:color w:val="404040" w:themeColor="text1" w:themeTint="BF"/>
    </w:rPr>
  </w:style>
  <w:style w:type="paragraph" w:styleId="ListParagraph">
    <w:name w:val="List Paragraph"/>
    <w:basedOn w:val="Normal"/>
    <w:uiPriority w:val="34"/>
    <w:qFormat/>
    <w:rsid w:val="00ED6391"/>
    <w:pPr>
      <w:ind w:left="720"/>
      <w:contextualSpacing/>
    </w:pPr>
  </w:style>
  <w:style w:type="character" w:styleId="IntenseEmphasis">
    <w:name w:val="Intense Emphasis"/>
    <w:basedOn w:val="DefaultParagraphFont"/>
    <w:uiPriority w:val="21"/>
    <w:qFormat/>
    <w:rsid w:val="00ED6391"/>
    <w:rPr>
      <w:i/>
      <w:iCs/>
      <w:color w:val="0F4761" w:themeColor="accent1" w:themeShade="BF"/>
    </w:rPr>
  </w:style>
  <w:style w:type="paragraph" w:styleId="IntenseQuote">
    <w:name w:val="Intense Quote"/>
    <w:basedOn w:val="Normal"/>
    <w:next w:val="Normal"/>
    <w:link w:val="IntenseQuoteChar"/>
    <w:uiPriority w:val="30"/>
    <w:qFormat/>
    <w:rsid w:val="00ED63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391"/>
    <w:rPr>
      <w:i/>
      <w:iCs/>
      <w:color w:val="0F4761" w:themeColor="accent1" w:themeShade="BF"/>
    </w:rPr>
  </w:style>
  <w:style w:type="character" w:styleId="IntenseReference">
    <w:name w:val="Intense Reference"/>
    <w:basedOn w:val="DefaultParagraphFont"/>
    <w:uiPriority w:val="32"/>
    <w:qFormat/>
    <w:rsid w:val="00ED63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73679">
      <w:bodyDiv w:val="1"/>
      <w:marLeft w:val="0"/>
      <w:marRight w:val="0"/>
      <w:marTop w:val="0"/>
      <w:marBottom w:val="0"/>
      <w:divBdr>
        <w:top w:val="none" w:sz="0" w:space="0" w:color="auto"/>
        <w:left w:val="none" w:sz="0" w:space="0" w:color="auto"/>
        <w:bottom w:val="none" w:sz="0" w:space="0" w:color="auto"/>
        <w:right w:val="none" w:sz="0" w:space="0" w:color="auto"/>
      </w:divBdr>
    </w:div>
    <w:div w:id="281156881">
      <w:bodyDiv w:val="1"/>
      <w:marLeft w:val="0"/>
      <w:marRight w:val="0"/>
      <w:marTop w:val="0"/>
      <w:marBottom w:val="0"/>
      <w:divBdr>
        <w:top w:val="none" w:sz="0" w:space="0" w:color="auto"/>
        <w:left w:val="none" w:sz="0" w:space="0" w:color="auto"/>
        <w:bottom w:val="none" w:sz="0" w:space="0" w:color="auto"/>
        <w:right w:val="none" w:sz="0" w:space="0" w:color="auto"/>
      </w:divBdr>
    </w:div>
    <w:div w:id="619923576">
      <w:bodyDiv w:val="1"/>
      <w:marLeft w:val="0"/>
      <w:marRight w:val="0"/>
      <w:marTop w:val="0"/>
      <w:marBottom w:val="0"/>
      <w:divBdr>
        <w:top w:val="none" w:sz="0" w:space="0" w:color="auto"/>
        <w:left w:val="none" w:sz="0" w:space="0" w:color="auto"/>
        <w:bottom w:val="none" w:sz="0" w:space="0" w:color="auto"/>
        <w:right w:val="none" w:sz="0" w:space="0" w:color="auto"/>
      </w:divBdr>
    </w:div>
    <w:div w:id="207384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Farhat</dc:creator>
  <cp:keywords/>
  <dc:description/>
  <cp:lastModifiedBy>Hamza Farhat</cp:lastModifiedBy>
  <cp:revision>2</cp:revision>
  <dcterms:created xsi:type="dcterms:W3CDTF">2024-10-29T03:17:00Z</dcterms:created>
  <dcterms:modified xsi:type="dcterms:W3CDTF">2024-10-29T03:20:00Z</dcterms:modified>
</cp:coreProperties>
</file>