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0D5CA" w14:textId="5D28C4BB" w:rsidR="005A7698" w:rsidRDefault="005A7698" w:rsidP="005A7698">
      <w:r w:rsidRPr="005A7698">
        <w:t>The function will calculate the average temperature and humidity for each city in the provided list of records, even if some records are missing temperature or humidity data.</w:t>
      </w:r>
    </w:p>
    <w:p w14:paraId="26C273B7" w14:textId="77777777" w:rsidR="005A7698" w:rsidRDefault="005A7698" w:rsidP="005A7698"/>
    <w:p w14:paraId="3C7E424D" w14:textId="77777777" w:rsidR="005A7698" w:rsidRDefault="005A7698" w:rsidP="005A7698"/>
    <w:p w14:paraId="029C0883" w14:textId="05B6B6CE" w:rsidR="005A7698" w:rsidRDefault="005A7698" w:rsidP="005A7698">
      <w:r>
        <w:t>Output is</w:t>
      </w:r>
    </w:p>
    <w:p w14:paraId="62FC1791" w14:textId="52C249F4" w:rsidR="00095733" w:rsidRPr="005A7698" w:rsidRDefault="005A7698" w:rsidP="005A7698">
      <w:r w:rsidRPr="005A7698">
        <w:drawing>
          <wp:inline distT="0" distB="0" distL="0" distR="0" wp14:anchorId="6690AB14" wp14:editId="2EA1F9F4">
            <wp:extent cx="5731510" cy="772160"/>
            <wp:effectExtent l="0" t="0" r="2540" b="8890"/>
            <wp:docPr id="79435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51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733" w:rsidRPr="005A7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57"/>
    <w:rsid w:val="00095733"/>
    <w:rsid w:val="00201857"/>
    <w:rsid w:val="002D0EB7"/>
    <w:rsid w:val="005A7698"/>
    <w:rsid w:val="006E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DB23"/>
  <w15:chartTrackingRefBased/>
  <w15:docId w15:val="{6C37CC05-6A7C-4BF7-83C2-50254481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 D</dc:creator>
  <cp:keywords/>
  <dc:description/>
  <cp:lastModifiedBy>Logesh S D</cp:lastModifiedBy>
  <cp:revision>2</cp:revision>
  <dcterms:created xsi:type="dcterms:W3CDTF">2024-05-11T14:57:00Z</dcterms:created>
  <dcterms:modified xsi:type="dcterms:W3CDTF">2024-05-11T14:57:00Z</dcterms:modified>
</cp:coreProperties>
</file>