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jc w:val="center"/>
        <w:rPr/>
      </w:pPr>
      <w:r w:rsidDel="00000000" w:rsidR="00000000" w:rsidRPr="00000000">
        <w:rPr>
          <w:b w:val="1"/>
          <w:bCs w:val="1"/>
          <w:sz w:val="30"/>
          <w:szCs w:val="30"/>
          <w:rtl w:val="0"/>
        </w:rPr>
        <w:t xml:space="preserve">HCLTech 60-Day Training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50"/>
          <w:szCs w:val="50"/>
          <w:rtl w:val="0"/>
        </w:rPr>
        <w:t xml:space="preserve">Selenium Automation – XPath Assignment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22"/>
          <w:szCs w:val="22"/>
          <w:rtl w:val="0"/>
        </w:rPr>
        <w:t xml:space="preserve">Assignment V • 08.10.2026</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0"/>
          <w:szCs w:val="20"/>
          <w:rtl w:val="0"/>
        </w:rPr>
        <w:t xml:space="preserve">━━━━━━━━━━━━━━━━━━━━━━━━━━━━━━━━</w:t>
      </w:r>
      <w:r w:rsidDel="00000000" w:rsidR="00000000" w:rsidRPr="00000000">
        <w:rPr>
          <w:rtl w:val="0"/>
        </w:rPr>
      </w:r>
    </w:p>
    <w:tbl>
      <w:tblPr>
        <w:tblStyle w:val="Table1"/>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eaf2f8" w:val="clear"/>
            <w:vAlign w:val="center"/>
          </w:tcPr>
          <w:p w:rsidR="00000000" w:rsidDel="00000000" w:rsidP="00000000" w:rsidRDefault="00000000" w:rsidRPr="00000000" w14:paraId="00000005">
            <w:pPr>
              <w:rPr/>
            </w:pPr>
            <w:r w:rsidDel="00000000" w:rsidR="00000000" w:rsidRPr="00000000">
              <w:rPr>
                <w:b w:val="1"/>
                <w:bCs w:val="1"/>
                <w:rtl w:val="0"/>
              </w:rPr>
              <w:t xml:space="preserve">Name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06">
            <w:pPr>
              <w:rPr/>
            </w:pPr>
            <w:r w:rsidDel="00000000" w:rsidR="00000000" w:rsidRPr="00000000">
              <w:rPr>
                <w:rtl w:val="0"/>
              </w:rPr>
              <w:t xml:space="preserve">Logesh.N.A</w:t>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eaf2f8" w:val="clear"/>
            <w:vAlign w:val="center"/>
          </w:tcPr>
          <w:p w:rsidR="00000000" w:rsidDel="00000000" w:rsidP="00000000" w:rsidRDefault="00000000" w:rsidRPr="00000000" w14:paraId="00000007">
            <w:pPr>
              <w:rPr/>
            </w:pPr>
            <w:r w:rsidDel="00000000" w:rsidR="00000000" w:rsidRPr="00000000">
              <w:rPr>
                <w:b w:val="1"/>
                <w:bCs w:val="1"/>
                <w:rtl w:val="0"/>
              </w:rPr>
              <w:t xml:space="preserve">Register No.</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08">
            <w:pPr>
              <w:rPr/>
            </w:pPr>
            <w:r w:rsidDel="00000000" w:rsidR="00000000" w:rsidRPr="00000000">
              <w:rPr>
                <w:rtl w:val="0"/>
              </w:rPr>
              <w:t xml:space="preserve">212223240078</w:t>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eaf2f8" w:val="clear"/>
            <w:vAlign w:val="center"/>
          </w:tcPr>
          <w:p w:rsidR="00000000" w:rsidDel="00000000" w:rsidP="00000000" w:rsidRDefault="00000000" w:rsidRPr="00000000" w14:paraId="00000009">
            <w:pPr>
              <w:rPr/>
            </w:pPr>
            <w:r w:rsidDel="00000000" w:rsidR="00000000" w:rsidRPr="00000000">
              <w:rPr>
                <w:b w:val="1"/>
                <w:bCs w:val="1"/>
                <w:rtl w:val="0"/>
              </w:rPr>
              <w:t xml:space="preserve">Application Under Test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center"/>
          </w:tcPr>
          <w:p w:rsidR="00000000" w:rsidDel="00000000" w:rsidP="00000000" w:rsidRDefault="00000000" w:rsidRPr="00000000" w14:paraId="0000000A">
            <w:pPr>
              <w:rPr/>
            </w:pPr>
            <w:r w:rsidDel="00000000" w:rsidR="00000000" w:rsidRPr="00000000">
              <w:rPr>
                <w:rtl w:val="0"/>
              </w:rPr>
              <w:t xml:space="preserve">Vinoth QA Academy – Registration Form</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sz w:val="26"/>
          <w:szCs w:val="26"/>
          <w:rtl w:val="0"/>
        </w:rPr>
        <w:t xml:space="preserve">Objective</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To practice Selenium XPath techniques by locating form elements, interacting with the registration form, and verifying submission.</w:t>
      </w:r>
    </w:p>
    <w:p w:rsidR="00000000" w:rsidDel="00000000" w:rsidP="00000000" w:rsidRDefault="00000000" w:rsidRPr="00000000" w14:paraId="0000000E">
      <w:pPr>
        <w:jc w:val="left"/>
        <w:rPr/>
      </w:pPr>
      <w:r w:rsidDel="00000000" w:rsidR="00000000" w:rsidRPr="00000000">
        <w:rPr>
          <w:rtl w:val="0"/>
        </w:rPr>
        <w:t xml:space="preserve">Github : </w:t>
      </w:r>
      <w:hyperlink r:id="rId7">
        <w:r w:rsidDel="00000000" w:rsidR="00000000" w:rsidRPr="00000000">
          <w:rPr>
            <w:color w:val="1155cc"/>
            <w:u w:val="single"/>
            <w:rtl w:val="0"/>
          </w:rPr>
          <w:t xml:space="preserve">https://github.com/Logesh051/Testing/tree/main/08_10_2026</w:t>
        </w:r>
      </w:hyperlink>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Assignment Overview</w:t>
      </w:r>
    </w:p>
    <w:p w:rsidR="00000000" w:rsidDel="00000000" w:rsidP="00000000" w:rsidRDefault="00000000" w:rsidRPr="00000000" w14:paraId="00000010">
      <w:pPr>
        <w:rPr/>
      </w:pPr>
      <w:r w:rsidDel="00000000" w:rsidR="00000000" w:rsidRPr="00000000">
        <w:rPr>
          <w:rtl w:val="0"/>
        </w:rPr>
        <w:t xml:space="preserve">This assignment focused on XPath-based element identification in Selenium WebDriver. The registration page was automated using Python and Selenium, covering attribute-based XPath, text matching, dynamic matching, XPath axes, logical operators, indexing, and multiple-element retrieval.</w:t>
      </w:r>
    </w:p>
    <w:p w:rsidR="00000000" w:rsidDel="00000000" w:rsidP="00000000" w:rsidRDefault="00000000" w:rsidRPr="00000000" w14:paraId="00000011">
      <w:pPr>
        <w:pStyle w:val="Heading2"/>
        <w:rPr/>
      </w:pPr>
      <w:r w:rsidDel="00000000" w:rsidR="00000000" w:rsidRPr="00000000">
        <w:rPr>
          <w:rtl w:val="0"/>
        </w:rPr>
        <w:t xml:space="preserve">Tools &amp; Technologies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i w:val="0"/>
          <w:iCs w:val="0"/>
          <w:smallCaps w:val="0"/>
          <w:strike w:val="0"/>
          <w:color w:val="000000"/>
          <w:sz w:val="21"/>
          <w:szCs w:val="21"/>
          <w:u w:val="none"/>
          <w:shd w:fill="auto" w:val="clear"/>
          <w:vertAlign w:val="baseline"/>
          <w:rtl w:val="0"/>
        </w:rPr>
        <w:t xml:space="preserve">Python 3.14</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i w:val="0"/>
          <w:iCs w:val="0"/>
          <w:smallCaps w:val="0"/>
          <w:strike w:val="0"/>
          <w:color w:val="000000"/>
          <w:sz w:val="21"/>
          <w:szCs w:val="21"/>
          <w:u w:val="none"/>
          <w:shd w:fill="auto" w:val="clear"/>
          <w:vertAlign w:val="baseline"/>
          <w:rtl w:val="0"/>
        </w:rPr>
        <w:t xml:space="preserve">Selenium WebDriver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i w:val="0"/>
          <w:iCs w:val="0"/>
          <w:smallCaps w:val="0"/>
          <w:strike w:val="0"/>
          <w:color w:val="000000"/>
          <w:sz w:val="21"/>
          <w:szCs w:val="21"/>
          <w:u w:val="none"/>
          <w:shd w:fill="auto" w:val="clear"/>
          <w:vertAlign w:val="baseline"/>
          <w:rtl w:val="0"/>
        </w:rPr>
        <w:t xml:space="preserve">Google Chrome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i w:val="0"/>
          <w:iCs w:val="0"/>
          <w:smallCaps w:val="0"/>
          <w:strike w:val="0"/>
          <w:color w:val="000000"/>
          <w:sz w:val="21"/>
          <w:szCs w:val="21"/>
          <w:u w:val="none"/>
          <w:shd w:fill="auto" w:val="clear"/>
          <w:vertAlign w:val="baseline"/>
          <w:rtl w:val="0"/>
        </w:rPr>
        <w:t xml:space="preserve">XPath</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Google Sans" w:cs="Google Sans" w:eastAsia="Google Sans" w:hAnsi="Google Sans"/>
        </w:rPr>
      </w:pPr>
      <w:r w:rsidDel="00000000" w:rsidR="00000000" w:rsidRPr="00000000">
        <w:rPr>
          <w:i w:val="0"/>
          <w:iCs w:val="0"/>
          <w:smallCaps w:val="0"/>
          <w:strike w:val="0"/>
          <w:color w:val="000000"/>
          <w:sz w:val="21"/>
          <w:szCs w:val="21"/>
          <w:u w:val="none"/>
          <w:shd w:fill="auto" w:val="clear"/>
          <w:vertAlign w:val="baseline"/>
          <w:rtl w:val="0"/>
        </w:rPr>
        <w:t xml:space="preserve">Selenium Select class for dropdown handling</w:t>
      </w:r>
    </w:p>
    <w:p w:rsidR="00000000" w:rsidDel="00000000" w:rsidP="00000000" w:rsidRDefault="00000000" w:rsidRPr="00000000" w14:paraId="00000017">
      <w:pPr>
        <w:pStyle w:val="Heading2"/>
        <w:rPr/>
      </w:pPr>
      <w:r w:rsidDel="00000000" w:rsidR="00000000" w:rsidRPr="00000000">
        <w:rPr>
          <w:rtl w:val="0"/>
        </w:rPr>
        <w:t xml:space="preserve">Test Scenario</w:t>
      </w:r>
    </w:p>
    <w:p w:rsidR="00000000" w:rsidDel="00000000" w:rsidP="00000000" w:rsidRDefault="00000000" w:rsidRPr="00000000" w14:paraId="00000018">
      <w:pPr>
        <w:rPr/>
      </w:pPr>
      <w:r w:rsidDel="00000000" w:rsidR="00000000" w:rsidRPr="00000000">
        <w:rPr>
          <w:rtl w:val="0"/>
        </w:rPr>
        <w:t xml:space="preserve">Online student registration form automation: open the registration page, locate and fill form fields, select required controls, submit the form, and verify successful submission.</w:t>
      </w:r>
    </w:p>
    <w:p w:rsidR="00000000" w:rsidDel="00000000" w:rsidP="00000000" w:rsidRDefault="00000000" w:rsidRPr="00000000" w14:paraId="00000019">
      <w:pPr>
        <w:pStyle w:val="Heading1"/>
        <w:rPr/>
      </w:pPr>
      <w:r w:rsidDel="00000000" w:rsidR="00000000" w:rsidRPr="00000000">
        <w:rPr>
          <w:rtl w:val="0"/>
        </w:rPr>
        <w:t xml:space="preserve">2. Test Cases Covered</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e73be" w:val="clear"/>
          </w:tcPr>
          <w:p w:rsidR="00000000" w:rsidDel="00000000" w:rsidP="00000000" w:rsidRDefault="00000000" w:rsidRPr="00000000" w14:paraId="0000001A">
            <w:pPr>
              <w:rPr/>
            </w:pPr>
            <w:r w:rsidDel="00000000" w:rsidR="00000000" w:rsidRPr="00000000">
              <w:rPr>
                <w:b w:val="1"/>
                <w:bCs w:val="1"/>
                <w:color w:val="ffffff"/>
                <w:rtl w:val="0"/>
              </w:rPr>
              <w:t xml:space="preserve">Test Case</w:t>
            </w:r>
            <w:r w:rsidDel="00000000" w:rsidR="00000000" w:rsidRPr="00000000">
              <w:rPr>
                <w:rtl w:val="0"/>
              </w:rPr>
            </w:r>
          </w:p>
        </w:tc>
        <w:tc>
          <w:tcPr>
            <w:shd w:fill="1e73be" w:val="clear"/>
          </w:tcPr>
          <w:p w:rsidR="00000000" w:rsidDel="00000000" w:rsidP="00000000" w:rsidRDefault="00000000" w:rsidRPr="00000000" w14:paraId="0000001B">
            <w:pPr>
              <w:rPr/>
            </w:pPr>
            <w:r w:rsidDel="00000000" w:rsidR="00000000" w:rsidRPr="00000000">
              <w:rPr>
                <w:b w:val="1"/>
                <w:bCs w:val="1"/>
                <w:color w:val="ffffff"/>
                <w:rtl w:val="0"/>
              </w:rPr>
              <w:t xml:space="preserve">Description</w:t>
            </w:r>
            <w:r w:rsidDel="00000000" w:rsidR="00000000" w:rsidRPr="00000000">
              <w:rPr>
                <w:rtl w:val="0"/>
              </w:rPr>
            </w:r>
          </w:p>
        </w:tc>
        <w:tc>
          <w:tcPr>
            <w:shd w:fill="1e73be" w:val="clear"/>
          </w:tcPr>
          <w:p w:rsidR="00000000" w:rsidDel="00000000" w:rsidP="00000000" w:rsidRDefault="00000000" w:rsidRPr="00000000" w14:paraId="0000001C">
            <w:pPr>
              <w:rPr/>
            </w:pPr>
            <w:r w:rsidDel="00000000" w:rsidR="00000000" w:rsidRPr="00000000">
              <w:rPr>
                <w:b w:val="1"/>
                <w:bCs w:val="1"/>
                <w:color w:val="ffffff"/>
                <w:rtl w:val="0"/>
              </w:rPr>
              <w:t xml:space="preserve">Technique</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TC01</w:t>
            </w:r>
          </w:p>
        </w:tc>
        <w:tc>
          <w:tcPr/>
          <w:p w:rsidR="00000000" w:rsidDel="00000000" w:rsidP="00000000" w:rsidRDefault="00000000" w:rsidRPr="00000000" w14:paraId="0000001E">
            <w:pPr>
              <w:rPr/>
            </w:pPr>
            <w:r w:rsidDel="00000000" w:rsidR="00000000" w:rsidRPr="00000000">
              <w:rPr>
                <w:rtl w:val="0"/>
              </w:rPr>
              <w:t xml:space="preserve">Open student registration page</w:t>
            </w:r>
          </w:p>
        </w:tc>
        <w:tc>
          <w:tcPr/>
          <w:p w:rsidR="00000000" w:rsidDel="00000000" w:rsidP="00000000" w:rsidRDefault="00000000" w:rsidRPr="00000000" w14:paraId="0000001F">
            <w:pPr>
              <w:rPr/>
            </w:pPr>
            <w:r w:rsidDel="00000000" w:rsidR="00000000" w:rsidRPr="00000000">
              <w:rPr>
                <w:rtl w:val="0"/>
              </w:rPr>
              <w:t xml:space="preserve">get()</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TC02</w:t>
            </w:r>
          </w:p>
        </w:tc>
        <w:tc>
          <w:tcPr/>
          <w:p w:rsidR="00000000" w:rsidDel="00000000" w:rsidP="00000000" w:rsidRDefault="00000000" w:rsidRPr="00000000" w14:paraId="00000021">
            <w:pPr>
              <w:rPr/>
            </w:pPr>
            <w:r w:rsidDel="00000000" w:rsidR="00000000" w:rsidRPr="00000000">
              <w:rPr>
                <w:rtl w:val="0"/>
              </w:rPr>
              <w:t xml:space="preserve">Locate username</w:t>
            </w:r>
          </w:p>
        </w:tc>
        <w:tc>
          <w:tcPr/>
          <w:p w:rsidR="00000000" w:rsidDel="00000000" w:rsidP="00000000" w:rsidRDefault="00000000" w:rsidRPr="00000000" w14:paraId="00000022">
            <w:pPr>
              <w:rPr/>
            </w:pPr>
            <w:r w:rsidDel="00000000" w:rsidR="00000000" w:rsidRPr="00000000">
              <w:rPr>
                <w:rtl w:val="0"/>
              </w:rPr>
              <w:t xml:space="preserve">Attribute XPath</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TC03</w:t>
            </w:r>
          </w:p>
        </w:tc>
        <w:tc>
          <w:tcPr/>
          <w:p w:rsidR="00000000" w:rsidDel="00000000" w:rsidP="00000000" w:rsidRDefault="00000000" w:rsidRPr="00000000" w14:paraId="00000024">
            <w:pPr>
              <w:rPr/>
            </w:pPr>
            <w:r w:rsidDel="00000000" w:rsidR="00000000" w:rsidRPr="00000000">
              <w:rPr>
                <w:rtl w:val="0"/>
              </w:rPr>
              <w:t xml:space="preserve">Enter password</w:t>
            </w:r>
          </w:p>
        </w:tc>
        <w:tc>
          <w:tcPr/>
          <w:p w:rsidR="00000000" w:rsidDel="00000000" w:rsidP="00000000" w:rsidRDefault="00000000" w:rsidRPr="00000000" w14:paraId="00000025">
            <w:pPr>
              <w:rPr/>
            </w:pPr>
            <w:r w:rsidDel="00000000" w:rsidR="00000000" w:rsidRPr="00000000">
              <w:rPr>
                <w:rtl w:val="0"/>
              </w:rPr>
              <w:t xml:space="preserve">Attribute XPath</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TC04</w:t>
            </w:r>
          </w:p>
        </w:tc>
        <w:tc>
          <w:tcPr/>
          <w:p w:rsidR="00000000" w:rsidDel="00000000" w:rsidP="00000000" w:rsidRDefault="00000000" w:rsidRPr="00000000" w14:paraId="00000027">
            <w:pPr>
              <w:rPr/>
            </w:pPr>
            <w:r w:rsidDel="00000000" w:rsidR="00000000" w:rsidRPr="00000000">
              <w:rPr>
                <w:rtl w:val="0"/>
              </w:rPr>
              <w:t xml:space="preserve">Locate Registration Form</w:t>
            </w:r>
          </w:p>
        </w:tc>
        <w:tc>
          <w:tcPr/>
          <w:p w:rsidR="00000000" w:rsidDel="00000000" w:rsidP="00000000" w:rsidRDefault="00000000" w:rsidRPr="00000000" w14:paraId="00000028">
            <w:pPr>
              <w:rPr/>
            </w:pPr>
            <w:r w:rsidDel="00000000" w:rsidR="00000000" w:rsidRPr="00000000">
              <w:rPr>
                <w:rtl w:val="0"/>
              </w:rPr>
              <w:t xml:space="preserve">text()</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TC05</w:t>
            </w:r>
          </w:p>
        </w:tc>
        <w:tc>
          <w:tcPr/>
          <w:p w:rsidR="00000000" w:rsidDel="00000000" w:rsidP="00000000" w:rsidRDefault="00000000" w:rsidRPr="00000000" w14:paraId="0000002A">
            <w:pPr>
              <w:rPr/>
            </w:pPr>
            <w:r w:rsidDel="00000000" w:rsidR="00000000" w:rsidRPr="00000000">
              <w:rPr>
                <w:rtl w:val="0"/>
              </w:rPr>
              <w:t xml:space="preserve">Locate textbox dynamically</w:t>
            </w:r>
          </w:p>
        </w:tc>
        <w:tc>
          <w:tcPr/>
          <w:p w:rsidR="00000000" w:rsidDel="00000000" w:rsidP="00000000" w:rsidRDefault="00000000" w:rsidRPr="00000000" w14:paraId="0000002B">
            <w:pPr>
              <w:rPr/>
            </w:pPr>
            <w:r w:rsidDel="00000000" w:rsidR="00000000" w:rsidRPr="00000000">
              <w:rPr>
                <w:rtl w:val="0"/>
              </w:rPr>
              <w:t xml:space="preserve">contains()</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TC06</w:t>
            </w:r>
          </w:p>
        </w:tc>
        <w:tc>
          <w:tcPr/>
          <w:p w:rsidR="00000000" w:rsidDel="00000000" w:rsidP="00000000" w:rsidRDefault="00000000" w:rsidRPr="00000000" w14:paraId="0000002D">
            <w:pPr>
              <w:rPr/>
            </w:pPr>
            <w:r w:rsidDel="00000000" w:rsidR="00000000" w:rsidRPr="00000000">
              <w:rPr>
                <w:rtl w:val="0"/>
              </w:rPr>
              <w:t xml:space="preserve">Locate element with prefix</w:t>
            </w:r>
          </w:p>
        </w:tc>
        <w:tc>
          <w:tcPr/>
          <w:p w:rsidR="00000000" w:rsidDel="00000000" w:rsidP="00000000" w:rsidRDefault="00000000" w:rsidRPr="00000000" w14:paraId="0000002E">
            <w:pPr>
              <w:rPr/>
            </w:pPr>
            <w:r w:rsidDel="00000000" w:rsidR="00000000" w:rsidRPr="00000000">
              <w:rPr>
                <w:rtl w:val="0"/>
              </w:rPr>
              <w:t xml:space="preserve">starts-with()</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TC07</w:t>
            </w:r>
          </w:p>
        </w:tc>
        <w:tc>
          <w:tcPr/>
          <w:p w:rsidR="00000000" w:rsidDel="00000000" w:rsidP="00000000" w:rsidRDefault="00000000" w:rsidRPr="00000000" w14:paraId="00000030">
            <w:pPr>
              <w:rPr/>
            </w:pPr>
            <w:r w:rsidDel="00000000" w:rsidR="00000000" w:rsidRPr="00000000">
              <w:rPr>
                <w:rtl w:val="0"/>
              </w:rPr>
              <w:t xml:space="preserve">Find input using two attributes</w:t>
            </w:r>
          </w:p>
        </w:tc>
        <w:tc>
          <w:tcPr/>
          <w:p w:rsidR="00000000" w:rsidDel="00000000" w:rsidP="00000000" w:rsidRDefault="00000000" w:rsidRPr="00000000" w14:paraId="00000031">
            <w:pPr>
              <w:rPr/>
            </w:pPr>
            <w:r w:rsidDel="00000000" w:rsidR="00000000" w:rsidRPr="00000000">
              <w:rPr>
                <w:rtl w:val="0"/>
              </w:rPr>
              <w:t xml:space="preserve">and</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TC08</w:t>
            </w:r>
          </w:p>
        </w:tc>
        <w:tc>
          <w:tcPr/>
          <w:p w:rsidR="00000000" w:rsidDel="00000000" w:rsidP="00000000" w:rsidRDefault="00000000" w:rsidRPr="00000000" w14:paraId="00000033">
            <w:pPr>
              <w:rPr/>
            </w:pPr>
            <w:r w:rsidDel="00000000" w:rsidR="00000000" w:rsidRPr="00000000">
              <w:rPr>
                <w:rtl w:val="0"/>
              </w:rPr>
              <w:t xml:space="preserve">Find element using alternatives</w:t>
            </w:r>
          </w:p>
        </w:tc>
        <w:tc>
          <w:tcPr/>
          <w:p w:rsidR="00000000" w:rsidDel="00000000" w:rsidP="00000000" w:rsidRDefault="00000000" w:rsidRPr="00000000" w14:paraId="00000034">
            <w:pPr>
              <w:rPr/>
            </w:pPr>
            <w:r w:rsidDel="00000000" w:rsidR="00000000" w:rsidRPr="00000000">
              <w:rPr>
                <w:rtl w:val="0"/>
              </w:rPr>
              <w:t xml:space="preserve">or</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TC09</w:t>
            </w:r>
          </w:p>
        </w:tc>
        <w:tc>
          <w:tcPr/>
          <w:p w:rsidR="00000000" w:rsidDel="00000000" w:rsidP="00000000" w:rsidRDefault="00000000" w:rsidRPr="00000000" w14:paraId="00000036">
            <w:pPr>
              <w:rPr/>
            </w:pPr>
            <w:r w:rsidDel="00000000" w:rsidR="00000000" w:rsidRPr="00000000">
              <w:rPr>
                <w:rtl w:val="0"/>
              </w:rPr>
              <w:t xml:space="preserve">Find parent element</w:t>
            </w:r>
          </w:p>
        </w:tc>
        <w:tc>
          <w:tcPr/>
          <w:p w:rsidR="00000000" w:rsidDel="00000000" w:rsidP="00000000" w:rsidRDefault="00000000" w:rsidRPr="00000000" w14:paraId="00000037">
            <w:pPr>
              <w:rPr/>
            </w:pPr>
            <w:r w:rsidDel="00000000" w:rsidR="00000000" w:rsidRPr="00000000">
              <w:rPr>
                <w:rtl w:val="0"/>
              </w:rPr>
              <w:t xml:space="preserve">parent</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TC10</w:t>
            </w:r>
          </w:p>
        </w:tc>
        <w:tc>
          <w:tcPr/>
          <w:p w:rsidR="00000000" w:rsidDel="00000000" w:rsidP="00000000" w:rsidRDefault="00000000" w:rsidRPr="00000000" w14:paraId="00000039">
            <w:pPr>
              <w:rPr/>
            </w:pPr>
            <w:r w:rsidDel="00000000" w:rsidR="00000000" w:rsidRPr="00000000">
              <w:rPr>
                <w:rtl w:val="0"/>
              </w:rPr>
              <w:t xml:space="preserve">Find form from input</w:t>
            </w:r>
          </w:p>
        </w:tc>
        <w:tc>
          <w:tcPr/>
          <w:p w:rsidR="00000000" w:rsidDel="00000000" w:rsidP="00000000" w:rsidRDefault="00000000" w:rsidRPr="00000000" w14:paraId="0000003A">
            <w:pPr>
              <w:rPr/>
            </w:pPr>
            <w:r w:rsidDel="00000000" w:rsidR="00000000" w:rsidRPr="00000000">
              <w:rPr>
                <w:rtl w:val="0"/>
              </w:rPr>
              <w:t xml:space="preserve">ancestor</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TC11</w:t>
            </w:r>
          </w:p>
        </w:tc>
        <w:tc>
          <w:tcPr/>
          <w:p w:rsidR="00000000" w:rsidDel="00000000" w:rsidP="00000000" w:rsidRDefault="00000000" w:rsidRPr="00000000" w14:paraId="0000003C">
            <w:pPr>
              <w:rPr/>
            </w:pPr>
            <w:r w:rsidDel="00000000" w:rsidR="00000000" w:rsidRPr="00000000">
              <w:rPr>
                <w:rtl w:val="0"/>
              </w:rPr>
              <w:t xml:space="preserve">Find child inputs</w:t>
            </w:r>
          </w:p>
        </w:tc>
        <w:tc>
          <w:tcPr/>
          <w:p w:rsidR="00000000" w:rsidDel="00000000" w:rsidP="00000000" w:rsidRDefault="00000000" w:rsidRPr="00000000" w14:paraId="0000003D">
            <w:pPr>
              <w:rPr/>
            </w:pPr>
            <w:r w:rsidDel="00000000" w:rsidR="00000000" w:rsidRPr="00000000">
              <w:rPr>
                <w:rtl w:val="0"/>
              </w:rPr>
              <w:t xml:space="preserve">child</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TC12</w:t>
            </w:r>
          </w:p>
        </w:tc>
        <w:tc>
          <w:tcPr/>
          <w:p w:rsidR="00000000" w:rsidDel="00000000" w:rsidP="00000000" w:rsidRDefault="00000000" w:rsidRPr="00000000" w14:paraId="0000003F">
            <w:pPr>
              <w:rPr/>
            </w:pPr>
            <w:r w:rsidDel="00000000" w:rsidR="00000000" w:rsidRPr="00000000">
              <w:rPr>
                <w:rtl w:val="0"/>
              </w:rPr>
              <w:t xml:space="preserve">Find next element</w:t>
            </w:r>
          </w:p>
        </w:tc>
        <w:tc>
          <w:tcPr/>
          <w:p w:rsidR="00000000" w:rsidDel="00000000" w:rsidP="00000000" w:rsidRDefault="00000000" w:rsidRPr="00000000" w14:paraId="00000040">
            <w:pPr>
              <w:rPr/>
            </w:pPr>
            <w:r w:rsidDel="00000000" w:rsidR="00000000" w:rsidRPr="00000000">
              <w:rPr>
                <w:rtl w:val="0"/>
              </w:rPr>
              <w:t xml:space="preserve">following</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TC13</w:t>
            </w:r>
          </w:p>
        </w:tc>
        <w:tc>
          <w:tcPr/>
          <w:p w:rsidR="00000000" w:rsidDel="00000000" w:rsidP="00000000" w:rsidRDefault="00000000" w:rsidRPr="00000000" w14:paraId="00000042">
            <w:pPr>
              <w:rPr/>
            </w:pPr>
            <w:r w:rsidDel="00000000" w:rsidR="00000000" w:rsidRPr="00000000">
              <w:rPr>
                <w:rtl w:val="0"/>
              </w:rPr>
              <w:t xml:space="preserve">Find checkbox</w:t>
            </w:r>
          </w:p>
        </w:tc>
        <w:tc>
          <w:tcPr/>
          <w:p w:rsidR="00000000" w:rsidDel="00000000" w:rsidP="00000000" w:rsidRDefault="00000000" w:rsidRPr="00000000" w14:paraId="00000043">
            <w:pPr>
              <w:rPr/>
            </w:pPr>
            <w:r w:rsidDel="00000000" w:rsidR="00000000" w:rsidRPr="00000000">
              <w:rPr>
                <w:rtl w:val="0"/>
              </w:rPr>
              <w:t xml:space="preserve">Attribute + XPath</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TC14</w:t>
            </w:r>
          </w:p>
        </w:tc>
        <w:tc>
          <w:tcPr/>
          <w:p w:rsidR="00000000" w:rsidDel="00000000" w:rsidP="00000000" w:rsidRDefault="00000000" w:rsidRPr="00000000" w14:paraId="00000045">
            <w:pPr>
              <w:rPr/>
            </w:pPr>
            <w:r w:rsidDel="00000000" w:rsidR="00000000" w:rsidRPr="00000000">
              <w:rPr>
                <w:rtl w:val="0"/>
              </w:rPr>
              <w:t xml:space="preserve">Find radio button</w:t>
            </w:r>
          </w:p>
        </w:tc>
        <w:tc>
          <w:tcPr/>
          <w:p w:rsidR="00000000" w:rsidDel="00000000" w:rsidP="00000000" w:rsidRDefault="00000000" w:rsidRPr="00000000" w14:paraId="00000046">
            <w:pPr>
              <w:rPr/>
            </w:pPr>
            <w:r w:rsidDel="00000000" w:rsidR="00000000" w:rsidRPr="00000000">
              <w:rPr>
                <w:rtl w:val="0"/>
              </w:rPr>
              <w:t xml:space="preserve">Attribute + XPath</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TC15</w:t>
            </w:r>
          </w:p>
        </w:tc>
        <w:tc>
          <w:tcPr/>
          <w:p w:rsidR="00000000" w:rsidDel="00000000" w:rsidP="00000000" w:rsidRDefault="00000000" w:rsidRPr="00000000" w14:paraId="00000048">
            <w:pPr>
              <w:rPr/>
            </w:pPr>
            <w:r w:rsidDel="00000000" w:rsidR="00000000" w:rsidRPr="00000000">
              <w:rPr>
                <w:rtl w:val="0"/>
              </w:rPr>
              <w:t xml:space="preserve">Select country</w:t>
            </w:r>
          </w:p>
        </w:tc>
        <w:tc>
          <w:tcPr/>
          <w:p w:rsidR="00000000" w:rsidDel="00000000" w:rsidP="00000000" w:rsidRDefault="00000000" w:rsidRPr="00000000" w14:paraId="00000049">
            <w:pPr>
              <w:rPr/>
            </w:pPr>
            <w:r w:rsidDel="00000000" w:rsidR="00000000" w:rsidRPr="00000000">
              <w:rPr>
                <w:rtl w:val="0"/>
              </w:rPr>
              <w:t xml:space="preserve">XPath + Select</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TC16</w:t>
            </w:r>
          </w:p>
        </w:tc>
        <w:tc>
          <w:tcPr/>
          <w:p w:rsidR="00000000" w:rsidDel="00000000" w:rsidP="00000000" w:rsidRDefault="00000000" w:rsidRPr="00000000" w14:paraId="0000004B">
            <w:pPr>
              <w:rPr/>
            </w:pPr>
            <w:r w:rsidDel="00000000" w:rsidR="00000000" w:rsidRPr="00000000">
              <w:rPr>
                <w:rtl w:val="0"/>
              </w:rPr>
              <w:t xml:space="preserve">Find second textbox</w:t>
            </w:r>
          </w:p>
        </w:tc>
        <w:tc>
          <w:tcPr/>
          <w:p w:rsidR="00000000" w:rsidDel="00000000" w:rsidP="00000000" w:rsidRDefault="00000000" w:rsidRPr="00000000" w14:paraId="0000004C">
            <w:pPr>
              <w:rPr/>
            </w:pPr>
            <w:r w:rsidDel="00000000" w:rsidR="00000000" w:rsidRPr="00000000">
              <w:rPr>
                <w:rtl w:val="0"/>
              </w:rPr>
              <w:t xml:space="preserve">XPath index</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TC18</w:t>
            </w:r>
          </w:p>
        </w:tc>
        <w:tc>
          <w:tcPr/>
          <w:p w:rsidR="00000000" w:rsidDel="00000000" w:rsidP="00000000" w:rsidRDefault="00000000" w:rsidRPr="00000000" w14:paraId="0000004E">
            <w:pPr>
              <w:rPr/>
            </w:pPr>
            <w:r w:rsidDel="00000000" w:rsidR="00000000" w:rsidRPr="00000000">
              <w:rPr>
                <w:rtl w:val="0"/>
              </w:rPr>
              <w:t xml:space="preserve">Find all input fields</w:t>
            </w:r>
          </w:p>
        </w:tc>
        <w:tc>
          <w:tcPr/>
          <w:p w:rsidR="00000000" w:rsidDel="00000000" w:rsidP="00000000" w:rsidRDefault="00000000" w:rsidRPr="00000000" w14:paraId="0000004F">
            <w:pPr>
              <w:rPr/>
            </w:pPr>
            <w:r w:rsidDel="00000000" w:rsidR="00000000" w:rsidRPr="00000000">
              <w:rPr>
                <w:rtl w:val="0"/>
              </w:rPr>
              <w:t xml:space="preserve">find_elements()</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TC19</w:t>
            </w:r>
          </w:p>
        </w:tc>
        <w:tc>
          <w:tcPr/>
          <w:p w:rsidR="00000000" w:rsidDel="00000000" w:rsidP="00000000" w:rsidRDefault="00000000" w:rsidRPr="00000000" w14:paraId="00000051">
            <w:pPr>
              <w:rPr/>
            </w:pPr>
            <w:r w:rsidDel="00000000" w:rsidR="00000000" w:rsidRPr="00000000">
              <w:rPr>
                <w:rtl w:val="0"/>
              </w:rPr>
              <w:t xml:space="preserve">Find dynamic element</w:t>
            </w:r>
          </w:p>
        </w:tc>
        <w:tc>
          <w:tcPr/>
          <w:p w:rsidR="00000000" w:rsidDel="00000000" w:rsidP="00000000" w:rsidRDefault="00000000" w:rsidRPr="00000000" w14:paraId="00000052">
            <w:pPr>
              <w:rPr/>
            </w:pPr>
            <w:r w:rsidDel="00000000" w:rsidR="00000000" w:rsidRPr="00000000">
              <w:rPr>
                <w:rtl w:val="0"/>
              </w:rPr>
              <w:t xml:space="preserve">contains()</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TC20</w:t>
            </w:r>
          </w:p>
        </w:tc>
        <w:tc>
          <w:tcPr/>
          <w:p w:rsidR="00000000" w:rsidDel="00000000" w:rsidP="00000000" w:rsidRDefault="00000000" w:rsidRPr="00000000" w14:paraId="00000054">
            <w:pPr>
              <w:rPr/>
            </w:pPr>
            <w:r w:rsidDel="00000000" w:rsidR="00000000" w:rsidRPr="00000000">
              <w:rPr>
                <w:rtl w:val="0"/>
              </w:rPr>
              <w:t xml:space="preserve">Complete registration automation</w:t>
            </w:r>
          </w:p>
        </w:tc>
        <w:tc>
          <w:tcPr/>
          <w:p w:rsidR="00000000" w:rsidDel="00000000" w:rsidP="00000000" w:rsidRDefault="00000000" w:rsidRPr="00000000" w14:paraId="00000055">
            <w:pPr>
              <w:rPr/>
            </w:pPr>
            <w:r w:rsidDel="00000000" w:rsidR="00000000" w:rsidRPr="00000000">
              <w:rPr>
                <w:rtl w:val="0"/>
              </w:rPr>
              <w:t xml:space="preserve">Multiple XPath concepts</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TC17</w:t>
            </w:r>
          </w:p>
        </w:tc>
        <w:tc>
          <w:tcPr/>
          <w:p w:rsidR="00000000" w:rsidDel="00000000" w:rsidP="00000000" w:rsidRDefault="00000000" w:rsidRPr="00000000" w14:paraId="00000057">
            <w:pPr>
              <w:rPr/>
            </w:pPr>
            <w:r w:rsidDel="00000000" w:rsidR="00000000" w:rsidRPr="00000000">
              <w:rPr>
                <w:rtl w:val="0"/>
              </w:rPr>
              <w:t xml:space="preserve">Verify successful submission</w:t>
            </w:r>
          </w:p>
        </w:tc>
        <w:tc>
          <w:tcPr/>
          <w:p w:rsidR="00000000" w:rsidDel="00000000" w:rsidP="00000000" w:rsidRDefault="00000000" w:rsidRPr="00000000" w14:paraId="00000058">
            <w:pPr>
              <w:rPr/>
            </w:pPr>
            <w:r w:rsidDel="00000000" w:rsidR="00000000" w:rsidRPr="00000000">
              <w:rPr>
                <w:rtl w:val="0"/>
              </w:rPr>
              <w:t xml:space="preserve">text()</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3. XPath Techniques Practiced</w:t>
      </w:r>
    </w:p>
    <w:p w:rsidR="00000000" w:rsidDel="00000000" w:rsidP="00000000" w:rsidRDefault="00000000" w:rsidRPr="00000000" w14:paraId="0000005B">
      <w:pPr>
        <w:spacing w:after="40" w:lineRule="auto"/>
        <w:rPr/>
      </w:pPr>
      <w:r w:rsidDel="00000000" w:rsidR="00000000" w:rsidRPr="00000000">
        <w:rPr>
          <w:b w:val="1"/>
          <w:bCs w:val="1"/>
          <w:sz w:val="21"/>
          <w:szCs w:val="21"/>
          <w:rtl w:val="0"/>
        </w:rPr>
        <w:t xml:space="preserve">Attribute XPath</w:t>
      </w:r>
      <w:r w:rsidDel="00000000" w:rsidR="00000000" w:rsidRPr="00000000">
        <w:rPr>
          <w:rtl w:val="0"/>
        </w:rPr>
      </w:r>
    </w:p>
    <w:p w:rsidR="00000000" w:rsidDel="00000000" w:rsidP="00000000" w:rsidRDefault="00000000" w:rsidRPr="00000000" w14:paraId="0000005C">
      <w:pPr>
        <w:spacing w:after="160" w:before="80" w:lineRule="auto"/>
        <w:ind w:left="288" w:right="288" w:firstLine="0"/>
        <w:rPr/>
      </w:pPr>
      <w:r w:rsidDel="00000000" w:rsidR="00000000" w:rsidRPr="00000000">
        <w:rPr>
          <w:sz w:val="17"/>
          <w:szCs w:val="17"/>
          <w:rtl w:val="0"/>
        </w:rPr>
        <w:t xml:space="preserve">//input[@name='vfb-5']</w:t>
      </w:r>
      <w:r w:rsidDel="00000000" w:rsidR="00000000" w:rsidRPr="00000000">
        <w:rPr>
          <w:rtl w:val="0"/>
        </w:rPr>
      </w:r>
    </w:p>
    <w:p w:rsidR="00000000" w:rsidDel="00000000" w:rsidP="00000000" w:rsidRDefault="00000000" w:rsidRPr="00000000" w14:paraId="0000005D">
      <w:pPr>
        <w:spacing w:after="40" w:lineRule="auto"/>
        <w:rPr/>
      </w:pPr>
      <w:r w:rsidDel="00000000" w:rsidR="00000000" w:rsidRPr="00000000">
        <w:rPr>
          <w:b w:val="1"/>
          <w:bCs w:val="1"/>
          <w:sz w:val="21"/>
          <w:szCs w:val="21"/>
          <w:rtl w:val="0"/>
        </w:rPr>
        <w:t xml:space="preserve">text()</w:t>
      </w:r>
      <w:r w:rsidDel="00000000" w:rsidR="00000000" w:rsidRPr="00000000">
        <w:rPr>
          <w:rtl w:val="0"/>
        </w:rPr>
      </w:r>
    </w:p>
    <w:p w:rsidR="00000000" w:rsidDel="00000000" w:rsidP="00000000" w:rsidRDefault="00000000" w:rsidRPr="00000000" w14:paraId="0000005E">
      <w:pPr>
        <w:spacing w:after="160" w:before="80" w:lineRule="auto"/>
        <w:ind w:left="288" w:right="288" w:firstLine="0"/>
        <w:rPr/>
      </w:pPr>
      <w:r w:rsidDel="00000000" w:rsidR="00000000" w:rsidRPr="00000000">
        <w:rPr>
          <w:sz w:val="17"/>
          <w:szCs w:val="17"/>
          <w:rtl w:val="0"/>
        </w:rPr>
        <w:t xml:space="preserve">//h3[text()='Registration Form']</w:t>
      </w:r>
      <w:r w:rsidDel="00000000" w:rsidR="00000000" w:rsidRPr="00000000">
        <w:rPr>
          <w:rtl w:val="0"/>
        </w:rPr>
      </w:r>
    </w:p>
    <w:p w:rsidR="00000000" w:rsidDel="00000000" w:rsidP="00000000" w:rsidRDefault="00000000" w:rsidRPr="00000000" w14:paraId="0000005F">
      <w:pPr>
        <w:spacing w:after="40" w:lineRule="auto"/>
        <w:rPr/>
      </w:pPr>
      <w:r w:rsidDel="00000000" w:rsidR="00000000" w:rsidRPr="00000000">
        <w:rPr>
          <w:b w:val="1"/>
          <w:bCs w:val="1"/>
          <w:sz w:val="21"/>
          <w:szCs w:val="21"/>
          <w:rtl w:val="0"/>
        </w:rPr>
        <w:t xml:space="preserve">contains()</w:t>
      </w:r>
      <w:r w:rsidDel="00000000" w:rsidR="00000000" w:rsidRPr="00000000">
        <w:rPr>
          <w:rtl w:val="0"/>
        </w:rPr>
      </w:r>
    </w:p>
    <w:p w:rsidR="00000000" w:rsidDel="00000000" w:rsidP="00000000" w:rsidRDefault="00000000" w:rsidRPr="00000000" w14:paraId="00000060">
      <w:pPr>
        <w:spacing w:after="160" w:before="80" w:lineRule="auto"/>
        <w:ind w:left="288" w:right="288" w:firstLine="0"/>
        <w:rPr/>
      </w:pPr>
      <w:r w:rsidDel="00000000" w:rsidR="00000000" w:rsidRPr="00000000">
        <w:rPr>
          <w:sz w:val="17"/>
          <w:szCs w:val="17"/>
          <w:rtl w:val="0"/>
        </w:rPr>
        <w:t xml:space="preserve">//input[contains(@name,'vfb-13[address]')]</w:t>
      </w:r>
      <w:r w:rsidDel="00000000" w:rsidR="00000000" w:rsidRPr="00000000">
        <w:rPr>
          <w:rtl w:val="0"/>
        </w:rPr>
      </w:r>
    </w:p>
    <w:p w:rsidR="00000000" w:rsidDel="00000000" w:rsidP="00000000" w:rsidRDefault="00000000" w:rsidRPr="00000000" w14:paraId="00000061">
      <w:pPr>
        <w:spacing w:after="40" w:lineRule="auto"/>
        <w:rPr/>
      </w:pPr>
      <w:r w:rsidDel="00000000" w:rsidR="00000000" w:rsidRPr="00000000">
        <w:rPr>
          <w:b w:val="1"/>
          <w:bCs w:val="1"/>
          <w:sz w:val="21"/>
          <w:szCs w:val="21"/>
          <w:rtl w:val="0"/>
        </w:rPr>
        <w:t xml:space="preserve">starts-with()</w:t>
      </w:r>
      <w:r w:rsidDel="00000000" w:rsidR="00000000" w:rsidRPr="00000000">
        <w:rPr>
          <w:rtl w:val="0"/>
        </w:rPr>
      </w:r>
    </w:p>
    <w:p w:rsidR="00000000" w:rsidDel="00000000" w:rsidP="00000000" w:rsidRDefault="00000000" w:rsidRPr="00000000" w14:paraId="00000062">
      <w:pPr>
        <w:spacing w:after="160" w:before="80" w:lineRule="auto"/>
        <w:ind w:left="288" w:right="288" w:firstLine="0"/>
        <w:rPr/>
      </w:pPr>
      <w:r w:rsidDel="00000000" w:rsidR="00000000" w:rsidRPr="00000000">
        <w:rPr>
          <w:sz w:val="17"/>
          <w:szCs w:val="17"/>
          <w:rtl w:val="0"/>
        </w:rPr>
        <w:t xml:space="preserve">//input[starts-with(@name,'vfb-14')]</w:t>
      </w:r>
      <w:r w:rsidDel="00000000" w:rsidR="00000000" w:rsidRPr="00000000">
        <w:rPr>
          <w:rtl w:val="0"/>
        </w:rPr>
      </w:r>
    </w:p>
    <w:p w:rsidR="00000000" w:rsidDel="00000000" w:rsidP="00000000" w:rsidRDefault="00000000" w:rsidRPr="00000000" w14:paraId="00000063">
      <w:pPr>
        <w:spacing w:after="40" w:lineRule="auto"/>
        <w:rPr/>
      </w:pPr>
      <w:r w:rsidDel="00000000" w:rsidR="00000000" w:rsidRPr="00000000">
        <w:rPr>
          <w:b w:val="1"/>
          <w:bCs w:val="1"/>
          <w:sz w:val="21"/>
          <w:szCs w:val="21"/>
          <w:rtl w:val="0"/>
        </w:rPr>
        <w:t xml:space="preserve">AND operator</w:t>
      </w:r>
      <w:r w:rsidDel="00000000" w:rsidR="00000000" w:rsidRPr="00000000">
        <w:rPr>
          <w:rtl w:val="0"/>
        </w:rPr>
      </w:r>
    </w:p>
    <w:p w:rsidR="00000000" w:rsidDel="00000000" w:rsidP="00000000" w:rsidRDefault="00000000" w:rsidRPr="00000000" w14:paraId="00000064">
      <w:pPr>
        <w:spacing w:after="160" w:before="80" w:lineRule="auto"/>
        <w:ind w:left="288" w:right="288" w:firstLine="0"/>
        <w:rPr/>
      </w:pPr>
      <w:r w:rsidDel="00000000" w:rsidR="00000000" w:rsidRPr="00000000">
        <w:rPr>
          <w:sz w:val="17"/>
          <w:szCs w:val="17"/>
          <w:rtl w:val="0"/>
        </w:rPr>
        <w:t xml:space="preserve">//input[@name='vfb-13[city]' and @type='text']</w:t>
      </w:r>
      <w:r w:rsidDel="00000000" w:rsidR="00000000" w:rsidRPr="00000000">
        <w:rPr>
          <w:rtl w:val="0"/>
        </w:rPr>
      </w:r>
    </w:p>
    <w:p w:rsidR="00000000" w:rsidDel="00000000" w:rsidP="00000000" w:rsidRDefault="00000000" w:rsidRPr="00000000" w14:paraId="00000065">
      <w:pPr>
        <w:spacing w:after="40" w:lineRule="auto"/>
        <w:rPr/>
      </w:pPr>
      <w:r w:rsidDel="00000000" w:rsidR="00000000" w:rsidRPr="00000000">
        <w:rPr>
          <w:b w:val="1"/>
          <w:bCs w:val="1"/>
          <w:sz w:val="21"/>
          <w:szCs w:val="21"/>
          <w:rtl w:val="0"/>
        </w:rPr>
        <w:t xml:space="preserve">OR operator</w:t>
      </w:r>
      <w:r w:rsidDel="00000000" w:rsidR="00000000" w:rsidRPr="00000000">
        <w:rPr>
          <w:rtl w:val="0"/>
        </w:rPr>
      </w:r>
    </w:p>
    <w:p w:rsidR="00000000" w:rsidDel="00000000" w:rsidP="00000000" w:rsidRDefault="00000000" w:rsidRPr="00000000" w14:paraId="00000066">
      <w:pPr>
        <w:spacing w:after="160" w:before="80" w:lineRule="auto"/>
        <w:ind w:left="288" w:right="288" w:firstLine="0"/>
        <w:rPr/>
      </w:pPr>
      <w:r w:rsidDel="00000000" w:rsidR="00000000" w:rsidRPr="00000000">
        <w:rPr>
          <w:sz w:val="17"/>
          <w:szCs w:val="17"/>
          <w:rtl w:val="0"/>
        </w:rPr>
        <w:t xml:space="preserve">//input[@name='vfb-13[city]' or @type='text']</w:t>
      </w:r>
      <w:r w:rsidDel="00000000" w:rsidR="00000000" w:rsidRPr="00000000">
        <w:rPr>
          <w:rtl w:val="0"/>
        </w:rPr>
      </w:r>
    </w:p>
    <w:p w:rsidR="00000000" w:rsidDel="00000000" w:rsidP="00000000" w:rsidRDefault="00000000" w:rsidRPr="00000000" w14:paraId="00000067">
      <w:pPr>
        <w:spacing w:after="40" w:lineRule="auto"/>
        <w:rPr/>
      </w:pPr>
      <w:r w:rsidDel="00000000" w:rsidR="00000000" w:rsidRPr="00000000">
        <w:rPr>
          <w:b w:val="1"/>
          <w:bCs w:val="1"/>
          <w:sz w:val="21"/>
          <w:szCs w:val="21"/>
          <w:rtl w:val="0"/>
        </w:rPr>
        <w:t xml:space="preserve">parent axis</w:t>
      </w:r>
      <w:r w:rsidDel="00000000" w:rsidR="00000000" w:rsidRPr="00000000">
        <w:rPr>
          <w:rtl w:val="0"/>
        </w:rPr>
      </w:r>
    </w:p>
    <w:p w:rsidR="00000000" w:rsidDel="00000000" w:rsidP="00000000" w:rsidRDefault="00000000" w:rsidRPr="00000000" w14:paraId="00000068">
      <w:pPr>
        <w:spacing w:after="160" w:before="80" w:lineRule="auto"/>
        <w:ind w:left="288" w:right="288" w:firstLine="0"/>
        <w:rPr/>
      </w:pPr>
      <w:r w:rsidDel="00000000" w:rsidR="00000000" w:rsidRPr="00000000">
        <w:rPr>
          <w:sz w:val="17"/>
          <w:szCs w:val="17"/>
          <w:rtl w:val="0"/>
        </w:rPr>
        <w:t xml:space="preserve">//input[@id='vfb-13-zip']/parent::*</w:t>
      </w:r>
      <w:r w:rsidDel="00000000" w:rsidR="00000000" w:rsidRPr="00000000">
        <w:rPr>
          <w:rtl w:val="0"/>
        </w:rPr>
      </w:r>
    </w:p>
    <w:p w:rsidR="00000000" w:rsidDel="00000000" w:rsidP="00000000" w:rsidRDefault="00000000" w:rsidRPr="00000000" w14:paraId="00000069">
      <w:pPr>
        <w:spacing w:after="40" w:lineRule="auto"/>
        <w:rPr/>
      </w:pPr>
      <w:r w:rsidDel="00000000" w:rsidR="00000000" w:rsidRPr="00000000">
        <w:rPr>
          <w:b w:val="1"/>
          <w:bCs w:val="1"/>
          <w:sz w:val="21"/>
          <w:szCs w:val="21"/>
          <w:rtl w:val="0"/>
        </w:rPr>
        <w:t xml:space="preserve">ancestor axis</w:t>
      </w:r>
      <w:r w:rsidDel="00000000" w:rsidR="00000000" w:rsidRPr="00000000">
        <w:rPr>
          <w:rtl w:val="0"/>
        </w:rPr>
      </w:r>
    </w:p>
    <w:p w:rsidR="00000000" w:rsidDel="00000000" w:rsidP="00000000" w:rsidRDefault="00000000" w:rsidRPr="00000000" w14:paraId="0000006A">
      <w:pPr>
        <w:spacing w:after="160" w:before="80" w:lineRule="auto"/>
        <w:ind w:left="288" w:right="288" w:firstLine="0"/>
        <w:rPr/>
      </w:pPr>
      <w:r w:rsidDel="00000000" w:rsidR="00000000" w:rsidRPr="00000000">
        <w:rPr>
          <w:sz w:val="17"/>
          <w:szCs w:val="17"/>
          <w:rtl w:val="0"/>
        </w:rPr>
        <w:t xml:space="preserve">//input[@id='vfb-13-zip']/ancestor::form</w:t>
      </w:r>
      <w:r w:rsidDel="00000000" w:rsidR="00000000" w:rsidRPr="00000000">
        <w:rPr>
          <w:rtl w:val="0"/>
        </w:rPr>
      </w:r>
    </w:p>
    <w:p w:rsidR="00000000" w:rsidDel="00000000" w:rsidP="00000000" w:rsidRDefault="00000000" w:rsidRPr="00000000" w14:paraId="0000006B">
      <w:pPr>
        <w:spacing w:after="40" w:lineRule="auto"/>
        <w:rPr/>
      </w:pPr>
      <w:r w:rsidDel="00000000" w:rsidR="00000000" w:rsidRPr="00000000">
        <w:rPr>
          <w:b w:val="1"/>
          <w:bCs w:val="1"/>
          <w:sz w:val="21"/>
          <w:szCs w:val="21"/>
          <w:rtl w:val="0"/>
        </w:rPr>
        <w:t xml:space="preserve">child axis</w:t>
      </w:r>
      <w:r w:rsidDel="00000000" w:rsidR="00000000" w:rsidRPr="00000000">
        <w:rPr>
          <w:rtl w:val="0"/>
        </w:rPr>
      </w:r>
    </w:p>
    <w:p w:rsidR="00000000" w:rsidDel="00000000" w:rsidP="00000000" w:rsidRDefault="00000000" w:rsidRPr="00000000" w14:paraId="0000006C">
      <w:pPr>
        <w:spacing w:after="160" w:before="80" w:lineRule="auto"/>
        <w:ind w:left="288" w:right="288" w:firstLine="0"/>
        <w:rPr/>
      </w:pPr>
      <w:r w:rsidDel="00000000" w:rsidR="00000000" w:rsidRPr="00000000">
        <w:rPr>
          <w:sz w:val="17"/>
          <w:szCs w:val="17"/>
          <w:rtl w:val="0"/>
        </w:rPr>
        <w:t xml:space="preserve">//form/child::input</w:t>
      </w:r>
      <w:r w:rsidDel="00000000" w:rsidR="00000000" w:rsidRPr="00000000">
        <w:rPr>
          <w:rtl w:val="0"/>
        </w:rPr>
      </w:r>
    </w:p>
    <w:p w:rsidR="00000000" w:rsidDel="00000000" w:rsidP="00000000" w:rsidRDefault="00000000" w:rsidRPr="00000000" w14:paraId="0000006D">
      <w:pPr>
        <w:spacing w:after="40" w:lineRule="auto"/>
        <w:rPr/>
      </w:pPr>
      <w:r w:rsidDel="00000000" w:rsidR="00000000" w:rsidRPr="00000000">
        <w:rPr>
          <w:b w:val="1"/>
          <w:bCs w:val="1"/>
          <w:sz w:val="21"/>
          <w:szCs w:val="21"/>
          <w:rtl w:val="0"/>
        </w:rPr>
        <w:t xml:space="preserve">following axis</w:t>
      </w:r>
      <w:r w:rsidDel="00000000" w:rsidR="00000000" w:rsidRPr="00000000">
        <w:rPr>
          <w:rtl w:val="0"/>
        </w:rPr>
      </w:r>
    </w:p>
    <w:p w:rsidR="00000000" w:rsidDel="00000000" w:rsidP="00000000" w:rsidRDefault="00000000" w:rsidRPr="00000000" w14:paraId="0000006E">
      <w:pPr>
        <w:spacing w:after="160" w:before="80" w:lineRule="auto"/>
        <w:ind w:left="288" w:right="288" w:firstLine="0"/>
        <w:rPr/>
      </w:pPr>
      <w:r w:rsidDel="00000000" w:rsidR="00000000" w:rsidRPr="00000000">
        <w:rPr>
          <w:sz w:val="17"/>
          <w:szCs w:val="17"/>
          <w:rtl w:val="0"/>
        </w:rPr>
        <w:t xml:space="preserve">//input[@id='vfb-13-city']/following::input[1]</w:t>
      </w:r>
      <w:r w:rsidDel="00000000" w:rsidR="00000000" w:rsidRPr="00000000">
        <w:rPr>
          <w:rtl w:val="0"/>
        </w:rPr>
      </w:r>
    </w:p>
    <w:p w:rsidR="00000000" w:rsidDel="00000000" w:rsidP="00000000" w:rsidRDefault="00000000" w:rsidRPr="00000000" w14:paraId="0000006F">
      <w:pPr>
        <w:spacing w:after="40" w:lineRule="auto"/>
        <w:rPr/>
      </w:pPr>
      <w:r w:rsidDel="00000000" w:rsidR="00000000" w:rsidRPr="00000000">
        <w:rPr>
          <w:b w:val="1"/>
          <w:bCs w:val="1"/>
          <w:sz w:val="21"/>
          <w:szCs w:val="21"/>
          <w:rtl w:val="0"/>
        </w:rPr>
        <w:t xml:space="preserve">Indexing</w:t>
      </w:r>
      <w:r w:rsidDel="00000000" w:rsidR="00000000" w:rsidRPr="00000000">
        <w:rPr>
          <w:rtl w:val="0"/>
        </w:rPr>
      </w:r>
    </w:p>
    <w:p w:rsidR="00000000" w:rsidDel="00000000" w:rsidP="00000000" w:rsidRDefault="00000000" w:rsidRPr="00000000" w14:paraId="00000070">
      <w:pPr>
        <w:spacing w:after="160" w:before="80" w:lineRule="auto"/>
        <w:ind w:left="288" w:right="288" w:firstLine="0"/>
        <w:rPr/>
      </w:pPr>
      <w:r w:rsidDel="00000000" w:rsidR="00000000" w:rsidRPr="00000000">
        <w:rPr>
          <w:sz w:val="17"/>
          <w:szCs w:val="17"/>
          <w:rtl w:val="0"/>
        </w:rPr>
        <w:t xml:space="preserve">(//input[@type='text'])[2]</w:t>
      </w:r>
      <w:r w:rsidDel="00000000" w:rsidR="00000000" w:rsidRPr="00000000">
        <w:rPr>
          <w:rtl w:val="0"/>
        </w:rPr>
      </w:r>
    </w:p>
    <w:p w:rsidR="00000000" w:rsidDel="00000000" w:rsidP="00000000" w:rsidRDefault="00000000" w:rsidRPr="00000000" w14:paraId="00000071">
      <w:pPr>
        <w:spacing w:after="40" w:lineRule="auto"/>
        <w:rPr/>
      </w:pPr>
      <w:r w:rsidDel="00000000" w:rsidR="00000000" w:rsidRPr="00000000">
        <w:rPr>
          <w:b w:val="1"/>
          <w:bCs w:val="1"/>
          <w:sz w:val="21"/>
          <w:szCs w:val="21"/>
          <w:rtl w:val="0"/>
        </w:rPr>
        <w:t xml:space="preserve">Multiple elements</w:t>
      </w:r>
      <w:r w:rsidDel="00000000" w:rsidR="00000000" w:rsidRPr="00000000">
        <w:rPr>
          <w:rtl w:val="0"/>
        </w:rPr>
      </w:r>
    </w:p>
    <w:p w:rsidR="00000000" w:rsidDel="00000000" w:rsidP="00000000" w:rsidRDefault="00000000" w:rsidRPr="00000000" w14:paraId="00000072">
      <w:pPr>
        <w:spacing w:after="160" w:before="80" w:lineRule="auto"/>
        <w:ind w:left="288" w:right="288" w:firstLine="0"/>
        <w:rPr/>
      </w:pPr>
      <w:r w:rsidDel="00000000" w:rsidR="00000000" w:rsidRPr="00000000">
        <w:rPr>
          <w:sz w:val="17"/>
          <w:szCs w:val="17"/>
          <w:rtl w:val="0"/>
        </w:rPr>
        <w:t xml:space="preserve">driver.find_elements(By.XPATH, '//input')</w:t>
      </w: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4. Execution Evidence</w:t>
      </w:r>
    </w:p>
    <w:p w:rsidR="00000000" w:rsidDel="00000000" w:rsidP="00000000" w:rsidRDefault="00000000" w:rsidRPr="00000000" w14:paraId="00000074">
      <w:pPr>
        <w:rPr/>
      </w:pPr>
      <w:r w:rsidDel="00000000" w:rsidR="00000000" w:rsidRPr="00000000">
        <w:rPr>
          <w:rtl w:val="0"/>
        </w:rPr>
        <w:t xml:space="preserve">The following screenshots document the main stages of the Selenium automation run.</w:t>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i w:val="1"/>
          <w:iCs w:val="1"/>
          <w:sz w:val="18"/>
          <w:szCs w:val="18"/>
          <w:rtl w:val="0"/>
        </w:rPr>
        <w:t xml:space="preserve">Figure 1 – Registration page opened</w:t>
      </w:r>
      <w:r w:rsidDel="00000000" w:rsidR="00000000" w:rsidRPr="00000000">
        <w:rPr>
          <w:rtl w:val="0"/>
        </w:rPr>
      </w:r>
    </w:p>
    <w:p w:rsidR="00000000" w:rsidDel="00000000" w:rsidP="00000000" w:rsidRDefault="00000000" w:rsidRPr="00000000" w14:paraId="00000077">
      <w:pPr>
        <w:jc w:val="center"/>
        <w:rPr/>
      </w:pPr>
      <w:r w:rsidDel="00000000" w:rsidR="00000000" w:rsidRPr="00000000">
        <w:rPr/>
        <w:drawing>
          <wp:inline distB="114300" distT="114300" distL="114300" distR="114300">
            <wp:extent cx="6400800" cy="28067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008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pPr>
      <w:r w:rsidDel="00000000" w:rsidR="00000000" w:rsidRPr="00000000">
        <w:rPr>
          <w:i w:val="1"/>
          <w:iCs w:val="1"/>
          <w:sz w:val="18"/>
          <w:szCs w:val="18"/>
          <w:rtl w:val="0"/>
        </w:rPr>
        <w:t xml:space="preserve">Figure 2 – Registration form interaction / filled state</w:t>
      </w:r>
      <w:r w:rsidDel="00000000" w:rsidR="00000000" w:rsidRPr="00000000">
        <w:rPr>
          <w:rtl w:val="0"/>
        </w:rPr>
      </w:r>
    </w:p>
    <w:p w:rsidR="00000000" w:rsidDel="00000000" w:rsidP="00000000" w:rsidRDefault="00000000" w:rsidRPr="00000000" w14:paraId="00000079">
      <w:pPr>
        <w:jc w:val="center"/>
        <w:rPr/>
      </w:pPr>
      <w:r w:rsidDel="00000000" w:rsidR="00000000" w:rsidRPr="00000000">
        <w:rPr/>
        <w:drawing>
          <wp:inline distB="114300" distT="114300" distL="114300" distR="114300">
            <wp:extent cx="6400800" cy="28067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008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pPr>
      <w:r w:rsidDel="00000000" w:rsidR="00000000" w:rsidRPr="00000000">
        <w:rPr>
          <w:i w:val="1"/>
          <w:iCs w:val="1"/>
          <w:sz w:val="18"/>
          <w:szCs w:val="18"/>
          <w:rtl w:val="0"/>
        </w:rPr>
        <w:t xml:space="preserve">Figure 3 – </w:t>
      </w:r>
      <w:r w:rsidDel="00000000" w:rsidR="00000000" w:rsidRPr="00000000">
        <w:rPr>
          <w:i w:val="1"/>
          <w:iCs w:val="1"/>
          <w:sz w:val="18"/>
          <w:szCs w:val="18"/>
        </w:rPr>
        <w:drawing>
          <wp:inline distB="114300" distT="114300" distL="114300" distR="114300">
            <wp:extent cx="6400800" cy="36068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tl w:val="0"/>
        </w:rPr>
        <w:t xml:space="preserve">5. Execution Result</w:t>
      </w:r>
    </w:p>
    <w:p w:rsidR="00000000" w:rsidDel="00000000" w:rsidP="00000000" w:rsidRDefault="00000000" w:rsidRPr="00000000" w14:paraId="0000007C">
      <w:pPr>
        <w:rPr/>
      </w:pPr>
      <w:r w:rsidDel="00000000" w:rsidR="00000000" w:rsidRPr="00000000">
        <w:rPr>
          <w:b w:val="1"/>
          <w:bCs w:val="1"/>
          <w:rtl w:val="0"/>
        </w:rPr>
        <w:t xml:space="preserve">Status: </w:t>
      </w:r>
      <w:r w:rsidDel="00000000" w:rsidR="00000000" w:rsidRPr="00000000">
        <w:rPr>
          <w:rtl w:val="0"/>
        </w:rPr>
        <w:t xml:space="preserve">Successful execution of the XPath test cases through TC16, TC18, and TC19 was observed during the run. The final workflow included form submission and post-submission verification.</w:t>
      </w:r>
    </w:p>
    <w:p w:rsidR="00000000" w:rsidDel="00000000" w:rsidP="00000000" w:rsidRDefault="00000000" w:rsidRPr="00000000" w14:paraId="0000007D">
      <w:pPr>
        <w:pStyle w:val="Heading2"/>
        <w:rPr/>
      </w:pPr>
      <w:r w:rsidDel="00000000" w:rsidR="00000000" w:rsidRPr="00000000">
        <w:rPr>
          <w:rtl w:val="0"/>
        </w:rPr>
        <w:t xml:space="preserve">Key Learning Outcomes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i w:val="0"/>
          <w:iCs w:val="0"/>
          <w:smallCaps w:val="0"/>
          <w:strike w:val="0"/>
          <w:color w:val="000000"/>
          <w:sz w:val="21"/>
          <w:szCs w:val="21"/>
          <w:u w:val="none"/>
          <w:shd w:fill="auto" w:val="clear"/>
          <w:vertAlign w:val="baseline"/>
          <w:rtl w:val="0"/>
        </w:rPr>
        <w:t xml:space="preserve">Understood how XPath can locate elements when direct locators are not used.</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i w:val="0"/>
          <w:iCs w:val="0"/>
          <w:smallCaps w:val="0"/>
          <w:strike w:val="0"/>
          <w:color w:val="000000"/>
          <w:sz w:val="21"/>
          <w:szCs w:val="21"/>
          <w:u w:val="none"/>
          <w:shd w:fill="auto" w:val="clear"/>
          <w:vertAlign w:val="baseline"/>
          <w:rtl w:val="0"/>
        </w:rPr>
        <w:t xml:space="preserve">Practiced dynamic XPath using contains() and starts-with().</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i w:val="0"/>
          <w:iCs w:val="0"/>
          <w:smallCaps w:val="0"/>
          <w:strike w:val="0"/>
          <w:color w:val="000000"/>
          <w:sz w:val="21"/>
          <w:szCs w:val="21"/>
          <w:u w:val="none"/>
          <w:shd w:fill="auto" w:val="clear"/>
          <w:vertAlign w:val="baseline"/>
          <w:rtl w:val="0"/>
        </w:rPr>
        <w:t xml:space="preserve">Learned how and/or operators can combine alternative conditions.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i w:val="0"/>
          <w:iCs w:val="0"/>
          <w:smallCaps w:val="0"/>
          <w:strike w:val="0"/>
          <w:color w:val="000000"/>
          <w:sz w:val="21"/>
          <w:szCs w:val="21"/>
          <w:u w:val="none"/>
          <w:shd w:fill="auto" w:val="clear"/>
          <w:vertAlign w:val="baseline"/>
          <w:rtl w:val="0"/>
        </w:rPr>
        <w:t xml:space="preserve">Practiced XPath axes such as parent, ancestor, child, and following.</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i w:val="0"/>
          <w:iCs w:val="0"/>
          <w:smallCaps w:val="0"/>
          <w:strike w:val="0"/>
          <w:color w:val="000000"/>
          <w:sz w:val="21"/>
          <w:szCs w:val="21"/>
          <w:u w:val="none"/>
          <w:shd w:fill="auto" w:val="clear"/>
          <w:vertAlign w:val="baseline"/>
          <w:rtl w:val="0"/>
        </w:rPr>
        <w:t xml:space="preserve">Used XPath indexing for locating a specific matching element.</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i w:val="0"/>
          <w:iCs w:val="0"/>
          <w:smallCaps w:val="0"/>
          <w:strike w:val="0"/>
          <w:color w:val="000000"/>
          <w:sz w:val="21"/>
          <w:szCs w:val="21"/>
          <w:u w:val="none"/>
          <w:shd w:fill="auto" w:val="clear"/>
          <w:vertAlign w:val="baseline"/>
          <w:rtl w:val="0"/>
        </w:rPr>
        <w:t xml:space="preserve">Used find_elements() to retrieve multiple elements.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w:cs="Google Sans" w:eastAsia="Google Sans" w:hAnsi="Google Sans"/>
        </w:rPr>
      </w:pPr>
      <w:r w:rsidDel="00000000" w:rsidR="00000000" w:rsidRPr="00000000">
        <w:rPr>
          <w:i w:val="0"/>
          <w:iCs w:val="0"/>
          <w:smallCaps w:val="0"/>
          <w:strike w:val="0"/>
          <w:color w:val="000000"/>
          <w:sz w:val="21"/>
          <w:szCs w:val="21"/>
          <w:u w:val="none"/>
          <w:shd w:fill="auto" w:val="clear"/>
          <w:vertAlign w:val="baseline"/>
          <w:rtl w:val="0"/>
        </w:rPr>
        <w:t xml:space="preserve">Combined XPath with Selenium Select for dropdown handling.</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Google Sans" w:cs="Google Sans" w:eastAsia="Google Sans" w:hAnsi="Google Sans"/>
        </w:rPr>
      </w:pPr>
      <w:r w:rsidDel="00000000" w:rsidR="00000000" w:rsidRPr="00000000">
        <w:rPr>
          <w:i w:val="0"/>
          <w:iCs w:val="0"/>
          <w:smallCaps w:val="0"/>
          <w:strike w:val="0"/>
          <w:color w:val="000000"/>
          <w:sz w:val="21"/>
          <w:szCs w:val="21"/>
          <w:u w:val="none"/>
          <w:shd w:fill="auto" w:val="clear"/>
          <w:vertAlign w:val="baseline"/>
          <w:rtl w:val="0"/>
        </w:rPr>
        <w:t xml:space="preserve">Applied XPath concepts in an end-to-end registration workflow.</w:t>
      </w:r>
    </w:p>
    <w:p w:rsidR="00000000" w:rsidDel="00000000" w:rsidP="00000000" w:rsidRDefault="00000000" w:rsidRPr="00000000" w14:paraId="00000086">
      <w:pPr>
        <w:pStyle w:val="Heading1"/>
        <w:rPr/>
      </w:pPr>
      <w:r w:rsidDel="00000000" w:rsidR="00000000" w:rsidRPr="00000000">
        <w:rPr>
          <w:rtl w:val="0"/>
        </w:rPr>
        <w:t xml:space="preserve">6. Conclusion</w:t>
      </w:r>
    </w:p>
    <w:p w:rsidR="00000000" w:rsidDel="00000000" w:rsidP="00000000" w:rsidRDefault="00000000" w:rsidRPr="00000000" w14:paraId="00000087">
      <w:pPr>
        <w:rPr/>
      </w:pPr>
      <w:r w:rsidDel="00000000" w:rsidR="00000000" w:rsidRPr="00000000">
        <w:rPr>
          <w:rtl w:val="0"/>
        </w:rPr>
        <w:t xml:space="preserve">The assignment provided practical experience with XPath locators and Selenium WebDriver. The registration form scenario helped demonstrate how different XPath strategies can be applied to locate and interact with web elements during automation testing.</w:t>
      </w:r>
    </w:p>
    <w:sectPr>
      <w:footerReference r:id="rId11"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oogle Sans" w:cs="Google Sans" w:eastAsia="Google Sans" w:hAnsi="Google Sans"/>
        <w:b w:val="0"/>
        <w:bCs w:val="0"/>
        <w:i w:val="0"/>
        <w:iCs w:val="0"/>
        <w:smallCaps w:val="0"/>
        <w:strike w:val="0"/>
        <w:color w:val="000000"/>
        <w:sz w:val="21"/>
        <w:szCs w:val="21"/>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00"/>
        <w:sz w:val="16"/>
        <w:szCs w:val="16"/>
        <w:u w:val="none"/>
        <w:shd w:fill="auto" w:val="clear"/>
        <w:vertAlign w:val="baseline"/>
        <w:rtl w:val="0"/>
      </w:rPr>
      <w:t xml:space="preserve">HCLTech 60-Day Training  •  Selenium Automation  •  08.10.2026  |  Page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oogle Sans" w:cs="Google Sans" w:eastAsia="Google Sans" w:hAnsi="Google Sans"/>
      <w:b w:val="1"/>
      <w:bCs w:val="1"/>
      <w:color w:val="366091"/>
      <w:sz w:val="36"/>
      <w:szCs w:val="36"/>
    </w:rPr>
  </w:style>
  <w:style w:type="paragraph" w:styleId="Heading2">
    <w:name w:val="heading 2"/>
    <w:basedOn w:val="Normal"/>
    <w:next w:val="Normal"/>
    <w:pPr>
      <w:keepNext w:val="1"/>
      <w:keepLines w:val="1"/>
      <w:spacing w:after="0" w:before="200" w:lineRule="auto"/>
    </w:pPr>
    <w:rPr>
      <w:rFonts w:ascii="Google Sans" w:cs="Google Sans" w:eastAsia="Google Sans" w:hAnsi="Google Sans"/>
      <w:b w:val="1"/>
      <w:bCs w:val="1"/>
      <w:color w:val="4f81bd"/>
      <w:sz w:val="26"/>
      <w:szCs w:val="26"/>
    </w:rPr>
  </w:style>
  <w:style w:type="paragraph" w:styleId="Heading3">
    <w:name w:val="heading 3"/>
    <w:basedOn w:val="Normal"/>
    <w:next w:val="Normal"/>
    <w:pPr>
      <w:keepNext w:val="1"/>
      <w:keepLines w:val="1"/>
      <w:spacing w:after="0" w:before="200" w:lineRule="auto"/>
    </w:pPr>
    <w:rPr>
      <w:rFonts w:ascii="Google Sans" w:cs="Google Sans" w:eastAsia="Google Sans" w:hAnsi="Google Sans"/>
      <w:b w:val="1"/>
      <w:bCs w:val="1"/>
      <w:color w:val="4f81bd"/>
      <w:sz w:val="23"/>
      <w:szCs w:val="23"/>
    </w:rPr>
  </w:style>
  <w:style w:type="paragraph" w:styleId="Heading4">
    <w:name w:val="heading 4"/>
    <w:basedOn w:val="Normal"/>
    <w:next w:val="Normal"/>
    <w:pPr>
      <w:keepNext w:val="1"/>
      <w:keepLines w:val="1"/>
      <w:spacing w:after="0" w:before="200" w:lineRule="auto"/>
    </w:pPr>
    <w:rPr>
      <w:rFonts w:ascii="Google Sans" w:cs="Google Sans" w:eastAsia="Google Sans" w:hAnsi="Google Sans"/>
      <w:b w:val="1"/>
      <w:bCs w:val="1"/>
      <w:i w:val="1"/>
      <w:iCs w:val="1"/>
      <w:color w:val="4f81bd"/>
    </w:rPr>
  </w:style>
  <w:style w:type="paragraph" w:styleId="Heading5">
    <w:name w:val="heading 5"/>
    <w:basedOn w:val="Normal"/>
    <w:next w:val="Normal"/>
    <w:pPr>
      <w:keepNext w:val="1"/>
      <w:keepLines w:val="1"/>
      <w:spacing w:after="0" w:before="200" w:lineRule="auto"/>
    </w:pPr>
    <w:rPr>
      <w:rFonts w:ascii="Google Sans" w:cs="Google Sans" w:eastAsia="Google Sans" w:hAnsi="Google Sans"/>
      <w:color w:val="243f61"/>
    </w:rPr>
  </w:style>
  <w:style w:type="paragraph" w:styleId="Heading6">
    <w:name w:val="heading 6"/>
    <w:basedOn w:val="Normal"/>
    <w:next w:val="Normal"/>
    <w:pPr>
      <w:keepNext w:val="1"/>
      <w:keepLines w:val="1"/>
      <w:spacing w:after="0" w:before="200" w:lineRule="auto"/>
    </w:pPr>
    <w:rPr>
      <w:rFonts w:ascii="Google Sans" w:cs="Google Sans" w:eastAsia="Google Sans" w:hAnsi="Google Sans"/>
      <w:i w:val="1"/>
      <w:iCs w:val="1"/>
      <w:color w:val="243f61"/>
    </w:rPr>
  </w:style>
  <w:style w:type="paragraph" w:styleId="Title">
    <w:name w:val="Title"/>
    <w:basedOn w:val="Normal"/>
    <w:next w:val="Normal"/>
    <w:pPr>
      <w:pBdr>
        <w:bottom w:color="4f81bd" w:space="4" w:sz="8" w:val="single"/>
      </w:pBdr>
      <w:spacing w:after="300" w:line="240" w:lineRule="auto"/>
    </w:pPr>
    <w:rPr>
      <w:rFonts w:ascii="Google Sans" w:cs="Google Sans" w:eastAsia="Google Sans" w:hAnsi="Google Sans"/>
      <w:b w:val="1"/>
      <w:bCs w:val="1"/>
      <w:color w:val="17365d"/>
      <w:sz w:val="50"/>
      <w:szCs w:val="5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rPr>
      <w:rFonts w:ascii="Google Sans" w:eastAsia="Google Sans" w:hAnsi="Google Sans"/>
    </w:r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rPr>
      <w:rFonts w:ascii="Google Sans" w:eastAsia="Google Sans" w:hAnsi="Google Sans"/>
    </w:r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Google Sans" w:eastAsia="Google Sans" w:hAnsi="Google San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Google Sans" w:eastAsia="Google Sans" w:hAnsi="Google San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Google Sans" w:eastAsia="Google Sans" w:hAnsi="Google San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rPr>
      <w:rFonts w:ascii="Google Sans" w:eastAsia="Google Sans" w:hAnsi="Google Sans"/>
    </w:r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rPr>
      <w:rFonts w:ascii="Google Sans" w:eastAsia="Google Sans" w:hAnsi="Google Sans"/>
    </w:rPr>
  </w:style>
  <w:style w:type="paragraph" w:styleId="BodyText">
    <w:name w:val="Body Text"/>
    <w:basedOn w:val="Normal"/>
    <w:link w:val="BodyTextChar"/>
    <w:uiPriority w:val="99"/>
    <w:unhideWhenUsed w:val="1"/>
    <w:rsid w:val="00AA1D8D"/>
    <w:pPr>
      <w:spacing w:after="120"/>
    </w:pPr>
    <w:rPr>
      <w:rFonts w:ascii="Google Sans" w:eastAsia="Google Sans" w:hAnsi="Google Sans"/>
    </w:r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rPr>
      <w:rFonts w:ascii="Google Sans" w:eastAsia="Google Sans" w:hAnsi="Google Sans"/>
    </w:r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rFonts w:ascii="Google Sans" w:eastAsia="Google Sans" w:hAnsi="Google Sans"/>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rPr>
      <w:rFonts w:ascii="Google Sans" w:eastAsia="Google Sans" w:hAnsi="Google Sans"/>
    </w:rPr>
  </w:style>
  <w:style w:type="paragraph" w:styleId="List2">
    <w:name w:val="List 2"/>
    <w:basedOn w:val="Normal"/>
    <w:uiPriority w:val="99"/>
    <w:unhideWhenUsed w:val="1"/>
    <w:rsid w:val="00326F90"/>
    <w:pPr>
      <w:ind w:left="720" w:hanging="360"/>
      <w:contextualSpacing w:val="1"/>
    </w:pPr>
    <w:rPr>
      <w:rFonts w:ascii="Google Sans" w:eastAsia="Google Sans" w:hAnsi="Google Sans"/>
    </w:rPr>
  </w:style>
  <w:style w:type="paragraph" w:styleId="List3">
    <w:name w:val="List 3"/>
    <w:basedOn w:val="Normal"/>
    <w:uiPriority w:val="99"/>
    <w:unhideWhenUsed w:val="1"/>
    <w:rsid w:val="00326F90"/>
    <w:pPr>
      <w:ind w:left="1080" w:hanging="360"/>
      <w:contextualSpacing w:val="1"/>
    </w:pPr>
    <w:rPr>
      <w:rFonts w:ascii="Google Sans" w:eastAsia="Google Sans" w:hAnsi="Google Sans"/>
    </w:rPr>
  </w:style>
  <w:style w:type="paragraph" w:styleId="ListBullet">
    <w:name w:val="List Bullet"/>
    <w:basedOn w:val="Normal"/>
    <w:uiPriority w:val="99"/>
    <w:unhideWhenUsed w:val="1"/>
    <w:rsid w:val="00326F90"/>
    <w:pPr>
      <w:numPr>
        <w:numId w:val="1"/>
      </w:numPr>
      <w:contextualSpacing w:val="1"/>
    </w:pPr>
    <w:rPr>
      <w:rFonts w:ascii="Google Sans" w:eastAsia="Google Sans" w:hAnsi="Google Sans"/>
    </w:rPr>
  </w:style>
  <w:style w:type="paragraph" w:styleId="ListBullet2">
    <w:name w:val="List Bullet 2"/>
    <w:basedOn w:val="Normal"/>
    <w:uiPriority w:val="99"/>
    <w:unhideWhenUsed w:val="1"/>
    <w:rsid w:val="00326F90"/>
    <w:pPr>
      <w:numPr>
        <w:numId w:val="2"/>
      </w:numPr>
      <w:contextualSpacing w:val="1"/>
    </w:pPr>
    <w:rPr>
      <w:rFonts w:ascii="Google Sans" w:eastAsia="Google Sans" w:hAnsi="Google Sans"/>
    </w:rPr>
  </w:style>
  <w:style w:type="paragraph" w:styleId="ListBullet3">
    <w:name w:val="List Bullet 3"/>
    <w:basedOn w:val="Normal"/>
    <w:uiPriority w:val="99"/>
    <w:unhideWhenUsed w:val="1"/>
    <w:rsid w:val="00326F90"/>
    <w:pPr>
      <w:numPr>
        <w:numId w:val="3"/>
      </w:numPr>
      <w:contextualSpacing w:val="1"/>
    </w:pPr>
    <w:rPr>
      <w:rFonts w:ascii="Google Sans" w:eastAsia="Google Sans" w:hAnsi="Google Sans"/>
    </w:rPr>
  </w:style>
  <w:style w:type="paragraph" w:styleId="ListNumber">
    <w:name w:val="List Number"/>
    <w:basedOn w:val="Normal"/>
    <w:uiPriority w:val="99"/>
    <w:unhideWhenUsed w:val="1"/>
    <w:rsid w:val="00326F90"/>
    <w:pPr>
      <w:numPr>
        <w:numId w:val="5"/>
      </w:numPr>
      <w:contextualSpacing w:val="1"/>
    </w:pPr>
    <w:rPr>
      <w:rFonts w:ascii="Google Sans" w:eastAsia="Google Sans" w:hAnsi="Google Sans"/>
    </w:rPr>
  </w:style>
  <w:style w:type="paragraph" w:styleId="ListNumber2">
    <w:name w:val="List Number 2"/>
    <w:basedOn w:val="Normal"/>
    <w:uiPriority w:val="99"/>
    <w:unhideWhenUsed w:val="1"/>
    <w:rsid w:val="0029639D"/>
    <w:pPr>
      <w:numPr>
        <w:numId w:val="6"/>
      </w:numPr>
      <w:contextualSpacing w:val="1"/>
    </w:pPr>
    <w:rPr>
      <w:rFonts w:ascii="Google Sans" w:eastAsia="Google Sans" w:hAnsi="Google Sans"/>
    </w:rPr>
  </w:style>
  <w:style w:type="paragraph" w:styleId="ListNumber3">
    <w:name w:val="List Number 3"/>
    <w:basedOn w:val="Normal"/>
    <w:uiPriority w:val="99"/>
    <w:unhideWhenUsed w:val="1"/>
    <w:rsid w:val="0029639D"/>
    <w:pPr>
      <w:numPr>
        <w:numId w:val="7"/>
      </w:numPr>
      <w:contextualSpacing w:val="1"/>
    </w:pPr>
    <w:rPr>
      <w:rFonts w:ascii="Google Sans" w:eastAsia="Google Sans" w:hAnsi="Google Sans"/>
    </w:rPr>
  </w:style>
  <w:style w:type="paragraph" w:styleId="ListContinue">
    <w:name w:val="List Continue"/>
    <w:basedOn w:val="Normal"/>
    <w:uiPriority w:val="99"/>
    <w:unhideWhenUsed w:val="1"/>
    <w:rsid w:val="0029639D"/>
    <w:pPr>
      <w:spacing w:after="120"/>
      <w:ind w:left="360"/>
      <w:contextualSpacing w:val="1"/>
    </w:pPr>
    <w:rPr>
      <w:rFonts w:ascii="Google Sans" w:eastAsia="Google Sans" w:hAnsi="Google Sans"/>
    </w:rPr>
  </w:style>
  <w:style w:type="paragraph" w:styleId="ListContinue2">
    <w:name w:val="List Continue 2"/>
    <w:basedOn w:val="Normal"/>
    <w:uiPriority w:val="99"/>
    <w:unhideWhenUsed w:val="1"/>
    <w:rsid w:val="0029639D"/>
    <w:pPr>
      <w:spacing w:after="120"/>
      <w:ind w:left="720"/>
      <w:contextualSpacing w:val="1"/>
    </w:pPr>
    <w:rPr>
      <w:rFonts w:ascii="Google Sans" w:eastAsia="Google Sans" w:hAnsi="Google Sans"/>
    </w:rPr>
  </w:style>
  <w:style w:type="paragraph" w:styleId="ListContinue3">
    <w:name w:val="List Continue 3"/>
    <w:basedOn w:val="Normal"/>
    <w:uiPriority w:val="99"/>
    <w:unhideWhenUsed w:val="1"/>
    <w:rsid w:val="0029639D"/>
    <w:pPr>
      <w:spacing w:after="120"/>
      <w:ind w:left="1080"/>
      <w:contextualSpacing w:val="1"/>
    </w:pPr>
    <w:rPr>
      <w:rFonts w:ascii="Google Sans" w:eastAsia="Google Sans" w:hAnsi="Google Sans"/>
    </w:r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Google Sans" w:eastAsia="Google Sans" w:hAnsi="Google Sans"/>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rFonts w:ascii="Google Sans" w:eastAsia="Google Sans" w:hAnsi="Google Sans"/>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rFonts w:ascii="Google Sans" w:eastAsia="Google Sans" w:hAnsi="Google Sans"/>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rFonts w:ascii="Google Sans" w:eastAsia="Google Sans" w:hAnsi="Google Sans"/>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rPr>
      <w:rFonts w:ascii="Google Sans" w:eastAsia="Google Sans" w:hAnsi="Google Sans"/>
    </w:r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Google Sans" w:cs="Google Sans" w:eastAsia="Google Sans" w:hAnsi="Google Sans"/>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Logesh051/Testing/tree/main/08_10_2026"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f0xg+iYbB/wXKyguWn3R8HSEoA==">CgMxLjA4AHIhMXVnX0d6RmpwM3RERHZUWXQzNjZEMjAxdWdjNlN2OHc0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