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 would like to include a segment for Zoho FSM mobile app as well in an intuitive flow with service name as </w:t>
      </w:r>
      <w:r w:rsidR="00000000" w:rsidDel="00000000" w:rsidRPr="00000000">
        <w:rPr/>
        <w:t xml:space="preserve">inspection and keep in a chart form.  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" w:before="0"/>
        <w:rPr/>
        <w:numPr>
          <w:ilvl w:val="0"/>
          <w:numId w:val="86845241"/>
        </w:numPr>
        <w:widowControl w:val="1"/>
      </w:pPr>
      <w:r w:rsidR="00000000" w:rsidDel="00000000" w:rsidRPr="00000000">
        <w:rPr/>
        <w:t xml:space="preserve">Checkin &amp; Check out with location enabled  -  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"/>
          <w:u w:val="none"/>
          <w:shd w:fill="auto" w:val="clear" w:color="auto"/>
          <w:vertAlign w:val="baseline"/>
        </w:rPr>
        <w:t xml:space="preserve">View the list of jobs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343525" cy="4848225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84822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" w:before="0"/>
        <w:rPr/>
        <w:numPr>
          <w:ilvl w:val="0"/>
          <w:numId w:val="86845241"/>
        </w:numPr>
        <w:widowControl w:val="1"/>
      </w:pPr>
      <w:r w:rsidR="00000000" w:rsidDel="00000000" w:rsidRPr="00000000">
        <w:rPr/>
        <w:t xml:space="preserve">Select the job and can connect address with google map :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381250" cy="4419600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19600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/>
        <w:t xml:space="preserve">   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" w:before="0"/>
        <w:rPr/>
        <w:numPr>
          <w:ilvl w:val="0"/>
          <w:numId w:val="86845241"/>
        </w:numPr>
        <w:widowControl w:val="1"/>
      </w:pPr>
      <w:r w:rsidR="00000000" w:rsidDel="00000000" w:rsidRPr="00000000">
        <w:rPr/>
        <w:t xml:space="preserve">click on route connects with the google map - 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" w:before="0"/>
        <w:rPr/>
        <w:numPr>
          <w:ilvl w:val="0"/>
          <w:numId w:val="86845241"/>
        </w:numPr>
        <w:widowControl w:val="1"/>
      </w:pPr>
      <w:r w:rsidR="00000000" w:rsidDel="00000000" w:rsidRPr="00000000">
        <w:rPr/>
        <w:t xml:space="preserve">Log the trip - 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466975" cy="5000625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00062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543175" cy="4333875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33387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" w:before="0"/>
        <w:rPr/>
        <w:numPr>
          <w:ilvl w:val="0"/>
          <w:numId w:val="86845241"/>
        </w:numPr>
        <w:widowControl w:val="1"/>
      </w:pPr>
      <w:r w:rsidR="00000000" w:rsidDel="00000000" w:rsidRPr="00000000">
        <w:rPr/>
        <w:t xml:space="preserve">click on start work with work location validation - 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524125" cy="4505325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10">
                      <a:alphaModFix amt="100000"/>
                    </a:blip>
                    <a:srcRect l="0" r="5000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2524125" cy="450532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276475" cy="4286250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1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286250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" w:before="0"/>
        <w:rPr/>
        <w:numPr>
          <w:ilvl w:val="0"/>
          <w:numId w:val="86845241"/>
        </w:numPr>
        <w:widowControl w:val="1"/>
      </w:pPr>
      <w:r w:rsidR="00000000" w:rsidDel="00000000" w:rsidRPr="00000000">
        <w:rPr/>
        <w:t xml:space="preserve">Start of timesheet - 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486025" cy="4648200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648200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067300" cy="4629150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629150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" w:before="0"/>
        <w:rPr/>
        <w:numPr>
          <w:ilvl w:val="0"/>
          <w:numId w:val="86845241"/>
        </w:numPr>
        <w:widowControl w:val="1"/>
      </w:pPr>
      <w:r w:rsidR="00000000" w:rsidDel="00000000" w:rsidRPr="00000000">
        <w:rPr/>
        <w:t xml:space="preserve">Fill the job sheet -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362200" cy="4419600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419600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409825" cy="4448175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44817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352675" cy="4476750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476750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" w:before="0"/>
        <w:rPr/>
        <w:numPr>
          <w:ilvl w:val="0"/>
          <w:numId w:val="86845241"/>
        </w:numPr>
        <w:widowControl w:val="1"/>
      </w:pPr>
      <w:r w:rsidR="00000000" w:rsidDel="00000000" w:rsidRPr="00000000">
        <w:rPr/>
        <w:t xml:space="preserve">upload the before and after image in notes -  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514600" cy="4638675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63867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486025" cy="4448175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44817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419350" cy="4600575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60057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" w:before="0"/>
        <w:rPr/>
        <w:numPr>
          <w:ilvl w:val="0"/>
          <w:numId w:val="86845241"/>
        </w:numPr>
        <w:widowControl w:val="1"/>
      </w:pPr>
      <w:r w:rsidR="00000000" w:rsidDel="00000000" w:rsidRPr="00000000">
        <w:rPr/>
        <w:t xml:space="preserve">create service report  -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286000" cy="4343400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343400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867025" cy="4752975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75297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876550" cy="4572000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572000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2533650" cy="4962525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96252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" w:before="0"/>
        <w:rPr/>
        <w:numPr>
          <w:ilvl w:val="0"/>
          <w:numId w:val="86845241"/>
        </w:numPr>
        <w:widowControl w:val="1"/>
      </w:pPr>
      <w:r w:rsidR="00000000" w:rsidDel="00000000" w:rsidRPr="00000000">
        <w:rPr/>
        <w:t xml:space="preserve">complete the job with work location validation - 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2343150" cy="4362450"/>
            <wp:docPr id="0" name="Avi" descr=""/>
            <wp:cNvGraphicFramePr>
              <a:graphicFrameLocks xmlns:a="http://schemas.openxmlformats.org/drawingml/2006/main" noGrp="false" noDrilldown="false" noSelect="false" noChangeAspect="true" noMove="false" noResize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24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3624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25" w:type="default"/>
      <w:footerReference xmlns:r="http://schemas.openxmlformats.org/officeDocument/2006/relationships" r:id="rId26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c66e91bb-e893-d191-3384-0fc89a94d920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77690171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num w:numId="86845241">
    <w:abstractNumId w:val="77690171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text1"/>
        <w:sz w:val="24"/>
      </w:rPr>
    </w:rPrDefault>
    <w:pPrDefault>
      <w:pPr>
        <w:spacing w:line="288.00000000000017" w:after="24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0000000017" w:after="240"/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" w:after="20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0000000017" w:after="16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0000000017" w:after="16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0000000017" w:after="16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2" w:after="16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0000000017" w:after="12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"/>
      <w:widowControl w:val="1"/>
    </w:pPr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" w:after="36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" w:after="480" w:before="24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2" w:after="36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" w:before="10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" w:before="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"/>
      <w:widowControl w:val="1"/>
    </w:pPr>
    <w:rPr/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Tt4K5PyedQ3CSl6msA.png" Type="http://schemas.openxmlformats.org/officeDocument/2006/relationships/image" /><Relationship Id="rId7" Target="media/pSbDulpeXH6rmdWKPD.png" Type="http://schemas.openxmlformats.org/officeDocument/2006/relationships/image" /><Relationship Id="rId8" Target="media/O10KX0wVxMoMIovrtb.png" Type="http://schemas.openxmlformats.org/officeDocument/2006/relationships/image" /><Relationship Id="rId9" Target="media/tq0qdvFPutl4iTLpuU.png" Type="http://schemas.openxmlformats.org/officeDocument/2006/relationships/image" /><Relationship Id="rId10" Target="media/VLJP3Eggg8RfQe7FeM.png" Type="http://schemas.openxmlformats.org/officeDocument/2006/relationships/image" /><Relationship Id="rId11" Target="media/OJ6BEvSKLyjbuQGMAD.png" Type="http://schemas.openxmlformats.org/officeDocument/2006/relationships/image" /><Relationship Id="rId12" Target="media/fjeg5OuRX7RhEnlqU1.png" Type="http://schemas.openxmlformats.org/officeDocument/2006/relationships/image" /><Relationship Id="rId13" Target="media/hth5DdcuvHSx0FCHhT.png" Type="http://schemas.openxmlformats.org/officeDocument/2006/relationships/image" /><Relationship Id="rId14" Target="media/a13axQy7rY8CACholm.png" Type="http://schemas.openxmlformats.org/officeDocument/2006/relationships/image" /><Relationship Id="rId15" Target="media/C1o4dnrc1CUsUrc2Fb.png" Type="http://schemas.openxmlformats.org/officeDocument/2006/relationships/image" /><Relationship Id="rId16" Target="media/sExDTzQGziucz0smTB.png" Type="http://schemas.openxmlformats.org/officeDocument/2006/relationships/image" /><Relationship Id="rId17" Target="media/cZ1RelbQuwL0w1jjEg.png" Type="http://schemas.openxmlformats.org/officeDocument/2006/relationships/image" /><Relationship Id="rId18" Target="media/3WMamlw9KzGHXC645n.png" Type="http://schemas.openxmlformats.org/officeDocument/2006/relationships/image" /><Relationship Id="rId19" Target="media/JhhiUouEbJn37DK4tJ.png" Type="http://schemas.openxmlformats.org/officeDocument/2006/relationships/image" /><Relationship Id="rId20" Target="media/JXDljS0LT6HSwZSeKm.png" Type="http://schemas.openxmlformats.org/officeDocument/2006/relationships/image" /><Relationship Id="rId21" Target="media/93g8caEUT54bDAD00V.png" Type="http://schemas.openxmlformats.org/officeDocument/2006/relationships/image" /><Relationship Id="rId22" Target="media/ngM8LcIBFq58lxIgWD.png" Type="http://schemas.openxmlformats.org/officeDocument/2006/relationships/image" /><Relationship Id="rId23" Target="media/HpW3nfZSuMhgLfo4jc.png" Type="http://schemas.openxmlformats.org/officeDocument/2006/relationships/image" /><Relationship Id="rId24" Target="media/yWJUe2Uwmdpjhsc8mg.png" Type="http://schemas.openxmlformats.org/officeDocument/2006/relationships/image" /><Relationship Id="rId25" Target="header1.xml" Type="http://schemas.openxmlformats.org/officeDocument/2006/relationships/header" /><Relationship Id="rId26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c66e91bb-e893-d191-3384-0fc89a94d920" Target="fonts/Roboto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