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48" w:type="dxa"/>
        <w:tblLook w:val="04A0" w:firstRow="1" w:lastRow="0" w:firstColumn="1" w:lastColumn="0" w:noHBand="0" w:noVBand="1"/>
      </w:tblPr>
      <w:tblGrid>
        <w:gridCol w:w="1008"/>
        <w:gridCol w:w="8640"/>
      </w:tblGrid>
      <w:tr w:rsidR="00A3125C" w:rsidTr="00A3125C">
        <w:tc>
          <w:tcPr>
            <w:tcW w:w="1008" w:type="dxa"/>
          </w:tcPr>
          <w:p w:rsidR="00A3125C" w:rsidRDefault="00A3125C" w:rsidP="00836F61">
            <w:pPr>
              <w:pStyle w:val="NoSpacing"/>
            </w:pPr>
            <w:r>
              <w:t>Page 1</w:t>
            </w:r>
          </w:p>
          <w:p w:rsidR="00E001FC" w:rsidRDefault="00E001FC" w:rsidP="00F33E5C">
            <w:pPr>
              <w:widowControl w:val="0"/>
              <w:autoSpaceDE w:val="0"/>
              <w:jc w:val="center"/>
            </w:pPr>
          </w:p>
          <w:p w:rsidR="00E001FC" w:rsidRDefault="00E001FC" w:rsidP="00F33E5C">
            <w:pPr>
              <w:widowControl w:val="0"/>
              <w:autoSpaceDE w:val="0"/>
              <w:jc w:val="center"/>
            </w:pPr>
            <w:r>
              <w:t>Include AICTE Logo,</w:t>
            </w:r>
          </w:p>
          <w:p w:rsidR="00E001FC" w:rsidRDefault="00E001FC" w:rsidP="00F33E5C">
            <w:pPr>
              <w:widowControl w:val="0"/>
              <w:autoSpaceDE w:val="0"/>
              <w:jc w:val="center"/>
            </w:pPr>
            <w:r>
              <w:t>KEC logo</w:t>
            </w:r>
          </w:p>
        </w:tc>
        <w:tc>
          <w:tcPr>
            <w:tcW w:w="8640" w:type="dxa"/>
          </w:tcPr>
          <w:p w:rsidR="00A3125C" w:rsidRPr="007058D4" w:rsidRDefault="00A3125C" w:rsidP="00A3125C">
            <w:pPr>
              <w:widowControl w:val="0"/>
              <w:autoSpaceDE w:val="0"/>
              <w:jc w:val="center"/>
              <w:rPr>
                <w:rFonts w:ascii="Copperplate Gothic Bold" w:eastAsia="Copperplate Gothic Bold" w:hAnsi="Copperplate Gothic Bold" w:cs="Copperplate Gothic Bold"/>
                <w:b/>
                <w:sz w:val="30"/>
                <w:szCs w:val="30"/>
              </w:rPr>
            </w:pPr>
            <w:r w:rsidRPr="008A45DC">
              <w:rPr>
                <w:rFonts w:ascii="Copperplate Gothic Bold" w:eastAsia="Copperplate Gothic Bold" w:hAnsi="Copperplate Gothic Bold" w:cs="Copperplate Gothic Bold"/>
                <w:b/>
                <w:sz w:val="30"/>
                <w:szCs w:val="30"/>
              </w:rPr>
              <w:t>AICTE SPONSORED</w:t>
            </w:r>
            <w:r>
              <w:t xml:space="preserve"> </w:t>
            </w:r>
            <w:r>
              <w:rPr>
                <w:rFonts w:ascii="Copperplate Gothic Bold" w:eastAsia="Copperplate Gothic Bold" w:hAnsi="Copperplate Gothic Bold" w:cs="Copperplate Gothic Bold"/>
                <w:b/>
                <w:sz w:val="30"/>
                <w:szCs w:val="30"/>
              </w:rPr>
              <w:t xml:space="preserve">International conference on </w:t>
            </w:r>
            <w:r w:rsidRPr="007058D4">
              <w:rPr>
                <w:rFonts w:ascii="Copperplate Gothic Bold" w:eastAsia="Copperplate Gothic Bold" w:hAnsi="Copperplate Gothic Bold" w:cs="Copperplate Gothic Bold"/>
                <w:b/>
                <w:sz w:val="30"/>
                <w:szCs w:val="30"/>
              </w:rPr>
              <w:t xml:space="preserve">Recent Trends and Challenges in Healthcare Informatics (RCHI- 2019) </w:t>
            </w:r>
          </w:p>
          <w:p w:rsidR="00A3125C" w:rsidRDefault="00A3125C" w:rsidP="00A3125C">
            <w:pPr>
              <w:widowControl w:val="0"/>
              <w:autoSpaceDE w:val="0"/>
              <w:jc w:val="center"/>
            </w:pPr>
            <w:r>
              <w:rPr>
                <w:rFonts w:ascii="Copperplate Gothic Bold" w:hAnsi="Copperplate Gothic Bold" w:cs="Copperplate Gothic Bold"/>
                <w:b/>
                <w:bCs/>
                <w:sz w:val="30"/>
                <w:szCs w:val="30"/>
              </w:rPr>
              <w:t>12.12.2019 &amp; 13.12.2019</w:t>
            </w:r>
          </w:p>
          <w:p w:rsidR="00A3125C" w:rsidRDefault="00A3125C" w:rsidP="00A3125C"/>
          <w:p w:rsidR="00A3125C" w:rsidRDefault="00A3125C" w:rsidP="00A3125C">
            <w:pPr>
              <w:jc w:val="center"/>
            </w:pPr>
            <w:r>
              <w:t>Organized by</w:t>
            </w:r>
          </w:p>
          <w:p w:rsidR="00A3125C" w:rsidRDefault="00A3125C" w:rsidP="00A3125C">
            <w:pPr>
              <w:jc w:val="center"/>
            </w:pPr>
            <w:r>
              <w:t>Department of Computer Applications</w:t>
            </w:r>
          </w:p>
          <w:p w:rsidR="00A3125C" w:rsidRDefault="00A3125C" w:rsidP="00A3125C">
            <w:pPr>
              <w:widowControl w:val="0"/>
              <w:autoSpaceDE w:val="0"/>
              <w:jc w:val="center"/>
            </w:pPr>
            <w:proofErr w:type="spellStart"/>
            <w:r>
              <w:t>Kongu</w:t>
            </w:r>
            <w:proofErr w:type="spellEnd"/>
            <w:r>
              <w:t xml:space="preserve"> Engineering College</w:t>
            </w:r>
          </w:p>
          <w:p w:rsidR="00E001FC" w:rsidRDefault="00E001FC" w:rsidP="00A3125C">
            <w:pPr>
              <w:widowControl w:val="0"/>
              <w:autoSpaceDE w:val="0"/>
              <w:jc w:val="center"/>
            </w:pPr>
            <w:proofErr w:type="spellStart"/>
            <w:r>
              <w:t>Tamilnadu</w:t>
            </w:r>
            <w:proofErr w:type="spellEnd"/>
            <w:r>
              <w:t>, India</w:t>
            </w:r>
          </w:p>
          <w:p w:rsidR="00E001FC" w:rsidRDefault="00BF34C1" w:rsidP="00A3125C">
            <w:pPr>
              <w:widowControl w:val="0"/>
              <w:autoSpaceDE w:val="0"/>
              <w:jc w:val="center"/>
            </w:pPr>
            <w:hyperlink r:id="rId5" w:history="1">
              <w:r w:rsidR="00E001FC" w:rsidRPr="002751E2">
                <w:rPr>
                  <w:rStyle w:val="Hyperlink"/>
                </w:rPr>
                <w:t>http://rchi2019.kongu.edu</w:t>
              </w:r>
            </w:hyperlink>
          </w:p>
          <w:p w:rsidR="00E001FC" w:rsidRDefault="00E001FC" w:rsidP="00A3125C">
            <w:pPr>
              <w:widowControl w:val="0"/>
              <w:autoSpaceDE w:val="0"/>
              <w:jc w:val="center"/>
            </w:pPr>
          </w:p>
        </w:tc>
      </w:tr>
      <w:tr w:rsidR="00A3125C" w:rsidTr="00A3125C">
        <w:tc>
          <w:tcPr>
            <w:tcW w:w="1008" w:type="dxa"/>
          </w:tcPr>
          <w:p w:rsidR="00A3125C" w:rsidRDefault="00053407" w:rsidP="00F33E5C">
            <w:pPr>
              <w:widowControl w:val="0"/>
              <w:autoSpaceDE w:val="0"/>
              <w:jc w:val="center"/>
            </w:pPr>
            <w:r>
              <w:t>2</w:t>
            </w:r>
          </w:p>
        </w:tc>
        <w:tc>
          <w:tcPr>
            <w:tcW w:w="8640" w:type="dxa"/>
          </w:tcPr>
          <w:p w:rsidR="00A3125C" w:rsidRPr="007D4FC4" w:rsidRDefault="00A3125C" w:rsidP="00A3125C">
            <w:pPr>
              <w:widowControl w:val="0"/>
              <w:autoSpaceDE w:val="0"/>
              <w:spacing w:line="237" w:lineRule="auto"/>
              <w:rPr>
                <w:sz w:val="18"/>
                <w:szCs w:val="18"/>
              </w:rPr>
            </w:pPr>
            <w:r w:rsidRPr="00671B05">
              <w:rPr>
                <w:b/>
                <w:bCs/>
                <w:sz w:val="17"/>
                <w:szCs w:val="17"/>
              </w:rPr>
              <w:t>ABOUT THE COLLEGE</w:t>
            </w:r>
          </w:p>
          <w:p w:rsidR="00A3125C" w:rsidRDefault="00A3125C" w:rsidP="00A3125C">
            <w:pPr>
              <w:widowControl w:val="0"/>
              <w:autoSpaceDE w:val="0"/>
              <w:spacing w:line="121" w:lineRule="exact"/>
              <w:rPr>
                <w:b/>
                <w:sz w:val="20"/>
                <w:szCs w:val="20"/>
              </w:rPr>
            </w:pPr>
          </w:p>
          <w:p w:rsidR="00A3125C" w:rsidRPr="00F33E5C" w:rsidRDefault="00A3125C" w:rsidP="00A3125C">
            <w:pPr>
              <w:ind w:firstLine="720"/>
              <w:jc w:val="both"/>
              <w:rPr>
                <w:color w:val="000000"/>
                <w:szCs w:val="18"/>
                <w:lang w:eastAsia="en-US"/>
              </w:rPr>
            </w:pPr>
            <w:r w:rsidRPr="00F33E5C">
              <w:rPr>
                <w:color w:val="000000"/>
                <w:szCs w:val="18"/>
                <w:lang w:eastAsia="en-US"/>
              </w:rPr>
              <w:t xml:space="preserve"> </w:t>
            </w:r>
            <w:proofErr w:type="spellStart"/>
            <w:r w:rsidRPr="00F33E5C">
              <w:rPr>
                <w:color w:val="000000"/>
                <w:szCs w:val="18"/>
                <w:lang w:eastAsia="en-US"/>
              </w:rPr>
              <w:t>Kongu</w:t>
            </w:r>
            <w:proofErr w:type="spellEnd"/>
            <w:r w:rsidRPr="00F33E5C">
              <w:rPr>
                <w:color w:val="000000"/>
                <w:szCs w:val="18"/>
                <w:lang w:eastAsia="en-US"/>
              </w:rPr>
              <w:t xml:space="preserve"> Engineering College (KEC) was established in 1984, approved by AICTE, New Delhi, accredited by NAAC for 5 years with the grade of “A” and an autonomous institution affiliated to Anna University Chennai, has completed 34 years of dedicated and excellent service in the field of technical education. The college offers 14 UG, 19 PG and 16 research </w:t>
            </w:r>
            <w:proofErr w:type="spellStart"/>
            <w:r w:rsidRPr="00F33E5C">
              <w:rPr>
                <w:color w:val="000000"/>
                <w:szCs w:val="18"/>
                <w:lang w:eastAsia="en-US"/>
              </w:rPr>
              <w:t>programmes</w:t>
            </w:r>
            <w:proofErr w:type="spellEnd"/>
            <w:r w:rsidRPr="00F33E5C">
              <w:rPr>
                <w:color w:val="000000"/>
                <w:szCs w:val="18"/>
                <w:lang w:eastAsia="en-US"/>
              </w:rPr>
              <w:t xml:space="preserve"> in Engineering, Applied Sciences and </w:t>
            </w:r>
            <w:r w:rsidRPr="00F33E5C">
              <w:rPr>
                <w:szCs w:val="18"/>
              </w:rPr>
              <w:t>Management imparting high quality value-added education in India.</w:t>
            </w:r>
            <w:r w:rsidRPr="00F33E5C">
              <w:rPr>
                <w:color w:val="000000"/>
                <w:szCs w:val="18"/>
                <w:lang w:eastAsia="en-US"/>
              </w:rPr>
              <w:t xml:space="preserve">. </w:t>
            </w:r>
            <w:r w:rsidRPr="00F33E5C">
              <w:rPr>
                <w:szCs w:val="18"/>
              </w:rPr>
              <w:t xml:space="preserve">The college has got NBA accreditation for UG </w:t>
            </w:r>
            <w:proofErr w:type="spellStart"/>
            <w:r w:rsidRPr="00F33E5C">
              <w:rPr>
                <w:szCs w:val="18"/>
              </w:rPr>
              <w:t>programmes</w:t>
            </w:r>
            <w:proofErr w:type="spellEnd"/>
            <w:r w:rsidRPr="00F33E5C">
              <w:rPr>
                <w:szCs w:val="18"/>
              </w:rPr>
              <w:t>, Best Engineering College award, Best Principal award twice. The institution is ranked high among the Engineering Institutions in India by various surveys conducted by reputed magazines/</w:t>
            </w:r>
            <w:r w:rsidR="00680745">
              <w:rPr>
                <w:szCs w:val="18"/>
              </w:rPr>
              <w:t xml:space="preserve"> j</w:t>
            </w:r>
            <w:r w:rsidRPr="00F33E5C">
              <w:rPr>
                <w:szCs w:val="18"/>
              </w:rPr>
              <w:t>ournals/</w:t>
            </w:r>
            <w:r w:rsidR="00680745">
              <w:rPr>
                <w:szCs w:val="18"/>
              </w:rPr>
              <w:t xml:space="preserve"> </w:t>
            </w:r>
            <w:r w:rsidRPr="00F33E5C">
              <w:rPr>
                <w:szCs w:val="18"/>
              </w:rPr>
              <w:t xml:space="preserve">organization. </w:t>
            </w:r>
            <w:r w:rsidRPr="00F33E5C">
              <w:rPr>
                <w:color w:val="000000"/>
                <w:szCs w:val="18"/>
                <w:lang w:eastAsia="en-US"/>
              </w:rPr>
              <w:t xml:space="preserve">Ranked 2nd Position in </w:t>
            </w:r>
            <w:proofErr w:type="spellStart"/>
            <w:r w:rsidRPr="00F33E5C">
              <w:rPr>
                <w:color w:val="000000"/>
                <w:szCs w:val="18"/>
                <w:lang w:eastAsia="en-US"/>
              </w:rPr>
              <w:t>Tamilnadu</w:t>
            </w:r>
            <w:proofErr w:type="spellEnd"/>
            <w:r w:rsidRPr="00F33E5C">
              <w:rPr>
                <w:color w:val="000000"/>
                <w:szCs w:val="18"/>
                <w:lang w:eastAsia="en-US"/>
              </w:rPr>
              <w:t xml:space="preserve"> and 26th position in India among Engineering Institutes in India (including IITs and NITs) by CSR Magazine. Ranked 1st Position in </w:t>
            </w:r>
            <w:proofErr w:type="spellStart"/>
            <w:r w:rsidRPr="00F33E5C">
              <w:rPr>
                <w:color w:val="000000"/>
                <w:szCs w:val="18"/>
                <w:lang w:eastAsia="en-US"/>
              </w:rPr>
              <w:t>Tamilnadu</w:t>
            </w:r>
            <w:proofErr w:type="spellEnd"/>
            <w:r w:rsidRPr="00F33E5C">
              <w:rPr>
                <w:color w:val="000000"/>
                <w:szCs w:val="18"/>
                <w:lang w:eastAsia="en-US"/>
              </w:rPr>
              <w:t xml:space="preserve"> and 39th position at all India level by </w:t>
            </w:r>
            <w:r w:rsidR="00680745">
              <w:rPr>
                <w:color w:val="000000"/>
                <w:szCs w:val="18"/>
                <w:lang w:eastAsia="en-US"/>
              </w:rPr>
              <w:t>“</w:t>
            </w:r>
            <w:r w:rsidRPr="00F33E5C">
              <w:rPr>
                <w:color w:val="000000"/>
                <w:szCs w:val="18"/>
                <w:lang w:eastAsia="en-US"/>
              </w:rPr>
              <w:t xml:space="preserve">Outlook” magazine, 3rd Position in </w:t>
            </w:r>
            <w:proofErr w:type="spellStart"/>
            <w:r w:rsidRPr="00F33E5C">
              <w:rPr>
                <w:color w:val="000000"/>
                <w:szCs w:val="18"/>
                <w:lang w:eastAsia="en-US"/>
              </w:rPr>
              <w:t>Tamilnadu</w:t>
            </w:r>
            <w:proofErr w:type="spellEnd"/>
            <w:r w:rsidRPr="00F33E5C">
              <w:rPr>
                <w:color w:val="000000"/>
                <w:szCs w:val="18"/>
                <w:lang w:eastAsia="en-US"/>
              </w:rPr>
              <w:t xml:space="preserve"> and 32nd Position in private Engineering c</w:t>
            </w:r>
            <w:r w:rsidR="00680745">
              <w:rPr>
                <w:color w:val="000000"/>
                <w:szCs w:val="18"/>
                <w:lang w:eastAsia="en-US"/>
              </w:rPr>
              <w:t>olleges in India by “The Week” m</w:t>
            </w:r>
            <w:r w:rsidRPr="00F33E5C">
              <w:rPr>
                <w:color w:val="000000"/>
                <w:szCs w:val="18"/>
                <w:lang w:eastAsia="en-US"/>
              </w:rPr>
              <w:t xml:space="preserve">agazine. The </w:t>
            </w:r>
            <w:r w:rsidRPr="00F33E5C">
              <w:rPr>
                <w:szCs w:val="18"/>
              </w:rPr>
              <w:t xml:space="preserve">institution has established a Technology Business Incubator (TBI) supported by Department of Science and Technology, </w:t>
            </w:r>
            <w:proofErr w:type="spellStart"/>
            <w:r w:rsidRPr="00F33E5C">
              <w:rPr>
                <w:szCs w:val="18"/>
              </w:rPr>
              <w:t>Goverment</w:t>
            </w:r>
            <w:proofErr w:type="spellEnd"/>
            <w:r w:rsidRPr="00F33E5C">
              <w:rPr>
                <w:szCs w:val="18"/>
              </w:rPr>
              <w:t xml:space="preserve"> of India in its </w:t>
            </w:r>
            <w:proofErr w:type="spellStart"/>
            <w:r w:rsidRPr="00F33E5C">
              <w:rPr>
                <w:szCs w:val="18"/>
              </w:rPr>
              <w:t>campus.TBI@KEC</w:t>
            </w:r>
            <w:proofErr w:type="spellEnd"/>
            <w:r w:rsidRPr="00F33E5C">
              <w:rPr>
                <w:szCs w:val="18"/>
              </w:rPr>
              <w:t xml:space="preserve"> has won the National Award, for the Best TBI in India, presented by President of India on Technology Day in New Delhi on 11th May,</w:t>
            </w:r>
            <w:r w:rsidR="00346731">
              <w:rPr>
                <w:szCs w:val="18"/>
              </w:rPr>
              <w:t xml:space="preserve"> </w:t>
            </w:r>
            <w:r w:rsidRPr="00F33E5C">
              <w:rPr>
                <w:szCs w:val="18"/>
              </w:rPr>
              <w:t>2013</w:t>
            </w:r>
            <w:r w:rsidR="00680745">
              <w:rPr>
                <w:szCs w:val="18"/>
              </w:rPr>
              <w:t>.</w:t>
            </w:r>
          </w:p>
          <w:p w:rsidR="00A3125C" w:rsidRPr="008A45DC" w:rsidRDefault="00A3125C" w:rsidP="00A3125C">
            <w:pPr>
              <w:widowControl w:val="0"/>
              <w:autoSpaceDE w:val="0"/>
              <w:jc w:val="center"/>
              <w:rPr>
                <w:rFonts w:ascii="Copperplate Gothic Bold" w:eastAsia="Copperplate Gothic Bold" w:hAnsi="Copperplate Gothic Bold" w:cs="Copperplate Gothic Bold"/>
                <w:b/>
                <w:sz w:val="30"/>
                <w:szCs w:val="30"/>
              </w:rPr>
            </w:pPr>
          </w:p>
        </w:tc>
      </w:tr>
      <w:tr w:rsidR="00A3125C" w:rsidTr="00A3125C">
        <w:tc>
          <w:tcPr>
            <w:tcW w:w="1008" w:type="dxa"/>
          </w:tcPr>
          <w:p w:rsidR="00A3125C" w:rsidRDefault="00053407" w:rsidP="00F33E5C">
            <w:pPr>
              <w:widowControl w:val="0"/>
              <w:autoSpaceDE w:val="0"/>
              <w:jc w:val="center"/>
            </w:pPr>
            <w:r>
              <w:t>3</w:t>
            </w:r>
          </w:p>
        </w:tc>
        <w:tc>
          <w:tcPr>
            <w:tcW w:w="8640" w:type="dxa"/>
          </w:tcPr>
          <w:p w:rsidR="00A3125C" w:rsidRDefault="00A3125C" w:rsidP="00A3125C">
            <w:pPr>
              <w:pStyle w:val="Subtitle"/>
              <w:spacing w:line="360" w:lineRule="auto"/>
              <w:jc w:val="left"/>
            </w:pPr>
            <w:r>
              <w:rPr>
                <w:sz w:val="18"/>
                <w:szCs w:val="18"/>
              </w:rPr>
              <w:t>OBJECTIVE OF THE CONFERENCE</w:t>
            </w:r>
          </w:p>
          <w:p w:rsidR="00A3125C" w:rsidRPr="00FD3A26" w:rsidRDefault="00A3125C" w:rsidP="00A3125C">
            <w:pPr>
              <w:jc w:val="both"/>
            </w:pPr>
            <w:r w:rsidRPr="00FD3A26">
              <w:rPr>
                <w:color w:val="000000"/>
                <w:szCs w:val="20"/>
              </w:rPr>
              <w:t>The conference focuses on health informatics and related social and ethical implications. At the conference, researchers, practitioners, developers, and users will come together to explore and disseminate new ideas and results, as well as exchange techniques, tools and experience.</w:t>
            </w:r>
            <w:r w:rsidRPr="00FD3A26">
              <w:rPr>
                <w:szCs w:val="20"/>
              </w:rPr>
              <w:t xml:space="preserve"> </w:t>
            </w:r>
            <w:r w:rsidRPr="00FD3A26">
              <w:rPr>
                <w:bCs/>
                <w:color w:val="000000"/>
                <w:szCs w:val="20"/>
              </w:rPr>
              <w:t>The Conference will be a platform to focus on the core technological developments related to health care in the fields like Cloud Computing, Medical IoT,  Data Analytics, Image Processing, Assistive Technology  etc and it attracts many local and  international delegates, presenting a balanced mixture of intellects from all over the world.</w:t>
            </w:r>
          </w:p>
          <w:p w:rsidR="00A3125C" w:rsidRPr="00671B05" w:rsidRDefault="00A3125C" w:rsidP="00A3125C">
            <w:pPr>
              <w:widowControl w:val="0"/>
              <w:autoSpaceDE w:val="0"/>
              <w:spacing w:line="237" w:lineRule="auto"/>
              <w:rPr>
                <w:b/>
                <w:bCs/>
                <w:sz w:val="17"/>
                <w:szCs w:val="17"/>
              </w:rPr>
            </w:pPr>
          </w:p>
        </w:tc>
      </w:tr>
      <w:tr w:rsidR="00A3125C" w:rsidTr="00A3125C">
        <w:tc>
          <w:tcPr>
            <w:tcW w:w="1008" w:type="dxa"/>
          </w:tcPr>
          <w:p w:rsidR="00A3125C" w:rsidRDefault="00053407" w:rsidP="00F33E5C">
            <w:pPr>
              <w:widowControl w:val="0"/>
              <w:autoSpaceDE w:val="0"/>
              <w:jc w:val="center"/>
            </w:pPr>
            <w:r>
              <w:t>4</w:t>
            </w:r>
          </w:p>
        </w:tc>
        <w:tc>
          <w:tcPr>
            <w:tcW w:w="8640" w:type="dxa"/>
          </w:tcPr>
          <w:p w:rsidR="00A3125C" w:rsidRPr="00D841BA" w:rsidRDefault="00A3125C" w:rsidP="00A3125C">
            <w:pPr>
              <w:rPr>
                <w:b/>
              </w:rPr>
            </w:pPr>
            <w:r>
              <w:rPr>
                <w:b/>
              </w:rPr>
              <w:t>Papers are Invited in the following areas of interest, but not limited to:</w:t>
            </w:r>
          </w:p>
          <w:p w:rsidR="00A3125C" w:rsidRDefault="00A3125C" w:rsidP="00A3125C">
            <w:pPr>
              <w:rPr>
                <w:color w:val="000000"/>
                <w:lang w:eastAsia="en-US"/>
              </w:rPr>
            </w:pPr>
          </w:p>
          <w:p w:rsidR="00A3125C" w:rsidRPr="0055477A" w:rsidRDefault="00A3125C" w:rsidP="00A3125C">
            <w:pPr>
              <w:rPr>
                <w:color w:val="000000"/>
                <w:lang w:eastAsia="en-US"/>
              </w:rPr>
            </w:pPr>
            <w:r w:rsidRPr="0055477A">
              <w:rPr>
                <w:color w:val="000000"/>
                <w:lang w:eastAsia="en-US"/>
              </w:rPr>
              <w:t xml:space="preserve">Artificial Intelligence, Machine learning &amp; Deep learning  </w:t>
            </w:r>
          </w:p>
          <w:p w:rsidR="00A3125C" w:rsidRPr="0055477A" w:rsidRDefault="00A3125C" w:rsidP="00A3125C">
            <w:pPr>
              <w:rPr>
                <w:color w:val="000000"/>
                <w:lang w:eastAsia="en-US"/>
              </w:rPr>
            </w:pPr>
            <w:r w:rsidRPr="0055477A">
              <w:rPr>
                <w:color w:val="000000"/>
                <w:lang w:val="en-IN" w:eastAsia="en-US"/>
              </w:rPr>
              <w:t>Assistive Technologies, Home Monitoring</w:t>
            </w:r>
          </w:p>
          <w:p w:rsidR="00A3125C" w:rsidRPr="0055477A" w:rsidRDefault="00A3125C" w:rsidP="00A3125C">
            <w:pPr>
              <w:rPr>
                <w:color w:val="000000"/>
                <w:lang w:eastAsia="en-US"/>
              </w:rPr>
            </w:pPr>
            <w:r w:rsidRPr="0055477A">
              <w:rPr>
                <w:color w:val="000000"/>
                <w:lang w:val="en-IN" w:eastAsia="en-US"/>
              </w:rPr>
              <w:t>Biomedical Data Mining</w:t>
            </w:r>
          </w:p>
          <w:p w:rsidR="00A3125C" w:rsidRPr="0055477A" w:rsidRDefault="00A3125C" w:rsidP="00A3125C">
            <w:pPr>
              <w:rPr>
                <w:color w:val="000000"/>
                <w:lang w:eastAsia="en-US"/>
              </w:rPr>
            </w:pPr>
            <w:r w:rsidRPr="0055477A">
              <w:rPr>
                <w:color w:val="000000"/>
                <w:lang w:val="en-IN" w:eastAsia="en-US"/>
              </w:rPr>
              <w:t>Biomedical Instrumentation and Electrical Stimulation</w:t>
            </w:r>
          </w:p>
          <w:p w:rsidR="00A3125C" w:rsidRPr="0055477A" w:rsidRDefault="00A3125C" w:rsidP="00A3125C">
            <w:pPr>
              <w:jc w:val="both"/>
              <w:rPr>
                <w:color w:val="000000"/>
                <w:lang w:eastAsia="en-US"/>
              </w:rPr>
            </w:pPr>
            <w:r w:rsidRPr="0055477A">
              <w:rPr>
                <w:color w:val="000000"/>
                <w:lang w:eastAsia="en-US"/>
              </w:rPr>
              <w:t>Biomedical Sensors</w:t>
            </w:r>
          </w:p>
          <w:p w:rsidR="00A3125C" w:rsidRPr="0055477A" w:rsidRDefault="00A3125C" w:rsidP="00A3125C">
            <w:pPr>
              <w:jc w:val="both"/>
              <w:rPr>
                <w:color w:val="000000"/>
                <w:lang w:eastAsia="en-US"/>
              </w:rPr>
            </w:pPr>
            <w:r>
              <w:rPr>
                <w:color w:val="000000"/>
                <w:lang w:eastAsia="en-US"/>
              </w:rPr>
              <w:t>Biomedical Signal P</w:t>
            </w:r>
            <w:r w:rsidRPr="0055477A">
              <w:rPr>
                <w:color w:val="000000"/>
                <w:lang w:eastAsia="en-US"/>
              </w:rPr>
              <w:t>rocessing</w:t>
            </w:r>
          </w:p>
          <w:p w:rsidR="00A3125C" w:rsidRPr="0055477A" w:rsidRDefault="00A3125C" w:rsidP="00A3125C">
            <w:pPr>
              <w:rPr>
                <w:color w:val="000000"/>
                <w:lang w:eastAsia="en-US"/>
              </w:rPr>
            </w:pPr>
            <w:r w:rsidRPr="0055477A">
              <w:rPr>
                <w:color w:val="000000"/>
                <w:lang w:val="en-IN" w:eastAsia="en-US"/>
              </w:rPr>
              <w:t>Block chain and Emerging Technology</w:t>
            </w:r>
          </w:p>
          <w:p w:rsidR="00A3125C" w:rsidRPr="0055477A" w:rsidRDefault="00A3125C" w:rsidP="00A3125C">
            <w:pPr>
              <w:rPr>
                <w:color w:val="000000"/>
                <w:lang w:eastAsia="en-US"/>
              </w:rPr>
            </w:pPr>
            <w:r w:rsidRPr="0055477A">
              <w:rPr>
                <w:color w:val="000000"/>
                <w:lang w:val="en-IN" w:eastAsia="en-US"/>
              </w:rPr>
              <w:t>Cloud computing and Bigdata for Healthcare</w:t>
            </w:r>
          </w:p>
          <w:p w:rsidR="00A3125C" w:rsidRPr="0055477A" w:rsidRDefault="00A3125C" w:rsidP="00A3125C">
            <w:pPr>
              <w:rPr>
                <w:color w:val="000000"/>
                <w:lang w:eastAsia="en-US"/>
              </w:rPr>
            </w:pPr>
            <w:r>
              <w:rPr>
                <w:color w:val="000000"/>
                <w:lang w:val="en-IN" w:eastAsia="en-US"/>
              </w:rPr>
              <w:t>Computer Aided Detection and</w:t>
            </w:r>
            <w:r w:rsidRPr="0055477A">
              <w:rPr>
                <w:color w:val="000000"/>
                <w:lang w:val="en-IN" w:eastAsia="en-US"/>
              </w:rPr>
              <w:t xml:space="preserve"> Diagnosis</w:t>
            </w:r>
          </w:p>
          <w:p w:rsidR="00A3125C" w:rsidRPr="0055477A" w:rsidRDefault="00A3125C" w:rsidP="00A3125C">
            <w:pPr>
              <w:jc w:val="both"/>
              <w:rPr>
                <w:color w:val="000000"/>
                <w:lang w:eastAsia="en-US"/>
              </w:rPr>
            </w:pPr>
            <w:r w:rsidRPr="0055477A">
              <w:rPr>
                <w:color w:val="000000"/>
                <w:lang w:eastAsia="en-US"/>
              </w:rPr>
              <w:lastRenderedPageBreak/>
              <w:t>Diagnostic Devices</w:t>
            </w:r>
          </w:p>
          <w:p w:rsidR="00A3125C" w:rsidRPr="0055477A" w:rsidRDefault="00A3125C" w:rsidP="00A3125C">
            <w:pPr>
              <w:rPr>
                <w:color w:val="000000"/>
                <w:lang w:eastAsia="en-US"/>
              </w:rPr>
            </w:pPr>
            <w:r>
              <w:rPr>
                <w:color w:val="000000"/>
                <w:lang w:val="en-IN" w:eastAsia="en-US"/>
              </w:rPr>
              <w:t>Edge and Fog Computing for M</w:t>
            </w:r>
            <w:r w:rsidRPr="0055477A">
              <w:rPr>
                <w:color w:val="000000"/>
                <w:lang w:val="en-IN" w:eastAsia="en-US"/>
              </w:rPr>
              <w:t>edical System and Applications</w:t>
            </w:r>
          </w:p>
          <w:p w:rsidR="00A3125C" w:rsidRPr="0055477A" w:rsidRDefault="00A3125C" w:rsidP="00A3125C">
            <w:pPr>
              <w:rPr>
                <w:color w:val="000000"/>
                <w:lang w:eastAsia="en-US"/>
              </w:rPr>
            </w:pPr>
            <w:r w:rsidRPr="0055477A">
              <w:rPr>
                <w:color w:val="000000"/>
                <w:lang w:val="en-IN" w:eastAsia="en-US"/>
              </w:rPr>
              <w:t>eHealth Applications</w:t>
            </w:r>
          </w:p>
          <w:p w:rsidR="00A3125C" w:rsidRPr="0055477A" w:rsidRDefault="00A3125C" w:rsidP="00A3125C">
            <w:pPr>
              <w:rPr>
                <w:color w:val="000000"/>
                <w:lang w:eastAsia="en-US"/>
              </w:rPr>
            </w:pPr>
            <w:r w:rsidRPr="0055477A">
              <w:rPr>
                <w:color w:val="000000"/>
                <w:lang w:eastAsia="en-US"/>
              </w:rPr>
              <w:t xml:space="preserve">Health Monitoring Devices </w:t>
            </w:r>
          </w:p>
          <w:p w:rsidR="00A3125C" w:rsidRPr="0055477A" w:rsidRDefault="00A3125C" w:rsidP="00A3125C">
            <w:pPr>
              <w:rPr>
                <w:color w:val="000000"/>
                <w:lang w:eastAsia="en-US"/>
              </w:rPr>
            </w:pPr>
            <w:r>
              <w:rPr>
                <w:color w:val="000000"/>
                <w:lang w:val="en-IN" w:eastAsia="en-US"/>
              </w:rPr>
              <w:t>Healthcare Communication N</w:t>
            </w:r>
            <w:r w:rsidRPr="0055477A">
              <w:rPr>
                <w:color w:val="000000"/>
                <w:lang w:val="en-IN" w:eastAsia="en-US"/>
              </w:rPr>
              <w:t>etworks</w:t>
            </w:r>
          </w:p>
          <w:p w:rsidR="00A3125C" w:rsidRPr="0055477A" w:rsidRDefault="00A3125C" w:rsidP="00A3125C">
            <w:pPr>
              <w:jc w:val="both"/>
              <w:rPr>
                <w:color w:val="000000"/>
                <w:lang w:eastAsia="en-US"/>
              </w:rPr>
            </w:pPr>
            <w:r w:rsidRPr="0055477A">
              <w:rPr>
                <w:color w:val="000000"/>
                <w:lang w:eastAsia="en-US"/>
              </w:rPr>
              <w:t>ICT, Ageing and Disability</w:t>
            </w:r>
          </w:p>
          <w:p w:rsidR="00A3125C" w:rsidRPr="0055477A" w:rsidRDefault="00A3125C" w:rsidP="00A3125C">
            <w:pPr>
              <w:jc w:val="both"/>
              <w:rPr>
                <w:color w:val="000000"/>
                <w:lang w:eastAsia="en-US"/>
              </w:rPr>
            </w:pPr>
            <w:r w:rsidRPr="0055477A">
              <w:rPr>
                <w:color w:val="000000"/>
                <w:lang w:eastAsia="en-US"/>
              </w:rPr>
              <w:t>Imaging and Visualization Devices</w:t>
            </w:r>
          </w:p>
          <w:p w:rsidR="00A3125C" w:rsidRPr="0055477A" w:rsidRDefault="00A3125C" w:rsidP="00A3125C">
            <w:pPr>
              <w:jc w:val="both"/>
              <w:rPr>
                <w:color w:val="000000"/>
                <w:lang w:eastAsia="en-US"/>
              </w:rPr>
            </w:pPr>
            <w:r w:rsidRPr="0055477A">
              <w:rPr>
                <w:color w:val="000000"/>
                <w:lang w:eastAsia="en-US"/>
              </w:rPr>
              <w:t>Intelligent and Information Systems</w:t>
            </w:r>
          </w:p>
          <w:p w:rsidR="00A3125C" w:rsidRPr="0055477A" w:rsidRDefault="00A3125C" w:rsidP="00A3125C">
            <w:pPr>
              <w:rPr>
                <w:color w:val="000000"/>
                <w:lang w:eastAsia="en-US"/>
              </w:rPr>
            </w:pPr>
            <w:r w:rsidRPr="0055477A">
              <w:rPr>
                <w:color w:val="000000"/>
                <w:lang w:val="en-IN" w:eastAsia="en-US"/>
              </w:rPr>
              <w:t>IoT and Smart Sensor Networking</w:t>
            </w:r>
          </w:p>
          <w:p w:rsidR="00A3125C" w:rsidRPr="0055477A" w:rsidRDefault="00A3125C" w:rsidP="00A3125C">
            <w:pPr>
              <w:rPr>
                <w:color w:val="000000"/>
                <w:lang w:eastAsia="en-US"/>
              </w:rPr>
            </w:pPr>
            <w:r>
              <w:rPr>
                <w:color w:val="000000"/>
                <w:lang w:val="en-IN" w:eastAsia="en-US"/>
              </w:rPr>
              <w:t>Knowledge Discovery &amp; D</w:t>
            </w:r>
            <w:r w:rsidRPr="0055477A">
              <w:rPr>
                <w:color w:val="000000"/>
                <w:lang w:val="en-IN" w:eastAsia="en-US"/>
              </w:rPr>
              <w:t>ec</w:t>
            </w:r>
            <w:r>
              <w:rPr>
                <w:color w:val="000000"/>
                <w:lang w:val="en-IN" w:eastAsia="en-US"/>
              </w:rPr>
              <w:t>ision Support System in Health I</w:t>
            </w:r>
            <w:r w:rsidRPr="0055477A">
              <w:rPr>
                <w:color w:val="000000"/>
                <w:lang w:val="en-IN" w:eastAsia="en-US"/>
              </w:rPr>
              <w:t>nformatics</w:t>
            </w:r>
          </w:p>
          <w:p w:rsidR="00A3125C" w:rsidRPr="0055477A" w:rsidRDefault="00A3125C" w:rsidP="00A3125C">
            <w:pPr>
              <w:rPr>
                <w:color w:val="000000"/>
                <w:lang w:eastAsia="en-US"/>
              </w:rPr>
            </w:pPr>
            <w:r w:rsidRPr="0055477A">
              <w:rPr>
                <w:color w:val="000000"/>
                <w:lang w:val="en-IN" w:eastAsia="en-US"/>
              </w:rPr>
              <w:t xml:space="preserve">Medical Image Data Mining </w:t>
            </w:r>
          </w:p>
          <w:p w:rsidR="00A3125C" w:rsidRPr="0055477A" w:rsidRDefault="00A3125C" w:rsidP="00A3125C">
            <w:pPr>
              <w:rPr>
                <w:color w:val="000000"/>
                <w:lang w:eastAsia="en-US"/>
              </w:rPr>
            </w:pPr>
            <w:r w:rsidRPr="0055477A">
              <w:rPr>
                <w:color w:val="000000"/>
                <w:lang w:val="en-IN" w:eastAsia="en-US"/>
              </w:rPr>
              <w:t>Mobile Health &amp; Sensor Applications</w:t>
            </w:r>
          </w:p>
          <w:p w:rsidR="00A3125C" w:rsidRPr="0055477A" w:rsidRDefault="00A3125C" w:rsidP="00A3125C">
            <w:pPr>
              <w:jc w:val="both"/>
              <w:rPr>
                <w:color w:val="000000"/>
                <w:lang w:eastAsia="en-US"/>
              </w:rPr>
            </w:pPr>
            <w:r w:rsidRPr="0055477A">
              <w:rPr>
                <w:color w:val="000000"/>
                <w:lang w:eastAsia="en-US"/>
              </w:rPr>
              <w:t>Modeling, Simulation, and Optimization of Biological Systems</w:t>
            </w:r>
          </w:p>
          <w:p w:rsidR="00A3125C" w:rsidRPr="0055477A" w:rsidRDefault="00A3125C" w:rsidP="00A3125C">
            <w:pPr>
              <w:jc w:val="both"/>
              <w:rPr>
                <w:color w:val="000000"/>
                <w:lang w:eastAsia="en-US"/>
              </w:rPr>
            </w:pPr>
            <w:r w:rsidRPr="0055477A">
              <w:rPr>
                <w:color w:val="000000"/>
                <w:lang w:eastAsia="en-US"/>
              </w:rPr>
              <w:t xml:space="preserve">Patient portal </w:t>
            </w:r>
          </w:p>
          <w:p w:rsidR="00A3125C" w:rsidRPr="0055477A" w:rsidRDefault="00A3125C" w:rsidP="00A3125C">
            <w:pPr>
              <w:rPr>
                <w:color w:val="000000"/>
                <w:lang w:eastAsia="en-US"/>
              </w:rPr>
            </w:pPr>
            <w:r w:rsidRPr="0055477A">
              <w:rPr>
                <w:color w:val="000000"/>
                <w:lang w:val="en-IN" w:eastAsia="en-US"/>
              </w:rPr>
              <w:t xml:space="preserve">Privacy and Security in </w:t>
            </w:r>
            <w:r>
              <w:rPr>
                <w:color w:val="000000"/>
                <w:lang w:val="en-IN" w:eastAsia="en-US"/>
              </w:rPr>
              <w:t>H</w:t>
            </w:r>
            <w:r w:rsidRPr="0055477A">
              <w:rPr>
                <w:color w:val="000000"/>
                <w:lang w:val="en-IN" w:eastAsia="en-US"/>
              </w:rPr>
              <w:t xml:space="preserve">ealthcare </w:t>
            </w:r>
            <w:r>
              <w:rPr>
                <w:color w:val="000000"/>
                <w:lang w:val="en-IN" w:eastAsia="en-US"/>
              </w:rPr>
              <w:t>D</w:t>
            </w:r>
            <w:r w:rsidRPr="0055477A">
              <w:rPr>
                <w:color w:val="000000"/>
                <w:lang w:val="en-IN" w:eastAsia="en-US"/>
              </w:rPr>
              <w:t>ata</w:t>
            </w:r>
          </w:p>
          <w:p w:rsidR="00A3125C" w:rsidRPr="0055477A" w:rsidRDefault="00A3125C" w:rsidP="00A3125C">
            <w:pPr>
              <w:jc w:val="both"/>
              <w:rPr>
                <w:color w:val="000000"/>
                <w:lang w:eastAsia="en-US"/>
              </w:rPr>
            </w:pPr>
            <w:r w:rsidRPr="0055477A">
              <w:rPr>
                <w:color w:val="000000"/>
                <w:lang w:eastAsia="en-US"/>
              </w:rPr>
              <w:t>Virtual Reality and Human-Computer Interaction</w:t>
            </w:r>
          </w:p>
          <w:p w:rsidR="00A3125C" w:rsidRPr="00A3125C" w:rsidRDefault="00A3125C" w:rsidP="00A3125C">
            <w:pPr>
              <w:pStyle w:val="Subtitle"/>
              <w:spacing w:line="360" w:lineRule="auto"/>
              <w:jc w:val="left"/>
              <w:rPr>
                <w:b w:val="0"/>
                <w:sz w:val="18"/>
                <w:szCs w:val="18"/>
              </w:rPr>
            </w:pPr>
            <w:r w:rsidRPr="00A3125C">
              <w:rPr>
                <w:b w:val="0"/>
                <w:color w:val="000000"/>
                <w:lang w:val="en-IN" w:eastAsia="en-US"/>
              </w:rPr>
              <w:t>Wearable Healthcare Devices</w:t>
            </w:r>
          </w:p>
        </w:tc>
      </w:tr>
      <w:tr w:rsidR="00A3125C" w:rsidTr="00E001FC">
        <w:trPr>
          <w:trHeight w:val="1853"/>
        </w:trPr>
        <w:tc>
          <w:tcPr>
            <w:tcW w:w="1008" w:type="dxa"/>
          </w:tcPr>
          <w:p w:rsidR="00A3125C" w:rsidRDefault="00053407" w:rsidP="00F33E5C">
            <w:pPr>
              <w:widowControl w:val="0"/>
              <w:autoSpaceDE w:val="0"/>
              <w:jc w:val="center"/>
            </w:pPr>
            <w:r>
              <w:lastRenderedPageBreak/>
              <w:t>5</w:t>
            </w:r>
          </w:p>
        </w:tc>
        <w:tc>
          <w:tcPr>
            <w:tcW w:w="8640" w:type="dxa"/>
          </w:tcPr>
          <w:p w:rsidR="00A3125C" w:rsidRDefault="00A3125C" w:rsidP="00A3125C">
            <w:pPr>
              <w:widowControl w:val="0"/>
              <w:autoSpaceDE w:val="0"/>
              <w:rPr>
                <w:b/>
                <w:bCs/>
                <w:sz w:val="18"/>
                <w:szCs w:val="18"/>
              </w:rPr>
            </w:pPr>
            <w:r>
              <w:rPr>
                <w:b/>
                <w:bCs/>
                <w:sz w:val="20"/>
                <w:szCs w:val="20"/>
              </w:rPr>
              <w:t>PAPER SUBMISSION GUIDELINES</w:t>
            </w:r>
          </w:p>
          <w:p w:rsidR="00A3125C" w:rsidRDefault="00A3125C" w:rsidP="00A3125C">
            <w:pPr>
              <w:pStyle w:val="Subtitle"/>
              <w:jc w:val="both"/>
              <w:rPr>
                <w:b w:val="0"/>
                <w:sz w:val="20"/>
                <w:szCs w:val="20"/>
              </w:rPr>
            </w:pPr>
            <w:r>
              <w:rPr>
                <w:b w:val="0"/>
                <w:bCs w:val="0"/>
                <w:sz w:val="20"/>
                <w:szCs w:val="20"/>
              </w:rPr>
              <w:t xml:space="preserve">Authors are requested to submit the full paper to the following mail id </w:t>
            </w:r>
            <w:r w:rsidRPr="0011407B">
              <w:rPr>
                <w:bCs w:val="0"/>
                <w:sz w:val="20"/>
                <w:szCs w:val="20"/>
              </w:rPr>
              <w:t>rchimca19</w:t>
            </w:r>
            <w:r>
              <w:rPr>
                <w:sz w:val="20"/>
                <w:szCs w:val="20"/>
              </w:rPr>
              <w:t>@</w:t>
            </w:r>
            <w:r>
              <w:rPr>
                <w:spacing w:val="-1"/>
                <w:sz w:val="20"/>
                <w:szCs w:val="20"/>
              </w:rPr>
              <w:t>gmail.com</w:t>
            </w:r>
            <w:r>
              <w:rPr>
                <w:b w:val="0"/>
                <w:bCs w:val="0"/>
                <w:sz w:val="20"/>
                <w:szCs w:val="20"/>
              </w:rPr>
              <w:t xml:space="preserve">. The paper submitted will be peer reviewed and evaluated based on the originality, research content and relevance to the conference. </w:t>
            </w:r>
            <w:r>
              <w:rPr>
                <w:b w:val="0"/>
                <w:sz w:val="20"/>
                <w:szCs w:val="20"/>
              </w:rPr>
              <w:t>One copy of the full paper should be submitted through the email as per the following format.</w:t>
            </w:r>
          </w:p>
          <w:p w:rsidR="00CA4D30" w:rsidRPr="00CA4D30" w:rsidRDefault="00CA4D30" w:rsidP="00CA4D30">
            <w:r>
              <w:t>Title page: Title, Author names, affiliation, mail id</w:t>
            </w:r>
          </w:p>
          <w:p w:rsidR="00A3125C" w:rsidRDefault="00CA4D30" w:rsidP="00A3125C">
            <w:pPr>
              <w:pStyle w:val="Subtitle"/>
              <w:jc w:val="both"/>
            </w:pPr>
            <w:r>
              <w:rPr>
                <w:b w:val="0"/>
                <w:sz w:val="20"/>
                <w:szCs w:val="20"/>
              </w:rPr>
              <w:t>Format: IEEE Standard, single</w:t>
            </w:r>
            <w:r w:rsidR="00A3125C">
              <w:rPr>
                <w:b w:val="0"/>
                <w:sz w:val="20"/>
                <w:szCs w:val="20"/>
              </w:rPr>
              <w:t xml:space="preserve"> column format in A4 sheets limited to 6 pages only.</w:t>
            </w:r>
          </w:p>
          <w:p w:rsidR="00A3125C" w:rsidRDefault="00A3125C" w:rsidP="00A3125C">
            <w:pPr>
              <w:pStyle w:val="Subtitle"/>
              <w:jc w:val="both"/>
              <w:rPr>
                <w:b w:val="0"/>
                <w:sz w:val="20"/>
                <w:szCs w:val="20"/>
              </w:rPr>
            </w:pPr>
            <w:r>
              <w:rPr>
                <w:b w:val="0"/>
                <w:sz w:val="20"/>
                <w:szCs w:val="20"/>
              </w:rPr>
              <w:t>Font    : Times New Roman, 12(Size)</w:t>
            </w:r>
            <w:r w:rsidR="00CA4D30">
              <w:rPr>
                <w:b w:val="0"/>
                <w:sz w:val="20"/>
                <w:szCs w:val="20"/>
              </w:rPr>
              <w:t xml:space="preserve"> with 1.5 line spacing</w:t>
            </w:r>
          </w:p>
          <w:p w:rsidR="00FC3490" w:rsidRPr="00FC3490" w:rsidRDefault="00FC3490" w:rsidP="00FC3490"/>
          <w:p w:rsidR="00A3125C" w:rsidRDefault="00A3125C" w:rsidP="00A3125C">
            <w:pPr>
              <w:rPr>
                <w:b/>
              </w:rPr>
            </w:pPr>
          </w:p>
        </w:tc>
      </w:tr>
      <w:tr w:rsidR="00E001FC" w:rsidTr="00A3125C">
        <w:tc>
          <w:tcPr>
            <w:tcW w:w="1008" w:type="dxa"/>
          </w:tcPr>
          <w:p w:rsidR="00E001FC" w:rsidRDefault="00053407" w:rsidP="00F33E5C">
            <w:pPr>
              <w:widowControl w:val="0"/>
              <w:autoSpaceDE w:val="0"/>
              <w:jc w:val="center"/>
            </w:pPr>
            <w:r>
              <w:t>6</w:t>
            </w:r>
          </w:p>
        </w:tc>
        <w:tc>
          <w:tcPr>
            <w:tcW w:w="8640" w:type="dxa"/>
          </w:tcPr>
          <w:p w:rsidR="00E001FC" w:rsidRDefault="00C1388D" w:rsidP="00A3125C">
            <w:pPr>
              <w:widowControl w:val="0"/>
              <w:autoSpaceDE w:val="0"/>
              <w:rPr>
                <w:b/>
                <w:bCs/>
              </w:rPr>
            </w:pPr>
            <w:r>
              <w:rPr>
                <w:b/>
                <w:bCs/>
              </w:rPr>
              <w:t>Publication Details</w:t>
            </w:r>
          </w:p>
          <w:p w:rsidR="00E001FC" w:rsidRDefault="00E001FC" w:rsidP="00E001FC">
            <w:pPr>
              <w:pStyle w:val="Subtitle"/>
              <w:jc w:val="both"/>
              <w:rPr>
                <w:b w:val="0"/>
                <w:bCs w:val="0"/>
                <w:sz w:val="20"/>
                <w:szCs w:val="20"/>
              </w:rPr>
            </w:pPr>
            <w:r w:rsidRPr="004E5C73">
              <w:rPr>
                <w:b w:val="0"/>
                <w:bCs w:val="0"/>
                <w:sz w:val="20"/>
                <w:szCs w:val="20"/>
                <w:highlight w:val="yellow"/>
              </w:rPr>
              <w:t>The accepted papers will be published in conference proceedings</w:t>
            </w:r>
            <w:r w:rsidR="00C1388D" w:rsidRPr="004E5C73">
              <w:rPr>
                <w:b w:val="0"/>
                <w:bCs w:val="0"/>
                <w:sz w:val="20"/>
                <w:szCs w:val="20"/>
                <w:highlight w:val="yellow"/>
              </w:rPr>
              <w:t xml:space="preserve"> </w:t>
            </w:r>
            <w:r w:rsidR="00D03C3D" w:rsidRPr="004E5C73">
              <w:rPr>
                <w:b w:val="0"/>
                <w:bCs w:val="0"/>
                <w:sz w:val="20"/>
                <w:szCs w:val="20"/>
                <w:highlight w:val="yellow"/>
              </w:rPr>
              <w:t xml:space="preserve">with ISSN </w:t>
            </w:r>
            <w:r w:rsidR="00C1388D" w:rsidRPr="004E5C73">
              <w:rPr>
                <w:b w:val="0"/>
                <w:bCs w:val="0"/>
                <w:sz w:val="20"/>
                <w:szCs w:val="20"/>
                <w:highlight w:val="yellow"/>
              </w:rPr>
              <w:t>and a</w:t>
            </w:r>
            <w:r w:rsidR="00241B05" w:rsidRPr="004E5C73">
              <w:rPr>
                <w:b w:val="0"/>
                <w:bCs w:val="0"/>
                <w:sz w:val="20"/>
                <w:szCs w:val="20"/>
                <w:highlight w:val="yellow"/>
              </w:rPr>
              <w:t xml:space="preserve">ll extended papers can be considered for the </w:t>
            </w:r>
            <w:r w:rsidR="001619F3" w:rsidRPr="004E5C73">
              <w:rPr>
                <w:b w:val="0"/>
                <w:bCs w:val="0"/>
                <w:sz w:val="20"/>
                <w:szCs w:val="20"/>
                <w:highlight w:val="yellow"/>
              </w:rPr>
              <w:t>publication in</w:t>
            </w:r>
            <w:r w:rsidRPr="004E5C73">
              <w:rPr>
                <w:b w:val="0"/>
                <w:bCs w:val="0"/>
                <w:sz w:val="20"/>
                <w:szCs w:val="20"/>
                <w:highlight w:val="yellow"/>
              </w:rPr>
              <w:t xml:space="preserve"> SCOPUS/ Anna University Annexure-I journals</w:t>
            </w:r>
            <w:r w:rsidR="00241B05" w:rsidRPr="004E5C73">
              <w:rPr>
                <w:b w:val="0"/>
                <w:bCs w:val="0"/>
                <w:sz w:val="20"/>
                <w:szCs w:val="20"/>
                <w:highlight w:val="yellow"/>
              </w:rPr>
              <w:t xml:space="preserve"> based on the authors concern with additional charges.</w:t>
            </w:r>
          </w:p>
          <w:p w:rsidR="00D17B36" w:rsidRPr="00D17B36" w:rsidRDefault="00D17B36" w:rsidP="00D17B36"/>
          <w:p w:rsidR="005228E9" w:rsidRPr="005228E9" w:rsidRDefault="005228E9" w:rsidP="005228E9">
            <w:pPr>
              <w:rPr>
                <w:u w:val="single"/>
              </w:rPr>
            </w:pPr>
            <w:r w:rsidRPr="005228E9">
              <w:rPr>
                <w:u w:val="single"/>
              </w:rPr>
              <w:t>Journal List</w:t>
            </w:r>
          </w:p>
          <w:p w:rsidR="005228E9" w:rsidRDefault="005228E9" w:rsidP="005228E9">
            <w:r w:rsidRPr="005228E9">
              <w:t>International Journal of Recent Technology and Engineering (Scopus)</w:t>
            </w:r>
          </w:p>
          <w:p w:rsidR="00836F61" w:rsidRDefault="00836F61" w:rsidP="005228E9">
            <w:r>
              <w:t xml:space="preserve">Link : </w:t>
            </w:r>
            <w:hyperlink r:id="rId6" w:history="1">
              <w:r>
                <w:rPr>
                  <w:rStyle w:val="Hyperlink"/>
                </w:rPr>
                <w:t>https://www.ijrte.org/</w:t>
              </w:r>
            </w:hyperlink>
          </w:p>
          <w:p w:rsidR="00836F61" w:rsidRDefault="00836F61" w:rsidP="005228E9">
            <w:r>
              <w:t>ISSN : 2277-3878</w:t>
            </w:r>
          </w:p>
          <w:p w:rsidR="00D03C3D" w:rsidRDefault="00D03C3D" w:rsidP="005228E9">
            <w:pPr>
              <w:rPr>
                <w:iCs/>
                <w:color w:val="222222"/>
              </w:rPr>
            </w:pPr>
            <w:r w:rsidRPr="00D03C3D">
              <w:rPr>
                <w:iCs/>
                <w:color w:val="222222"/>
              </w:rPr>
              <w:t xml:space="preserve">Special </w:t>
            </w:r>
            <w:r>
              <w:rPr>
                <w:iCs/>
                <w:color w:val="222222"/>
              </w:rPr>
              <w:t>issue “</w:t>
            </w:r>
            <w:r w:rsidRPr="00D03C3D">
              <w:rPr>
                <w:iCs/>
                <w:color w:val="222222"/>
              </w:rPr>
              <w:t xml:space="preserve"> </w:t>
            </w:r>
            <w:r w:rsidRPr="00D03C3D">
              <w:rPr>
                <w:lang w:val="en-IN"/>
              </w:rPr>
              <w:t>Internet of Things for Healthcare</w:t>
            </w:r>
            <w:r>
              <w:rPr>
                <w:lang w:val="en-IN"/>
              </w:rPr>
              <w:t xml:space="preserve">” in  </w:t>
            </w:r>
            <w:r w:rsidRPr="00D03C3D">
              <w:rPr>
                <w:iCs/>
                <w:color w:val="222222"/>
              </w:rPr>
              <w:t>Int. J. of Society Systems Science</w:t>
            </w:r>
            <w:r>
              <w:rPr>
                <w:iCs/>
                <w:color w:val="222222"/>
              </w:rPr>
              <w:t xml:space="preserve"> (</w:t>
            </w:r>
            <w:proofErr w:type="spellStart"/>
            <w:r>
              <w:rPr>
                <w:iCs/>
                <w:color w:val="222222"/>
              </w:rPr>
              <w:t>Inderscience</w:t>
            </w:r>
            <w:proofErr w:type="spellEnd"/>
            <w:r>
              <w:rPr>
                <w:iCs/>
                <w:color w:val="222222"/>
              </w:rPr>
              <w:t>)</w:t>
            </w:r>
          </w:p>
          <w:p w:rsidR="00836F61" w:rsidRDefault="00836F61" w:rsidP="005228E9">
            <w:pPr>
              <w:rPr>
                <w:iCs/>
                <w:color w:val="222222"/>
              </w:rPr>
            </w:pPr>
            <w:proofErr w:type="spellStart"/>
            <w:r>
              <w:rPr>
                <w:iCs/>
                <w:color w:val="222222"/>
              </w:rPr>
              <w:t>ISSn</w:t>
            </w:r>
            <w:proofErr w:type="spellEnd"/>
            <w:r>
              <w:rPr>
                <w:iCs/>
                <w:color w:val="222222"/>
              </w:rPr>
              <w:t xml:space="preserve"> : </w:t>
            </w:r>
            <w:r>
              <w:rPr>
                <w:rFonts w:ascii="Segoe UI" w:hAnsi="Segoe UI" w:cs="Segoe UI"/>
                <w:color w:val="212529"/>
                <w:sz w:val="21"/>
                <w:szCs w:val="21"/>
              </w:rPr>
              <w:t>1756-2511</w:t>
            </w:r>
          </w:p>
          <w:p w:rsidR="00836F61" w:rsidRPr="00D03C3D" w:rsidRDefault="00836F61" w:rsidP="005228E9">
            <w:r>
              <w:rPr>
                <w:iCs/>
                <w:color w:val="222222"/>
              </w:rPr>
              <w:t xml:space="preserve">Link : </w:t>
            </w:r>
            <w:hyperlink r:id="rId7" w:history="1">
              <w:r>
                <w:rPr>
                  <w:rStyle w:val="Hyperlink"/>
                </w:rPr>
                <w:t>https://www.inderscience.com/jhome.php?jcode=ijsss</w:t>
              </w:r>
            </w:hyperlink>
          </w:p>
          <w:p w:rsidR="005228E9" w:rsidRDefault="005228E9" w:rsidP="005228E9">
            <w:r>
              <w:t>EAI Endorsed Transactions on Cloud Systems</w:t>
            </w:r>
            <w:r w:rsidR="00D17B36">
              <w:t xml:space="preserve"> (Free)</w:t>
            </w:r>
          </w:p>
          <w:p w:rsidR="00836F61" w:rsidRDefault="00836F61" w:rsidP="005228E9">
            <w:pPr>
              <w:rPr>
                <w:b/>
              </w:rPr>
            </w:pPr>
            <w:r>
              <w:rPr>
                <w:rStyle w:val="Strong"/>
                <w:rFonts w:ascii="Helvetica" w:hAnsi="Helvetica" w:cs="Helvetica"/>
                <w:color w:val="333333"/>
                <w:sz w:val="21"/>
                <w:szCs w:val="21"/>
                <w:bdr w:val="none" w:sz="0" w:space="0" w:color="auto" w:frame="1"/>
                <w:shd w:val="clear" w:color="auto" w:fill="FBFBF8"/>
              </w:rPr>
              <w:t>ISSN: </w:t>
            </w:r>
            <w:r>
              <w:rPr>
                <w:rFonts w:ascii="Helvetica" w:hAnsi="Helvetica" w:cs="Helvetica"/>
                <w:color w:val="333333"/>
                <w:sz w:val="21"/>
                <w:szCs w:val="21"/>
                <w:shd w:val="clear" w:color="auto" w:fill="FBFBF8"/>
              </w:rPr>
              <w:t>2410-6895</w:t>
            </w:r>
          </w:p>
          <w:p w:rsidR="00E001FC" w:rsidRDefault="00E001FC" w:rsidP="00A3125C">
            <w:pPr>
              <w:widowControl w:val="0"/>
              <w:autoSpaceDE w:val="0"/>
              <w:rPr>
                <w:b/>
                <w:bCs/>
                <w:sz w:val="20"/>
                <w:szCs w:val="20"/>
              </w:rPr>
            </w:pPr>
          </w:p>
        </w:tc>
      </w:tr>
      <w:tr w:rsidR="00A3125C" w:rsidTr="00A3125C">
        <w:tc>
          <w:tcPr>
            <w:tcW w:w="1008" w:type="dxa"/>
          </w:tcPr>
          <w:p w:rsidR="00A3125C" w:rsidRDefault="00053407" w:rsidP="00F33E5C">
            <w:pPr>
              <w:widowControl w:val="0"/>
              <w:autoSpaceDE w:val="0"/>
              <w:jc w:val="center"/>
            </w:pPr>
            <w:r>
              <w:t>7</w:t>
            </w:r>
          </w:p>
        </w:tc>
        <w:tc>
          <w:tcPr>
            <w:tcW w:w="8640" w:type="dxa"/>
          </w:tcPr>
          <w:p w:rsidR="00A3125C" w:rsidRDefault="00A3125C">
            <w:r>
              <w:t>Registration Details</w:t>
            </w:r>
          </w:p>
          <w:tbl>
            <w:tblPr>
              <w:tblStyle w:val="TableGrid"/>
              <w:tblW w:w="0" w:type="auto"/>
              <w:tblLook w:val="04A0" w:firstRow="1" w:lastRow="0" w:firstColumn="1" w:lastColumn="0" w:noHBand="0" w:noVBand="1"/>
            </w:tblPr>
            <w:tblGrid>
              <w:gridCol w:w="2664"/>
              <w:gridCol w:w="1969"/>
              <w:gridCol w:w="2359"/>
            </w:tblGrid>
            <w:tr w:rsidR="00A3125C" w:rsidRPr="00365F7B" w:rsidTr="00A3125C">
              <w:tc>
                <w:tcPr>
                  <w:tcW w:w="2664" w:type="dxa"/>
                </w:tcPr>
                <w:p w:rsidR="00A3125C" w:rsidRPr="00365F7B" w:rsidRDefault="00A3125C" w:rsidP="00066907">
                  <w:pPr>
                    <w:rPr>
                      <w:sz w:val="24"/>
                      <w:szCs w:val="24"/>
                    </w:rPr>
                  </w:pPr>
                  <w:r w:rsidRPr="00365F7B">
                    <w:rPr>
                      <w:sz w:val="24"/>
                      <w:szCs w:val="24"/>
                    </w:rPr>
                    <w:t>Category</w:t>
                  </w:r>
                </w:p>
              </w:tc>
              <w:tc>
                <w:tcPr>
                  <w:tcW w:w="1969" w:type="dxa"/>
                </w:tcPr>
                <w:p w:rsidR="00A3125C" w:rsidRPr="00365F7B" w:rsidRDefault="00A3125C" w:rsidP="00066907">
                  <w:pPr>
                    <w:jc w:val="center"/>
                    <w:rPr>
                      <w:sz w:val="24"/>
                      <w:szCs w:val="24"/>
                    </w:rPr>
                  </w:pPr>
                  <w:r w:rsidRPr="00365F7B">
                    <w:rPr>
                      <w:sz w:val="24"/>
                      <w:szCs w:val="24"/>
                    </w:rPr>
                    <w:t>Indian Authors (in Rs)</w:t>
                  </w:r>
                </w:p>
              </w:tc>
              <w:tc>
                <w:tcPr>
                  <w:tcW w:w="2359" w:type="dxa"/>
                </w:tcPr>
                <w:p w:rsidR="00241B05" w:rsidRDefault="00A3125C" w:rsidP="00066907">
                  <w:pPr>
                    <w:jc w:val="center"/>
                    <w:rPr>
                      <w:bCs/>
                      <w:sz w:val="24"/>
                      <w:szCs w:val="24"/>
                    </w:rPr>
                  </w:pPr>
                  <w:r w:rsidRPr="00365F7B">
                    <w:rPr>
                      <w:bCs/>
                      <w:sz w:val="24"/>
                      <w:szCs w:val="24"/>
                    </w:rPr>
                    <w:t xml:space="preserve">Foreign Authors </w:t>
                  </w:r>
                </w:p>
                <w:p w:rsidR="00A3125C" w:rsidRPr="00365F7B" w:rsidRDefault="00A3125C" w:rsidP="00066907">
                  <w:pPr>
                    <w:jc w:val="center"/>
                    <w:rPr>
                      <w:sz w:val="24"/>
                      <w:szCs w:val="24"/>
                    </w:rPr>
                  </w:pPr>
                  <w:r w:rsidRPr="00365F7B">
                    <w:rPr>
                      <w:bCs/>
                      <w:sz w:val="24"/>
                      <w:szCs w:val="24"/>
                    </w:rPr>
                    <w:t>(in USD)</w:t>
                  </w:r>
                </w:p>
              </w:tc>
            </w:tr>
            <w:tr w:rsidR="00A3125C" w:rsidRPr="00365F7B" w:rsidTr="00A3125C">
              <w:tc>
                <w:tcPr>
                  <w:tcW w:w="2664" w:type="dxa"/>
                </w:tcPr>
                <w:p w:rsidR="00A3125C" w:rsidRPr="00365F7B" w:rsidRDefault="00A3125C" w:rsidP="00066907">
                  <w:pPr>
                    <w:rPr>
                      <w:sz w:val="24"/>
                      <w:szCs w:val="24"/>
                    </w:rPr>
                  </w:pPr>
                  <w:r w:rsidRPr="00365F7B">
                    <w:rPr>
                      <w:bCs/>
                      <w:sz w:val="24"/>
                      <w:szCs w:val="24"/>
                    </w:rPr>
                    <w:t>Faculty &amp; Academician</w:t>
                  </w:r>
                </w:p>
              </w:tc>
              <w:tc>
                <w:tcPr>
                  <w:tcW w:w="1969" w:type="dxa"/>
                </w:tcPr>
                <w:p w:rsidR="00A3125C" w:rsidRPr="00365F7B" w:rsidRDefault="00A3125C" w:rsidP="00066907">
                  <w:pPr>
                    <w:jc w:val="center"/>
                    <w:rPr>
                      <w:sz w:val="24"/>
                      <w:szCs w:val="24"/>
                    </w:rPr>
                  </w:pPr>
                  <w:r w:rsidRPr="00365F7B">
                    <w:rPr>
                      <w:bCs/>
                      <w:sz w:val="24"/>
                      <w:szCs w:val="24"/>
                    </w:rPr>
                    <w:t>2500</w:t>
                  </w:r>
                </w:p>
              </w:tc>
              <w:tc>
                <w:tcPr>
                  <w:tcW w:w="2359" w:type="dxa"/>
                </w:tcPr>
                <w:p w:rsidR="00A3125C" w:rsidRPr="00365F7B" w:rsidRDefault="00A3125C" w:rsidP="00066907">
                  <w:pPr>
                    <w:jc w:val="center"/>
                    <w:rPr>
                      <w:sz w:val="24"/>
                      <w:szCs w:val="24"/>
                    </w:rPr>
                  </w:pPr>
                  <w:r w:rsidRPr="00365F7B">
                    <w:rPr>
                      <w:sz w:val="24"/>
                      <w:szCs w:val="24"/>
                    </w:rPr>
                    <w:t>100</w:t>
                  </w:r>
                </w:p>
              </w:tc>
            </w:tr>
            <w:tr w:rsidR="00C1388D" w:rsidRPr="00365F7B" w:rsidTr="00A3125C">
              <w:tc>
                <w:tcPr>
                  <w:tcW w:w="2664" w:type="dxa"/>
                </w:tcPr>
                <w:p w:rsidR="00C1388D" w:rsidRPr="00365F7B" w:rsidRDefault="00C1388D" w:rsidP="00066907">
                  <w:pPr>
                    <w:rPr>
                      <w:bCs/>
                      <w:sz w:val="24"/>
                      <w:szCs w:val="24"/>
                    </w:rPr>
                  </w:pPr>
                  <w:r w:rsidRPr="00365F7B">
                    <w:rPr>
                      <w:bCs/>
                      <w:sz w:val="24"/>
                      <w:szCs w:val="24"/>
                    </w:rPr>
                    <w:t>Industry delegates</w:t>
                  </w:r>
                </w:p>
              </w:tc>
              <w:tc>
                <w:tcPr>
                  <w:tcW w:w="1969" w:type="dxa"/>
                </w:tcPr>
                <w:p w:rsidR="00C1388D" w:rsidRPr="00365F7B" w:rsidRDefault="00C1388D" w:rsidP="00066907">
                  <w:pPr>
                    <w:jc w:val="center"/>
                    <w:rPr>
                      <w:sz w:val="24"/>
                      <w:szCs w:val="24"/>
                    </w:rPr>
                  </w:pPr>
                  <w:r w:rsidRPr="00365F7B">
                    <w:rPr>
                      <w:bCs/>
                      <w:sz w:val="24"/>
                      <w:szCs w:val="24"/>
                    </w:rPr>
                    <w:t>3000</w:t>
                  </w:r>
                </w:p>
              </w:tc>
              <w:tc>
                <w:tcPr>
                  <w:tcW w:w="2359" w:type="dxa"/>
                </w:tcPr>
                <w:p w:rsidR="00C1388D" w:rsidRPr="00365F7B" w:rsidRDefault="00C1388D" w:rsidP="00066907">
                  <w:pPr>
                    <w:jc w:val="center"/>
                    <w:rPr>
                      <w:sz w:val="24"/>
                      <w:szCs w:val="24"/>
                    </w:rPr>
                  </w:pPr>
                  <w:r w:rsidRPr="00365F7B">
                    <w:rPr>
                      <w:sz w:val="24"/>
                      <w:szCs w:val="24"/>
                    </w:rPr>
                    <w:t>150</w:t>
                  </w:r>
                </w:p>
              </w:tc>
            </w:tr>
            <w:tr w:rsidR="00C1388D" w:rsidRPr="00365F7B" w:rsidTr="00A3125C">
              <w:tc>
                <w:tcPr>
                  <w:tcW w:w="2664" w:type="dxa"/>
                </w:tcPr>
                <w:p w:rsidR="00C1388D" w:rsidRPr="00365F7B" w:rsidRDefault="00C1388D" w:rsidP="00066907">
                  <w:pPr>
                    <w:rPr>
                      <w:bCs/>
                      <w:sz w:val="24"/>
                      <w:szCs w:val="24"/>
                    </w:rPr>
                  </w:pPr>
                  <w:r w:rsidRPr="00365F7B">
                    <w:rPr>
                      <w:bCs/>
                      <w:sz w:val="24"/>
                      <w:szCs w:val="24"/>
                    </w:rPr>
                    <w:t xml:space="preserve"> Research scholars</w:t>
                  </w:r>
                </w:p>
              </w:tc>
              <w:tc>
                <w:tcPr>
                  <w:tcW w:w="1969" w:type="dxa"/>
                </w:tcPr>
                <w:p w:rsidR="00C1388D" w:rsidRPr="00365F7B" w:rsidRDefault="00C1388D" w:rsidP="00066907">
                  <w:pPr>
                    <w:widowControl w:val="0"/>
                    <w:overflowPunct w:val="0"/>
                    <w:autoSpaceDE w:val="0"/>
                    <w:spacing w:line="276" w:lineRule="auto"/>
                    <w:ind w:right="80"/>
                    <w:jc w:val="center"/>
                    <w:rPr>
                      <w:sz w:val="24"/>
                      <w:szCs w:val="24"/>
                    </w:rPr>
                  </w:pPr>
                  <w:r w:rsidRPr="00365F7B">
                    <w:rPr>
                      <w:bCs/>
                      <w:sz w:val="24"/>
                      <w:szCs w:val="24"/>
                    </w:rPr>
                    <w:t>2000</w:t>
                  </w:r>
                </w:p>
              </w:tc>
              <w:tc>
                <w:tcPr>
                  <w:tcW w:w="2359" w:type="dxa"/>
                </w:tcPr>
                <w:p w:rsidR="00C1388D" w:rsidRPr="00365F7B" w:rsidRDefault="00C1388D" w:rsidP="00066907">
                  <w:pPr>
                    <w:jc w:val="center"/>
                    <w:rPr>
                      <w:sz w:val="24"/>
                      <w:szCs w:val="24"/>
                    </w:rPr>
                  </w:pPr>
                  <w:r w:rsidRPr="00365F7B">
                    <w:rPr>
                      <w:sz w:val="24"/>
                      <w:szCs w:val="24"/>
                    </w:rPr>
                    <w:t>100</w:t>
                  </w:r>
                </w:p>
              </w:tc>
            </w:tr>
            <w:tr w:rsidR="00C1388D" w:rsidRPr="00365F7B" w:rsidTr="00A3125C">
              <w:tc>
                <w:tcPr>
                  <w:tcW w:w="2664" w:type="dxa"/>
                </w:tcPr>
                <w:p w:rsidR="00C1388D" w:rsidRPr="00365F7B" w:rsidRDefault="00C1388D" w:rsidP="00066907">
                  <w:pPr>
                    <w:rPr>
                      <w:bCs/>
                    </w:rPr>
                  </w:pPr>
                  <w:r>
                    <w:rPr>
                      <w:bCs/>
                      <w:sz w:val="24"/>
                      <w:szCs w:val="24"/>
                    </w:rPr>
                    <w:t xml:space="preserve">UG &amp; PG </w:t>
                  </w:r>
                  <w:r w:rsidRPr="00365F7B">
                    <w:rPr>
                      <w:bCs/>
                      <w:sz w:val="24"/>
                      <w:szCs w:val="24"/>
                    </w:rPr>
                    <w:t>Students</w:t>
                  </w:r>
                </w:p>
              </w:tc>
              <w:tc>
                <w:tcPr>
                  <w:tcW w:w="1969" w:type="dxa"/>
                </w:tcPr>
                <w:p w:rsidR="00C1388D" w:rsidRPr="00365F7B" w:rsidRDefault="00C1388D" w:rsidP="00066907">
                  <w:pPr>
                    <w:widowControl w:val="0"/>
                    <w:overflowPunct w:val="0"/>
                    <w:autoSpaceDE w:val="0"/>
                    <w:spacing w:line="276" w:lineRule="auto"/>
                    <w:ind w:right="80"/>
                    <w:jc w:val="center"/>
                    <w:rPr>
                      <w:bCs/>
                    </w:rPr>
                  </w:pPr>
                  <w:r>
                    <w:rPr>
                      <w:bCs/>
                    </w:rPr>
                    <w:t>1000</w:t>
                  </w:r>
                </w:p>
              </w:tc>
              <w:tc>
                <w:tcPr>
                  <w:tcW w:w="2359" w:type="dxa"/>
                </w:tcPr>
                <w:p w:rsidR="00C1388D" w:rsidRPr="00365F7B" w:rsidRDefault="00C1388D" w:rsidP="00066907">
                  <w:pPr>
                    <w:jc w:val="center"/>
                  </w:pPr>
                  <w:r>
                    <w:t>75</w:t>
                  </w:r>
                </w:p>
              </w:tc>
            </w:tr>
            <w:tr w:rsidR="00C1388D" w:rsidRPr="00365F7B" w:rsidTr="00A3125C">
              <w:tc>
                <w:tcPr>
                  <w:tcW w:w="2664" w:type="dxa"/>
                </w:tcPr>
                <w:p w:rsidR="00C1388D" w:rsidRPr="00365F7B" w:rsidRDefault="00C1388D" w:rsidP="00066907">
                  <w:pPr>
                    <w:rPr>
                      <w:bCs/>
                      <w:sz w:val="24"/>
                      <w:szCs w:val="24"/>
                    </w:rPr>
                  </w:pPr>
                  <w:r w:rsidRPr="00365F7B">
                    <w:rPr>
                      <w:bCs/>
                      <w:sz w:val="24"/>
                      <w:szCs w:val="24"/>
                    </w:rPr>
                    <w:lastRenderedPageBreak/>
                    <w:t>Poster Presentation</w:t>
                  </w:r>
                </w:p>
              </w:tc>
              <w:tc>
                <w:tcPr>
                  <w:tcW w:w="1969" w:type="dxa"/>
                </w:tcPr>
                <w:p w:rsidR="00C1388D" w:rsidRPr="00365F7B" w:rsidRDefault="00C1388D" w:rsidP="00066907">
                  <w:pPr>
                    <w:jc w:val="center"/>
                    <w:rPr>
                      <w:bCs/>
                      <w:sz w:val="24"/>
                      <w:szCs w:val="24"/>
                    </w:rPr>
                  </w:pPr>
                  <w:r w:rsidRPr="00365F7B">
                    <w:rPr>
                      <w:bCs/>
                      <w:sz w:val="24"/>
                      <w:szCs w:val="24"/>
                    </w:rPr>
                    <w:t>1500</w:t>
                  </w:r>
                </w:p>
              </w:tc>
              <w:tc>
                <w:tcPr>
                  <w:tcW w:w="2359" w:type="dxa"/>
                </w:tcPr>
                <w:p w:rsidR="00C1388D" w:rsidRPr="00365F7B" w:rsidRDefault="00C1388D" w:rsidP="00066907">
                  <w:pPr>
                    <w:jc w:val="center"/>
                    <w:rPr>
                      <w:sz w:val="24"/>
                      <w:szCs w:val="24"/>
                    </w:rPr>
                  </w:pPr>
                  <w:r>
                    <w:rPr>
                      <w:sz w:val="24"/>
                      <w:szCs w:val="24"/>
                    </w:rPr>
                    <w:t>--</w:t>
                  </w:r>
                </w:p>
              </w:tc>
            </w:tr>
            <w:tr w:rsidR="00C1388D" w:rsidRPr="00365F7B" w:rsidTr="00A3125C">
              <w:tc>
                <w:tcPr>
                  <w:tcW w:w="2664" w:type="dxa"/>
                </w:tcPr>
                <w:p w:rsidR="00C1388D" w:rsidRPr="00365F7B" w:rsidRDefault="00C1388D" w:rsidP="00066907">
                  <w:pPr>
                    <w:rPr>
                      <w:bCs/>
                    </w:rPr>
                  </w:pPr>
                  <w:r>
                    <w:rPr>
                      <w:bCs/>
                    </w:rPr>
                    <w:t>Listener</w:t>
                  </w:r>
                </w:p>
              </w:tc>
              <w:tc>
                <w:tcPr>
                  <w:tcW w:w="1969" w:type="dxa"/>
                </w:tcPr>
                <w:p w:rsidR="00C1388D" w:rsidRPr="00365F7B" w:rsidRDefault="00C1388D" w:rsidP="00066907">
                  <w:pPr>
                    <w:jc w:val="center"/>
                    <w:rPr>
                      <w:bCs/>
                    </w:rPr>
                  </w:pPr>
                  <w:r>
                    <w:rPr>
                      <w:bCs/>
                    </w:rPr>
                    <w:t>500</w:t>
                  </w:r>
                </w:p>
              </w:tc>
              <w:tc>
                <w:tcPr>
                  <w:tcW w:w="2359" w:type="dxa"/>
                </w:tcPr>
                <w:p w:rsidR="00C1388D" w:rsidRDefault="00C1388D" w:rsidP="00066907">
                  <w:pPr>
                    <w:jc w:val="center"/>
                  </w:pPr>
                  <w:r>
                    <w:t>--</w:t>
                  </w:r>
                </w:p>
              </w:tc>
            </w:tr>
          </w:tbl>
          <w:p w:rsidR="00053407" w:rsidRDefault="00053407" w:rsidP="00A3125C">
            <w:pPr>
              <w:widowControl w:val="0"/>
              <w:autoSpaceDE w:val="0"/>
              <w:rPr>
                <w:b/>
                <w:bCs/>
                <w:sz w:val="20"/>
                <w:szCs w:val="20"/>
              </w:rPr>
            </w:pPr>
          </w:p>
        </w:tc>
      </w:tr>
      <w:tr w:rsidR="00A3125C" w:rsidTr="00A3125C">
        <w:tc>
          <w:tcPr>
            <w:tcW w:w="1008" w:type="dxa"/>
          </w:tcPr>
          <w:p w:rsidR="00A3125C" w:rsidRDefault="00053407" w:rsidP="00F33E5C">
            <w:pPr>
              <w:widowControl w:val="0"/>
              <w:autoSpaceDE w:val="0"/>
              <w:jc w:val="center"/>
            </w:pPr>
            <w:r>
              <w:lastRenderedPageBreak/>
              <w:t>8</w:t>
            </w:r>
          </w:p>
        </w:tc>
        <w:tc>
          <w:tcPr>
            <w:tcW w:w="8640" w:type="dxa"/>
          </w:tcPr>
          <w:p w:rsidR="00A3125C" w:rsidRPr="00365F7B" w:rsidRDefault="00A3125C" w:rsidP="00A3125C">
            <w:pPr>
              <w:rPr>
                <w:b/>
              </w:rPr>
            </w:pPr>
            <w:r w:rsidRPr="00365F7B">
              <w:rPr>
                <w:b/>
              </w:rPr>
              <w:t>Important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96"/>
              <w:gridCol w:w="1622"/>
            </w:tblGrid>
            <w:tr w:rsidR="00A3125C" w:rsidRPr="00365F7B" w:rsidTr="00066907">
              <w:trPr>
                <w:trHeight w:val="280"/>
              </w:trPr>
              <w:tc>
                <w:tcPr>
                  <w:tcW w:w="3996" w:type="dxa"/>
                  <w:shd w:val="clear" w:color="auto" w:fill="auto"/>
                  <w:vAlign w:val="bottom"/>
                </w:tcPr>
                <w:p w:rsidR="00A3125C" w:rsidRPr="00365F7B" w:rsidRDefault="00A3125C" w:rsidP="00066907">
                  <w:pPr>
                    <w:widowControl w:val="0"/>
                    <w:autoSpaceDE w:val="0"/>
                  </w:pPr>
                  <w:r w:rsidRPr="00365F7B">
                    <w:rPr>
                      <w:bCs/>
                    </w:rPr>
                    <w:t xml:space="preserve">   Last date for submission of full paper      </w:t>
                  </w:r>
                </w:p>
              </w:tc>
              <w:tc>
                <w:tcPr>
                  <w:tcW w:w="1622" w:type="dxa"/>
                  <w:shd w:val="clear" w:color="auto" w:fill="auto"/>
                  <w:vAlign w:val="bottom"/>
                </w:tcPr>
                <w:p w:rsidR="00A3125C" w:rsidRPr="00365F7B" w:rsidRDefault="00A3125C" w:rsidP="00066907">
                  <w:pPr>
                    <w:widowControl w:val="0"/>
                    <w:autoSpaceDE w:val="0"/>
                    <w:ind w:firstLine="419"/>
                  </w:pPr>
                  <w:r w:rsidRPr="00365F7B">
                    <w:rPr>
                      <w:bCs/>
                    </w:rPr>
                    <w:t>05.09.2019</w:t>
                  </w:r>
                </w:p>
              </w:tc>
            </w:tr>
            <w:tr w:rsidR="00A3125C" w:rsidRPr="00365F7B" w:rsidTr="00066907">
              <w:trPr>
                <w:trHeight w:val="280"/>
              </w:trPr>
              <w:tc>
                <w:tcPr>
                  <w:tcW w:w="3996" w:type="dxa"/>
                  <w:shd w:val="clear" w:color="auto" w:fill="auto"/>
                  <w:vAlign w:val="bottom"/>
                </w:tcPr>
                <w:p w:rsidR="00A3125C" w:rsidRPr="00365F7B" w:rsidRDefault="00A3125C" w:rsidP="00066907">
                  <w:pPr>
                    <w:widowControl w:val="0"/>
                    <w:autoSpaceDE w:val="0"/>
                  </w:pPr>
                  <w:r w:rsidRPr="00365F7B">
                    <w:rPr>
                      <w:bCs/>
                    </w:rPr>
                    <w:t xml:space="preserve">   Confirmation of acceptance</w:t>
                  </w:r>
                </w:p>
              </w:tc>
              <w:tc>
                <w:tcPr>
                  <w:tcW w:w="1622" w:type="dxa"/>
                  <w:shd w:val="clear" w:color="auto" w:fill="auto"/>
                  <w:vAlign w:val="bottom"/>
                </w:tcPr>
                <w:p w:rsidR="00A3125C" w:rsidRPr="00365F7B" w:rsidRDefault="00A3125C" w:rsidP="00066907">
                  <w:pPr>
                    <w:widowControl w:val="0"/>
                    <w:autoSpaceDE w:val="0"/>
                    <w:ind w:firstLine="419"/>
                  </w:pPr>
                  <w:r w:rsidRPr="00365F7B">
                    <w:rPr>
                      <w:bCs/>
                    </w:rPr>
                    <w:t xml:space="preserve"> 03.10.2019</w:t>
                  </w:r>
                </w:p>
              </w:tc>
            </w:tr>
            <w:tr w:rsidR="00A3125C" w:rsidRPr="00365F7B" w:rsidTr="00066907">
              <w:trPr>
                <w:trHeight w:val="314"/>
              </w:trPr>
              <w:tc>
                <w:tcPr>
                  <w:tcW w:w="3996" w:type="dxa"/>
                  <w:shd w:val="clear" w:color="auto" w:fill="auto"/>
                  <w:vAlign w:val="bottom"/>
                </w:tcPr>
                <w:p w:rsidR="00A3125C" w:rsidRPr="00365F7B" w:rsidRDefault="00A3125C" w:rsidP="00066907">
                  <w:pPr>
                    <w:widowControl w:val="0"/>
                    <w:autoSpaceDE w:val="0"/>
                  </w:pPr>
                  <w:r w:rsidRPr="00365F7B">
                    <w:rPr>
                      <w:bCs/>
                    </w:rPr>
                    <w:t xml:space="preserve">   Final submission of accepted paper</w:t>
                  </w:r>
                </w:p>
              </w:tc>
              <w:tc>
                <w:tcPr>
                  <w:tcW w:w="1622" w:type="dxa"/>
                  <w:shd w:val="clear" w:color="auto" w:fill="auto"/>
                  <w:vAlign w:val="bottom"/>
                </w:tcPr>
                <w:p w:rsidR="00A3125C" w:rsidRPr="00365F7B" w:rsidRDefault="00A3125C" w:rsidP="00066907">
                  <w:pPr>
                    <w:widowControl w:val="0"/>
                    <w:autoSpaceDE w:val="0"/>
                    <w:ind w:firstLine="419"/>
                  </w:pPr>
                  <w:r w:rsidRPr="00365F7B">
                    <w:rPr>
                      <w:bCs/>
                      <w:w w:val="96"/>
                    </w:rPr>
                    <w:t>17</w:t>
                  </w:r>
                  <w:r w:rsidRPr="00365F7B">
                    <w:rPr>
                      <w:bCs/>
                    </w:rPr>
                    <w:t>.10.2019</w:t>
                  </w:r>
                </w:p>
              </w:tc>
            </w:tr>
            <w:tr w:rsidR="00A3125C" w:rsidRPr="00365F7B" w:rsidTr="00066907">
              <w:trPr>
                <w:trHeight w:val="309"/>
              </w:trPr>
              <w:tc>
                <w:tcPr>
                  <w:tcW w:w="3996" w:type="dxa"/>
                  <w:shd w:val="clear" w:color="auto" w:fill="auto"/>
                  <w:vAlign w:val="bottom"/>
                </w:tcPr>
                <w:p w:rsidR="00A3125C" w:rsidRPr="00365F7B" w:rsidRDefault="00A3125C" w:rsidP="00066907">
                  <w:pPr>
                    <w:widowControl w:val="0"/>
                    <w:autoSpaceDE w:val="0"/>
                  </w:pPr>
                  <w:r w:rsidRPr="00365F7B">
                    <w:rPr>
                      <w:bCs/>
                    </w:rPr>
                    <w:t xml:space="preserve">   Last date for registration</w:t>
                  </w:r>
                </w:p>
              </w:tc>
              <w:tc>
                <w:tcPr>
                  <w:tcW w:w="1622" w:type="dxa"/>
                  <w:shd w:val="clear" w:color="auto" w:fill="auto"/>
                  <w:vAlign w:val="bottom"/>
                </w:tcPr>
                <w:p w:rsidR="00A3125C" w:rsidRPr="00365F7B" w:rsidRDefault="00A3125C" w:rsidP="00066907">
                  <w:pPr>
                    <w:widowControl w:val="0"/>
                    <w:autoSpaceDE w:val="0"/>
                    <w:ind w:firstLine="419"/>
                  </w:pPr>
                  <w:r w:rsidRPr="00365F7B">
                    <w:rPr>
                      <w:bCs/>
                      <w:w w:val="96"/>
                    </w:rPr>
                    <w:t>31.10</w:t>
                  </w:r>
                  <w:r w:rsidRPr="00365F7B">
                    <w:rPr>
                      <w:bCs/>
                    </w:rPr>
                    <w:t>.2019</w:t>
                  </w:r>
                </w:p>
              </w:tc>
            </w:tr>
          </w:tbl>
          <w:p w:rsidR="00A3125C" w:rsidRDefault="00A3125C"/>
          <w:p w:rsidR="00A3125C" w:rsidRDefault="00FC3490" w:rsidP="00FC3490">
            <w:pPr>
              <w:pStyle w:val="ListParagraph"/>
              <w:suppressAutoHyphens w:val="0"/>
              <w:ind w:left="0"/>
            </w:pPr>
            <w:r w:rsidRPr="0011407B">
              <w:rPr>
                <w:rFonts w:ascii="Times New Roman" w:eastAsia="Times New Roman" w:hAnsi="Times New Roman" w:cs="Times New Roman"/>
                <w:bCs/>
                <w:sz w:val="20"/>
                <w:lang w:eastAsia="en-US"/>
              </w:rPr>
              <w:t>SKYPE Presentation is acceptable for Foreign and other state authors</w:t>
            </w:r>
            <w:r>
              <w:rPr>
                <w:rFonts w:ascii="Times New Roman" w:eastAsia="Times New Roman" w:hAnsi="Times New Roman" w:cs="Times New Roman"/>
                <w:bCs/>
                <w:sz w:val="20"/>
                <w:lang w:eastAsia="en-US"/>
              </w:rPr>
              <w:t>.</w:t>
            </w:r>
          </w:p>
        </w:tc>
      </w:tr>
      <w:tr w:rsidR="00A3125C" w:rsidTr="00A3125C">
        <w:tc>
          <w:tcPr>
            <w:tcW w:w="1008" w:type="dxa"/>
          </w:tcPr>
          <w:p w:rsidR="00A3125C" w:rsidRDefault="00053407" w:rsidP="00F33E5C">
            <w:pPr>
              <w:widowControl w:val="0"/>
              <w:autoSpaceDE w:val="0"/>
              <w:jc w:val="center"/>
            </w:pPr>
            <w:r>
              <w:t>9</w:t>
            </w:r>
          </w:p>
        </w:tc>
        <w:tc>
          <w:tcPr>
            <w:tcW w:w="8640" w:type="dxa"/>
          </w:tcPr>
          <w:p w:rsidR="00E001FC" w:rsidRDefault="00E001FC" w:rsidP="00A3125C">
            <w:pPr>
              <w:autoSpaceDE w:val="0"/>
              <w:spacing w:line="276" w:lineRule="auto"/>
              <w:rPr>
                <w:b/>
                <w:bCs/>
              </w:rPr>
            </w:pPr>
            <w:r>
              <w:rPr>
                <w:b/>
                <w:bCs/>
              </w:rPr>
              <w:t>Organizing C</w:t>
            </w:r>
            <w:r w:rsidR="00C1388D">
              <w:rPr>
                <w:b/>
                <w:bCs/>
              </w:rPr>
              <w:t>o</w:t>
            </w:r>
            <w:r>
              <w:rPr>
                <w:b/>
                <w:bCs/>
              </w:rPr>
              <w:t>mmittee</w:t>
            </w:r>
            <w:r w:rsidR="00A3125C" w:rsidRPr="00365F7B">
              <w:rPr>
                <w:b/>
                <w:bCs/>
              </w:rPr>
              <w:t xml:space="preserve"> </w:t>
            </w:r>
          </w:p>
          <w:p w:rsidR="00A3125C" w:rsidRPr="00365F7B" w:rsidRDefault="00D521AD" w:rsidP="00A3125C">
            <w:pPr>
              <w:autoSpaceDE w:val="0"/>
              <w:spacing w:line="276" w:lineRule="auto"/>
            </w:pPr>
            <w:r>
              <w:rPr>
                <w:b/>
                <w:bCs/>
              </w:rPr>
              <w:t xml:space="preserve">Chief </w:t>
            </w:r>
            <w:r w:rsidR="00A3125C" w:rsidRPr="00365F7B">
              <w:rPr>
                <w:b/>
                <w:bCs/>
              </w:rPr>
              <w:t>Patrons:</w:t>
            </w:r>
          </w:p>
          <w:p w:rsidR="00A3125C" w:rsidRPr="00365F7B" w:rsidRDefault="00A3125C" w:rsidP="00A3125C">
            <w:pPr>
              <w:autoSpaceDE w:val="0"/>
              <w:spacing w:line="276" w:lineRule="auto"/>
              <w:ind w:left="720"/>
            </w:pPr>
            <w:proofErr w:type="spellStart"/>
            <w:r w:rsidRPr="00365F7B">
              <w:rPr>
                <w:color w:val="000000"/>
                <w:shd w:val="clear" w:color="auto" w:fill="FFFFFF"/>
              </w:rPr>
              <w:t>Thiru.P.Sathiyamoorthy</w:t>
            </w:r>
            <w:proofErr w:type="spellEnd"/>
            <w:r w:rsidRPr="00365F7B">
              <w:t>, Secretary, KVITT</w:t>
            </w:r>
          </w:p>
          <w:p w:rsidR="00A3125C" w:rsidRPr="00365F7B" w:rsidRDefault="00A3125C" w:rsidP="00A3125C">
            <w:pPr>
              <w:autoSpaceDE w:val="0"/>
              <w:spacing w:line="276" w:lineRule="auto"/>
              <w:ind w:left="720"/>
            </w:pPr>
            <w:proofErr w:type="spellStart"/>
            <w:r w:rsidRPr="00365F7B">
              <w:rPr>
                <w:color w:val="000000"/>
                <w:shd w:val="clear" w:color="auto" w:fill="FFFFFF"/>
              </w:rPr>
              <w:t>Thiru.A.Venkatachalam</w:t>
            </w:r>
            <w:proofErr w:type="spellEnd"/>
            <w:r w:rsidRPr="00365F7B">
              <w:rPr>
                <w:color w:val="000000"/>
                <w:shd w:val="clear" w:color="auto" w:fill="FFFFFF"/>
              </w:rPr>
              <w:t xml:space="preserve">, </w:t>
            </w:r>
            <w:r w:rsidRPr="00365F7B">
              <w:t>Correspondent, KEC</w:t>
            </w:r>
          </w:p>
          <w:p w:rsidR="00A3125C" w:rsidRPr="00365F7B" w:rsidRDefault="00A3125C" w:rsidP="00A3125C">
            <w:pPr>
              <w:autoSpaceDE w:val="0"/>
              <w:spacing w:line="276" w:lineRule="auto"/>
            </w:pPr>
            <w:r w:rsidRPr="00365F7B">
              <w:rPr>
                <w:b/>
                <w:bCs/>
              </w:rPr>
              <w:t>Patron:</w:t>
            </w:r>
          </w:p>
          <w:p w:rsidR="00E001FC" w:rsidRDefault="00A3125C" w:rsidP="00E001FC">
            <w:pPr>
              <w:autoSpaceDE w:val="0"/>
              <w:spacing w:line="276" w:lineRule="auto"/>
              <w:ind w:firstLine="720"/>
            </w:pPr>
            <w:r w:rsidRPr="00365F7B">
              <w:t xml:space="preserve">Prof. </w:t>
            </w:r>
            <w:proofErr w:type="spellStart"/>
            <w:r w:rsidRPr="00365F7B">
              <w:t>S.Kuppuswami</w:t>
            </w:r>
            <w:proofErr w:type="spellEnd"/>
            <w:r w:rsidRPr="00365F7B">
              <w:t>, Principal, KEC</w:t>
            </w:r>
          </w:p>
          <w:p w:rsidR="00A3125C" w:rsidRPr="00365F7B" w:rsidRDefault="00A3125C" w:rsidP="00E001FC">
            <w:pPr>
              <w:autoSpaceDE w:val="0"/>
              <w:spacing w:line="276" w:lineRule="auto"/>
            </w:pPr>
            <w:r w:rsidRPr="00365F7B">
              <w:rPr>
                <w:b/>
                <w:bCs/>
              </w:rPr>
              <w:t>Conference Chair</w:t>
            </w:r>
          </w:p>
          <w:p w:rsidR="00A3125C" w:rsidRPr="00365F7B" w:rsidRDefault="00A3125C" w:rsidP="00A3125C">
            <w:pPr>
              <w:autoSpaceDE w:val="0"/>
              <w:spacing w:line="276" w:lineRule="auto"/>
              <w:ind w:left="720"/>
              <w:rPr>
                <w:bCs/>
              </w:rPr>
            </w:pPr>
            <w:r w:rsidRPr="00365F7B">
              <w:rPr>
                <w:bCs/>
              </w:rPr>
              <w:t xml:space="preserve">Dr. </w:t>
            </w:r>
            <w:proofErr w:type="spellStart"/>
            <w:r w:rsidRPr="00365F7B">
              <w:rPr>
                <w:bCs/>
              </w:rPr>
              <w:t>A.Tamilarasi</w:t>
            </w:r>
            <w:proofErr w:type="spellEnd"/>
            <w:r w:rsidRPr="00365F7B">
              <w:rPr>
                <w:bCs/>
              </w:rPr>
              <w:t>, Professor&amp; Head/CA, KEC</w:t>
            </w:r>
          </w:p>
          <w:p w:rsidR="00A3125C" w:rsidRPr="00365F7B" w:rsidRDefault="00A3125C" w:rsidP="00A3125C">
            <w:pPr>
              <w:autoSpaceDE w:val="0"/>
              <w:spacing w:line="276" w:lineRule="auto"/>
              <w:ind w:left="720"/>
            </w:pPr>
            <w:proofErr w:type="spellStart"/>
            <w:r w:rsidRPr="00365F7B">
              <w:rPr>
                <w:bCs/>
              </w:rPr>
              <w:t>Dr.S.Shanthi</w:t>
            </w:r>
            <w:proofErr w:type="spellEnd"/>
            <w:r w:rsidRPr="00365F7B">
              <w:t>, AP(SLG)/CA, KEC</w:t>
            </w:r>
          </w:p>
          <w:p w:rsidR="00A3125C" w:rsidRPr="00365F7B" w:rsidRDefault="00A3125C" w:rsidP="00A3125C">
            <w:pPr>
              <w:autoSpaceDE w:val="0"/>
              <w:spacing w:line="276" w:lineRule="auto"/>
              <w:ind w:left="720"/>
            </w:pPr>
            <w:r w:rsidRPr="00365F7B">
              <w:t xml:space="preserve">Ms. </w:t>
            </w:r>
            <w:proofErr w:type="spellStart"/>
            <w:r w:rsidRPr="00365F7B">
              <w:t>M.Pyingkodi</w:t>
            </w:r>
            <w:proofErr w:type="spellEnd"/>
            <w:r w:rsidRPr="00365F7B">
              <w:t>, AP/CA,KEC</w:t>
            </w:r>
          </w:p>
          <w:p w:rsidR="00A3125C" w:rsidRPr="00365F7B" w:rsidRDefault="00A3125C" w:rsidP="00A3125C">
            <w:pPr>
              <w:autoSpaceDE w:val="0"/>
              <w:spacing w:line="276" w:lineRule="auto"/>
              <w:rPr>
                <w:b/>
              </w:rPr>
            </w:pPr>
            <w:r w:rsidRPr="00365F7B">
              <w:rPr>
                <w:b/>
              </w:rPr>
              <w:t>Coordination and Review Committee</w:t>
            </w:r>
          </w:p>
          <w:p w:rsidR="00A3125C" w:rsidRPr="00365F7B" w:rsidRDefault="00A3125C" w:rsidP="00A3125C">
            <w:pPr>
              <w:autoSpaceDE w:val="0"/>
              <w:spacing w:line="276" w:lineRule="auto"/>
              <w:ind w:firstLine="720"/>
            </w:pPr>
            <w:r w:rsidRPr="00365F7B">
              <w:t xml:space="preserve">Dr. </w:t>
            </w:r>
            <w:proofErr w:type="spellStart"/>
            <w:r w:rsidRPr="00365F7B">
              <w:t>P.Balasubramanie</w:t>
            </w:r>
            <w:proofErr w:type="spellEnd"/>
            <w:r w:rsidRPr="00365F7B">
              <w:t xml:space="preserve"> Professor &amp; Head, CT-PG, KEC</w:t>
            </w:r>
          </w:p>
          <w:p w:rsidR="00A3125C" w:rsidRPr="00365F7B" w:rsidRDefault="00A3125C" w:rsidP="00A3125C">
            <w:pPr>
              <w:autoSpaceDE w:val="0"/>
              <w:spacing w:line="360" w:lineRule="auto"/>
              <w:ind w:left="720"/>
            </w:pPr>
            <w:proofErr w:type="spellStart"/>
            <w:r w:rsidRPr="00365F7B">
              <w:t>Dr.P.A.Selvaraj</w:t>
            </w:r>
            <w:proofErr w:type="spellEnd"/>
            <w:r w:rsidRPr="00365F7B">
              <w:t>, AP(SLG)/CA, KEC</w:t>
            </w:r>
          </w:p>
          <w:p w:rsidR="00A3125C" w:rsidRPr="00365F7B" w:rsidRDefault="00A3125C" w:rsidP="00A3125C">
            <w:pPr>
              <w:spacing w:line="360" w:lineRule="auto"/>
              <w:ind w:left="720"/>
            </w:pPr>
            <w:proofErr w:type="spellStart"/>
            <w:r w:rsidRPr="00365F7B">
              <w:t>Dr.T.M.Saravanan</w:t>
            </w:r>
            <w:proofErr w:type="spellEnd"/>
            <w:r w:rsidRPr="00365F7B">
              <w:t>, AP/CA, KEC</w:t>
            </w:r>
          </w:p>
          <w:p w:rsidR="00A3125C" w:rsidRPr="00365F7B" w:rsidRDefault="00A3125C" w:rsidP="00A3125C">
            <w:pPr>
              <w:widowControl w:val="0"/>
              <w:autoSpaceDE w:val="0"/>
              <w:spacing w:line="360" w:lineRule="auto"/>
              <w:ind w:left="720"/>
            </w:pPr>
            <w:proofErr w:type="spellStart"/>
            <w:r w:rsidRPr="00365F7B">
              <w:t>Dr.M.Jagadeesan</w:t>
            </w:r>
            <w:proofErr w:type="spellEnd"/>
            <w:r w:rsidRPr="00365F7B">
              <w:t>, AP/CA, KEC</w:t>
            </w:r>
          </w:p>
          <w:p w:rsidR="00A3125C" w:rsidRDefault="00A3125C" w:rsidP="00A3125C">
            <w:pPr>
              <w:widowControl w:val="0"/>
              <w:autoSpaceDE w:val="0"/>
              <w:spacing w:line="360" w:lineRule="auto"/>
              <w:ind w:left="720"/>
            </w:pPr>
            <w:proofErr w:type="spellStart"/>
            <w:r w:rsidRPr="00365F7B">
              <w:t>Dr.D.Sivabalaselvamani</w:t>
            </w:r>
            <w:proofErr w:type="spellEnd"/>
            <w:r w:rsidRPr="00365F7B">
              <w:t>, AP/CA, KEC</w:t>
            </w:r>
          </w:p>
          <w:p w:rsidR="00E001FC" w:rsidRPr="00365F7B" w:rsidRDefault="00E001FC" w:rsidP="00E001FC">
            <w:pPr>
              <w:autoSpaceDE w:val="0"/>
              <w:spacing w:line="276" w:lineRule="auto"/>
              <w:rPr>
                <w:b/>
              </w:rPr>
            </w:pPr>
            <w:r w:rsidRPr="00365F7B">
              <w:rPr>
                <w:b/>
              </w:rPr>
              <w:t>Event Coordinators</w:t>
            </w:r>
          </w:p>
          <w:p w:rsidR="00E001FC" w:rsidRPr="00365F7B" w:rsidRDefault="00E001FC" w:rsidP="00E001FC">
            <w:pPr>
              <w:spacing w:line="360" w:lineRule="auto"/>
              <w:ind w:left="720"/>
            </w:pPr>
            <w:proofErr w:type="spellStart"/>
            <w:r w:rsidRPr="00365F7B">
              <w:t>Mr.L.Rahunathan</w:t>
            </w:r>
            <w:proofErr w:type="spellEnd"/>
            <w:r w:rsidRPr="00365F7B">
              <w:t>, AP/CA, KEC</w:t>
            </w:r>
          </w:p>
          <w:p w:rsidR="00E001FC" w:rsidRPr="00365F7B" w:rsidRDefault="00E001FC" w:rsidP="00E001FC">
            <w:pPr>
              <w:spacing w:line="360" w:lineRule="auto"/>
              <w:ind w:left="720"/>
            </w:pPr>
            <w:proofErr w:type="spellStart"/>
            <w:r w:rsidRPr="00365F7B">
              <w:t>Ms.T.Kavitha</w:t>
            </w:r>
            <w:proofErr w:type="spellEnd"/>
            <w:r w:rsidRPr="00365F7B">
              <w:t xml:space="preserve">, </w:t>
            </w:r>
            <w:r w:rsidR="00346731">
              <w:t xml:space="preserve"> </w:t>
            </w:r>
            <w:r w:rsidRPr="00365F7B">
              <w:t>AP/CA, KEC</w:t>
            </w:r>
          </w:p>
          <w:p w:rsidR="00E001FC" w:rsidRPr="00365F7B" w:rsidRDefault="00E001FC" w:rsidP="00E001FC">
            <w:pPr>
              <w:spacing w:line="360" w:lineRule="auto"/>
              <w:ind w:left="720"/>
            </w:pPr>
            <w:proofErr w:type="spellStart"/>
            <w:r w:rsidRPr="00365F7B">
              <w:t>Ms.S.Hemalatha</w:t>
            </w:r>
            <w:proofErr w:type="spellEnd"/>
            <w:r w:rsidRPr="00365F7B">
              <w:t>,</w:t>
            </w:r>
            <w:r w:rsidR="00346731">
              <w:t xml:space="preserve"> </w:t>
            </w:r>
            <w:r w:rsidRPr="00365F7B">
              <w:t xml:space="preserve"> AP/CA, KEC</w:t>
            </w:r>
          </w:p>
          <w:p w:rsidR="00E001FC" w:rsidRPr="00365F7B" w:rsidRDefault="00E001FC" w:rsidP="00E001FC">
            <w:pPr>
              <w:spacing w:line="360" w:lineRule="auto"/>
              <w:ind w:left="720"/>
            </w:pPr>
            <w:proofErr w:type="spellStart"/>
            <w:r w:rsidRPr="00365F7B">
              <w:t>Ms.K.Nanthini</w:t>
            </w:r>
            <w:proofErr w:type="spellEnd"/>
            <w:r w:rsidRPr="00365F7B">
              <w:t xml:space="preserve">, </w:t>
            </w:r>
            <w:r w:rsidR="00346731">
              <w:t xml:space="preserve"> </w:t>
            </w:r>
            <w:r w:rsidRPr="00365F7B">
              <w:t>AP/CA, KEC</w:t>
            </w:r>
          </w:p>
          <w:p w:rsidR="00E001FC" w:rsidRPr="00365F7B" w:rsidRDefault="00E001FC" w:rsidP="00E001FC">
            <w:pPr>
              <w:spacing w:line="360" w:lineRule="auto"/>
              <w:ind w:left="720"/>
            </w:pPr>
            <w:proofErr w:type="spellStart"/>
            <w:r w:rsidRPr="00365F7B">
              <w:t>Mr.A.S.Harishankher</w:t>
            </w:r>
            <w:proofErr w:type="spellEnd"/>
            <w:r w:rsidRPr="00365F7B">
              <w:t>,</w:t>
            </w:r>
            <w:r w:rsidR="00346731">
              <w:t xml:space="preserve"> </w:t>
            </w:r>
            <w:r w:rsidRPr="00365F7B">
              <w:t xml:space="preserve"> AP/CA, KEC</w:t>
            </w:r>
          </w:p>
          <w:p w:rsidR="00E001FC" w:rsidRPr="00365F7B" w:rsidRDefault="00E001FC" w:rsidP="00E001FC">
            <w:pPr>
              <w:spacing w:line="360" w:lineRule="auto"/>
              <w:ind w:left="720"/>
            </w:pPr>
            <w:proofErr w:type="spellStart"/>
            <w:r w:rsidRPr="00365F7B">
              <w:t>Mr.A.Raja</w:t>
            </w:r>
            <w:proofErr w:type="spellEnd"/>
            <w:r w:rsidRPr="00365F7B">
              <w:t>,</w:t>
            </w:r>
            <w:r w:rsidR="00346731">
              <w:t xml:space="preserve"> </w:t>
            </w:r>
            <w:r w:rsidRPr="00365F7B">
              <w:t xml:space="preserve"> AP/CA, KEC</w:t>
            </w:r>
          </w:p>
          <w:p w:rsidR="00A3125C" w:rsidRPr="00365F7B" w:rsidRDefault="00E001FC" w:rsidP="00E001FC">
            <w:pPr>
              <w:spacing w:line="360" w:lineRule="auto"/>
              <w:ind w:left="720"/>
            </w:pPr>
            <w:proofErr w:type="spellStart"/>
            <w:r w:rsidRPr="00365F7B">
              <w:t>Ms.K.Chitra</w:t>
            </w:r>
            <w:proofErr w:type="spellEnd"/>
            <w:r w:rsidRPr="00365F7B">
              <w:t>,</w:t>
            </w:r>
            <w:r w:rsidR="00346731">
              <w:t xml:space="preserve"> </w:t>
            </w:r>
            <w:r w:rsidRPr="00365F7B">
              <w:t xml:space="preserve"> AP/CA, KEC</w:t>
            </w:r>
          </w:p>
        </w:tc>
      </w:tr>
      <w:tr w:rsidR="00A3125C" w:rsidTr="00A3125C">
        <w:tc>
          <w:tcPr>
            <w:tcW w:w="1008" w:type="dxa"/>
          </w:tcPr>
          <w:p w:rsidR="00A3125C" w:rsidRDefault="00053407" w:rsidP="00F33E5C">
            <w:pPr>
              <w:widowControl w:val="0"/>
              <w:autoSpaceDE w:val="0"/>
              <w:jc w:val="center"/>
            </w:pPr>
            <w:r>
              <w:t>10</w:t>
            </w:r>
          </w:p>
        </w:tc>
        <w:tc>
          <w:tcPr>
            <w:tcW w:w="8640" w:type="dxa"/>
          </w:tcPr>
          <w:p w:rsidR="00A3125C" w:rsidRPr="00365F7B" w:rsidRDefault="00C1388D" w:rsidP="00A3125C">
            <w:pPr>
              <w:autoSpaceDE w:val="0"/>
              <w:spacing w:line="276" w:lineRule="auto"/>
              <w:rPr>
                <w:b/>
              </w:rPr>
            </w:pPr>
            <w:r>
              <w:rPr>
                <w:b/>
              </w:rPr>
              <w:t>Technical Advisory Board</w:t>
            </w:r>
          </w:p>
          <w:p w:rsidR="00A3125C" w:rsidRPr="00365F7B" w:rsidRDefault="00A3125C" w:rsidP="00A3125C">
            <w:pPr>
              <w:autoSpaceDE w:val="0"/>
              <w:spacing w:line="360" w:lineRule="auto"/>
              <w:ind w:left="720"/>
              <w:rPr>
                <w:lang w:val="fi-FI"/>
              </w:rPr>
            </w:pPr>
            <w:r w:rsidRPr="00365F7B">
              <w:rPr>
                <w:lang w:val="fi-FI"/>
              </w:rPr>
              <w:t>Dr. Mazlina Abdul Majid, Universiti Malaysia Pahang,</w:t>
            </w:r>
            <w:r w:rsidRPr="00365F7B">
              <w:t xml:space="preserve"> </w:t>
            </w:r>
            <w:r w:rsidRPr="00365F7B">
              <w:rPr>
                <w:lang w:val="fi-FI"/>
              </w:rPr>
              <w:t>Malaysia</w:t>
            </w:r>
          </w:p>
          <w:p w:rsidR="00A3125C" w:rsidRPr="00365F7B" w:rsidRDefault="00A3125C" w:rsidP="00A3125C">
            <w:pPr>
              <w:autoSpaceDE w:val="0"/>
              <w:spacing w:line="360" w:lineRule="auto"/>
              <w:ind w:left="720"/>
              <w:rPr>
                <w:lang w:val="fi-FI"/>
              </w:rPr>
            </w:pPr>
            <w:r w:rsidRPr="00365F7B">
              <w:rPr>
                <w:lang w:val="fi-FI"/>
              </w:rPr>
              <w:t>Dr. Mariofana Milanova, University of Arkansas, USA</w:t>
            </w:r>
          </w:p>
          <w:p w:rsidR="00A3125C" w:rsidRPr="00365F7B" w:rsidRDefault="00A3125C" w:rsidP="00A3125C">
            <w:pPr>
              <w:autoSpaceDE w:val="0"/>
              <w:spacing w:line="360" w:lineRule="auto"/>
              <w:ind w:left="720"/>
              <w:rPr>
                <w:lang w:val="fi-FI"/>
              </w:rPr>
            </w:pPr>
            <w:r w:rsidRPr="00365F7B">
              <w:rPr>
                <w:lang w:val="fi-FI"/>
              </w:rPr>
              <w:t>Dr. Kannan Ramakrishnan, Multimedia University, Malaysia</w:t>
            </w:r>
          </w:p>
          <w:p w:rsidR="00A3125C" w:rsidRPr="00365F7B" w:rsidRDefault="00A3125C" w:rsidP="00A3125C">
            <w:pPr>
              <w:suppressAutoHyphens w:val="0"/>
              <w:spacing w:line="360" w:lineRule="auto"/>
              <w:ind w:left="720"/>
              <w:jc w:val="both"/>
            </w:pPr>
            <w:r w:rsidRPr="00365F7B">
              <w:t xml:space="preserve">Dr. </w:t>
            </w:r>
            <w:proofErr w:type="spellStart"/>
            <w:r w:rsidRPr="00365F7B">
              <w:t>Fedrin</w:t>
            </w:r>
            <w:proofErr w:type="spellEnd"/>
            <w:r w:rsidRPr="00365F7B">
              <w:t xml:space="preserve"> Joe, Thai </w:t>
            </w:r>
            <w:proofErr w:type="spellStart"/>
            <w:r w:rsidRPr="00365F7B">
              <w:t>Nichi</w:t>
            </w:r>
            <w:proofErr w:type="spellEnd"/>
            <w:r w:rsidRPr="00365F7B">
              <w:t xml:space="preserve"> Institute of Technology, Thailand</w:t>
            </w:r>
          </w:p>
          <w:p w:rsidR="00A3125C" w:rsidRPr="00365F7B" w:rsidRDefault="00A3125C" w:rsidP="00A3125C">
            <w:pPr>
              <w:autoSpaceDE w:val="0"/>
              <w:spacing w:line="360" w:lineRule="auto"/>
              <w:ind w:left="720"/>
            </w:pPr>
            <w:r w:rsidRPr="00365F7B">
              <w:rPr>
                <w:bCs/>
              </w:rPr>
              <w:t xml:space="preserve">Dr. </w:t>
            </w:r>
            <w:proofErr w:type="spellStart"/>
            <w:r w:rsidRPr="00365F7B">
              <w:rPr>
                <w:bCs/>
              </w:rPr>
              <w:t>Xiaohui</w:t>
            </w:r>
            <w:proofErr w:type="spellEnd"/>
            <w:r w:rsidRPr="00365F7B">
              <w:rPr>
                <w:bCs/>
              </w:rPr>
              <w:t xml:space="preserve"> Yuan, </w:t>
            </w:r>
            <w:r w:rsidRPr="00365F7B">
              <w:t>University of North Texas, USA</w:t>
            </w:r>
          </w:p>
          <w:p w:rsidR="00A3125C" w:rsidRPr="00365F7B" w:rsidRDefault="00A3125C" w:rsidP="00A3125C">
            <w:pPr>
              <w:autoSpaceDE w:val="0"/>
              <w:spacing w:line="360" w:lineRule="auto"/>
              <w:ind w:left="720"/>
            </w:pPr>
            <w:r w:rsidRPr="00365F7B">
              <w:lastRenderedPageBreak/>
              <w:t xml:space="preserve">Dr. Ramaswamy </w:t>
            </w:r>
            <w:proofErr w:type="spellStart"/>
            <w:r w:rsidRPr="00365F7B">
              <w:t>Palaniappan</w:t>
            </w:r>
            <w:proofErr w:type="spellEnd"/>
            <w:r w:rsidR="00D521AD">
              <w:t xml:space="preserve">, </w:t>
            </w:r>
            <w:r w:rsidRPr="00365F7B">
              <w:t xml:space="preserve"> University of Kent, UK</w:t>
            </w:r>
          </w:p>
          <w:p w:rsidR="00A3125C" w:rsidRPr="00365F7B" w:rsidRDefault="00A3125C" w:rsidP="00A3125C">
            <w:pPr>
              <w:autoSpaceDE w:val="0"/>
              <w:spacing w:line="360" w:lineRule="auto"/>
              <w:ind w:left="720"/>
              <w:rPr>
                <w:bCs/>
              </w:rPr>
            </w:pPr>
            <w:r w:rsidRPr="00365F7B">
              <w:rPr>
                <w:bCs/>
              </w:rPr>
              <w:t>Dr. Abdel-</w:t>
            </w:r>
            <w:proofErr w:type="spellStart"/>
            <w:r w:rsidRPr="00365F7B">
              <w:rPr>
                <w:bCs/>
              </w:rPr>
              <w:t>Badeeh</w:t>
            </w:r>
            <w:proofErr w:type="spellEnd"/>
            <w:r w:rsidRPr="00365F7B">
              <w:rPr>
                <w:bCs/>
              </w:rPr>
              <w:t xml:space="preserve"> M. Salem, Shams</w:t>
            </w:r>
            <w:r w:rsidRPr="00365F7B">
              <w:t xml:space="preserve"> University, EGYPT</w:t>
            </w:r>
          </w:p>
          <w:p w:rsidR="00A3125C" w:rsidRPr="00365F7B" w:rsidRDefault="00A3125C" w:rsidP="00A3125C">
            <w:pPr>
              <w:autoSpaceDE w:val="0"/>
              <w:spacing w:line="360" w:lineRule="auto"/>
              <w:ind w:left="720"/>
              <w:rPr>
                <w:lang w:val="fi-FI"/>
              </w:rPr>
            </w:pPr>
            <w:r w:rsidRPr="00365F7B">
              <w:t xml:space="preserve">Dr. Kamil </w:t>
            </w:r>
            <w:proofErr w:type="spellStart"/>
            <w:r w:rsidRPr="00365F7B">
              <w:t>Dimililer</w:t>
            </w:r>
            <w:proofErr w:type="spellEnd"/>
            <w:r w:rsidRPr="00365F7B">
              <w:rPr>
                <w:lang w:val="fi-FI"/>
              </w:rPr>
              <w:t>, Innovation and Information Technologies Centre, Turkey</w:t>
            </w:r>
          </w:p>
          <w:p w:rsidR="00A3125C" w:rsidRPr="00365F7B" w:rsidRDefault="00A3125C" w:rsidP="00A3125C">
            <w:pPr>
              <w:autoSpaceDE w:val="0"/>
              <w:spacing w:line="360" w:lineRule="auto"/>
              <w:ind w:left="720"/>
              <w:rPr>
                <w:lang w:val="fi-FI"/>
              </w:rPr>
            </w:pPr>
            <w:r w:rsidRPr="00365F7B">
              <w:rPr>
                <w:lang w:val="fi-FI"/>
              </w:rPr>
              <w:t>Mr. Kumararaja Perisamy, United Nations Federal Credit Union, USA</w:t>
            </w:r>
          </w:p>
          <w:p w:rsidR="00A3125C" w:rsidRPr="00365F7B" w:rsidRDefault="00A3125C" w:rsidP="00A3125C">
            <w:pPr>
              <w:autoSpaceDE w:val="0"/>
              <w:spacing w:line="360" w:lineRule="auto"/>
              <w:ind w:left="720"/>
              <w:rPr>
                <w:bCs/>
              </w:rPr>
            </w:pPr>
            <w:r w:rsidRPr="00365F7B">
              <w:rPr>
                <w:lang w:val="fi-FI"/>
              </w:rPr>
              <w:t>Dr. Balamurugan Easwaran</w:t>
            </w:r>
            <w:r w:rsidRPr="00365F7B">
              <w:t xml:space="preserve">, </w:t>
            </w:r>
            <w:r w:rsidRPr="00365F7B">
              <w:rPr>
                <w:bCs/>
              </w:rPr>
              <w:t>University of Africa, Nigeria</w:t>
            </w:r>
          </w:p>
          <w:p w:rsidR="00A3125C" w:rsidRPr="00365F7B" w:rsidRDefault="00A3125C" w:rsidP="00A3125C">
            <w:pPr>
              <w:autoSpaceDE w:val="0"/>
              <w:spacing w:line="360" w:lineRule="auto"/>
              <w:ind w:left="720"/>
              <w:rPr>
                <w:bCs/>
              </w:rPr>
            </w:pPr>
            <w:r w:rsidRPr="00365F7B">
              <w:rPr>
                <w:bCs/>
              </w:rPr>
              <w:t xml:space="preserve">Dr. </w:t>
            </w:r>
            <w:proofErr w:type="spellStart"/>
            <w:r w:rsidRPr="00365F7B">
              <w:rPr>
                <w:bCs/>
              </w:rPr>
              <w:t>Seyed</w:t>
            </w:r>
            <w:proofErr w:type="spellEnd"/>
            <w:r w:rsidRPr="00365F7B">
              <w:rPr>
                <w:bCs/>
              </w:rPr>
              <w:t xml:space="preserve"> Hossein </w:t>
            </w:r>
            <w:proofErr w:type="spellStart"/>
            <w:r w:rsidRPr="00365F7B">
              <w:rPr>
                <w:bCs/>
              </w:rPr>
              <w:t>Mousavinezhrd</w:t>
            </w:r>
            <w:proofErr w:type="spellEnd"/>
            <w:r w:rsidRPr="00365F7B">
              <w:rPr>
                <w:bCs/>
              </w:rPr>
              <w:t>, Idaho State University, USA</w:t>
            </w:r>
          </w:p>
          <w:p w:rsidR="00A3125C" w:rsidRPr="00365F7B" w:rsidRDefault="00A3125C" w:rsidP="00A3125C">
            <w:pPr>
              <w:autoSpaceDE w:val="0"/>
              <w:spacing w:line="360" w:lineRule="auto"/>
              <w:ind w:left="720"/>
              <w:rPr>
                <w:bCs/>
              </w:rPr>
            </w:pPr>
            <w:r w:rsidRPr="00365F7B">
              <w:rPr>
                <w:bCs/>
              </w:rPr>
              <w:t xml:space="preserve">Dr. </w:t>
            </w:r>
            <w:proofErr w:type="spellStart"/>
            <w:r w:rsidRPr="00365F7B">
              <w:rPr>
                <w:bCs/>
              </w:rPr>
              <w:t>Jafreezal</w:t>
            </w:r>
            <w:proofErr w:type="spellEnd"/>
            <w:r w:rsidRPr="00365F7B">
              <w:rPr>
                <w:bCs/>
              </w:rPr>
              <w:t xml:space="preserve"> Jaafar, </w:t>
            </w:r>
            <w:proofErr w:type="spellStart"/>
            <w:r w:rsidRPr="00365F7B">
              <w:rPr>
                <w:bCs/>
              </w:rPr>
              <w:t>Universiti</w:t>
            </w:r>
            <w:proofErr w:type="spellEnd"/>
            <w:r w:rsidRPr="00365F7B">
              <w:rPr>
                <w:bCs/>
              </w:rPr>
              <w:t xml:space="preserve"> </w:t>
            </w:r>
            <w:proofErr w:type="spellStart"/>
            <w:r w:rsidRPr="00365F7B">
              <w:rPr>
                <w:bCs/>
              </w:rPr>
              <w:t>Teknologi</w:t>
            </w:r>
            <w:proofErr w:type="spellEnd"/>
            <w:r w:rsidRPr="00365F7B">
              <w:rPr>
                <w:bCs/>
              </w:rPr>
              <w:t xml:space="preserve"> PETRONAS,  Malaysia</w:t>
            </w:r>
          </w:p>
          <w:p w:rsidR="00A3125C" w:rsidRDefault="00A3125C" w:rsidP="00A3125C">
            <w:pPr>
              <w:spacing w:line="360" w:lineRule="auto"/>
              <w:ind w:left="720"/>
            </w:pPr>
            <w:r w:rsidRPr="00365F7B">
              <w:t>Dr. T.</w:t>
            </w:r>
            <w:r w:rsidR="00330EC7">
              <w:t xml:space="preserve"> </w:t>
            </w:r>
            <w:proofErr w:type="spellStart"/>
            <w:r w:rsidRPr="00365F7B">
              <w:t>Karthikeyan,SALALAH</w:t>
            </w:r>
            <w:proofErr w:type="spellEnd"/>
            <w:r w:rsidRPr="00365F7B">
              <w:t xml:space="preserve"> College of Technology, Oman</w:t>
            </w:r>
          </w:p>
          <w:p w:rsidR="00A3125C" w:rsidRPr="00365F7B" w:rsidRDefault="00A3125C" w:rsidP="00A3125C">
            <w:pPr>
              <w:spacing w:line="360" w:lineRule="auto"/>
              <w:ind w:left="720"/>
              <w:rPr>
                <w:color w:val="000000"/>
                <w:lang w:val="en-GB" w:eastAsia="en-GB"/>
              </w:rPr>
            </w:pPr>
            <w:r>
              <w:rPr>
                <w:color w:val="000000"/>
                <w:lang w:val="en-GB" w:eastAsia="en-GB"/>
              </w:rPr>
              <w:t xml:space="preserve">Dr. </w:t>
            </w:r>
            <w:r w:rsidRPr="00665C54">
              <w:rPr>
                <w:color w:val="000000"/>
                <w:lang w:val="en-GB" w:eastAsia="en-GB"/>
              </w:rPr>
              <w:t>Jay Manikandan, 10X Genomics, CA</w:t>
            </w:r>
          </w:p>
          <w:p w:rsidR="00A3125C" w:rsidRPr="00365F7B" w:rsidRDefault="00A3125C" w:rsidP="00A3125C">
            <w:pPr>
              <w:spacing w:line="360" w:lineRule="auto"/>
              <w:ind w:left="720"/>
            </w:pPr>
            <w:r w:rsidRPr="00365F7B">
              <w:t>Mr. R.</w:t>
            </w:r>
            <w:r w:rsidR="00330EC7">
              <w:t xml:space="preserve"> </w:t>
            </w:r>
            <w:proofErr w:type="spellStart"/>
            <w:r w:rsidRPr="00365F7B">
              <w:t>Sivaraj</w:t>
            </w:r>
            <w:proofErr w:type="spellEnd"/>
            <w:r w:rsidRPr="00365F7B">
              <w:t>, Amazon LLC, Western Australia</w:t>
            </w:r>
          </w:p>
          <w:p w:rsidR="00A3125C" w:rsidRPr="00330EC7" w:rsidRDefault="00A3125C" w:rsidP="00330EC7">
            <w:pPr>
              <w:spacing w:line="360" w:lineRule="auto"/>
              <w:ind w:left="720"/>
            </w:pPr>
            <w:r w:rsidRPr="00365F7B">
              <w:rPr>
                <w:bCs/>
              </w:rPr>
              <w:t>Dr</w:t>
            </w:r>
            <w:r w:rsidRPr="00330EC7">
              <w:t xml:space="preserve">. Kumar </w:t>
            </w:r>
            <w:proofErr w:type="spellStart"/>
            <w:r w:rsidRPr="00330EC7">
              <w:t>Rajamani</w:t>
            </w:r>
            <w:proofErr w:type="spellEnd"/>
            <w:r w:rsidRPr="00330EC7">
              <w:t>, Robert Bosch Engineering and Business Solutions, Karnataka</w:t>
            </w:r>
          </w:p>
          <w:p w:rsidR="00330EC7" w:rsidRPr="00BF34C1" w:rsidRDefault="00330EC7" w:rsidP="00330EC7">
            <w:pPr>
              <w:spacing w:line="360" w:lineRule="auto"/>
              <w:ind w:left="720"/>
              <w:rPr>
                <w:b/>
              </w:rPr>
            </w:pPr>
            <w:r w:rsidRPr="00BF34C1">
              <w:rPr>
                <w:b/>
                <w:highlight w:val="yellow"/>
              </w:rPr>
              <w:t>Dr. P. Venkatesan, Scientist F (Retried), ICMR, Chennai</w:t>
            </w:r>
          </w:p>
          <w:p w:rsidR="00A3125C" w:rsidRPr="00365F7B" w:rsidRDefault="00A3125C" w:rsidP="00330EC7">
            <w:pPr>
              <w:spacing w:line="360" w:lineRule="auto"/>
              <w:ind w:left="720"/>
            </w:pPr>
            <w:r w:rsidRPr="00330EC7">
              <w:t xml:space="preserve">Mr. </w:t>
            </w:r>
            <w:proofErr w:type="spellStart"/>
            <w:r w:rsidRPr="00365F7B">
              <w:t>Sivanandham</w:t>
            </w:r>
            <w:proofErr w:type="spellEnd"/>
            <w:r w:rsidRPr="00365F7B">
              <w:t xml:space="preserve"> </w:t>
            </w:r>
            <w:proofErr w:type="spellStart"/>
            <w:r w:rsidRPr="00365F7B">
              <w:t>Perumalsamy</w:t>
            </w:r>
            <w:proofErr w:type="spellEnd"/>
            <w:r w:rsidRPr="00365F7B">
              <w:t>, Sirius Computer Solutions, Chennai, India</w:t>
            </w:r>
          </w:p>
          <w:p w:rsidR="00A3125C" w:rsidRPr="00365F7B" w:rsidRDefault="00A3125C" w:rsidP="00A3125C">
            <w:pPr>
              <w:spacing w:line="360" w:lineRule="auto"/>
              <w:ind w:left="720"/>
              <w:rPr>
                <w:color w:val="000000"/>
                <w:lang w:val="en-GB" w:eastAsia="en-GB"/>
              </w:rPr>
            </w:pPr>
            <w:r w:rsidRPr="00365F7B">
              <w:t>Dr</w:t>
            </w:r>
            <w:r w:rsidR="00346731">
              <w:t xml:space="preserve">. </w:t>
            </w:r>
            <w:r w:rsidRPr="00365F7B">
              <w:t xml:space="preserve">Rajesh Kumar Sinha, School of Allied Health Sciences, </w:t>
            </w:r>
            <w:r w:rsidRPr="00365F7B">
              <w:rPr>
                <w:color w:val="000000"/>
                <w:lang w:val="en-GB" w:eastAsia="en-GB"/>
              </w:rPr>
              <w:t>Karnataka, India</w:t>
            </w:r>
          </w:p>
          <w:p w:rsidR="00A3125C" w:rsidRPr="00365F7B" w:rsidRDefault="00A3125C" w:rsidP="00A3125C">
            <w:pPr>
              <w:suppressAutoHyphens w:val="0"/>
              <w:spacing w:line="360" w:lineRule="auto"/>
              <w:ind w:left="720"/>
              <w:jc w:val="both"/>
            </w:pPr>
            <w:r w:rsidRPr="00365F7B">
              <w:t>Dr.</w:t>
            </w:r>
            <w:r w:rsidR="00346731">
              <w:t xml:space="preserve"> </w:t>
            </w:r>
            <w:r w:rsidRPr="00365F7B">
              <w:t>S.</w:t>
            </w:r>
            <w:r w:rsidR="00330EC7">
              <w:t xml:space="preserve"> </w:t>
            </w:r>
            <w:proofErr w:type="spellStart"/>
            <w:r w:rsidRPr="00365F7B">
              <w:t>Shenbaga</w:t>
            </w:r>
            <w:proofErr w:type="spellEnd"/>
            <w:r w:rsidRPr="00365F7B">
              <w:t xml:space="preserve"> Devi, Centre for Medical Electronics, Anna University, Chennai</w:t>
            </w:r>
          </w:p>
          <w:p w:rsidR="00A3125C" w:rsidRPr="00365F7B" w:rsidRDefault="00A3125C" w:rsidP="00A3125C">
            <w:pPr>
              <w:spacing w:line="360" w:lineRule="auto"/>
              <w:ind w:left="720"/>
            </w:pPr>
            <w:r w:rsidRPr="00365F7B">
              <w:t>Dr. K.</w:t>
            </w:r>
            <w:r w:rsidR="00330EC7">
              <w:t xml:space="preserve"> </w:t>
            </w:r>
            <w:proofErr w:type="spellStart"/>
            <w:r w:rsidRPr="00365F7B">
              <w:t>Thangavel</w:t>
            </w:r>
            <w:proofErr w:type="spellEnd"/>
            <w:r w:rsidRPr="00365F7B">
              <w:t xml:space="preserve">, </w:t>
            </w:r>
            <w:proofErr w:type="spellStart"/>
            <w:r w:rsidRPr="00365F7B">
              <w:t>Periyar</w:t>
            </w:r>
            <w:proofErr w:type="spellEnd"/>
            <w:r w:rsidRPr="00365F7B">
              <w:t xml:space="preserve"> University, </w:t>
            </w:r>
            <w:proofErr w:type="spellStart"/>
            <w:r w:rsidRPr="00365F7B">
              <w:t>Tamilnadu</w:t>
            </w:r>
            <w:proofErr w:type="spellEnd"/>
            <w:r w:rsidRPr="00365F7B">
              <w:t>, India</w:t>
            </w:r>
          </w:p>
          <w:p w:rsidR="00A3125C" w:rsidRPr="00365F7B" w:rsidRDefault="00A3125C" w:rsidP="00A3125C">
            <w:pPr>
              <w:spacing w:line="360" w:lineRule="auto"/>
              <w:ind w:left="720"/>
            </w:pPr>
            <w:r w:rsidRPr="00365F7B">
              <w:t>Dr.</w:t>
            </w:r>
            <w:r w:rsidR="00346731">
              <w:t xml:space="preserve"> </w:t>
            </w:r>
            <w:r w:rsidRPr="00365F7B">
              <w:t>N.</w:t>
            </w:r>
            <w:r w:rsidR="00330EC7">
              <w:t xml:space="preserve"> </w:t>
            </w:r>
            <w:proofErr w:type="spellStart"/>
            <w:r w:rsidRPr="00365F7B">
              <w:t>Jeyakumar</w:t>
            </w:r>
            <w:proofErr w:type="spellEnd"/>
            <w:r w:rsidRPr="00365F7B">
              <w:t xml:space="preserve">, </w:t>
            </w:r>
            <w:proofErr w:type="spellStart"/>
            <w:r w:rsidRPr="00365F7B">
              <w:t>Bharathiar</w:t>
            </w:r>
            <w:proofErr w:type="spellEnd"/>
            <w:r w:rsidRPr="00365F7B">
              <w:t xml:space="preserve"> University, </w:t>
            </w:r>
            <w:proofErr w:type="spellStart"/>
            <w:r w:rsidRPr="00365F7B">
              <w:t>Tamilnadu</w:t>
            </w:r>
            <w:proofErr w:type="spellEnd"/>
            <w:r w:rsidRPr="00365F7B">
              <w:t>, India</w:t>
            </w:r>
            <w:bookmarkStart w:id="0" w:name="_GoBack"/>
            <w:bookmarkEnd w:id="0"/>
          </w:p>
          <w:p w:rsidR="00A3125C" w:rsidRDefault="00A3125C" w:rsidP="00A3125C">
            <w:pPr>
              <w:spacing w:line="360" w:lineRule="auto"/>
              <w:ind w:left="720"/>
            </w:pPr>
            <w:r w:rsidRPr="00365F7B">
              <w:t>Dr.</w:t>
            </w:r>
            <w:r w:rsidR="00346731">
              <w:t xml:space="preserve"> </w:t>
            </w:r>
            <w:r w:rsidRPr="00365F7B">
              <w:t>P.</w:t>
            </w:r>
            <w:r w:rsidR="00330EC7">
              <w:t xml:space="preserve"> </w:t>
            </w:r>
            <w:proofErr w:type="spellStart"/>
            <w:r w:rsidRPr="00365F7B">
              <w:t>Shanmugavadivu</w:t>
            </w:r>
            <w:proofErr w:type="spellEnd"/>
            <w:r w:rsidRPr="00365F7B">
              <w:t xml:space="preserve">, The </w:t>
            </w:r>
            <w:proofErr w:type="spellStart"/>
            <w:r w:rsidRPr="00365F7B">
              <w:t>Gandhigram</w:t>
            </w:r>
            <w:proofErr w:type="spellEnd"/>
            <w:r w:rsidRPr="00365F7B">
              <w:t xml:space="preserve"> Rural Institute, </w:t>
            </w:r>
            <w:proofErr w:type="spellStart"/>
            <w:r w:rsidRPr="00365F7B">
              <w:t>Tamilnadu</w:t>
            </w:r>
            <w:proofErr w:type="spellEnd"/>
            <w:r w:rsidRPr="00365F7B">
              <w:t>, India</w:t>
            </w:r>
          </w:p>
          <w:p w:rsidR="00A3125C" w:rsidRDefault="00A3125C" w:rsidP="00A3125C">
            <w:pPr>
              <w:spacing w:line="360" w:lineRule="auto"/>
              <w:ind w:left="720"/>
            </w:pPr>
            <w:r>
              <w:t xml:space="preserve">Prof. Rev. Dr. </w:t>
            </w:r>
            <w:r>
              <w:rPr>
                <w:rStyle w:val="highlight"/>
              </w:rPr>
              <w:t>Andrew</w:t>
            </w:r>
            <w:r>
              <w:t xml:space="preserve">s </w:t>
            </w:r>
            <w:proofErr w:type="spellStart"/>
            <w:r>
              <w:t>Samraj</w:t>
            </w:r>
            <w:proofErr w:type="spellEnd"/>
            <w:r>
              <w:t xml:space="preserve">, ASTRC, </w:t>
            </w:r>
            <w:proofErr w:type="spellStart"/>
            <w:r>
              <w:t>Mahendra</w:t>
            </w:r>
            <w:proofErr w:type="spellEnd"/>
            <w:r>
              <w:t xml:space="preserve"> Engineering College, India</w:t>
            </w:r>
          </w:p>
          <w:p w:rsidR="00A3125C" w:rsidRDefault="00A3125C" w:rsidP="00A3125C">
            <w:pPr>
              <w:spacing w:line="360" w:lineRule="auto"/>
              <w:ind w:left="720"/>
            </w:pPr>
            <w:r>
              <w:t xml:space="preserve">Dr. </w:t>
            </w:r>
            <w:proofErr w:type="spellStart"/>
            <w:r>
              <w:t>V.Vijayakumar</w:t>
            </w:r>
            <w:proofErr w:type="spellEnd"/>
            <w:r>
              <w:t xml:space="preserve">, VIT Chennai, </w:t>
            </w:r>
            <w:proofErr w:type="spellStart"/>
            <w:r>
              <w:t>Tamilnadu</w:t>
            </w:r>
            <w:proofErr w:type="spellEnd"/>
            <w:r>
              <w:t>, India</w:t>
            </w:r>
          </w:p>
          <w:p w:rsidR="00330EC7" w:rsidRPr="00BF34C1" w:rsidRDefault="00330EC7" w:rsidP="00330EC7">
            <w:pPr>
              <w:spacing w:line="360" w:lineRule="auto"/>
              <w:ind w:left="720"/>
              <w:rPr>
                <w:highlight w:val="yellow"/>
              </w:rPr>
            </w:pPr>
            <w:r w:rsidRPr="00BF34C1">
              <w:rPr>
                <w:highlight w:val="yellow"/>
              </w:rPr>
              <w:t xml:space="preserve">Ms. A. </w:t>
            </w:r>
            <w:proofErr w:type="spellStart"/>
            <w:r w:rsidRPr="00BF34C1">
              <w:rPr>
                <w:highlight w:val="yellow"/>
              </w:rPr>
              <w:t>Ambalatharasi</w:t>
            </w:r>
            <w:proofErr w:type="spellEnd"/>
            <w:r w:rsidRPr="00BF34C1">
              <w:rPr>
                <w:highlight w:val="yellow"/>
              </w:rPr>
              <w:t>, HCL Technologies, Chennai</w:t>
            </w:r>
          </w:p>
          <w:p w:rsidR="00330EC7" w:rsidRDefault="00330EC7" w:rsidP="00330EC7">
            <w:pPr>
              <w:spacing w:line="360" w:lineRule="auto"/>
              <w:ind w:left="720"/>
            </w:pPr>
            <w:r w:rsidRPr="00BF34C1">
              <w:rPr>
                <w:highlight w:val="yellow"/>
              </w:rPr>
              <w:t>Dr.</w:t>
            </w:r>
            <w:r w:rsidR="00160FFC" w:rsidRPr="00BF34C1">
              <w:rPr>
                <w:highlight w:val="yellow"/>
              </w:rPr>
              <w:t xml:space="preserve"> </w:t>
            </w:r>
            <w:r w:rsidRPr="00BF34C1">
              <w:rPr>
                <w:highlight w:val="yellow"/>
              </w:rPr>
              <w:t xml:space="preserve">K. R. </w:t>
            </w:r>
            <w:proofErr w:type="spellStart"/>
            <w:r w:rsidRPr="00BF34C1">
              <w:rPr>
                <w:highlight w:val="yellow"/>
              </w:rPr>
              <w:t>Rammohan</w:t>
            </w:r>
            <w:proofErr w:type="spellEnd"/>
            <w:r w:rsidRPr="00BF34C1">
              <w:rPr>
                <w:highlight w:val="yellow"/>
              </w:rPr>
              <w:t>, MGM Healthcare, Chennai</w:t>
            </w:r>
          </w:p>
          <w:p w:rsidR="00BF34C1" w:rsidRPr="00BF34C1" w:rsidRDefault="00BF34C1" w:rsidP="00BF34C1">
            <w:pPr>
              <w:shd w:val="clear" w:color="auto" w:fill="FFFFFF"/>
              <w:suppressAutoHyphens w:val="0"/>
              <w:spacing w:after="165" w:line="300" w:lineRule="atLeast"/>
              <w:jc w:val="center"/>
              <w:outlineLvl w:val="4"/>
              <w:rPr>
                <w:rFonts w:ascii="Arial" w:hAnsi="Arial" w:cs="Arial"/>
                <w:caps/>
                <w:color w:val="2C2B2B"/>
                <w:sz w:val="27"/>
                <w:szCs w:val="27"/>
                <w:lang w:val="en-IN" w:eastAsia="en-IN"/>
              </w:rPr>
            </w:pPr>
            <w:r w:rsidRPr="00BF34C1">
              <w:rPr>
                <w:rFonts w:ascii="Arial" w:hAnsi="Arial" w:cs="Arial"/>
                <w:caps/>
                <w:color w:val="2C2B2B"/>
                <w:sz w:val="27"/>
                <w:szCs w:val="27"/>
                <w:highlight w:val="yellow"/>
                <w:lang w:val="en-IN" w:eastAsia="en-IN"/>
              </w:rPr>
              <w:t>DR. N. SREEKUMARAN NAIR</w:t>
            </w:r>
          </w:p>
          <w:p w:rsidR="00BF34C1" w:rsidRPr="00330EC7" w:rsidRDefault="00BF34C1" w:rsidP="00330EC7">
            <w:pPr>
              <w:spacing w:line="360" w:lineRule="auto"/>
              <w:ind w:left="720"/>
            </w:pPr>
          </w:p>
          <w:p w:rsidR="00330EC7" w:rsidRDefault="00330EC7" w:rsidP="00330EC7">
            <w:pPr>
              <w:spacing w:line="360" w:lineRule="auto"/>
              <w:ind w:left="720"/>
            </w:pPr>
            <w:r w:rsidRPr="00330EC7">
              <w:t xml:space="preserve">Dr. </w:t>
            </w:r>
            <w:proofErr w:type="spellStart"/>
            <w:r w:rsidRPr="00330EC7">
              <w:t>P.Balasubramanie</w:t>
            </w:r>
            <w:proofErr w:type="spellEnd"/>
            <w:r w:rsidRPr="00330EC7">
              <w:t>, Professor &amp; Head, CT-PG, KEC</w:t>
            </w:r>
          </w:p>
          <w:p w:rsidR="00A3125C" w:rsidRPr="00365F7B" w:rsidRDefault="00A3125C" w:rsidP="00A3125C">
            <w:pPr>
              <w:autoSpaceDE w:val="0"/>
              <w:spacing w:line="276" w:lineRule="auto"/>
              <w:rPr>
                <w:b/>
                <w:bCs/>
              </w:rPr>
            </w:pPr>
          </w:p>
        </w:tc>
      </w:tr>
      <w:tr w:rsidR="00A3125C" w:rsidTr="00A3125C">
        <w:tc>
          <w:tcPr>
            <w:tcW w:w="1008" w:type="dxa"/>
          </w:tcPr>
          <w:p w:rsidR="00A3125C" w:rsidRDefault="00053407" w:rsidP="00F33E5C">
            <w:pPr>
              <w:widowControl w:val="0"/>
              <w:autoSpaceDE w:val="0"/>
              <w:jc w:val="center"/>
            </w:pPr>
            <w:r>
              <w:lastRenderedPageBreak/>
              <w:t>11</w:t>
            </w:r>
          </w:p>
        </w:tc>
        <w:tc>
          <w:tcPr>
            <w:tcW w:w="8640" w:type="dxa"/>
          </w:tcPr>
          <w:p w:rsidR="00A3125C" w:rsidRPr="00665C54" w:rsidRDefault="00A3125C" w:rsidP="00A3125C">
            <w:pPr>
              <w:rPr>
                <w:b/>
              </w:rPr>
            </w:pPr>
            <w:r w:rsidRPr="00665C54">
              <w:rPr>
                <w:b/>
              </w:rPr>
              <w:t>Keynote  Speakers</w:t>
            </w:r>
          </w:p>
          <w:p w:rsidR="00A3125C" w:rsidRDefault="00A3125C" w:rsidP="00A3125C"/>
          <w:p w:rsidR="00A3125C" w:rsidRDefault="00A3125C" w:rsidP="00A3125C">
            <w:pPr>
              <w:jc w:val="both"/>
            </w:pPr>
            <w:r>
              <w:t xml:space="preserve">DR MAZLINA ABDUL MAJID is currently as Professor, at Faculty of Computer Systems &amp; Software Engineering at </w:t>
            </w:r>
            <w:proofErr w:type="spellStart"/>
            <w:r>
              <w:t>Universiti</w:t>
            </w:r>
            <w:proofErr w:type="spellEnd"/>
            <w:r>
              <w:t xml:space="preserve"> Malaysia Pahang (UMP), </w:t>
            </w:r>
            <w:proofErr w:type="spellStart"/>
            <w:r>
              <w:t>Malaysia.She</w:t>
            </w:r>
            <w:proofErr w:type="spellEnd"/>
            <w:r>
              <w:t xml:space="preserve"> received her PHD in Computer Science from University of Nottingham, UK. She published more than 100 publications in books, journals and conference proceedings. </w:t>
            </w:r>
          </w:p>
          <w:p w:rsidR="00330EC7" w:rsidRDefault="00330EC7" w:rsidP="00330EC7">
            <w:pPr>
              <w:spacing w:line="360" w:lineRule="auto"/>
            </w:pPr>
          </w:p>
          <w:p w:rsidR="00330EC7" w:rsidRPr="00365F7B" w:rsidRDefault="00330EC7" w:rsidP="00330EC7">
            <w:pPr>
              <w:spacing w:line="360" w:lineRule="auto"/>
            </w:pPr>
            <w:r w:rsidRPr="00330EC7">
              <w:t>Dr. P. Venkatesan, Scien</w:t>
            </w:r>
            <w:r>
              <w:t>tist F (Retried), ICMR, Chennai</w:t>
            </w:r>
          </w:p>
          <w:p w:rsidR="00330EC7" w:rsidRDefault="00330EC7" w:rsidP="00A3125C">
            <w:pPr>
              <w:jc w:val="both"/>
            </w:pPr>
          </w:p>
          <w:p w:rsidR="00A3125C" w:rsidRPr="00665C54" w:rsidRDefault="00A3125C" w:rsidP="00A3125C">
            <w:pPr>
              <w:jc w:val="both"/>
              <w:rPr>
                <w:b/>
              </w:rPr>
            </w:pPr>
            <w:r w:rsidRPr="00665C54">
              <w:rPr>
                <w:b/>
              </w:rPr>
              <w:t xml:space="preserve">Expected Speakers: </w:t>
            </w:r>
          </w:p>
          <w:p w:rsidR="00A3125C" w:rsidRDefault="00A3125C" w:rsidP="00A3125C">
            <w:pPr>
              <w:jc w:val="both"/>
            </w:pPr>
            <w:r>
              <w:t>Lea</w:t>
            </w:r>
            <w:r w:rsidR="00D521AD">
              <w:t>ding International Scientists, R</w:t>
            </w:r>
            <w:r>
              <w:t xml:space="preserve">esearchers and Professors from Singapore and South Africa </w:t>
            </w:r>
            <w:r>
              <w:lastRenderedPageBreak/>
              <w:t>are expected to present their findings. Experts from various NITs, IITs, ICMR labs</w:t>
            </w:r>
            <w:r w:rsidR="00680745">
              <w:t>,</w:t>
            </w:r>
            <w:r>
              <w:t xml:space="preserve"> Central and state Universities, and industries are expected to deliver keynote and invited lectures in the conference</w:t>
            </w:r>
          </w:p>
          <w:p w:rsidR="00A3125C" w:rsidRPr="00365F7B" w:rsidRDefault="00A3125C" w:rsidP="00A3125C">
            <w:pPr>
              <w:autoSpaceDE w:val="0"/>
              <w:spacing w:line="276" w:lineRule="auto"/>
              <w:rPr>
                <w:b/>
              </w:rPr>
            </w:pPr>
          </w:p>
        </w:tc>
      </w:tr>
      <w:tr w:rsidR="008D4960" w:rsidTr="00A3125C">
        <w:tc>
          <w:tcPr>
            <w:tcW w:w="1008" w:type="dxa"/>
          </w:tcPr>
          <w:p w:rsidR="008D4960" w:rsidRDefault="008D4960" w:rsidP="00F33E5C">
            <w:pPr>
              <w:widowControl w:val="0"/>
              <w:autoSpaceDE w:val="0"/>
              <w:jc w:val="center"/>
            </w:pPr>
            <w:r>
              <w:lastRenderedPageBreak/>
              <w:t>12</w:t>
            </w:r>
          </w:p>
        </w:tc>
        <w:tc>
          <w:tcPr>
            <w:tcW w:w="8640" w:type="dxa"/>
          </w:tcPr>
          <w:p w:rsidR="00D03C3D" w:rsidRDefault="00D03C3D" w:rsidP="00D03C3D">
            <w:pPr>
              <w:rPr>
                <w:b/>
              </w:rPr>
            </w:pPr>
            <w:r>
              <w:rPr>
                <w:b/>
              </w:rPr>
              <w:t>Workshop</w:t>
            </w:r>
          </w:p>
          <w:p w:rsidR="005228E9" w:rsidRDefault="00D03C3D" w:rsidP="00D03C3D">
            <w:pPr>
              <w:rPr>
                <w:b/>
              </w:rPr>
            </w:pPr>
            <w:r>
              <w:rPr>
                <w:b/>
              </w:rPr>
              <w:t xml:space="preserve">Pre -Conference Workshop </w:t>
            </w:r>
          </w:p>
          <w:p w:rsidR="00115DEE" w:rsidRPr="00115DEE" w:rsidRDefault="00115DEE" w:rsidP="00D03C3D">
            <w:r w:rsidRPr="00115DEE">
              <w:t>Medical Imaging</w:t>
            </w:r>
          </w:p>
          <w:p w:rsidR="00115DEE" w:rsidRPr="00115DEE" w:rsidRDefault="00115DEE" w:rsidP="00D03C3D">
            <w:r w:rsidRPr="00115DEE">
              <w:t>Internet of Things</w:t>
            </w:r>
          </w:p>
          <w:p w:rsidR="00115DEE" w:rsidRPr="00115DEE" w:rsidRDefault="00115DEE" w:rsidP="00D03C3D">
            <w:r w:rsidRPr="00115DEE">
              <w:t>Deep learning</w:t>
            </w:r>
          </w:p>
          <w:p w:rsidR="008D4960" w:rsidRPr="00665C54" w:rsidRDefault="008D4960" w:rsidP="00A3125C">
            <w:pPr>
              <w:rPr>
                <w:b/>
              </w:rPr>
            </w:pPr>
          </w:p>
        </w:tc>
      </w:tr>
      <w:tr w:rsidR="008D4960" w:rsidTr="00A3125C">
        <w:tc>
          <w:tcPr>
            <w:tcW w:w="1008" w:type="dxa"/>
          </w:tcPr>
          <w:p w:rsidR="008D4960" w:rsidRDefault="008D4960" w:rsidP="00F33E5C">
            <w:pPr>
              <w:widowControl w:val="0"/>
              <w:autoSpaceDE w:val="0"/>
              <w:jc w:val="center"/>
            </w:pPr>
          </w:p>
        </w:tc>
        <w:tc>
          <w:tcPr>
            <w:tcW w:w="8640" w:type="dxa"/>
          </w:tcPr>
          <w:p w:rsidR="008D4960" w:rsidRDefault="008D4960" w:rsidP="00A3125C">
            <w:pPr>
              <w:rPr>
                <w:b/>
              </w:rPr>
            </w:pPr>
          </w:p>
        </w:tc>
      </w:tr>
      <w:tr w:rsidR="00A3125C" w:rsidTr="00A3125C">
        <w:tc>
          <w:tcPr>
            <w:tcW w:w="1008" w:type="dxa"/>
          </w:tcPr>
          <w:p w:rsidR="00A3125C" w:rsidRDefault="00053407" w:rsidP="00F33E5C">
            <w:pPr>
              <w:widowControl w:val="0"/>
              <w:autoSpaceDE w:val="0"/>
              <w:jc w:val="center"/>
            </w:pPr>
            <w:r>
              <w:t>1</w:t>
            </w:r>
            <w:r w:rsidR="008D4960">
              <w:t>3</w:t>
            </w:r>
          </w:p>
        </w:tc>
        <w:tc>
          <w:tcPr>
            <w:tcW w:w="8640" w:type="dxa"/>
          </w:tcPr>
          <w:p w:rsidR="00A3125C" w:rsidRPr="00A3125C" w:rsidRDefault="00A3125C" w:rsidP="00A3125C">
            <w:pPr>
              <w:widowControl w:val="0"/>
              <w:shd w:val="clear" w:color="auto" w:fill="F2DBDB"/>
              <w:autoSpaceDE w:val="0"/>
              <w:rPr>
                <w:rFonts w:eastAsia="Copperplate Gothic Bold"/>
                <w:b/>
                <w:sz w:val="30"/>
                <w:szCs w:val="30"/>
              </w:rPr>
            </w:pPr>
            <w:r w:rsidRPr="00A3125C">
              <w:rPr>
                <w:rFonts w:eastAsia="Copperplate Gothic Bold"/>
                <w:b/>
                <w:sz w:val="30"/>
                <w:szCs w:val="30"/>
              </w:rPr>
              <w:t>Contact Details:</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Dr. S.SHANTHI</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Assistant Professor (SLG)</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Ms. M.PYINGKODI</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Assistant professor</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Department of Computer Applications</w:t>
            </w:r>
          </w:p>
          <w:p w:rsidR="00A3125C" w:rsidRPr="00A3125C" w:rsidRDefault="00A3125C" w:rsidP="00A3125C">
            <w:pPr>
              <w:widowControl w:val="0"/>
              <w:shd w:val="clear" w:color="auto" w:fill="F2DBDB"/>
              <w:autoSpaceDE w:val="0"/>
              <w:rPr>
                <w:rFonts w:eastAsia="Copperplate Gothic Bold"/>
                <w:b/>
                <w:sz w:val="28"/>
                <w:szCs w:val="30"/>
              </w:rPr>
            </w:pPr>
            <w:proofErr w:type="spellStart"/>
            <w:r w:rsidRPr="00A3125C">
              <w:rPr>
                <w:rFonts w:eastAsia="Copperplate Gothic Bold"/>
                <w:b/>
                <w:sz w:val="28"/>
                <w:szCs w:val="30"/>
              </w:rPr>
              <w:t>Kongu</w:t>
            </w:r>
            <w:proofErr w:type="spellEnd"/>
            <w:r w:rsidRPr="00A3125C">
              <w:rPr>
                <w:rFonts w:eastAsia="Copperplate Gothic Bold"/>
                <w:b/>
                <w:sz w:val="28"/>
                <w:szCs w:val="30"/>
              </w:rPr>
              <w:t xml:space="preserve"> Engineering College</w:t>
            </w:r>
          </w:p>
          <w:p w:rsidR="00A3125C" w:rsidRPr="00A3125C" w:rsidRDefault="00A3125C" w:rsidP="00A3125C">
            <w:pPr>
              <w:widowControl w:val="0"/>
              <w:shd w:val="clear" w:color="auto" w:fill="F2DBDB"/>
              <w:autoSpaceDE w:val="0"/>
              <w:rPr>
                <w:rFonts w:eastAsia="Copperplate Gothic Bold"/>
                <w:b/>
                <w:sz w:val="28"/>
                <w:szCs w:val="30"/>
              </w:rPr>
            </w:pPr>
            <w:proofErr w:type="spellStart"/>
            <w:r w:rsidRPr="00A3125C">
              <w:rPr>
                <w:rFonts w:eastAsia="Copperplate Gothic Bold"/>
                <w:b/>
                <w:sz w:val="28"/>
                <w:szCs w:val="30"/>
              </w:rPr>
              <w:t>Perundurai</w:t>
            </w:r>
            <w:proofErr w:type="spellEnd"/>
            <w:r w:rsidRPr="00A3125C">
              <w:rPr>
                <w:rFonts w:eastAsia="Copperplate Gothic Bold"/>
                <w:b/>
                <w:sz w:val="28"/>
                <w:szCs w:val="30"/>
              </w:rPr>
              <w:t>, Erode, Tamil Nadu, India</w:t>
            </w:r>
          </w:p>
          <w:p w:rsidR="00A3125C" w:rsidRPr="00A3125C"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Mobile: 9942911551, 9943114104</w:t>
            </w:r>
          </w:p>
          <w:p w:rsidR="00A3125C" w:rsidRPr="00EA79C7" w:rsidRDefault="00A3125C" w:rsidP="00A3125C">
            <w:pPr>
              <w:widowControl w:val="0"/>
              <w:shd w:val="clear" w:color="auto" w:fill="F2DBDB"/>
              <w:autoSpaceDE w:val="0"/>
              <w:rPr>
                <w:rFonts w:eastAsia="Copperplate Gothic Bold"/>
                <w:b/>
                <w:sz w:val="28"/>
                <w:szCs w:val="30"/>
              </w:rPr>
            </w:pPr>
            <w:r w:rsidRPr="00A3125C">
              <w:rPr>
                <w:rFonts w:eastAsia="Copperplate Gothic Bold"/>
                <w:b/>
                <w:sz w:val="28"/>
                <w:szCs w:val="30"/>
              </w:rPr>
              <w:t xml:space="preserve"> Mail: </w:t>
            </w:r>
            <w:hyperlink r:id="rId8" w:history="1">
              <w:r w:rsidRPr="00A3125C">
                <w:rPr>
                  <w:rStyle w:val="Hyperlink"/>
                  <w:rFonts w:eastAsia="Copperplate Gothic Bold"/>
                  <w:b/>
                  <w:sz w:val="28"/>
                  <w:szCs w:val="30"/>
                </w:rPr>
                <w:t>rchimca19@gmail.com</w:t>
              </w:r>
            </w:hyperlink>
          </w:p>
          <w:p w:rsidR="00A3125C" w:rsidRPr="00665C54" w:rsidRDefault="00A3125C" w:rsidP="00A3125C">
            <w:pPr>
              <w:rPr>
                <w:b/>
              </w:rPr>
            </w:pPr>
          </w:p>
        </w:tc>
      </w:tr>
    </w:tbl>
    <w:p w:rsidR="00A3125C" w:rsidRDefault="00365F7B" w:rsidP="00A3125C">
      <w:pPr>
        <w:widowControl w:val="0"/>
        <w:autoSpaceDE w:val="0"/>
        <w:jc w:val="center"/>
      </w:pPr>
      <w:r w:rsidRPr="00365F7B">
        <w:t xml:space="preserve">    </w:t>
      </w:r>
    </w:p>
    <w:p w:rsidR="00665C54" w:rsidRDefault="00665C54">
      <w:r>
        <w:t>,</w:t>
      </w:r>
    </w:p>
    <w:p w:rsidR="00665C54" w:rsidRDefault="00665C54"/>
    <w:p w:rsidR="00393C9D" w:rsidRDefault="00393C9D" w:rsidP="00393C9D"/>
    <w:p w:rsidR="00393C9D" w:rsidRDefault="00393C9D" w:rsidP="00393C9D"/>
    <w:p w:rsidR="00393C9D" w:rsidRDefault="00393C9D" w:rsidP="00393C9D"/>
    <w:p w:rsidR="00393C9D" w:rsidRDefault="00393C9D" w:rsidP="00393C9D"/>
    <w:p w:rsidR="00393C9D" w:rsidRDefault="00393C9D" w:rsidP="00393C9D"/>
    <w:p w:rsidR="00393C9D" w:rsidRPr="00D841BA" w:rsidRDefault="00393C9D" w:rsidP="00393C9D"/>
    <w:p w:rsidR="00665C54" w:rsidRDefault="00665C54"/>
    <w:p w:rsidR="00365F7B" w:rsidRPr="00365F7B" w:rsidRDefault="00365F7B"/>
    <w:p w:rsidR="00365F7B" w:rsidRPr="00365F7B" w:rsidRDefault="00365F7B"/>
    <w:p w:rsidR="00365F7B" w:rsidRPr="00365F7B" w:rsidRDefault="00365F7B" w:rsidP="00365F7B">
      <w:pPr>
        <w:autoSpaceDE w:val="0"/>
        <w:spacing w:line="276" w:lineRule="auto"/>
        <w:ind w:firstLine="720"/>
      </w:pPr>
    </w:p>
    <w:p w:rsidR="00BD415B" w:rsidRPr="00365F7B" w:rsidRDefault="00BD415B" w:rsidP="00365F7B">
      <w:pPr>
        <w:spacing w:line="360" w:lineRule="auto"/>
        <w:ind w:left="720"/>
      </w:pPr>
    </w:p>
    <w:p w:rsidR="00365F7B" w:rsidRPr="00365F7B" w:rsidRDefault="00365F7B" w:rsidP="00365F7B">
      <w:pPr>
        <w:autoSpaceDE w:val="0"/>
        <w:spacing w:line="276" w:lineRule="auto"/>
        <w:rPr>
          <w:b/>
        </w:rPr>
      </w:pPr>
    </w:p>
    <w:p w:rsidR="00365F7B" w:rsidRDefault="00365F7B"/>
    <w:p w:rsidR="00F33E5C" w:rsidRDefault="00F33E5C"/>
    <w:p w:rsidR="00F33E5C" w:rsidRDefault="00F33E5C"/>
    <w:p w:rsidR="00756A2B" w:rsidRDefault="00756A2B" w:rsidP="008C3897">
      <w:pPr>
        <w:jc w:val="both"/>
        <w:rPr>
          <w:b/>
        </w:rPr>
      </w:pPr>
    </w:p>
    <w:p w:rsidR="008C3897" w:rsidRDefault="008C3897" w:rsidP="008C3897">
      <w:pPr>
        <w:jc w:val="both"/>
      </w:pPr>
      <w:r>
        <w:t>.</w:t>
      </w:r>
    </w:p>
    <w:p w:rsidR="00EA79C7" w:rsidRDefault="00EA79C7"/>
    <w:p w:rsidR="00EA79C7" w:rsidRDefault="00EA79C7"/>
    <w:p w:rsidR="00EA79C7" w:rsidRPr="00A3125C" w:rsidRDefault="00EA79C7" w:rsidP="00EA79C7">
      <w:pPr>
        <w:widowControl w:val="0"/>
        <w:shd w:val="clear" w:color="auto" w:fill="F2DBDB"/>
        <w:autoSpaceDE w:val="0"/>
        <w:rPr>
          <w:rFonts w:eastAsia="Copperplate Gothic Bold"/>
          <w:b/>
          <w:sz w:val="30"/>
          <w:szCs w:val="30"/>
        </w:rPr>
      </w:pPr>
      <w:r w:rsidRPr="00A3125C">
        <w:rPr>
          <w:rFonts w:eastAsia="Copperplate Gothic Bold"/>
          <w:b/>
          <w:sz w:val="30"/>
          <w:szCs w:val="30"/>
        </w:rPr>
        <w:lastRenderedPageBreak/>
        <w:t>Contact Details:</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Dr. S.SHANTHI</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Assistant Professor (SLG)</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Ms. M.PYINGKODI</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Assistant professor</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Department of Computer Applications</w:t>
      </w:r>
    </w:p>
    <w:p w:rsidR="00EA79C7" w:rsidRPr="00A3125C" w:rsidRDefault="00EA79C7" w:rsidP="00EA79C7">
      <w:pPr>
        <w:widowControl w:val="0"/>
        <w:shd w:val="clear" w:color="auto" w:fill="F2DBDB"/>
        <w:autoSpaceDE w:val="0"/>
        <w:rPr>
          <w:rFonts w:eastAsia="Copperplate Gothic Bold"/>
          <w:b/>
          <w:sz w:val="28"/>
          <w:szCs w:val="30"/>
        </w:rPr>
      </w:pPr>
      <w:proofErr w:type="spellStart"/>
      <w:r w:rsidRPr="00A3125C">
        <w:rPr>
          <w:rFonts w:eastAsia="Copperplate Gothic Bold"/>
          <w:b/>
          <w:sz w:val="28"/>
          <w:szCs w:val="30"/>
        </w:rPr>
        <w:t>Kongu</w:t>
      </w:r>
      <w:proofErr w:type="spellEnd"/>
      <w:r w:rsidRPr="00A3125C">
        <w:rPr>
          <w:rFonts w:eastAsia="Copperplate Gothic Bold"/>
          <w:b/>
          <w:sz w:val="28"/>
          <w:szCs w:val="30"/>
        </w:rPr>
        <w:t xml:space="preserve"> Engineering College</w:t>
      </w:r>
    </w:p>
    <w:p w:rsidR="00EA79C7" w:rsidRPr="00A3125C" w:rsidRDefault="00EA79C7" w:rsidP="00EA79C7">
      <w:pPr>
        <w:widowControl w:val="0"/>
        <w:shd w:val="clear" w:color="auto" w:fill="F2DBDB"/>
        <w:autoSpaceDE w:val="0"/>
        <w:rPr>
          <w:rFonts w:eastAsia="Copperplate Gothic Bold"/>
          <w:b/>
          <w:sz w:val="28"/>
          <w:szCs w:val="30"/>
        </w:rPr>
      </w:pPr>
      <w:proofErr w:type="spellStart"/>
      <w:r w:rsidRPr="00A3125C">
        <w:rPr>
          <w:rFonts w:eastAsia="Copperplate Gothic Bold"/>
          <w:b/>
          <w:sz w:val="28"/>
          <w:szCs w:val="30"/>
        </w:rPr>
        <w:t>Perundurai</w:t>
      </w:r>
      <w:proofErr w:type="spellEnd"/>
      <w:r w:rsidRPr="00A3125C">
        <w:rPr>
          <w:rFonts w:eastAsia="Copperplate Gothic Bold"/>
          <w:b/>
          <w:sz w:val="28"/>
          <w:szCs w:val="30"/>
        </w:rPr>
        <w:t>, Erode, Tamil Nadu, India</w:t>
      </w:r>
    </w:p>
    <w:p w:rsidR="00EA79C7" w:rsidRPr="00A3125C"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Mobile: 9942911551, 9943114104</w:t>
      </w:r>
    </w:p>
    <w:p w:rsidR="00756A2B" w:rsidRPr="00EA79C7" w:rsidRDefault="00EA79C7" w:rsidP="00EA79C7">
      <w:pPr>
        <w:widowControl w:val="0"/>
        <w:shd w:val="clear" w:color="auto" w:fill="F2DBDB"/>
        <w:autoSpaceDE w:val="0"/>
        <w:rPr>
          <w:rFonts w:eastAsia="Copperplate Gothic Bold"/>
          <w:b/>
          <w:sz w:val="28"/>
          <w:szCs w:val="30"/>
        </w:rPr>
      </w:pPr>
      <w:r w:rsidRPr="00A3125C">
        <w:rPr>
          <w:rFonts w:eastAsia="Copperplate Gothic Bold"/>
          <w:b/>
          <w:sz w:val="28"/>
          <w:szCs w:val="30"/>
        </w:rPr>
        <w:t xml:space="preserve"> Mail: </w:t>
      </w:r>
      <w:hyperlink r:id="rId9" w:history="1">
        <w:r w:rsidR="00756A2B" w:rsidRPr="00A3125C">
          <w:rPr>
            <w:rStyle w:val="Hyperlink"/>
            <w:rFonts w:eastAsia="Copperplate Gothic Bold"/>
            <w:b/>
            <w:sz w:val="28"/>
            <w:szCs w:val="30"/>
          </w:rPr>
          <w:t>rchimca19@gmail.com</w:t>
        </w:r>
      </w:hyperlink>
    </w:p>
    <w:sectPr w:rsidR="00756A2B" w:rsidRPr="00EA79C7" w:rsidSect="0096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Gothic Bold">
    <w:altName w:val="Copperplate Gothic Bold"/>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D8A"/>
    <w:multiLevelType w:val="hybridMultilevel"/>
    <w:tmpl w:val="E748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13930"/>
    <w:multiLevelType w:val="hybridMultilevel"/>
    <w:tmpl w:val="458C6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B34D8A"/>
    <w:multiLevelType w:val="hybridMultilevel"/>
    <w:tmpl w:val="83FCE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31F9A"/>
    <w:multiLevelType w:val="hybridMultilevel"/>
    <w:tmpl w:val="E748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5F7B"/>
    <w:rsid w:val="00053407"/>
    <w:rsid w:val="00115DEE"/>
    <w:rsid w:val="00160FFC"/>
    <w:rsid w:val="001619F3"/>
    <w:rsid w:val="00212C09"/>
    <w:rsid w:val="00241B05"/>
    <w:rsid w:val="002E131F"/>
    <w:rsid w:val="002F5971"/>
    <w:rsid w:val="00330EC7"/>
    <w:rsid w:val="0033476A"/>
    <w:rsid w:val="00346731"/>
    <w:rsid w:val="00363BE0"/>
    <w:rsid w:val="00365F7B"/>
    <w:rsid w:val="00372F55"/>
    <w:rsid w:val="003850EE"/>
    <w:rsid w:val="00393C9D"/>
    <w:rsid w:val="004E5C73"/>
    <w:rsid w:val="005228E9"/>
    <w:rsid w:val="00665C54"/>
    <w:rsid w:val="00680745"/>
    <w:rsid w:val="00756A2B"/>
    <w:rsid w:val="007B6992"/>
    <w:rsid w:val="00836F61"/>
    <w:rsid w:val="008A45DC"/>
    <w:rsid w:val="008C3897"/>
    <w:rsid w:val="008D1193"/>
    <w:rsid w:val="008D4960"/>
    <w:rsid w:val="00963870"/>
    <w:rsid w:val="00A10B1A"/>
    <w:rsid w:val="00A3125C"/>
    <w:rsid w:val="00BD415B"/>
    <w:rsid w:val="00BF34C1"/>
    <w:rsid w:val="00C1388D"/>
    <w:rsid w:val="00CA4D30"/>
    <w:rsid w:val="00CE44E8"/>
    <w:rsid w:val="00D03C3D"/>
    <w:rsid w:val="00D17B36"/>
    <w:rsid w:val="00D521AD"/>
    <w:rsid w:val="00D841BA"/>
    <w:rsid w:val="00E001FC"/>
    <w:rsid w:val="00E94AF4"/>
    <w:rsid w:val="00EA79C7"/>
    <w:rsid w:val="00F33E5C"/>
    <w:rsid w:val="00FB798E"/>
    <w:rsid w:val="00FC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FBCC"/>
  <w15:docId w15:val="{84E4E4BE-0924-44DE-840F-CD8AE57B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7B"/>
    <w:pPr>
      <w:suppressAutoHyphens/>
      <w:spacing w:after="0" w:line="240" w:lineRule="auto"/>
    </w:pPr>
    <w:rPr>
      <w:rFonts w:ascii="Times New Roman" w:eastAsia="Times New Roman" w:hAnsi="Times New Roman" w:cs="Times New Roman"/>
      <w:sz w:val="24"/>
      <w:szCs w:val="24"/>
      <w:lang w:eastAsia="zh-CN"/>
    </w:rPr>
  </w:style>
  <w:style w:type="paragraph" w:styleId="Heading5">
    <w:name w:val="heading 5"/>
    <w:basedOn w:val="Normal"/>
    <w:link w:val="Heading5Char"/>
    <w:uiPriority w:val="9"/>
    <w:qFormat/>
    <w:rsid w:val="00BF34C1"/>
    <w:pPr>
      <w:suppressAutoHyphens w:val="0"/>
      <w:spacing w:before="100" w:beforeAutospacing="1" w:after="100" w:afterAutospacing="1"/>
      <w:outlineLvl w:val="4"/>
    </w:pPr>
    <w:rPr>
      <w:b/>
      <w:bCs/>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F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5F7B"/>
    <w:pPr>
      <w:spacing w:after="200" w:line="276" w:lineRule="auto"/>
      <w:ind w:left="720"/>
      <w:contextualSpacing/>
    </w:pPr>
    <w:rPr>
      <w:rFonts w:ascii="Calibri" w:eastAsia="Calibri" w:hAnsi="Calibri" w:cs="Calibri"/>
      <w:sz w:val="22"/>
      <w:szCs w:val="22"/>
    </w:rPr>
  </w:style>
  <w:style w:type="paragraph" w:styleId="Subtitle">
    <w:name w:val="Subtitle"/>
    <w:basedOn w:val="Normal"/>
    <w:next w:val="Normal"/>
    <w:link w:val="SubtitleChar"/>
    <w:qFormat/>
    <w:rsid w:val="00F33E5C"/>
    <w:pPr>
      <w:jc w:val="center"/>
    </w:pPr>
    <w:rPr>
      <w:b/>
      <w:bCs/>
    </w:rPr>
  </w:style>
  <w:style w:type="character" w:customStyle="1" w:styleId="SubtitleChar">
    <w:name w:val="Subtitle Char"/>
    <w:basedOn w:val="DefaultParagraphFont"/>
    <w:link w:val="Subtitle"/>
    <w:rsid w:val="00F33E5C"/>
    <w:rPr>
      <w:rFonts w:ascii="Times New Roman" w:eastAsia="Times New Roman" w:hAnsi="Times New Roman" w:cs="Times New Roman"/>
      <w:b/>
      <w:bCs/>
      <w:sz w:val="24"/>
      <w:szCs w:val="24"/>
      <w:lang w:eastAsia="zh-CN"/>
    </w:rPr>
  </w:style>
  <w:style w:type="paragraph" w:styleId="BodyText">
    <w:name w:val="Body Text"/>
    <w:basedOn w:val="Normal"/>
    <w:link w:val="BodyTextChar"/>
    <w:uiPriority w:val="99"/>
    <w:semiHidden/>
    <w:unhideWhenUsed/>
    <w:rsid w:val="00F33E5C"/>
    <w:pPr>
      <w:spacing w:after="120"/>
    </w:pPr>
  </w:style>
  <w:style w:type="character" w:customStyle="1" w:styleId="BodyTextChar">
    <w:name w:val="Body Text Char"/>
    <w:basedOn w:val="DefaultParagraphFont"/>
    <w:link w:val="BodyText"/>
    <w:uiPriority w:val="99"/>
    <w:semiHidden/>
    <w:rsid w:val="00F33E5C"/>
    <w:rPr>
      <w:rFonts w:ascii="Times New Roman" w:eastAsia="Times New Roman" w:hAnsi="Times New Roman" w:cs="Times New Roman"/>
      <w:sz w:val="24"/>
      <w:szCs w:val="24"/>
      <w:lang w:eastAsia="zh-CN"/>
    </w:rPr>
  </w:style>
  <w:style w:type="character" w:customStyle="1" w:styleId="highlight">
    <w:name w:val="highlight"/>
    <w:basedOn w:val="DefaultParagraphFont"/>
    <w:rsid w:val="002F5971"/>
  </w:style>
  <w:style w:type="character" w:styleId="Hyperlink">
    <w:name w:val="Hyperlink"/>
    <w:basedOn w:val="DefaultParagraphFont"/>
    <w:uiPriority w:val="99"/>
    <w:unhideWhenUsed/>
    <w:rsid w:val="00756A2B"/>
    <w:rPr>
      <w:color w:val="0000FF" w:themeColor="hyperlink"/>
      <w:u w:val="single"/>
    </w:rPr>
  </w:style>
  <w:style w:type="paragraph" w:customStyle="1" w:styleId="Default">
    <w:name w:val="Default"/>
    <w:rsid w:val="00A10B1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36F61"/>
    <w:pPr>
      <w:suppressAutoHyphens/>
      <w:spacing w:after="0"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836F61"/>
    <w:rPr>
      <w:b/>
      <w:bCs/>
    </w:rPr>
  </w:style>
  <w:style w:type="character" w:styleId="FollowedHyperlink">
    <w:name w:val="FollowedHyperlink"/>
    <w:basedOn w:val="DefaultParagraphFont"/>
    <w:uiPriority w:val="99"/>
    <w:semiHidden/>
    <w:unhideWhenUsed/>
    <w:rsid w:val="00836F61"/>
    <w:rPr>
      <w:color w:val="800080" w:themeColor="followedHyperlink"/>
      <w:u w:val="single"/>
    </w:rPr>
  </w:style>
  <w:style w:type="character" w:customStyle="1" w:styleId="Heading5Char">
    <w:name w:val="Heading 5 Char"/>
    <w:basedOn w:val="DefaultParagraphFont"/>
    <w:link w:val="Heading5"/>
    <w:uiPriority w:val="9"/>
    <w:rsid w:val="00BF34C1"/>
    <w:rPr>
      <w:rFonts w:ascii="Times New Roman" w:eastAsia="Times New Roman" w:hAnsi="Times New Roman" w:cs="Times New Roman"/>
      <w:b/>
      <w:bCs/>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chimca19@gmail.com" TargetMode="External"/><Relationship Id="rId3" Type="http://schemas.openxmlformats.org/officeDocument/2006/relationships/settings" Target="settings.xml"/><Relationship Id="rId7" Type="http://schemas.openxmlformats.org/officeDocument/2006/relationships/hyperlink" Target="https://www.inderscience.com/jhome.php?jcode=ijs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rte.org/" TargetMode="External"/><Relationship Id="rId11" Type="http://schemas.openxmlformats.org/officeDocument/2006/relationships/theme" Target="theme/theme1.xml"/><Relationship Id="rId5" Type="http://schemas.openxmlformats.org/officeDocument/2006/relationships/hyperlink" Target="http://rchi2019.kong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chimca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Nirmalmahesh S</cp:lastModifiedBy>
  <cp:revision>30</cp:revision>
  <dcterms:created xsi:type="dcterms:W3CDTF">2019-05-29T09:40:00Z</dcterms:created>
  <dcterms:modified xsi:type="dcterms:W3CDTF">2019-06-07T10:20:00Z</dcterms:modified>
</cp:coreProperties>
</file>