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D2CF" w14:textId="055BA686" w:rsidR="009C37FD" w:rsidRDefault="009C37FD" w:rsidP="00CC6A4E">
      <w:pPr>
        <w:spacing w:before="100" w:beforeAutospacing="1"/>
        <w:jc w:val="center"/>
        <w:rPr>
          <w:color w:val="000000"/>
        </w:rPr>
      </w:pPr>
      <w:r w:rsidRPr="00157DB9">
        <w:rPr>
          <w:b/>
          <w:bCs/>
          <w:color w:val="000000"/>
        </w:rPr>
        <w:t>Student Name</w:t>
      </w:r>
      <w:r w:rsidRPr="00157DB9">
        <w:rPr>
          <w:color w:val="000000"/>
        </w:rPr>
        <w:t>:</w:t>
      </w:r>
      <w:r>
        <w:rPr>
          <w:color w:val="000000"/>
        </w:rPr>
        <w:t xml:space="preserve">  </w:t>
      </w:r>
      <w:r w:rsidR="007471C6">
        <w:rPr>
          <w:color w:val="000000"/>
        </w:rPr>
        <w:t>Logeshwaran M</w:t>
      </w:r>
      <w:r w:rsidRPr="00157DB9">
        <w:rPr>
          <w:color w:val="000000"/>
        </w:rPr>
        <w:br/>
      </w:r>
      <w:r w:rsidRPr="00157DB9">
        <w:rPr>
          <w:b/>
          <w:bCs/>
          <w:color w:val="000000"/>
        </w:rPr>
        <w:t>Register Number</w:t>
      </w:r>
      <w:r w:rsidRPr="00157DB9">
        <w:rPr>
          <w:color w:val="000000"/>
        </w:rPr>
        <w:t>:</w:t>
      </w:r>
      <w:r>
        <w:rPr>
          <w:color w:val="000000"/>
        </w:rPr>
        <w:t xml:space="preserve"> </w:t>
      </w:r>
      <w:r w:rsidRPr="00157DB9">
        <w:rPr>
          <w:color w:val="000000"/>
        </w:rPr>
        <w:t>6231231040</w:t>
      </w:r>
      <w:r w:rsidR="007471C6">
        <w:rPr>
          <w:color w:val="000000"/>
        </w:rPr>
        <w:t>26</w:t>
      </w:r>
      <w:r w:rsidRPr="00157DB9">
        <w:rPr>
          <w:color w:val="000000"/>
        </w:rPr>
        <w:br/>
      </w:r>
      <w:r w:rsidRPr="00157DB9">
        <w:rPr>
          <w:b/>
          <w:bCs/>
          <w:color w:val="000000"/>
        </w:rPr>
        <w:t>Institution</w:t>
      </w:r>
      <w:r w:rsidRPr="00157DB9">
        <w:rPr>
          <w:color w:val="000000"/>
        </w:rPr>
        <w:t>:</w:t>
      </w:r>
      <w:r>
        <w:rPr>
          <w:color w:val="000000"/>
        </w:rPr>
        <w:t xml:space="preserve"> </w:t>
      </w:r>
      <w:r w:rsidRPr="00157DB9">
        <w:rPr>
          <w:color w:val="000000"/>
        </w:rPr>
        <w:t>VSA GROUP OF INSTITUTIONS</w:t>
      </w:r>
      <w:r w:rsidRPr="00157DB9">
        <w:rPr>
          <w:color w:val="000000"/>
        </w:rPr>
        <w:br/>
      </w:r>
      <w:r w:rsidRPr="00157DB9">
        <w:rPr>
          <w:b/>
          <w:bCs/>
          <w:color w:val="000000"/>
        </w:rPr>
        <w:t>Department</w:t>
      </w:r>
      <w:r w:rsidRPr="00157DB9">
        <w:rPr>
          <w:color w:val="000000"/>
        </w:rPr>
        <w:t>:</w:t>
      </w:r>
      <w:r>
        <w:rPr>
          <w:color w:val="000000"/>
        </w:rPr>
        <w:t xml:space="preserve"> </w:t>
      </w:r>
      <w:r w:rsidRPr="00157DB9">
        <w:rPr>
          <w:color w:val="000000"/>
        </w:rPr>
        <w:t>COMPUTER SCIENCE AND ENGINEERING</w:t>
      </w:r>
      <w:r w:rsidRPr="00157DB9">
        <w:rPr>
          <w:color w:val="000000"/>
        </w:rPr>
        <w:br/>
      </w:r>
      <w:r w:rsidRPr="00157DB9">
        <w:rPr>
          <w:b/>
          <w:bCs/>
          <w:color w:val="000000"/>
        </w:rPr>
        <w:t>Date of Submission</w:t>
      </w:r>
      <w:r w:rsidRPr="00157DB9">
        <w:rPr>
          <w:color w:val="000000"/>
        </w:rPr>
        <w:t>:</w:t>
      </w:r>
      <w:r w:rsidR="00D93F4E">
        <w:rPr>
          <w:color w:val="000000"/>
        </w:rPr>
        <w:t>08</w:t>
      </w:r>
      <w:r w:rsidR="00AC1E49">
        <w:rPr>
          <w:color w:val="000000"/>
        </w:rPr>
        <w:t>/05/2025</w:t>
      </w:r>
    </w:p>
    <w:p w14:paraId="389D012D" w14:textId="77777777" w:rsidR="00CC6A4E" w:rsidRDefault="00CC6A4E" w:rsidP="00CC6A4E">
      <w:pPr>
        <w:spacing w:before="100" w:beforeAutospacing="1"/>
        <w:jc w:val="center"/>
        <w:rPr>
          <w:color w:val="FF0000"/>
          <w:sz w:val="28"/>
          <w:szCs w:val="28"/>
        </w:rPr>
      </w:pPr>
      <w:r w:rsidRPr="00CC6A4E">
        <w:rPr>
          <w:color w:val="FF0000"/>
          <w:sz w:val="28"/>
          <w:szCs w:val="28"/>
        </w:rPr>
        <w:t>DELIVERING PERSONALIZED MOVIE RECOMMENDATIONS WITH AN-AI DRIVEN MATCHMAKING SYSTEM</w:t>
      </w:r>
    </w:p>
    <w:p w14:paraId="7A42FB1A" w14:textId="77777777" w:rsidR="00CC6A4E" w:rsidRPr="00CC6A4E" w:rsidRDefault="00CC6A4E" w:rsidP="00CC6A4E">
      <w:pPr>
        <w:spacing w:before="100" w:beforeAutospacing="1"/>
        <w:jc w:val="center"/>
        <w:rPr>
          <w:color w:val="FF0000"/>
          <w:sz w:val="24"/>
          <w:szCs w:val="24"/>
        </w:rPr>
      </w:pPr>
      <w:r w:rsidRPr="00CC6A4E">
        <w:rPr>
          <w:color w:val="FF0000"/>
          <w:sz w:val="24"/>
          <w:szCs w:val="24"/>
        </w:rPr>
        <w:t>PHASE-2</w:t>
      </w:r>
    </w:p>
    <w:p w14:paraId="76A819E4" w14:textId="15CDD1F2" w:rsidR="00543135" w:rsidRDefault="00CC6A4E" w:rsidP="00543135">
      <w:pPr>
        <w:spacing w:before="100" w:beforeAutospacing="1"/>
        <w:rPr>
          <w:color w:val="17365D" w:themeColor="text2" w:themeShade="BF"/>
          <w:sz w:val="24"/>
          <w:szCs w:val="24"/>
        </w:rPr>
      </w:pPr>
      <w:r w:rsidRPr="00CC6A4E">
        <w:rPr>
          <w:color w:val="FF0000"/>
          <w:sz w:val="24"/>
          <w:szCs w:val="24"/>
        </w:rPr>
        <w:t>GITHUB LINK</w:t>
      </w:r>
      <w:r w:rsidR="008E6399">
        <w:rPr>
          <w:color w:val="17365D" w:themeColor="text2" w:themeShade="BF"/>
          <w:sz w:val="24"/>
          <w:szCs w:val="24"/>
        </w:rPr>
        <w:t xml:space="preserve"> :</w:t>
      </w:r>
      <w:r w:rsidR="008E6399" w:rsidRPr="008E6399">
        <w:t xml:space="preserve"> </w:t>
      </w:r>
      <w:r w:rsidR="007471C6" w:rsidRPr="007471C6">
        <w:t>https://github.com/Logeshwaran-074/Logeshwaran.git</w:t>
      </w:r>
    </w:p>
    <w:p w14:paraId="29F62D00" w14:textId="77777777" w:rsidR="00543135" w:rsidRPr="0042013B" w:rsidRDefault="00543135" w:rsidP="0042013B">
      <w:pPr>
        <w:spacing w:before="100" w:beforeAutospacing="1"/>
        <w:rPr>
          <w:b/>
          <w:bCs/>
          <w:color w:val="1F497D" w:themeColor="text2"/>
          <w:sz w:val="24"/>
          <w:szCs w:val="24"/>
        </w:rPr>
      </w:pPr>
      <w:r w:rsidRPr="0042013B">
        <w:rPr>
          <w:b/>
          <w:bCs/>
          <w:color w:val="FF0000"/>
          <w:sz w:val="24"/>
          <w:szCs w:val="24"/>
        </w:rPr>
        <w:t>1.</w:t>
      </w:r>
      <w:r w:rsidR="00A74E5A" w:rsidRPr="0042013B">
        <w:rPr>
          <w:b/>
          <w:bCs/>
          <w:color w:val="FF0000"/>
          <w:sz w:val="24"/>
          <w:szCs w:val="24"/>
        </w:rPr>
        <w:t>Problem Statement</w:t>
      </w:r>
      <w:r w:rsidR="00A74E5A" w:rsidRPr="0042013B">
        <w:rPr>
          <w:color w:val="000000"/>
          <w:sz w:val="24"/>
          <w:szCs w:val="24"/>
        </w:rPr>
        <w:br/>
      </w:r>
      <w:r w:rsidRPr="0042013B">
        <w:rPr>
          <w:color w:val="000000"/>
        </w:rPr>
        <w:t xml:space="preserve">  </w:t>
      </w:r>
      <w:r w:rsidR="0042013B">
        <w:rPr>
          <w:color w:val="000000"/>
        </w:rPr>
        <w:t xml:space="preserve">      </w:t>
      </w:r>
      <w:r w:rsidRPr="0042013B">
        <w:rPr>
          <w:color w:val="000000"/>
        </w:rPr>
        <w:t xml:space="preserve"> </w:t>
      </w:r>
      <w:r w:rsidR="00A74E5A" w:rsidRPr="0042013B">
        <w:rPr>
          <w:color w:val="000000"/>
        </w:rPr>
        <w:t>In today's digital era, users are overwhelmed by the sheer volume of movie content available across various</w:t>
      </w:r>
      <w:r w:rsidR="00F97DC1" w:rsidRPr="0042013B">
        <w:rPr>
          <w:color w:val="000000"/>
        </w:rPr>
        <w:t xml:space="preserve"> streaming platforms. Traditional recommendation systems often fail to understand nuanced user preferences or contextual interests, leading to generic suggestions. This project aims to develop an </w:t>
      </w:r>
      <w:proofErr w:type="spellStart"/>
      <w:r w:rsidR="00F97DC1" w:rsidRPr="0042013B">
        <w:rPr>
          <w:color w:val="000000"/>
        </w:rPr>
        <w:t>an</w:t>
      </w:r>
      <w:proofErr w:type="spellEnd"/>
      <w:r w:rsidR="00F97DC1" w:rsidRPr="0042013B">
        <w:rPr>
          <w:color w:val="000000"/>
        </w:rPr>
        <w:t xml:space="preserve"> AI-driven matchmaking system that delivers highly personalized movie recommendations by understanding user tastes, behaviors, and emotional profiles, thereby enhancing user satisfaction and engagement.</w:t>
      </w:r>
      <w:r w:rsidR="009C37FD" w:rsidRPr="0042013B">
        <w:rPr>
          <w:color w:val="000000"/>
        </w:rPr>
        <w:br/>
      </w:r>
    </w:p>
    <w:p w14:paraId="64292580" w14:textId="77777777" w:rsidR="0042013B" w:rsidRDefault="009C37FD" w:rsidP="0042013B">
      <w:pPr>
        <w:spacing w:before="100" w:beforeAutospacing="1"/>
        <w:rPr>
          <w:b/>
          <w:bCs/>
          <w:color w:val="1F497D" w:themeColor="text2"/>
          <w:sz w:val="24"/>
          <w:szCs w:val="24"/>
        </w:rPr>
      </w:pPr>
      <w:r w:rsidRPr="0042013B">
        <w:rPr>
          <w:b/>
          <w:bCs/>
          <w:color w:val="FF0000"/>
          <w:sz w:val="24"/>
          <w:szCs w:val="24"/>
        </w:rPr>
        <w:t>2. Objectives of the Project</w:t>
      </w:r>
    </w:p>
    <w:p w14:paraId="19908ACD" w14:textId="77777777" w:rsidR="0042013B" w:rsidRPr="0042013B" w:rsidRDefault="009C37FD" w:rsidP="0042013B">
      <w:pPr>
        <w:pStyle w:val="ListParagraph"/>
        <w:numPr>
          <w:ilvl w:val="0"/>
          <w:numId w:val="21"/>
        </w:numPr>
        <w:spacing w:before="100" w:beforeAutospacing="1"/>
        <w:rPr>
          <w:b/>
          <w:bCs/>
          <w:color w:val="1F497D" w:themeColor="text2"/>
          <w:sz w:val="24"/>
          <w:szCs w:val="24"/>
        </w:rPr>
      </w:pPr>
      <w:r w:rsidRPr="0042013B">
        <w:rPr>
          <w:color w:val="000000"/>
        </w:rPr>
        <w:t>Build a recommendation system that provides tailored movie suggestions using AI and machine learning</w:t>
      </w:r>
      <w:r w:rsidR="0042013B" w:rsidRPr="0042013B">
        <w:rPr>
          <w:color w:val="000000"/>
        </w:rPr>
        <w:t xml:space="preserve"> </w:t>
      </w:r>
      <w:r w:rsidR="0042013B">
        <w:rPr>
          <w:color w:val="000000"/>
        </w:rPr>
        <w:t>techniques.</w:t>
      </w:r>
    </w:p>
    <w:p w14:paraId="59299225" w14:textId="77777777" w:rsidR="0042013B" w:rsidRPr="0042013B" w:rsidRDefault="009C37FD" w:rsidP="0042013B">
      <w:pPr>
        <w:pStyle w:val="ListParagraph"/>
        <w:numPr>
          <w:ilvl w:val="0"/>
          <w:numId w:val="21"/>
        </w:numPr>
        <w:spacing w:before="100" w:beforeAutospacing="1"/>
        <w:rPr>
          <w:b/>
          <w:bCs/>
          <w:color w:val="1F497D" w:themeColor="text2"/>
          <w:sz w:val="24"/>
          <w:szCs w:val="24"/>
        </w:rPr>
      </w:pPr>
      <w:r w:rsidRPr="0042013B">
        <w:rPr>
          <w:color w:val="000000"/>
        </w:rPr>
        <w:t xml:space="preserve"> Predict user preferences based on historical </w:t>
      </w:r>
      <w:r w:rsidR="0042013B">
        <w:rPr>
          <w:color w:val="000000"/>
        </w:rPr>
        <w:t>data and contextual features.</w:t>
      </w:r>
    </w:p>
    <w:p w14:paraId="2AD86DB5" w14:textId="77777777" w:rsidR="0042013B" w:rsidRPr="0042013B" w:rsidRDefault="009C37FD" w:rsidP="0042013B">
      <w:pPr>
        <w:pStyle w:val="ListParagraph"/>
        <w:numPr>
          <w:ilvl w:val="0"/>
          <w:numId w:val="21"/>
        </w:numPr>
        <w:spacing w:before="100" w:beforeAutospacing="1"/>
        <w:rPr>
          <w:b/>
          <w:bCs/>
          <w:color w:val="1F497D" w:themeColor="text2"/>
          <w:sz w:val="24"/>
          <w:szCs w:val="24"/>
        </w:rPr>
      </w:pPr>
      <w:r w:rsidRPr="0042013B">
        <w:rPr>
          <w:color w:val="000000"/>
        </w:rPr>
        <w:t>Enhance user engagement by offering recommendations that align wit</w:t>
      </w:r>
      <w:r w:rsidR="0042013B">
        <w:rPr>
          <w:color w:val="000000"/>
        </w:rPr>
        <w:t>h individual moods and tastes.</w:t>
      </w:r>
    </w:p>
    <w:p w14:paraId="4BF5918B" w14:textId="77777777" w:rsidR="009C37FD" w:rsidRPr="0042013B" w:rsidRDefault="009C37FD" w:rsidP="0042013B">
      <w:pPr>
        <w:pStyle w:val="ListParagraph"/>
        <w:numPr>
          <w:ilvl w:val="0"/>
          <w:numId w:val="21"/>
        </w:numPr>
        <w:spacing w:before="100" w:beforeAutospacing="1"/>
        <w:rPr>
          <w:b/>
          <w:bCs/>
          <w:color w:val="1F497D" w:themeColor="text2"/>
          <w:sz w:val="24"/>
          <w:szCs w:val="24"/>
        </w:rPr>
      </w:pPr>
      <w:r w:rsidRPr="0042013B">
        <w:rPr>
          <w:color w:val="000000"/>
        </w:rPr>
        <w:t xml:space="preserve"> Evaluate the accuracy and relevance of recommen</w:t>
      </w:r>
      <w:r w:rsidR="0042013B">
        <w:rPr>
          <w:color w:val="000000"/>
        </w:rPr>
        <w:t>dations using proper metrics.</w:t>
      </w:r>
      <w:r w:rsidR="0042013B">
        <w:rPr>
          <w:color w:val="000000"/>
        </w:rPr>
        <w:br/>
        <w:t xml:space="preserve"> </w:t>
      </w:r>
      <w:r w:rsidRPr="0042013B">
        <w:rPr>
          <w:color w:val="000000"/>
        </w:rPr>
        <w:t>(Optional) Deploy the model as a user-friendly web application or interactive dashboard.</w:t>
      </w:r>
    </w:p>
    <w:p w14:paraId="26DD64B4" w14:textId="77777777" w:rsidR="00D93F4E" w:rsidRDefault="009C37FD" w:rsidP="00D93F4E">
      <w:pPr>
        <w:pStyle w:val="Heading3"/>
      </w:pPr>
      <w:r>
        <w:rPr>
          <w:color w:val="000000"/>
        </w:rPr>
        <w:br/>
      </w:r>
    </w:p>
    <w:p w14:paraId="166D13C0" w14:textId="77777777" w:rsidR="009C37FD" w:rsidRDefault="009C37FD" w:rsidP="009C37FD">
      <w:pPr>
        <w:spacing w:after="0"/>
      </w:pPr>
    </w:p>
    <w:p w14:paraId="719B75BA" w14:textId="77777777" w:rsidR="009C37FD" w:rsidRPr="009C37FD" w:rsidRDefault="009C37FD" w:rsidP="009C37FD">
      <w:pPr>
        <w:pStyle w:val="Heading3"/>
        <w:rPr>
          <w:color w:val="FF0000"/>
        </w:rPr>
      </w:pPr>
      <w:r w:rsidRPr="009C37FD">
        <w:rPr>
          <w:color w:val="FF0000"/>
        </w:rPr>
        <w:t>3. Flowchart of the Project Workflow</w:t>
      </w:r>
    </w:p>
    <w:p w14:paraId="74005D9F" w14:textId="77777777" w:rsidR="009C37FD" w:rsidRDefault="009C37FD" w:rsidP="009C37FD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3740B0EF" wp14:editId="47D08B4E">
            <wp:extent cx="5943600" cy="7429500"/>
            <wp:effectExtent l="19050" t="0" r="0" b="0"/>
            <wp:docPr id="34" name="Picture 34" descr="C:\Users\admin6\Downloads\movie_recommendation_flowcha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6\Downloads\movie_recommendation_flowchar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4A31C" w14:textId="77777777" w:rsidR="009C37FD" w:rsidRDefault="009C37FD" w:rsidP="009C37FD">
      <w:pPr>
        <w:spacing w:after="0"/>
      </w:pPr>
    </w:p>
    <w:p w14:paraId="2BC236E0" w14:textId="77777777" w:rsidR="009C37FD" w:rsidRPr="009C37FD" w:rsidRDefault="009C37FD" w:rsidP="009C37FD">
      <w:pPr>
        <w:pStyle w:val="Heading3"/>
        <w:rPr>
          <w:color w:val="FF0000"/>
          <w:sz w:val="28"/>
          <w:szCs w:val="28"/>
        </w:rPr>
      </w:pPr>
      <w:r w:rsidRPr="009C37FD">
        <w:rPr>
          <w:color w:val="FF0000"/>
          <w:sz w:val="28"/>
          <w:szCs w:val="28"/>
        </w:rPr>
        <w:t>4. Data Description</w:t>
      </w:r>
    </w:p>
    <w:p w14:paraId="54BFF0B6" w14:textId="77777777" w:rsidR="0042013B" w:rsidRDefault="009C37FD" w:rsidP="009C37FD">
      <w:pPr>
        <w:spacing w:before="100" w:beforeAutospacing="1" w:after="100" w:afterAutospacing="1"/>
      </w:pPr>
      <w:r>
        <w:lastRenderedPageBreak/>
        <w:t>Dataset</w:t>
      </w:r>
      <w:r w:rsidR="0042013B">
        <w:t xml:space="preserve"> </w:t>
      </w:r>
      <w:proofErr w:type="gramStart"/>
      <w:r w:rsidR="0042013B">
        <w:t>link :</w:t>
      </w:r>
      <w:proofErr w:type="gramEnd"/>
      <w:r w:rsidR="00D92597">
        <w:t xml:space="preserve"> </w:t>
      </w:r>
      <w:hyperlink r:id="rId6" w:history="1">
        <w:r w:rsidR="00D92597" w:rsidRPr="00D92597">
          <w:rPr>
            <w:rStyle w:val="Hyperlink"/>
          </w:rPr>
          <w:t>https://www.kaggle.com/datasets/rounakbanik/the-movies-dataset</w:t>
        </w:r>
      </w:hyperlink>
    </w:p>
    <w:p w14:paraId="62825EF1" w14:textId="77777777" w:rsidR="009C37FD" w:rsidRDefault="009C37FD" w:rsidP="009C37FD">
      <w:pPr>
        <w:spacing w:before="100" w:beforeAutospacing="1" w:after="100" w:afterAutospacing="1"/>
      </w:pPr>
      <w:r>
        <w:t>Source: The Movies Dataset (likely from Kaggle)</w:t>
      </w:r>
      <w:r>
        <w:br/>
        <w:t xml:space="preserve">Shape: </w:t>
      </w:r>
      <w:r>
        <w:rPr>
          <w:rStyle w:val="Emphasis"/>
        </w:rPr>
        <w:t>To be confirmed after loading</w:t>
      </w:r>
      <w:r>
        <w:br/>
        <w:t xml:space="preserve">Key Columns: </w:t>
      </w:r>
      <w:r>
        <w:rPr>
          <w:rStyle w:val="HTMLCode"/>
          <w:rFonts w:eastAsiaTheme="majorEastAsia"/>
        </w:rPr>
        <w:t>title</w:t>
      </w:r>
      <w:r>
        <w:t xml:space="preserve">, </w:t>
      </w:r>
      <w:r>
        <w:rPr>
          <w:rStyle w:val="HTMLCode"/>
          <w:rFonts w:eastAsiaTheme="majorEastAsia"/>
        </w:rPr>
        <w:t>genres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release_date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vote_average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vote_count</w:t>
      </w:r>
      <w:proofErr w:type="spellEnd"/>
      <w:r>
        <w:t xml:space="preserve">, </w:t>
      </w:r>
      <w:r>
        <w:rPr>
          <w:rStyle w:val="HTMLCode"/>
          <w:rFonts w:eastAsiaTheme="majorEastAsia"/>
        </w:rPr>
        <w:t>overview</w:t>
      </w:r>
      <w:r>
        <w:t xml:space="preserve">, </w:t>
      </w:r>
      <w:r>
        <w:rPr>
          <w:rStyle w:val="HTMLCode"/>
          <w:rFonts w:eastAsiaTheme="majorEastAsia"/>
        </w:rPr>
        <w:t>popularity</w:t>
      </w:r>
      <w:r>
        <w:t>, etc.</w:t>
      </w:r>
    </w:p>
    <w:p w14:paraId="3E8121D0" w14:textId="77777777" w:rsidR="009C37FD" w:rsidRDefault="00000000" w:rsidP="009C37FD">
      <w:pPr>
        <w:spacing w:after="0"/>
      </w:pPr>
      <w:r>
        <w:pict w14:anchorId="267CF7F1">
          <v:rect id="_x0000_i1025" style="width:0;height:1.5pt" o:hralign="center" o:hrstd="t" o:hr="t" fillcolor="#a0a0a0" stroked="f"/>
        </w:pict>
      </w:r>
    </w:p>
    <w:p w14:paraId="7AFAEF5E" w14:textId="77777777" w:rsidR="009C37FD" w:rsidRPr="009C37FD" w:rsidRDefault="009C37FD" w:rsidP="009C37FD">
      <w:pPr>
        <w:pStyle w:val="Heading3"/>
        <w:rPr>
          <w:color w:val="FF0000"/>
          <w:sz w:val="24"/>
          <w:szCs w:val="24"/>
        </w:rPr>
      </w:pPr>
      <w:r w:rsidRPr="009C37FD">
        <w:rPr>
          <w:color w:val="FF0000"/>
          <w:sz w:val="24"/>
          <w:szCs w:val="24"/>
        </w:rPr>
        <w:t>5. Data Preprocessing</w:t>
      </w:r>
    </w:p>
    <w:p w14:paraId="07BDDBF1" w14:textId="77777777" w:rsidR="009C37FD" w:rsidRDefault="009C37FD" w:rsidP="009C37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Handling missing values in key columns (</w:t>
      </w:r>
      <w:r>
        <w:rPr>
          <w:rStyle w:val="HTMLCode"/>
          <w:rFonts w:eastAsiaTheme="majorEastAsia"/>
        </w:rPr>
        <w:t>genres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release_date</w:t>
      </w:r>
      <w:proofErr w:type="spellEnd"/>
      <w:r>
        <w:t>, etc.).</w:t>
      </w:r>
    </w:p>
    <w:p w14:paraId="19AB6A85" w14:textId="77777777" w:rsidR="009C37FD" w:rsidRDefault="009C37FD" w:rsidP="009C37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Converting data types (e.g., parsing </w:t>
      </w:r>
      <w:proofErr w:type="spellStart"/>
      <w:r>
        <w:rPr>
          <w:rStyle w:val="HTMLCode"/>
          <w:rFonts w:eastAsiaTheme="majorEastAsia"/>
        </w:rPr>
        <w:t>release_date</w:t>
      </w:r>
      <w:proofErr w:type="spellEnd"/>
      <w:r>
        <w:t>).</w:t>
      </w:r>
    </w:p>
    <w:p w14:paraId="60222C1C" w14:textId="77777777" w:rsidR="009C37FD" w:rsidRDefault="009C37FD" w:rsidP="009C37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Extracting useful fields from nested structures like </w:t>
      </w:r>
      <w:r>
        <w:rPr>
          <w:rStyle w:val="HTMLCode"/>
          <w:rFonts w:eastAsiaTheme="majorEastAsia"/>
        </w:rPr>
        <w:t>genres</w:t>
      </w:r>
      <w:r>
        <w:t>.</w:t>
      </w:r>
    </w:p>
    <w:p w14:paraId="1A030611" w14:textId="77777777" w:rsidR="009C37FD" w:rsidRDefault="00000000" w:rsidP="009C37FD">
      <w:pPr>
        <w:spacing w:after="0"/>
      </w:pPr>
      <w:r>
        <w:pict w14:anchorId="2340B2C4">
          <v:rect id="_x0000_i1026" style="width:0;height:1.5pt" o:hralign="center" o:hrstd="t" o:hr="t" fillcolor="#a0a0a0" stroked="f"/>
        </w:pict>
      </w:r>
    </w:p>
    <w:p w14:paraId="010C7021" w14:textId="77777777" w:rsidR="009C37FD" w:rsidRPr="009C37FD" w:rsidRDefault="009C37FD" w:rsidP="009C37FD">
      <w:pPr>
        <w:pStyle w:val="Heading3"/>
        <w:rPr>
          <w:color w:val="FF0000"/>
        </w:rPr>
      </w:pPr>
      <w:r w:rsidRPr="009C37FD">
        <w:rPr>
          <w:color w:val="FF0000"/>
        </w:rPr>
        <w:t>6. Exploratory Data Analysis (EDA)</w:t>
      </w:r>
    </w:p>
    <w:p w14:paraId="55364D12" w14:textId="77777777" w:rsidR="009C37FD" w:rsidRDefault="009C37FD" w:rsidP="009C37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Distribution of movies over </w:t>
      </w:r>
      <w:proofErr w:type="gramStart"/>
      <w:r>
        <w:t>years</w:t>
      </w:r>
      <w:proofErr w:type="gramEnd"/>
      <w:r>
        <w:t>.</w:t>
      </w:r>
    </w:p>
    <w:p w14:paraId="1F379664" w14:textId="77777777" w:rsidR="009C37FD" w:rsidRDefault="009C37FD" w:rsidP="009C37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Most popular genres.</w:t>
      </w:r>
    </w:p>
    <w:p w14:paraId="32913A05" w14:textId="77777777" w:rsidR="009C37FD" w:rsidRDefault="009C37FD" w:rsidP="009C37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Correlation between vote average, popularity, and vote count.</w:t>
      </w:r>
    </w:p>
    <w:p w14:paraId="086B946E" w14:textId="77777777" w:rsidR="009C37FD" w:rsidRDefault="009C37FD" w:rsidP="009C37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Outlier detection in ratings and popularity.</w:t>
      </w:r>
    </w:p>
    <w:p w14:paraId="222A05CC" w14:textId="77777777" w:rsidR="009C37FD" w:rsidRDefault="00000000" w:rsidP="009C37FD">
      <w:pPr>
        <w:spacing w:after="0"/>
      </w:pPr>
      <w:r>
        <w:pict w14:anchorId="0416D75B">
          <v:rect id="_x0000_i1027" style="width:0;height:1.5pt" o:hralign="center" o:hrstd="t" o:hr="t" fillcolor="#a0a0a0" stroked="f"/>
        </w:pict>
      </w:r>
    </w:p>
    <w:p w14:paraId="412D21AD" w14:textId="77777777" w:rsidR="009C37FD" w:rsidRPr="009C37FD" w:rsidRDefault="009C37FD" w:rsidP="009C37FD">
      <w:pPr>
        <w:pStyle w:val="Heading3"/>
        <w:rPr>
          <w:color w:val="FF0000"/>
        </w:rPr>
      </w:pPr>
      <w:r w:rsidRPr="009C37FD">
        <w:rPr>
          <w:color w:val="FF0000"/>
        </w:rPr>
        <w:t>7. Feature Engineering</w:t>
      </w:r>
    </w:p>
    <w:p w14:paraId="7B71B705" w14:textId="77777777" w:rsidR="009C37FD" w:rsidRDefault="009C37FD" w:rsidP="009C37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Extracting year from </w:t>
      </w:r>
      <w:proofErr w:type="spellStart"/>
      <w:r>
        <w:rPr>
          <w:rStyle w:val="HTMLCode"/>
          <w:rFonts w:eastAsiaTheme="majorEastAsia"/>
        </w:rPr>
        <w:t>release_date</w:t>
      </w:r>
      <w:proofErr w:type="spellEnd"/>
      <w:r>
        <w:t>.</w:t>
      </w:r>
    </w:p>
    <w:p w14:paraId="54873E77" w14:textId="77777777" w:rsidR="009C37FD" w:rsidRDefault="009C37FD" w:rsidP="009C37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Encoding genres using multi-hot encoding.</w:t>
      </w:r>
    </w:p>
    <w:p w14:paraId="63743A9D" w14:textId="77777777" w:rsidR="009C37FD" w:rsidRDefault="009C37FD" w:rsidP="009C37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Creating a popularity score combining </w:t>
      </w:r>
      <w:proofErr w:type="spellStart"/>
      <w:r>
        <w:rPr>
          <w:rStyle w:val="HTMLCode"/>
          <w:rFonts w:eastAsiaTheme="majorEastAsia"/>
        </w:rPr>
        <w:t>vote_average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vote_count</w:t>
      </w:r>
      <w:proofErr w:type="spellEnd"/>
      <w:r>
        <w:t>.</w:t>
      </w:r>
    </w:p>
    <w:p w14:paraId="7CF97BA3" w14:textId="77777777" w:rsidR="009C37FD" w:rsidRDefault="009C37FD" w:rsidP="009C37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Text vectorization of </w:t>
      </w:r>
      <w:r>
        <w:rPr>
          <w:rStyle w:val="HTMLCode"/>
          <w:rFonts w:eastAsiaTheme="majorEastAsia"/>
        </w:rPr>
        <w:t>overview</w:t>
      </w:r>
      <w:r>
        <w:t xml:space="preserve"> for content-based recommendations.</w:t>
      </w:r>
    </w:p>
    <w:p w14:paraId="0A091DEB" w14:textId="77777777" w:rsidR="009C37FD" w:rsidRDefault="00000000" w:rsidP="009C37FD">
      <w:pPr>
        <w:spacing w:after="0"/>
      </w:pPr>
      <w:r>
        <w:pict w14:anchorId="7B5082D7">
          <v:rect id="_x0000_i1028" style="width:0;height:1.5pt" o:hralign="center" o:hrstd="t" o:hr="t" fillcolor="#a0a0a0" stroked="f"/>
        </w:pict>
      </w:r>
    </w:p>
    <w:p w14:paraId="1ACD8409" w14:textId="77777777" w:rsidR="009C37FD" w:rsidRPr="009C37FD" w:rsidRDefault="009C37FD" w:rsidP="009C37FD">
      <w:pPr>
        <w:pStyle w:val="Heading3"/>
        <w:rPr>
          <w:color w:val="FF0000"/>
        </w:rPr>
      </w:pPr>
      <w:r w:rsidRPr="009C37FD">
        <w:rPr>
          <w:color w:val="FF0000"/>
        </w:rPr>
        <w:t>8. Model Building</w:t>
      </w:r>
    </w:p>
    <w:p w14:paraId="594F0191" w14:textId="77777777" w:rsidR="009C37FD" w:rsidRDefault="009C37FD" w:rsidP="009C37F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Content-Based Filtering using cosine similarity on movie features.</w:t>
      </w:r>
    </w:p>
    <w:p w14:paraId="46FC0FA3" w14:textId="77777777" w:rsidR="009C37FD" w:rsidRDefault="009C37FD" w:rsidP="009C37F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Collaborative Filtering using matrix factorization techniques.</w:t>
      </w:r>
    </w:p>
    <w:p w14:paraId="4EF0B2A3" w14:textId="77777777" w:rsidR="009C37FD" w:rsidRDefault="009C37FD" w:rsidP="009C37F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Hybrid approach (optional in later phases).</w:t>
      </w:r>
    </w:p>
    <w:p w14:paraId="0301E991" w14:textId="77777777" w:rsidR="009C37FD" w:rsidRDefault="00000000" w:rsidP="009C37FD">
      <w:pPr>
        <w:spacing w:after="0"/>
      </w:pPr>
      <w:r>
        <w:pict w14:anchorId="5AB86891">
          <v:rect id="_x0000_i1029" style="width:0;height:1.5pt" o:hralign="center" o:hrstd="t" o:hr="t" fillcolor="#a0a0a0" stroked="f"/>
        </w:pict>
      </w:r>
    </w:p>
    <w:p w14:paraId="7B6A04B0" w14:textId="77777777" w:rsidR="009C37FD" w:rsidRPr="009C37FD" w:rsidRDefault="009C37FD" w:rsidP="009C37FD">
      <w:pPr>
        <w:pStyle w:val="Heading3"/>
        <w:rPr>
          <w:color w:val="FF0000"/>
        </w:rPr>
      </w:pPr>
      <w:r w:rsidRPr="009C37FD">
        <w:rPr>
          <w:color w:val="FF0000"/>
        </w:rPr>
        <w:t>9. Visualization of Results &amp; Model Insights</w:t>
      </w:r>
    </w:p>
    <w:p w14:paraId="2D42C9CE" w14:textId="77777777" w:rsidR="009C37FD" w:rsidRDefault="009C37FD" w:rsidP="009C37F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Heatmaps showing correlations.</w:t>
      </w:r>
    </w:p>
    <w:p w14:paraId="7644A399" w14:textId="77777777" w:rsidR="009C37FD" w:rsidRDefault="009C37FD" w:rsidP="009C37F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Bar plots for genre popularity.</w:t>
      </w:r>
    </w:p>
    <w:p w14:paraId="42451486" w14:textId="77777777" w:rsidR="009C37FD" w:rsidRDefault="009C37FD" w:rsidP="009C37F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Example recommendation lists for sample users.</w:t>
      </w:r>
    </w:p>
    <w:p w14:paraId="6F3140E7" w14:textId="77777777" w:rsidR="009C37FD" w:rsidRDefault="009C37FD" w:rsidP="009C37F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Similarity matrix visualizations.</w:t>
      </w:r>
    </w:p>
    <w:p w14:paraId="4F93D128" w14:textId="77777777" w:rsidR="009C37FD" w:rsidRDefault="00000000" w:rsidP="009C37FD">
      <w:pPr>
        <w:spacing w:after="0"/>
      </w:pPr>
      <w:r>
        <w:pict w14:anchorId="6F906341">
          <v:rect id="_x0000_i1030" style="width:0;height:1.5pt" o:hralign="center" o:hrstd="t" o:hr="t" fillcolor="#a0a0a0" stroked="f"/>
        </w:pict>
      </w:r>
    </w:p>
    <w:p w14:paraId="74CBD374" w14:textId="77777777" w:rsidR="009C37FD" w:rsidRPr="009C37FD" w:rsidRDefault="009C37FD" w:rsidP="009C37FD">
      <w:pPr>
        <w:pStyle w:val="Heading3"/>
        <w:rPr>
          <w:color w:val="FF0000"/>
        </w:rPr>
      </w:pPr>
      <w:r w:rsidRPr="009C37FD">
        <w:rPr>
          <w:color w:val="FF0000"/>
        </w:rPr>
        <w:t>10. Tools and Technologies Used</w:t>
      </w:r>
    </w:p>
    <w:p w14:paraId="4A7C06DF" w14:textId="77777777" w:rsidR="009C37FD" w:rsidRDefault="009C37FD" w:rsidP="009C37F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Python</w:t>
      </w:r>
      <w:r>
        <w:t xml:space="preserve"> (Pandas, NumPy, Scikit-learn, Matplotlib, Seaborn)</w:t>
      </w:r>
    </w:p>
    <w:p w14:paraId="13206B10" w14:textId="77777777" w:rsidR="009C37FD" w:rsidRDefault="009C37FD" w:rsidP="009C37FD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</w:p>
    <w:p w14:paraId="5DB7F451" w14:textId="77777777" w:rsidR="009C37FD" w:rsidRDefault="009C37FD" w:rsidP="009C37FD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Streamlit</w:t>
      </w:r>
      <w:proofErr w:type="spellEnd"/>
      <w:r>
        <w:t xml:space="preserve"> (optional, for building an interactive demo)</w:t>
      </w:r>
    </w:p>
    <w:p w14:paraId="7524A768" w14:textId="77777777" w:rsidR="009C37FD" w:rsidRDefault="009C37FD" w:rsidP="009C37F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Colab</w:t>
      </w:r>
      <w:proofErr w:type="spellEnd"/>
      <w:r>
        <w:t xml:space="preserve"> (for cloud-based computation)</w:t>
      </w:r>
    </w:p>
    <w:p w14:paraId="1A3734C6" w14:textId="77777777" w:rsidR="009C37FD" w:rsidRDefault="00000000" w:rsidP="009C37FD">
      <w:pPr>
        <w:spacing w:after="0"/>
      </w:pPr>
      <w:r>
        <w:pict w14:anchorId="113CB9FD">
          <v:rect id="_x0000_i1031" style="width:0;height:1.5pt" o:hralign="center" o:hrstd="t" o:hr="t" fillcolor="#a0a0a0" stroked="f"/>
        </w:pict>
      </w:r>
    </w:p>
    <w:p w14:paraId="52F04A4C" w14:textId="77777777" w:rsidR="009C37FD" w:rsidRPr="009C37FD" w:rsidRDefault="009C37FD" w:rsidP="009C37FD">
      <w:pPr>
        <w:pStyle w:val="Heading3"/>
        <w:rPr>
          <w:color w:val="FF0000"/>
        </w:rPr>
      </w:pPr>
      <w:r w:rsidRPr="009C37FD">
        <w:rPr>
          <w:color w:val="FF0000"/>
        </w:rPr>
        <w:t>11. Team Members and Contributions</w:t>
      </w:r>
    </w:p>
    <w:tbl>
      <w:tblPr>
        <w:tblW w:w="0" w:type="auto"/>
        <w:tblInd w:w="-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6"/>
        <w:gridCol w:w="4321"/>
      </w:tblGrid>
      <w:tr w:rsidR="0042013B" w14:paraId="47AC9F49" w14:textId="77777777" w:rsidTr="00923805">
        <w:trPr>
          <w:trHeight w:val="1"/>
        </w:trPr>
        <w:tc>
          <w:tcPr>
            <w:tcW w:w="23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75F328E" w14:textId="77777777" w:rsidR="0042013B" w:rsidRDefault="0042013B" w:rsidP="00923805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</w:t>
            </w:r>
          </w:p>
        </w:tc>
        <w:tc>
          <w:tcPr>
            <w:tcW w:w="4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4A234F79" w14:textId="77777777" w:rsidR="0042013B" w:rsidRDefault="0042013B" w:rsidP="00923805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Role and Responsibility</w:t>
            </w:r>
          </w:p>
        </w:tc>
      </w:tr>
      <w:tr w:rsidR="0042013B" w14:paraId="1C8B2B9D" w14:textId="77777777" w:rsidTr="00923805">
        <w:trPr>
          <w:trHeight w:val="1"/>
        </w:trPr>
        <w:tc>
          <w:tcPr>
            <w:tcW w:w="23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4467948D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R.JAYASRI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</w:p>
        </w:tc>
        <w:tc>
          <w:tcPr>
            <w:tcW w:w="4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54BAC7AD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lead, data collection, model building</w:t>
            </w:r>
          </w:p>
        </w:tc>
      </w:tr>
      <w:tr w:rsidR="0042013B" w14:paraId="53EA7A32" w14:textId="77777777" w:rsidTr="00923805">
        <w:trPr>
          <w:trHeight w:val="1"/>
        </w:trPr>
        <w:tc>
          <w:tcPr>
            <w:tcW w:w="23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2214F1DD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M.LOGESHWARAN </w:t>
            </w:r>
          </w:p>
        </w:tc>
        <w:tc>
          <w:tcPr>
            <w:tcW w:w="4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88F7E3C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EDA, feature engineering, and testing</w:t>
            </w:r>
          </w:p>
        </w:tc>
      </w:tr>
      <w:tr w:rsidR="0042013B" w14:paraId="3E4277E0" w14:textId="77777777" w:rsidTr="00923805">
        <w:trPr>
          <w:trHeight w:val="1"/>
        </w:trPr>
        <w:tc>
          <w:tcPr>
            <w:tcW w:w="23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55EA50E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MAGESHWARAN V</w:t>
            </w:r>
          </w:p>
        </w:tc>
        <w:tc>
          <w:tcPr>
            <w:tcW w:w="4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7AEF0291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Dashboard creation and deployment</w:t>
            </w:r>
          </w:p>
        </w:tc>
      </w:tr>
      <w:tr w:rsidR="0042013B" w14:paraId="4C6F3DFF" w14:textId="77777777" w:rsidTr="00923805">
        <w:trPr>
          <w:trHeight w:val="1"/>
        </w:trPr>
        <w:tc>
          <w:tcPr>
            <w:tcW w:w="23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6FDA851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C.MANJAMUTHU </w:t>
            </w:r>
          </w:p>
        </w:tc>
        <w:tc>
          <w:tcPr>
            <w:tcW w:w="4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C2EDA09" w14:textId="77777777" w:rsidR="0042013B" w:rsidRDefault="0042013B" w:rsidP="00923805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Model evaluation and report preparation</w:t>
            </w:r>
          </w:p>
        </w:tc>
      </w:tr>
    </w:tbl>
    <w:p w14:paraId="62AA385A" w14:textId="77777777" w:rsidR="009C37FD" w:rsidRDefault="00000000" w:rsidP="009C37FD">
      <w:pPr>
        <w:spacing w:after="0"/>
      </w:pPr>
      <w:r>
        <w:pict w14:anchorId="61B7DEAC">
          <v:rect id="_x0000_i1032" style="width:0;height:1.5pt" o:hralign="center" o:hrstd="t" o:hr="t" fillcolor="#a0a0a0" stroked="f"/>
        </w:pict>
      </w:r>
    </w:p>
    <w:sectPr w:rsidR="009C37FD" w:rsidSect="00DC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5845"/>
    <w:multiLevelType w:val="multilevel"/>
    <w:tmpl w:val="39B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21F5"/>
    <w:multiLevelType w:val="multilevel"/>
    <w:tmpl w:val="C78A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283"/>
    <w:multiLevelType w:val="hybridMultilevel"/>
    <w:tmpl w:val="553A1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0F50"/>
    <w:multiLevelType w:val="multilevel"/>
    <w:tmpl w:val="3ED8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725C8"/>
    <w:multiLevelType w:val="multilevel"/>
    <w:tmpl w:val="5E1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33214"/>
    <w:multiLevelType w:val="multilevel"/>
    <w:tmpl w:val="D53C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0E08"/>
    <w:multiLevelType w:val="hybridMultilevel"/>
    <w:tmpl w:val="0F78D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705D3"/>
    <w:multiLevelType w:val="multilevel"/>
    <w:tmpl w:val="1CDC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6567"/>
    <w:multiLevelType w:val="hybridMultilevel"/>
    <w:tmpl w:val="BA5AC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D6A1F"/>
    <w:multiLevelType w:val="multilevel"/>
    <w:tmpl w:val="EE46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60EC3"/>
    <w:multiLevelType w:val="multilevel"/>
    <w:tmpl w:val="F2D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76E6C"/>
    <w:multiLevelType w:val="hybridMultilevel"/>
    <w:tmpl w:val="DBB0A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62C03"/>
    <w:multiLevelType w:val="hybridMultilevel"/>
    <w:tmpl w:val="E2C06686"/>
    <w:lvl w:ilvl="0" w:tplc="801639D6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57B50206"/>
    <w:multiLevelType w:val="multilevel"/>
    <w:tmpl w:val="9D2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36F1B"/>
    <w:multiLevelType w:val="hybridMultilevel"/>
    <w:tmpl w:val="665C3014"/>
    <w:lvl w:ilvl="0" w:tplc="359AB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947C9"/>
    <w:multiLevelType w:val="multilevel"/>
    <w:tmpl w:val="3AEE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F0A19"/>
    <w:multiLevelType w:val="multilevel"/>
    <w:tmpl w:val="479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37494"/>
    <w:multiLevelType w:val="hybridMultilevel"/>
    <w:tmpl w:val="28C2FE90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8" w15:restartNumberingAfterBreak="0">
    <w:nsid w:val="74024B02"/>
    <w:multiLevelType w:val="hybridMultilevel"/>
    <w:tmpl w:val="B2EA3F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DA6F97"/>
    <w:multiLevelType w:val="multilevel"/>
    <w:tmpl w:val="6A1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A2D44"/>
    <w:multiLevelType w:val="multilevel"/>
    <w:tmpl w:val="70C2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481698">
    <w:abstractNumId w:val="3"/>
  </w:num>
  <w:num w:numId="2" w16cid:durableId="2092702479">
    <w:abstractNumId w:val="10"/>
  </w:num>
  <w:num w:numId="3" w16cid:durableId="1681469733">
    <w:abstractNumId w:val="20"/>
  </w:num>
  <w:num w:numId="4" w16cid:durableId="1039159879">
    <w:abstractNumId w:val="13"/>
  </w:num>
  <w:num w:numId="5" w16cid:durableId="733703450">
    <w:abstractNumId w:val="7"/>
  </w:num>
  <w:num w:numId="6" w16cid:durableId="318970357">
    <w:abstractNumId w:val="1"/>
  </w:num>
  <w:num w:numId="7" w16cid:durableId="601835473">
    <w:abstractNumId w:val="4"/>
  </w:num>
  <w:num w:numId="8" w16cid:durableId="1262956078">
    <w:abstractNumId w:val="9"/>
  </w:num>
  <w:num w:numId="9" w16cid:durableId="363603938">
    <w:abstractNumId w:val="15"/>
  </w:num>
  <w:num w:numId="10" w16cid:durableId="1011100295">
    <w:abstractNumId w:val="5"/>
  </w:num>
  <w:num w:numId="11" w16cid:durableId="2034989530">
    <w:abstractNumId w:val="19"/>
  </w:num>
  <w:num w:numId="12" w16cid:durableId="412167207">
    <w:abstractNumId w:val="0"/>
  </w:num>
  <w:num w:numId="13" w16cid:durableId="1940142571">
    <w:abstractNumId w:val="16"/>
  </w:num>
  <w:num w:numId="14" w16cid:durableId="1159618802">
    <w:abstractNumId w:val="6"/>
  </w:num>
  <w:num w:numId="15" w16cid:durableId="363092169">
    <w:abstractNumId w:val="11"/>
  </w:num>
  <w:num w:numId="16" w16cid:durableId="1953123892">
    <w:abstractNumId w:val="14"/>
  </w:num>
  <w:num w:numId="17" w16cid:durableId="580529528">
    <w:abstractNumId w:val="18"/>
  </w:num>
  <w:num w:numId="18" w16cid:durableId="1135367425">
    <w:abstractNumId w:val="8"/>
  </w:num>
  <w:num w:numId="19" w16cid:durableId="713312475">
    <w:abstractNumId w:val="2"/>
  </w:num>
  <w:num w:numId="20" w16cid:durableId="1719163692">
    <w:abstractNumId w:val="17"/>
  </w:num>
  <w:num w:numId="21" w16cid:durableId="6460558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FD"/>
    <w:rsid w:val="00122CD1"/>
    <w:rsid w:val="0014081D"/>
    <w:rsid w:val="003104FC"/>
    <w:rsid w:val="003C5A6B"/>
    <w:rsid w:val="0042013B"/>
    <w:rsid w:val="00490C75"/>
    <w:rsid w:val="00543135"/>
    <w:rsid w:val="007471C6"/>
    <w:rsid w:val="0081440D"/>
    <w:rsid w:val="008E6399"/>
    <w:rsid w:val="009B2668"/>
    <w:rsid w:val="009C37FD"/>
    <w:rsid w:val="00A2193C"/>
    <w:rsid w:val="00A74E5A"/>
    <w:rsid w:val="00AB3099"/>
    <w:rsid w:val="00AC1E49"/>
    <w:rsid w:val="00CC6A4E"/>
    <w:rsid w:val="00D92597"/>
    <w:rsid w:val="00D93F4E"/>
    <w:rsid w:val="00DB212C"/>
    <w:rsid w:val="00DC6172"/>
    <w:rsid w:val="00F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10CB"/>
  <w15:docId w15:val="{D0B113C4-8444-4D33-9FD1-E6C409DA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72"/>
  </w:style>
  <w:style w:type="paragraph" w:styleId="Heading3">
    <w:name w:val="heading 3"/>
    <w:basedOn w:val="Normal"/>
    <w:link w:val="Heading3Char"/>
    <w:uiPriority w:val="9"/>
    <w:qFormat/>
    <w:rsid w:val="009C3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7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C37F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9C3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7FD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C37F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37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37F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9C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37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37F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5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7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3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2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3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40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7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2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9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6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0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94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56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0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46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782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639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63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35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04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8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55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96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6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1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2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1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32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3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4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05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3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1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2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6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9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3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16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28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12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unakbanik/the-movies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</dc:creator>
  <cp:lastModifiedBy>REGAN RAJA</cp:lastModifiedBy>
  <cp:revision>2</cp:revision>
  <dcterms:created xsi:type="dcterms:W3CDTF">2025-05-08T06:41:00Z</dcterms:created>
  <dcterms:modified xsi:type="dcterms:W3CDTF">2025-05-08T06:41:00Z</dcterms:modified>
</cp:coreProperties>
</file>