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0527" w14:textId="77777777" w:rsidR="0003023D" w:rsidRPr="0003023D" w:rsidRDefault="0003023D" w:rsidP="0003023D">
      <w:r w:rsidRPr="0003023D">
        <w:rPr>
          <w:rFonts w:ascii="Arial" w:hAnsi="Arial" w:cs="Arial"/>
        </w:rPr>
        <w:t>​</w:t>
      </w:r>
      <w:r w:rsidRPr="0003023D">
        <w:t>The robots.txt file is a standard used by websites to communicate with web crawlers and bots, specifying which areas of the site can or cannot be accessed or crawled. This mechanism helps manage server resources, protect sensitive information, and control web traffic. However, it's important to note that while well-behaved bots adhere to the rules set in robots.txt, malicious bots may ignore them.</w:t>
      </w:r>
      <w:r w:rsidRPr="0003023D">
        <w:rPr>
          <w:rFonts w:ascii="Arial" w:hAnsi="Arial" w:cs="Arial"/>
        </w:rPr>
        <w:t>​</w:t>
      </w:r>
    </w:p>
    <w:p w14:paraId="24338615" w14:textId="77777777" w:rsidR="0003023D" w:rsidRPr="0003023D" w:rsidRDefault="0003023D" w:rsidP="0003023D">
      <w:r w:rsidRPr="0003023D">
        <w:t>Below is an analysis of the robots.txt files for Amazon, ESPNcricinfo, and Instagram, highlighting their policies regarding web scraping.</w:t>
      </w:r>
      <w:r w:rsidRPr="0003023D">
        <w:rPr>
          <w:rFonts w:ascii="Arial" w:hAnsi="Arial" w:cs="Arial"/>
        </w:rPr>
        <w:t>​</w:t>
      </w:r>
    </w:p>
    <w:p w14:paraId="67AB9018" w14:textId="77777777" w:rsidR="0003023D" w:rsidRPr="0003023D" w:rsidRDefault="0003023D" w:rsidP="0003023D">
      <w:r w:rsidRPr="0003023D">
        <w:rPr>
          <w:b/>
          <w:bCs/>
        </w:rPr>
        <w:t>Amazon's robots.txt</w:t>
      </w:r>
    </w:p>
    <w:p w14:paraId="3BC3D8F6" w14:textId="77777777" w:rsidR="0003023D" w:rsidRPr="0003023D" w:rsidRDefault="0003023D" w:rsidP="0003023D">
      <w:r w:rsidRPr="0003023D">
        <w:t>Amazon's robots.txt file outlines specific directives for web crawlers:</w:t>
      </w:r>
      <w:r w:rsidRPr="0003023D">
        <w:rPr>
          <w:rFonts w:ascii="Arial" w:hAnsi="Arial" w:cs="Arial"/>
        </w:rPr>
        <w:t>​</w:t>
      </w:r>
    </w:p>
    <w:p w14:paraId="636732F3" w14:textId="77777777" w:rsidR="0003023D" w:rsidRPr="0003023D" w:rsidRDefault="0003023D" w:rsidP="0003023D">
      <w:pPr>
        <w:numPr>
          <w:ilvl w:val="0"/>
          <w:numId w:val="1"/>
        </w:numPr>
      </w:pPr>
      <w:r w:rsidRPr="0003023D">
        <w:rPr>
          <w:b/>
          <w:bCs/>
        </w:rPr>
        <w:t>User-agent: *</w:t>
      </w:r>
      <w:r w:rsidRPr="0003023D">
        <w:t>: This applies to all bots.</w:t>
      </w:r>
      <w:r w:rsidRPr="0003023D">
        <w:rPr>
          <w:rFonts w:ascii="Arial" w:hAnsi="Arial" w:cs="Arial"/>
        </w:rPr>
        <w:t>​</w:t>
      </w:r>
    </w:p>
    <w:p w14:paraId="091A8F77" w14:textId="77777777" w:rsidR="0003023D" w:rsidRPr="0003023D" w:rsidRDefault="0003023D" w:rsidP="0003023D">
      <w:pPr>
        <w:numPr>
          <w:ilvl w:val="1"/>
          <w:numId w:val="1"/>
        </w:numPr>
      </w:pPr>
      <w:r w:rsidRPr="0003023D">
        <w:rPr>
          <w:b/>
          <w:bCs/>
        </w:rPr>
        <w:t>Disallow</w:t>
      </w:r>
      <w:r w:rsidRPr="0003023D">
        <w:t>: A comprehensive list of paths is disallowed, including user account pages, login pages, cart, and various account management sections. This indicates that Amazon restricts access to personal and transactional areas of the site.</w:t>
      </w:r>
      <w:r w:rsidRPr="0003023D">
        <w:rPr>
          <w:rFonts w:ascii="Arial" w:hAnsi="Arial" w:cs="Arial"/>
        </w:rPr>
        <w:t>​</w:t>
      </w:r>
    </w:p>
    <w:p w14:paraId="5AFE6D05" w14:textId="77777777" w:rsidR="0003023D" w:rsidRPr="0003023D" w:rsidRDefault="0003023D" w:rsidP="0003023D">
      <w:pPr>
        <w:numPr>
          <w:ilvl w:val="0"/>
          <w:numId w:val="1"/>
        </w:numPr>
      </w:pPr>
      <w:r w:rsidRPr="0003023D">
        <w:rPr>
          <w:b/>
          <w:bCs/>
        </w:rPr>
        <w:t xml:space="preserve">User-agent: </w:t>
      </w:r>
      <w:proofErr w:type="spellStart"/>
      <w:r w:rsidRPr="0003023D">
        <w:rPr>
          <w:b/>
          <w:bCs/>
        </w:rPr>
        <w:t>EtaoSpider</w:t>
      </w:r>
      <w:proofErr w:type="spellEnd"/>
      <w:r w:rsidRPr="0003023D">
        <w:rPr>
          <w:b/>
          <w:bCs/>
        </w:rPr>
        <w:t xml:space="preserve">, </w:t>
      </w:r>
      <w:proofErr w:type="spellStart"/>
      <w:r w:rsidRPr="0003023D">
        <w:rPr>
          <w:b/>
          <w:bCs/>
        </w:rPr>
        <w:t>GPTBot</w:t>
      </w:r>
      <w:proofErr w:type="spellEnd"/>
      <w:r w:rsidRPr="0003023D">
        <w:rPr>
          <w:b/>
          <w:bCs/>
        </w:rPr>
        <w:t xml:space="preserve">, </w:t>
      </w:r>
      <w:proofErr w:type="spellStart"/>
      <w:r w:rsidRPr="0003023D">
        <w:rPr>
          <w:b/>
          <w:bCs/>
        </w:rPr>
        <w:t>CCBot</w:t>
      </w:r>
      <w:proofErr w:type="spellEnd"/>
      <w:r w:rsidRPr="0003023D">
        <w:rPr>
          <w:b/>
          <w:bCs/>
        </w:rPr>
        <w:t xml:space="preserve">, </w:t>
      </w:r>
      <w:proofErr w:type="spellStart"/>
      <w:r w:rsidRPr="0003023D">
        <w:rPr>
          <w:b/>
          <w:bCs/>
        </w:rPr>
        <w:t>PerplexityBot</w:t>
      </w:r>
      <w:proofErr w:type="spellEnd"/>
      <w:r w:rsidRPr="0003023D">
        <w:t>: These specific bots are completely disallowed from accessing the site.</w:t>
      </w:r>
      <w:r w:rsidRPr="0003023D">
        <w:rPr>
          <w:rFonts w:ascii="Arial" w:hAnsi="Arial" w:cs="Arial"/>
        </w:rPr>
        <w:t>​</w:t>
      </w:r>
    </w:p>
    <w:p w14:paraId="6DA939C5" w14:textId="77777777" w:rsidR="0003023D" w:rsidRPr="0003023D" w:rsidRDefault="0003023D" w:rsidP="0003023D">
      <w:r w:rsidRPr="0003023D">
        <w:t>This setup suggests that while Amazon permits crawling of certain public areas, it prohibits access to sensitive sections and entirely blocks specific bots. For detailed directives, refer to Amazon's robots.txt file.</w:t>
      </w:r>
      <w:r w:rsidRPr="0003023D">
        <w:rPr>
          <w:rFonts w:ascii="Arial" w:hAnsi="Arial" w:cs="Arial"/>
        </w:rPr>
        <w:t>​</w:t>
      </w:r>
    </w:p>
    <w:p w14:paraId="101A3C6C" w14:textId="77777777" w:rsidR="0003023D" w:rsidRPr="0003023D" w:rsidRDefault="0003023D" w:rsidP="0003023D">
      <w:r w:rsidRPr="0003023D">
        <w:rPr>
          <w:b/>
          <w:bCs/>
        </w:rPr>
        <w:t>ESPNcricinfo's robots.txt</w:t>
      </w:r>
    </w:p>
    <w:p w14:paraId="598CA677" w14:textId="77777777" w:rsidR="0003023D" w:rsidRPr="0003023D" w:rsidRDefault="0003023D" w:rsidP="0003023D">
      <w:r w:rsidRPr="0003023D">
        <w:t>As of the current analysis, ESPNcricinfo's robots.txt file is not readily accessible. However, it's common for media and sports websites to allow indexing of public content while restricting access to user-specific areas and backend directories. For precise information, it's advisable to consult ESPNcricinfo's robots.txt file directly.</w:t>
      </w:r>
      <w:r w:rsidRPr="0003023D">
        <w:rPr>
          <w:rFonts w:ascii="Arial" w:hAnsi="Arial" w:cs="Arial"/>
        </w:rPr>
        <w:t>​</w:t>
      </w:r>
    </w:p>
    <w:p w14:paraId="03DB1C05" w14:textId="77777777" w:rsidR="0003023D" w:rsidRPr="0003023D" w:rsidRDefault="0003023D" w:rsidP="0003023D">
      <w:r w:rsidRPr="0003023D">
        <w:rPr>
          <w:b/>
          <w:bCs/>
        </w:rPr>
        <w:t>Instagram's robots.txt</w:t>
      </w:r>
    </w:p>
    <w:p w14:paraId="07CE97CE" w14:textId="77777777" w:rsidR="0003023D" w:rsidRPr="0003023D" w:rsidRDefault="0003023D" w:rsidP="0003023D">
      <w:r w:rsidRPr="0003023D">
        <w:t>Instagram's robots.txt file provides detailed instructions:</w:t>
      </w:r>
      <w:r w:rsidRPr="0003023D">
        <w:rPr>
          <w:rFonts w:ascii="Arial" w:hAnsi="Arial" w:cs="Arial"/>
        </w:rPr>
        <w:t>​</w:t>
      </w:r>
    </w:p>
    <w:p w14:paraId="1BA25EDA" w14:textId="77777777" w:rsidR="0003023D" w:rsidRPr="0003023D" w:rsidRDefault="0003023D" w:rsidP="0003023D">
      <w:pPr>
        <w:numPr>
          <w:ilvl w:val="0"/>
          <w:numId w:val="2"/>
        </w:numPr>
      </w:pPr>
      <w:r w:rsidRPr="0003023D">
        <w:rPr>
          <w:b/>
          <w:bCs/>
        </w:rPr>
        <w:t>General Notice</w:t>
      </w:r>
      <w:r w:rsidRPr="0003023D">
        <w:t>: The file begins with a notice stating that data collection through automated means is prohibited unless explicit written permission is obtained from Instagram. Authorized user-agents must comply with Meta’s Automated Data Collection Terms.</w:t>
      </w:r>
      <w:r w:rsidRPr="0003023D">
        <w:rPr>
          <w:rFonts w:ascii="Arial" w:hAnsi="Arial" w:cs="Arial"/>
        </w:rPr>
        <w:t>​</w:t>
      </w:r>
    </w:p>
    <w:p w14:paraId="3F1DA0B2" w14:textId="77777777" w:rsidR="0003023D" w:rsidRPr="0003023D" w:rsidRDefault="0003023D" w:rsidP="0003023D">
      <w:pPr>
        <w:numPr>
          <w:ilvl w:val="0"/>
          <w:numId w:val="2"/>
        </w:numPr>
      </w:pPr>
      <w:r w:rsidRPr="0003023D">
        <w:rPr>
          <w:b/>
          <w:bCs/>
        </w:rPr>
        <w:t>User-agent: *</w:t>
      </w:r>
      <w:r w:rsidRPr="0003023D">
        <w:t>: This applies to all bots.</w:t>
      </w:r>
      <w:r w:rsidRPr="0003023D">
        <w:rPr>
          <w:rFonts w:ascii="Arial" w:hAnsi="Arial" w:cs="Arial"/>
        </w:rPr>
        <w:t>​</w:t>
      </w:r>
    </w:p>
    <w:p w14:paraId="6EAA9BC9" w14:textId="77777777" w:rsidR="0003023D" w:rsidRPr="0003023D" w:rsidRDefault="0003023D" w:rsidP="0003023D">
      <w:pPr>
        <w:numPr>
          <w:ilvl w:val="1"/>
          <w:numId w:val="2"/>
        </w:numPr>
      </w:pPr>
      <w:r w:rsidRPr="0003023D">
        <w:rPr>
          <w:b/>
          <w:bCs/>
        </w:rPr>
        <w:t>Disallow</w:t>
      </w:r>
      <w:r w:rsidRPr="0003023D">
        <w:t>: Paths related to login, AJAX endpoints, direct messaging, and other internal APIs are disallowed. This indicates a restriction on accessing dynamic and user-specific content.</w:t>
      </w:r>
      <w:r w:rsidRPr="0003023D">
        <w:rPr>
          <w:rFonts w:ascii="Arial" w:hAnsi="Arial" w:cs="Arial"/>
        </w:rPr>
        <w:t>​</w:t>
      </w:r>
    </w:p>
    <w:p w14:paraId="22276708" w14:textId="77777777" w:rsidR="0003023D" w:rsidRPr="0003023D" w:rsidRDefault="0003023D" w:rsidP="0003023D">
      <w:pPr>
        <w:numPr>
          <w:ilvl w:val="0"/>
          <w:numId w:val="2"/>
        </w:numPr>
      </w:pPr>
      <w:r w:rsidRPr="0003023D">
        <w:rPr>
          <w:b/>
          <w:bCs/>
        </w:rPr>
        <w:lastRenderedPageBreak/>
        <w:t>Specific Bots</w:t>
      </w:r>
      <w:r w:rsidRPr="0003023D">
        <w:t xml:space="preserve">: Bots such as </w:t>
      </w:r>
      <w:proofErr w:type="spellStart"/>
      <w:r w:rsidRPr="0003023D">
        <w:t>Amazonbot</w:t>
      </w:r>
      <w:proofErr w:type="spellEnd"/>
      <w:r w:rsidRPr="0003023D">
        <w:t xml:space="preserve">, </w:t>
      </w:r>
      <w:proofErr w:type="spellStart"/>
      <w:r w:rsidRPr="0003023D">
        <w:t>Applebot</w:t>
      </w:r>
      <w:proofErr w:type="spellEnd"/>
      <w:r w:rsidRPr="0003023D">
        <w:t xml:space="preserve">-Extended, </w:t>
      </w:r>
      <w:proofErr w:type="spellStart"/>
      <w:r w:rsidRPr="0003023D">
        <w:t>ClaudeBot</w:t>
      </w:r>
      <w:proofErr w:type="spellEnd"/>
      <w:r w:rsidRPr="0003023D">
        <w:t xml:space="preserve">, Google-Extended, </w:t>
      </w:r>
      <w:proofErr w:type="spellStart"/>
      <w:r w:rsidRPr="0003023D">
        <w:t>GPTBot</w:t>
      </w:r>
      <w:proofErr w:type="spellEnd"/>
      <w:r w:rsidRPr="0003023D">
        <w:t>, and others are explicitly disallowed from accessing any part of the site.</w:t>
      </w:r>
      <w:r w:rsidRPr="0003023D">
        <w:rPr>
          <w:rFonts w:ascii="Arial" w:hAnsi="Arial" w:cs="Arial"/>
        </w:rPr>
        <w:t>​</w:t>
      </w:r>
    </w:p>
    <w:p w14:paraId="5CA85EDE" w14:textId="77777777" w:rsidR="0003023D" w:rsidRPr="0003023D" w:rsidRDefault="0003023D" w:rsidP="0003023D">
      <w:r w:rsidRPr="0003023D">
        <w:t>This configuration reflects Instagram's stringent stance against unauthorized data scraping, especially concerning user data and internal APIs. For comprehensive details, refer to Instagram's robots.txt file.</w:t>
      </w:r>
      <w:r w:rsidRPr="0003023D">
        <w:rPr>
          <w:rFonts w:ascii="Arial" w:hAnsi="Arial" w:cs="Arial"/>
        </w:rPr>
        <w:t>​</w:t>
      </w:r>
    </w:p>
    <w:p w14:paraId="424C56FF" w14:textId="77777777" w:rsidR="0003023D" w:rsidRPr="0003023D" w:rsidRDefault="0003023D" w:rsidP="0003023D">
      <w:r w:rsidRPr="0003023D">
        <w:rPr>
          <w:b/>
          <w:bCs/>
        </w:rPr>
        <w:t>Legal and Ethical Considerations</w:t>
      </w:r>
    </w:p>
    <w:p w14:paraId="05B24124" w14:textId="77777777" w:rsidR="0003023D" w:rsidRPr="0003023D" w:rsidRDefault="0003023D" w:rsidP="0003023D">
      <w:r w:rsidRPr="0003023D">
        <w:t>Beyond the technical directives in robots.txt files, it's crucial to consider the legal and ethical implications of web scraping:</w:t>
      </w:r>
      <w:r w:rsidRPr="0003023D">
        <w:rPr>
          <w:rFonts w:ascii="Arial" w:hAnsi="Arial" w:cs="Arial"/>
        </w:rPr>
        <w:t>​</w:t>
      </w:r>
    </w:p>
    <w:p w14:paraId="2279C704" w14:textId="77777777" w:rsidR="0003023D" w:rsidRPr="0003023D" w:rsidRDefault="0003023D" w:rsidP="0003023D">
      <w:pPr>
        <w:numPr>
          <w:ilvl w:val="0"/>
          <w:numId w:val="3"/>
        </w:numPr>
      </w:pPr>
      <w:r w:rsidRPr="0003023D">
        <w:rPr>
          <w:b/>
          <w:bCs/>
        </w:rPr>
        <w:t>Terms of Service (</w:t>
      </w:r>
      <w:proofErr w:type="spellStart"/>
      <w:r w:rsidRPr="0003023D">
        <w:rPr>
          <w:b/>
          <w:bCs/>
        </w:rPr>
        <w:t>ToS</w:t>
      </w:r>
      <w:proofErr w:type="spellEnd"/>
      <w:r w:rsidRPr="0003023D">
        <w:rPr>
          <w:b/>
          <w:bCs/>
        </w:rPr>
        <w:t>)</w:t>
      </w:r>
      <w:r w:rsidRPr="0003023D">
        <w:t xml:space="preserve">: Many websites explicitly prohibit unauthorized data extraction in their </w:t>
      </w:r>
      <w:proofErr w:type="spellStart"/>
      <w:r w:rsidRPr="0003023D">
        <w:t>ToS</w:t>
      </w:r>
      <w:proofErr w:type="spellEnd"/>
      <w:r w:rsidRPr="0003023D">
        <w:t>. For instance, Instagram's Terms of Use outline restrictions against accessing or collecting data from their services without permission. Violating these terms can lead to legal consequences, including potential lawsuits.</w:t>
      </w:r>
      <w:r w:rsidRPr="0003023D">
        <w:rPr>
          <w:rFonts w:ascii="Arial" w:hAnsi="Arial" w:cs="Arial"/>
        </w:rPr>
        <w:t>​</w:t>
      </w:r>
    </w:p>
    <w:p w14:paraId="34D49C20" w14:textId="77777777" w:rsidR="0003023D" w:rsidRPr="0003023D" w:rsidRDefault="0003023D" w:rsidP="0003023D">
      <w:pPr>
        <w:numPr>
          <w:ilvl w:val="0"/>
          <w:numId w:val="3"/>
        </w:numPr>
      </w:pPr>
      <w:r w:rsidRPr="0003023D">
        <w:rPr>
          <w:b/>
          <w:bCs/>
        </w:rPr>
        <w:t>Data Privacy Regulations</w:t>
      </w:r>
      <w:r w:rsidRPr="0003023D">
        <w:t>: Laws such as the General Data Protection Regulation (GDPR) in Europe impose strict guidelines on data collection, emphasizing user consent and data protection. Non-compliance can result in significant penalties.</w:t>
      </w:r>
      <w:r w:rsidRPr="0003023D">
        <w:rPr>
          <w:rFonts w:ascii="Arial" w:hAnsi="Arial" w:cs="Arial"/>
        </w:rPr>
        <w:t>​</w:t>
      </w:r>
    </w:p>
    <w:p w14:paraId="5B764FE4" w14:textId="77777777" w:rsidR="0003023D" w:rsidRPr="0003023D" w:rsidRDefault="0003023D" w:rsidP="0003023D">
      <w:pPr>
        <w:numPr>
          <w:ilvl w:val="0"/>
          <w:numId w:val="3"/>
        </w:numPr>
      </w:pPr>
      <w:r w:rsidRPr="0003023D">
        <w:rPr>
          <w:b/>
          <w:bCs/>
        </w:rPr>
        <w:t>Ethical Scraping</w:t>
      </w:r>
      <w:r w:rsidRPr="0003023D">
        <w:t xml:space="preserve">: Even if certain data is publicly accessible and not explicitly disallowed by robots.txt, ethical considerations should guide scraping practices. Respecting user privacy, not overburdening servers, and </w:t>
      </w:r>
      <w:proofErr w:type="spellStart"/>
      <w:r w:rsidRPr="0003023D">
        <w:t>honoring</w:t>
      </w:r>
      <w:proofErr w:type="spellEnd"/>
      <w:r w:rsidRPr="0003023D">
        <w:t xml:space="preserve"> the intent of the content creators are paramount.</w:t>
      </w:r>
      <w:r w:rsidRPr="0003023D">
        <w:rPr>
          <w:rFonts w:ascii="Arial" w:hAnsi="Arial" w:cs="Arial"/>
        </w:rPr>
        <w:t>​</w:t>
      </w:r>
    </w:p>
    <w:p w14:paraId="64E3B69E" w14:textId="77777777" w:rsidR="0003023D" w:rsidRPr="0003023D" w:rsidRDefault="0003023D" w:rsidP="0003023D">
      <w:r w:rsidRPr="0003023D">
        <w:rPr>
          <w:b/>
          <w:bCs/>
        </w:rPr>
        <w:t>Best Practices for Web Scraping</w:t>
      </w:r>
    </w:p>
    <w:p w14:paraId="0EE1AE9B" w14:textId="77777777" w:rsidR="0003023D" w:rsidRPr="0003023D" w:rsidRDefault="0003023D" w:rsidP="0003023D">
      <w:r w:rsidRPr="0003023D">
        <w:t>If you intend to engage in web scraping, consider the following best practices:</w:t>
      </w:r>
      <w:r w:rsidRPr="0003023D">
        <w:rPr>
          <w:rFonts w:ascii="Arial" w:hAnsi="Arial" w:cs="Arial"/>
        </w:rPr>
        <w:t>​</w:t>
      </w:r>
    </w:p>
    <w:p w14:paraId="02F436AC" w14:textId="77777777" w:rsidR="0003023D" w:rsidRPr="0003023D" w:rsidRDefault="0003023D" w:rsidP="0003023D">
      <w:pPr>
        <w:numPr>
          <w:ilvl w:val="0"/>
          <w:numId w:val="4"/>
        </w:numPr>
      </w:pPr>
      <w:r w:rsidRPr="0003023D">
        <w:rPr>
          <w:b/>
          <w:bCs/>
        </w:rPr>
        <w:t>Review robots.txt Files</w:t>
      </w:r>
      <w:r w:rsidRPr="0003023D">
        <w:t>: Always check the robots.txt file of a website to understand which areas are permissible for crawling.</w:t>
      </w:r>
      <w:r w:rsidRPr="0003023D">
        <w:rPr>
          <w:rFonts w:ascii="Arial" w:hAnsi="Arial" w:cs="Arial"/>
        </w:rPr>
        <w:t>​</w:t>
      </w:r>
    </w:p>
    <w:p w14:paraId="6DE20719" w14:textId="77777777" w:rsidR="0003023D" w:rsidRPr="0003023D" w:rsidRDefault="0003023D" w:rsidP="0003023D">
      <w:pPr>
        <w:numPr>
          <w:ilvl w:val="0"/>
          <w:numId w:val="4"/>
        </w:numPr>
      </w:pPr>
      <w:r w:rsidRPr="0003023D">
        <w:rPr>
          <w:b/>
          <w:bCs/>
        </w:rPr>
        <w:t>Read Terms of Service</w:t>
      </w:r>
      <w:r w:rsidRPr="0003023D">
        <w:t xml:space="preserve">: Ensure that your activities do not violate the website's </w:t>
      </w:r>
      <w:proofErr w:type="spellStart"/>
      <w:r w:rsidRPr="0003023D">
        <w:t>ToS</w:t>
      </w:r>
      <w:proofErr w:type="spellEnd"/>
      <w:r w:rsidRPr="0003023D">
        <w:t>.</w:t>
      </w:r>
      <w:r w:rsidRPr="0003023D">
        <w:rPr>
          <w:rFonts w:ascii="Arial" w:hAnsi="Arial" w:cs="Arial"/>
        </w:rPr>
        <w:t>​</w:t>
      </w:r>
    </w:p>
    <w:p w14:paraId="13374725" w14:textId="77777777" w:rsidR="0003023D" w:rsidRPr="0003023D" w:rsidRDefault="0003023D" w:rsidP="0003023D">
      <w:pPr>
        <w:numPr>
          <w:ilvl w:val="0"/>
          <w:numId w:val="4"/>
        </w:numPr>
      </w:pPr>
      <w:r w:rsidRPr="0003023D">
        <w:rPr>
          <w:b/>
          <w:bCs/>
        </w:rPr>
        <w:t>Use Rate Limiting</w:t>
      </w:r>
      <w:r w:rsidRPr="0003023D">
        <w:t>: Implement delays between requests to avoid overwhelming the server.</w:t>
      </w:r>
      <w:r w:rsidRPr="0003023D">
        <w:rPr>
          <w:rFonts w:ascii="Arial" w:hAnsi="Arial" w:cs="Arial"/>
        </w:rPr>
        <w:t>​</w:t>
      </w:r>
    </w:p>
    <w:p w14:paraId="4AB100A0" w14:textId="77777777" w:rsidR="0003023D" w:rsidRPr="0003023D" w:rsidRDefault="0003023D" w:rsidP="0003023D">
      <w:pPr>
        <w:numPr>
          <w:ilvl w:val="0"/>
          <w:numId w:val="4"/>
        </w:numPr>
      </w:pPr>
      <w:r w:rsidRPr="0003023D">
        <w:rPr>
          <w:b/>
          <w:bCs/>
        </w:rPr>
        <w:t>Identify Your Bot</w:t>
      </w:r>
      <w:r w:rsidRPr="0003023D">
        <w:t>: Use a descriptive User-Agent string that includes contact information.</w:t>
      </w:r>
      <w:r w:rsidRPr="0003023D">
        <w:rPr>
          <w:rFonts w:ascii="Arial" w:hAnsi="Arial" w:cs="Arial"/>
        </w:rPr>
        <w:t>​</w:t>
      </w:r>
    </w:p>
    <w:p w14:paraId="0371DE15" w14:textId="77777777" w:rsidR="0003023D" w:rsidRPr="0003023D" w:rsidRDefault="0003023D" w:rsidP="0003023D">
      <w:pPr>
        <w:numPr>
          <w:ilvl w:val="0"/>
          <w:numId w:val="4"/>
        </w:numPr>
      </w:pPr>
      <w:r w:rsidRPr="0003023D">
        <w:rPr>
          <w:b/>
          <w:bCs/>
        </w:rPr>
        <w:t>Handle Data Responsibly</w:t>
      </w:r>
      <w:r w:rsidRPr="0003023D">
        <w:t>: Avoid collecting personal data without consent and ensure compliance with relevant data protection laws.</w:t>
      </w:r>
      <w:r w:rsidRPr="0003023D">
        <w:rPr>
          <w:rFonts w:ascii="Arial" w:hAnsi="Arial" w:cs="Arial"/>
        </w:rPr>
        <w:t>​</w:t>
      </w:r>
    </w:p>
    <w:p w14:paraId="42618AF2" w14:textId="77777777" w:rsidR="0003023D" w:rsidRPr="0003023D" w:rsidRDefault="0003023D" w:rsidP="0003023D">
      <w:pPr>
        <w:numPr>
          <w:ilvl w:val="0"/>
          <w:numId w:val="4"/>
        </w:numPr>
      </w:pPr>
      <w:r w:rsidRPr="0003023D">
        <w:rPr>
          <w:b/>
          <w:bCs/>
        </w:rPr>
        <w:lastRenderedPageBreak/>
        <w:t>Seek Permission When Necessary</w:t>
      </w:r>
      <w:r w:rsidRPr="0003023D">
        <w:t>: For extensive data collection or when in doubt, reach out to the website administrators for explicit permission.</w:t>
      </w:r>
      <w:r w:rsidRPr="0003023D">
        <w:rPr>
          <w:rFonts w:ascii="Arial" w:hAnsi="Arial" w:cs="Arial"/>
        </w:rPr>
        <w:t>​</w:t>
      </w:r>
    </w:p>
    <w:p w14:paraId="331C2C0C" w14:textId="77777777" w:rsidR="0003023D" w:rsidRPr="0003023D" w:rsidRDefault="0003023D" w:rsidP="0003023D">
      <w:r w:rsidRPr="0003023D">
        <w:t>By adhering to these guidelines, you can conduct web scraping in a manner that is both legal and ethical, respecting the rights and intentions of website owners and users.</w:t>
      </w:r>
    </w:p>
    <w:p w14:paraId="54D7D2D0" w14:textId="77777777" w:rsidR="00942CA0" w:rsidRDefault="00942CA0"/>
    <w:sectPr w:rsidR="0094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C0FAD"/>
    <w:multiLevelType w:val="multilevel"/>
    <w:tmpl w:val="0C32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A09BF"/>
    <w:multiLevelType w:val="multilevel"/>
    <w:tmpl w:val="4456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B78DB"/>
    <w:multiLevelType w:val="multilevel"/>
    <w:tmpl w:val="779C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070DF"/>
    <w:multiLevelType w:val="multilevel"/>
    <w:tmpl w:val="ECD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359058">
    <w:abstractNumId w:val="2"/>
  </w:num>
  <w:num w:numId="2" w16cid:durableId="307561611">
    <w:abstractNumId w:val="0"/>
  </w:num>
  <w:num w:numId="3" w16cid:durableId="2045133939">
    <w:abstractNumId w:val="3"/>
  </w:num>
  <w:num w:numId="4" w16cid:durableId="220023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3D"/>
    <w:rsid w:val="0003023D"/>
    <w:rsid w:val="006404BD"/>
    <w:rsid w:val="00942CA0"/>
    <w:rsid w:val="00D60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F479"/>
  <w15:chartTrackingRefBased/>
  <w15:docId w15:val="{36AAE792-A53A-4B4C-B9AC-A46A23D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23D"/>
    <w:rPr>
      <w:rFonts w:eastAsiaTheme="majorEastAsia" w:cstheme="majorBidi"/>
      <w:color w:val="272727" w:themeColor="text1" w:themeTint="D8"/>
    </w:rPr>
  </w:style>
  <w:style w:type="paragraph" w:styleId="Title">
    <w:name w:val="Title"/>
    <w:basedOn w:val="Normal"/>
    <w:next w:val="Normal"/>
    <w:link w:val="TitleChar"/>
    <w:uiPriority w:val="10"/>
    <w:qFormat/>
    <w:rsid w:val="0003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23D"/>
    <w:pPr>
      <w:spacing w:before="160"/>
      <w:jc w:val="center"/>
    </w:pPr>
    <w:rPr>
      <w:i/>
      <w:iCs/>
      <w:color w:val="404040" w:themeColor="text1" w:themeTint="BF"/>
    </w:rPr>
  </w:style>
  <w:style w:type="character" w:customStyle="1" w:styleId="QuoteChar">
    <w:name w:val="Quote Char"/>
    <w:basedOn w:val="DefaultParagraphFont"/>
    <w:link w:val="Quote"/>
    <w:uiPriority w:val="29"/>
    <w:rsid w:val="0003023D"/>
    <w:rPr>
      <w:i/>
      <w:iCs/>
      <w:color w:val="404040" w:themeColor="text1" w:themeTint="BF"/>
    </w:rPr>
  </w:style>
  <w:style w:type="paragraph" w:styleId="ListParagraph">
    <w:name w:val="List Paragraph"/>
    <w:basedOn w:val="Normal"/>
    <w:uiPriority w:val="34"/>
    <w:qFormat/>
    <w:rsid w:val="0003023D"/>
    <w:pPr>
      <w:ind w:left="720"/>
      <w:contextualSpacing/>
    </w:pPr>
  </w:style>
  <w:style w:type="character" w:styleId="IntenseEmphasis">
    <w:name w:val="Intense Emphasis"/>
    <w:basedOn w:val="DefaultParagraphFont"/>
    <w:uiPriority w:val="21"/>
    <w:qFormat/>
    <w:rsid w:val="0003023D"/>
    <w:rPr>
      <w:i/>
      <w:iCs/>
      <w:color w:val="0F4761" w:themeColor="accent1" w:themeShade="BF"/>
    </w:rPr>
  </w:style>
  <w:style w:type="paragraph" w:styleId="IntenseQuote">
    <w:name w:val="Intense Quote"/>
    <w:basedOn w:val="Normal"/>
    <w:next w:val="Normal"/>
    <w:link w:val="IntenseQuoteChar"/>
    <w:uiPriority w:val="30"/>
    <w:qFormat/>
    <w:rsid w:val="0003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23D"/>
    <w:rPr>
      <w:i/>
      <w:iCs/>
      <w:color w:val="0F4761" w:themeColor="accent1" w:themeShade="BF"/>
    </w:rPr>
  </w:style>
  <w:style w:type="character" w:styleId="IntenseReference">
    <w:name w:val="Intense Reference"/>
    <w:basedOn w:val="DefaultParagraphFont"/>
    <w:uiPriority w:val="32"/>
    <w:qFormat/>
    <w:rsid w:val="000302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722980">
      <w:bodyDiv w:val="1"/>
      <w:marLeft w:val="0"/>
      <w:marRight w:val="0"/>
      <w:marTop w:val="0"/>
      <w:marBottom w:val="0"/>
      <w:divBdr>
        <w:top w:val="none" w:sz="0" w:space="0" w:color="auto"/>
        <w:left w:val="none" w:sz="0" w:space="0" w:color="auto"/>
        <w:bottom w:val="none" w:sz="0" w:space="0" w:color="auto"/>
        <w:right w:val="none" w:sz="0" w:space="0" w:color="auto"/>
      </w:divBdr>
    </w:div>
    <w:div w:id="11758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logeshwarisneka@gmail.com</dc:creator>
  <cp:keywords/>
  <dc:description/>
  <cp:lastModifiedBy>logeshwarisneka@gmail.com</cp:lastModifiedBy>
  <cp:revision>1</cp:revision>
  <dcterms:created xsi:type="dcterms:W3CDTF">2025-02-24T15:24:00Z</dcterms:created>
  <dcterms:modified xsi:type="dcterms:W3CDTF">2025-02-24T15:26:00Z</dcterms:modified>
</cp:coreProperties>
</file>