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2E5C8A"/>
          <w:sz w:val="56"/>
          <w:szCs w:val="56"/>
        </w:rPr>
        <w:t xml:space="preserve">Radar Live</w:t>
      </w:r>
    </w:p>
    <w:p>
      <w:pPr>
        <w:spacing w:after="400"/>
        <w:jc w:val="center"/>
      </w:pPr>
      <w:r>
        <w:rPr>
          <w:color w:val="1A1A1A"/>
          <w:sz w:val="32"/>
          <w:szCs w:val="32"/>
        </w:rPr>
        <w:t xml:space="preserve">SLA Monitoring &amp; Alerting Platform</w:t>
      </w:r>
    </w:p>
    <w:p>
      <w:pPr>
        <w:spacing w:after="100"/>
        <w:jc w:val="center"/>
      </w:pPr>
      <w:r>
        <w:rPr>
          <w:i/>
          <w:iCs/>
          <w:color w:val="666666"/>
          <w:sz w:val="24"/>
          <w:szCs w:val="24"/>
        </w:rPr>
        <w:t xml:space="preserve">Technical Implementation Document</w:t>
      </w:r>
    </w:p>
    <w:p>
      <w:pPr>
        <w:spacing w:after="600"/>
      </w:pPr>
    </w:p>
    <w:p>
      <w:pPr>
        <w:jc w:val="center"/>
      </w:pPr>
      <w:r>
        <w:rPr>
          <w:color w:val="666666"/>
          <w:sz w:val="20"/>
          <w:szCs w:val="20"/>
        </w:rPr>
        <w:t xml:space="preserve">Audience: Engineering / Data Platform Team</w:t>
      </w:r>
    </w:p>
    <w:p>
      <w:pPr>
        <w:jc w:val="center"/>
      </w:pPr>
      <w:r>
        <w:rPr>
          <w:color w:val="666666"/>
          <w:sz w:val="20"/>
          <w:szCs w:val="20"/>
        </w:rPr>
        <w:t xml:space="preserve">Document type: Architecture &amp; Implementation Reference</w:t>
      </w:r>
    </w:p>
    <w:p>
      <w:pPr>
        <w:jc w:val="center"/>
      </w:pPr>
      <w:r>
        <w:rPr>
          <w:color w:val="666666"/>
          <w:sz w:val="20"/>
          <w:szCs w:val="20"/>
        </w:rPr>
        <w:t xml:space="preserve">Platform: Databricks (PySpark, Delta Lake, SQL)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Radar Live is an automated SLA (Service Level Agreement) monitoring and alerting platform built entirely on Databricks. It tracks message flow health across three independent data layers — EHUB, Bronze, and Interaction — at 30-minute granularity, detects silent or degraded flows per brand, and notifies the operations team via Microsoft Teams before issues escalate. A non-technical dashboard surfaces the same data with a graduated alert-severity model so business stakeholders can self-serve health checks without needing to read raw counts.</w:t>
      </w:r>
    </w:p>
    <w:p>
      <w:pPr>
        <w:pStyle w:val="Heading2"/>
      </w:pPr>
      <w:r>
        <w:t xml:space="preserve">1.1 Problem statement</w:t>
      </w:r>
    </w:p>
    <w:p>
      <w:pPr>
        <w:spacing w:after="160"/>
      </w:pPr>
      <w:r>
        <w:t xml:space="preserve">Prior to this platform, message flow health was not observable in near real-time. Failures in the EHUB streaming pipeline, the Bronze DLT layer, or the downstream MTR/interaction pipeline could go undetected for hours, with no automated way to distinguish a genuine outage from a brief blip. There was no per-brand visibility (AZ vs BRITANNIA), no way to flag unexpected/unmapped brand traffic, and no graduated severity model — every anomaly looked the same to whoever happened to notice it.</w:t>
      </w:r>
    </w:p>
    <w:p>
      <w:pPr>
        <w:pStyle w:val="Heading2"/>
      </w:pPr>
      <w:r>
        <w:t xml:space="preserve">1.2 Solution overview</w:t>
      </w:r>
    </w:p>
    <w:p>
      <w:pPr>
        <w:spacing w:after="160"/>
      </w:pPr>
      <w:r>
        <w:t xml:space="preserve">Four scheduled Databricks jobs work together as a pipeline:</w:t>
      </w:r>
    </w:p>
    <w:p>
      <w:pPr>
        <w:pStyle w:val="ListParagraph"/>
        <w:numPr>
          <w:ilvl w:val="0"/>
          <w:numId w:val="2"/>
        </w:numPr>
        <w:spacing w:after="80"/>
      </w:pPr>
      <w:r>
        <w:rPr>
          <w:b/>
          <w:bCs/>
        </w:rPr>
        <w:t xml:space="preserve">Job 1 — EHUB monitor: </w:t>
      </w:r>
      <w:r>
        <w:t xml:space="preserve">counts inbound message types per 30-minute interval per brand from the eventhub stream, flags an interval as breached when the count is exactly zero.</w:t>
      </w:r>
    </w:p>
    <w:p>
      <w:pPr>
        <w:pStyle w:val="ListParagraph"/>
        <w:numPr>
          <w:ilvl w:val="0"/>
          <w:numId w:val="2"/>
        </w:numPr>
        <w:spacing w:after="80"/>
      </w:pPr>
      <w:r>
        <w:rPr>
          <w:b/>
          <w:bCs/>
        </w:rPr>
        <w:t xml:space="preserve">Job 2 — Bronze monitor: </w:t>
      </w:r>
      <w:r>
        <w:t xml:space="preserve">performs the same check across 10 DLT bronze tables, confirming the data actually lands after EHUB ingestion.</w:t>
      </w:r>
    </w:p>
    <w:p>
      <w:pPr>
        <w:pStyle w:val="ListParagraph"/>
        <w:numPr>
          <w:ilvl w:val="0"/>
          <w:numId w:val="2"/>
        </w:numPr>
        <w:spacing w:after="80"/>
      </w:pPr>
      <w:r>
        <w:rPr>
          <w:b/>
          <w:bCs/>
        </w:rPr>
        <w:t xml:space="preserve">Job 3 — Interaction monitor: </w:t>
      </w:r>
      <w:r>
        <w:t xml:space="preserve">joins the flow and MTR streams to track interaction status counts (COMPLETED, FAILED, PENDING_MTA, etc.) per brand.</w:t>
      </w:r>
    </w:p>
    <w:p>
      <w:pPr>
        <w:pStyle w:val="ListParagraph"/>
        <w:numPr>
          <w:ilvl w:val="0"/>
          <w:numId w:val="2"/>
        </w:numPr>
        <w:spacing w:after="80"/>
      </w:pPr>
      <w:r>
        <w:rPr>
          <w:b/>
          <w:bCs/>
        </w:rPr>
        <w:t xml:space="preserve">Job 4 — Alert engine: </w:t>
      </w:r>
      <w:r>
        <w:t xml:space="preserve">reads the settled (safely-written) interval from all three monitoring tables, computes a combined breach/healthy state with flap-suppression, and pushes an Adaptive Card to a Microsoft Teams channel — plus a daily 07:00 health digest.</w:t>
      </w:r>
    </w:p>
    <w:p>
      <w:pPr>
        <w:spacing w:after="160"/>
      </w:pPr>
      <w:r>
        <w:t xml:space="preserve">A Databricks AI/BI dashboard sits on top of the same four tables, giving non-technical stakeholders a colour-coded, severity-graded view without needing to interpret raw breach flags.</w:t>
      </w:r>
    </w:p>
    <w:p>
      <w:pPr>
        <w:pStyle w:val="Heading2"/>
      </w:pPr>
      <w:r>
        <w:t xml:space="preserve">1.3 Key outcomes</w:t>
      </w:r>
    </w:p>
    <w:p>
      <w:pPr>
        <w:pStyle w:val="ListParagraph"/>
        <w:numPr>
          <w:ilvl w:val="0"/>
          <w:numId w:val="2"/>
        </w:numPr>
        <w:spacing w:after="80"/>
      </w:pPr>
      <w:r>
        <w:rPr>
          <w:b/>
          <w:bCs/>
        </w:rPr>
        <w:t xml:space="preserve">Mean time to detect: </w:t>
      </w:r>
      <w:r>
        <w:t xml:space="preserve">reduced from "whenever someone notices" to a maximum of 30 minutes, with retry-safe Teams alerts.</w:t>
      </w:r>
    </w:p>
    <w:p>
      <w:pPr>
        <w:pStyle w:val="ListParagraph"/>
        <w:numPr>
          <w:ilvl w:val="0"/>
          <w:numId w:val="2"/>
        </w:numPr>
        <w:spacing w:after="80"/>
      </w:pPr>
      <w:r>
        <w:rPr>
          <w:b/>
          <w:bCs/>
        </w:rPr>
        <w:t xml:space="preserve">False-positive control: </w:t>
      </w:r>
      <w:r>
        <w:t xml:space="preserve">flap suppression requires 3 consecutive healthy intervals (90 minutes) before declaring recovery, preventing alert noise from transient blips.</w:t>
      </w:r>
    </w:p>
    <w:p>
      <w:pPr>
        <w:pStyle w:val="ListParagraph"/>
        <w:numPr>
          <w:ilvl w:val="0"/>
          <w:numId w:val="2"/>
        </w:numPr>
        <w:spacing w:after="80"/>
      </w:pPr>
      <w:r>
        <w:rPr>
          <w:b/>
          <w:bCs/>
        </w:rPr>
        <w:t xml:space="preserve">Brand-level granularity: </w:t>
      </w:r>
      <w:r>
        <w:t xml:space="preserve">every metric is tracked per brand (AZ, BRITANNIA) plus an OTHER/MISSING bucket for unmapped traffic — nothing is silently dropped.</w:t>
      </w:r>
    </w:p>
    <w:p>
      <w:pPr>
        <w:pStyle w:val="ListParagraph"/>
        <w:numPr>
          <w:ilvl w:val="0"/>
          <w:numId w:val="2"/>
        </w:numPr>
        <w:spacing w:after="80"/>
      </w:pPr>
      <w:r>
        <w:rPr>
          <w:b/>
          <w:bCs/>
        </w:rPr>
        <w:t xml:space="preserve">Self-service visibility: </w:t>
      </w:r>
      <w:r>
        <w:t xml:space="preserve">a graduated MINOR / MEDIUM / HIGH severity model (configurable thresholds) lets non-technical staff judge urgency without engineering involvement.</w:t>
      </w:r>
    </w:p>
    <w:p>
      <w:r>
        <w:br w:type="page"/>
      </w:r>
    </w:p>
    <w:p>
      <w:pPr>
        <w:pStyle w:val="Heading1"/>
      </w:pPr>
      <w:r>
        <w:t xml:space="preserve">2. Architecture Overview</w:t>
      </w:r>
    </w:p>
    <w:p>
      <w:pPr>
        <w:pStyle w:val="Heading2"/>
      </w:pPr>
      <w:r>
        <w:t xml:space="preserve">2.1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Event Hub Stream (mqs_athn_mtr.ehubstream)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v</w:t>
            </w:r>
          </w:p>
          <w:p>
            <w:pPr>
              <w:spacing w:after="0" w:line="240"/>
            </w:pPr>
            <w:r>
              <w:rPr>
                <w:rFonts w:ascii="Consolas" w:cs="Consolas" w:eastAsia="Consolas" w:hAnsi="Consolas"/>
                <w:color w:val="1A1A1A"/>
                <w:sz w:val="16"/>
                <w:szCs w:val="16"/>
              </w:rPr>
              <w:t xml:space="preserve">+-----------+   +-------------+   +----------------+</w:t>
            </w:r>
          </w:p>
          <w:p>
            <w:pPr>
              <w:spacing w:after="0" w:line="240"/>
            </w:pPr>
            <w:r>
              <w:rPr>
                <w:rFonts w:ascii="Consolas" w:cs="Consolas" w:eastAsia="Consolas" w:hAnsi="Consolas"/>
                <w:color w:val="1A1A1A"/>
                <w:sz w:val="16"/>
                <w:szCs w:val="16"/>
              </w:rPr>
              <w:t xml:space="preserve">|  JOB 1     |   |  JOB 2       |   |  JOB 3          |</w:t>
            </w:r>
          </w:p>
          <w:p>
            <w:pPr>
              <w:spacing w:after="0" w:line="240"/>
            </w:pPr>
            <w:r>
              <w:rPr>
                <w:rFonts w:ascii="Consolas" w:cs="Consolas" w:eastAsia="Consolas" w:hAnsi="Consolas"/>
                <w:color w:val="1A1A1A"/>
                <w:sz w:val="16"/>
                <w:szCs w:val="16"/>
              </w:rPr>
              <w:t xml:space="preserve">|  EHUB      |   |  BRONZE      |   |  INTERACTION    |</w:t>
            </w:r>
          </w:p>
          <w:p>
            <w:pPr>
              <w:spacing w:after="0" w:line="240"/>
            </w:pPr>
            <w:r>
              <w:rPr>
                <w:rFonts w:ascii="Consolas" w:cs="Consolas" w:eastAsia="Consolas" w:hAnsi="Consolas"/>
                <w:color w:val="1A1A1A"/>
                <w:sz w:val="16"/>
                <w:szCs w:val="16"/>
              </w:rPr>
              <w:t xml:space="preserve">|  monitor   |   |  monitor     |   |  monitor        |</w:t>
            </w:r>
          </w:p>
          <w:p>
            <w:pPr>
              <w:spacing w:after="0" w:line="240"/>
            </w:pPr>
            <w:r>
              <w:rPr>
                <w:rFonts w:ascii="Consolas" w:cs="Consolas" w:eastAsia="Consolas" w:hAnsi="Consolas"/>
                <w:color w:val="1A1A1A"/>
                <w:sz w:val="16"/>
                <w:szCs w:val="16"/>
              </w:rPr>
              <w:t xml:space="preserve">+-----------+   +-------------+   +----------------+</w:t>
            </w:r>
          </w:p>
          <w:p>
            <w:pPr>
              <w:spacing w:after="0" w:line="240"/>
            </w:pPr>
            <w:r>
              <w:rPr>
                <w:rFonts w:ascii="Consolas" w:cs="Consolas" w:eastAsia="Consolas" w:hAnsi="Consolas"/>
                <w:color w:val="1A1A1A"/>
                <w:sz w:val="16"/>
                <w:szCs w:val="16"/>
              </w:rPr>
              <w:t xml:space="preserve">       |               |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v</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JOB 4: ALERT ENGINE   |</w:t>
            </w:r>
          </w:p>
          <w:p>
            <w:pPr>
              <w:spacing w:after="0" w:line="240"/>
            </w:pPr>
            <w:r>
              <w:rPr>
                <w:rFonts w:ascii="Consolas" w:cs="Consolas" w:eastAsia="Consolas" w:hAnsi="Consolas"/>
                <w:color w:val="1A1A1A"/>
                <w:sz w:val="16"/>
                <w:szCs w:val="16"/>
              </w:rPr>
              <w:t xml:space="preserve">            |  - settled interval    |</w:t>
            </w:r>
          </w:p>
          <w:p>
            <w:pPr>
              <w:spacing w:after="0" w:line="240"/>
            </w:pPr>
            <w:r>
              <w:rPr>
                <w:rFonts w:ascii="Consolas" w:cs="Consolas" w:eastAsia="Consolas" w:hAnsi="Consolas"/>
                <w:color w:val="1A1A1A"/>
                <w:sz w:val="16"/>
                <w:szCs w:val="16"/>
              </w:rPr>
              <w:t xml:space="preserve">            |  - breach / healthy    |</w:t>
            </w:r>
          </w:p>
          <w:p>
            <w:pPr>
              <w:spacing w:after="0" w:line="240"/>
            </w:pPr>
            <w:r>
              <w:rPr>
                <w:rFonts w:ascii="Consolas" w:cs="Consolas" w:eastAsia="Consolas" w:hAnsi="Consolas"/>
                <w:color w:val="1A1A1A"/>
                <w:sz w:val="16"/>
                <w:szCs w:val="16"/>
              </w:rPr>
              <w:t xml:space="preserve">            |  - flap suppression    |</w:t>
            </w:r>
          </w:p>
          <w:p>
            <w:pPr>
              <w:spacing w:after="0" w:line="240"/>
            </w:pPr>
            <w:r>
              <w:rPr>
                <w:rFonts w:ascii="Consolas" w:cs="Consolas" w:eastAsia="Consolas" w:hAnsi="Consolas"/>
                <w:color w:val="1A1A1A"/>
                <w:sz w:val="16"/>
                <w:szCs w:val="16"/>
              </w:rPr>
              <w:t xml:space="preserve">            |  - Teams webhook retry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v</w:t>
            </w:r>
          </w:p>
          <w:p>
            <w:pPr>
              <w:spacing w:after="0" w:line="240"/>
            </w:pPr>
            <w:r>
              <w:rPr>
                <w:rFonts w:ascii="Consolas" w:cs="Consolas" w:eastAsia="Consolas" w:hAnsi="Consolas"/>
                <w:color w:val="1A1A1A"/>
                <w:sz w:val="16"/>
                <w:szCs w:val="16"/>
              </w:rPr>
              <w:t xml:space="preserve">            Microsoft Teams channel</w:t>
            </w:r>
          </w:p>
          <w:p>
            <w:pPr>
              <w:spacing w:after="0" w:line="240"/>
            </w:pPr>
            <w:r>
              <w:rPr>
                <w:rFonts w:ascii="Consolas" w:cs="Consolas" w:eastAsia="Consolas" w:hAnsi="Consolas"/>
                <w:color w:val="1A1A1A"/>
                <w:sz w:val="16"/>
                <w:szCs w:val="16"/>
              </w:rPr>
              <w:t xml:space="preserve">            (breach / recovery / 07:00 digest)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Databricks AI/BI Dashboard</w:t>
            </w:r>
          </w:p>
          <w:p>
            <w:pPr>
              <w:spacing w:after="0" w:line="240"/>
            </w:pPr>
            <w:r>
              <w:rPr>
                <w:rFonts w:ascii="Consolas" w:cs="Consolas" w:eastAsia="Consolas" w:hAnsi="Consolas"/>
                <w:color w:val="1A1A1A"/>
                <w:sz w:val="16"/>
                <w:szCs w:val="16"/>
              </w:rPr>
              <w:t xml:space="preserve">            (reads all 4 tables directly,</w:t>
            </w:r>
          </w:p>
          <w:p>
            <w:pPr>
              <w:spacing w:after="0" w:line="240"/>
            </w:pPr>
            <w:r>
              <w:rPr>
                <w:rFonts w:ascii="Consolas" w:cs="Consolas" w:eastAsia="Consolas" w:hAnsi="Consolas"/>
                <w:color w:val="1A1A1A"/>
                <w:sz w:val="16"/>
                <w:szCs w:val="16"/>
              </w:rPr>
              <w:t xml:space="preserve">             independent of the alert job)</w:t>
            </w:r>
          </w:p>
        </w:tc>
      </w:tr>
    </w:tbl>
    <w:p>
      <w:pPr>
        <w:pStyle w:val="Heading2"/>
      </w:pPr>
      <w:r>
        <w:t xml:space="preserve">2.2 Why this design</w:t>
      </w:r>
    </w:p>
    <w:p>
      <w:pPr>
        <w:pStyle w:val="ListParagraph"/>
        <w:numPr>
          <w:ilvl w:val="0"/>
          <w:numId w:val="2"/>
        </w:numPr>
        <w:spacing w:after="80"/>
      </w:pPr>
      <w:r>
        <w:rPr>
          <w:b/>
          <w:bCs/>
        </w:rPr>
        <w:t xml:space="preserve">Separation of concerns: </w:t>
      </w:r>
      <w:r>
        <w:t xml:space="preserve">each monitoring job owns exactly one source system and writes to exactly one target table. The alert job never touches raw source data — it only reads pre-aggregated monitoring tables. This means a bug in alert logic cannot corrupt monitoring data, and vice versa.</w:t>
      </w:r>
    </w:p>
    <w:p>
      <w:pPr>
        <w:pStyle w:val="ListParagraph"/>
        <w:numPr>
          <w:ilvl w:val="0"/>
          <w:numId w:val="2"/>
        </w:numPr>
        <w:spacing w:after="80"/>
      </w:pPr>
      <w:r>
        <w:rPr>
          <w:b/>
          <w:bCs/>
        </w:rPr>
        <w:t xml:space="preserve">Idempotent, MERGE-based writes: </w:t>
      </w:r>
      <w:r>
        <w:t xml:space="preserve">every job uses Delta MERGE rather than full overwrite. Re-running a job for the same interval produces the same result with no duplicate rows, which makes manual re-runs and backfills safe.</w:t>
      </w:r>
    </w:p>
    <w:p>
      <w:pPr>
        <w:pStyle w:val="ListParagraph"/>
        <w:numPr>
          <w:ilvl w:val="0"/>
          <w:numId w:val="2"/>
        </w:numPr>
        <w:spacing w:after="80"/>
      </w:pPr>
      <w:r>
        <w:rPr>
          <w:b/>
          <w:bCs/>
        </w:rPr>
        <w:t xml:space="preserve">Spine-based gap filling: </w:t>
      </w:r>
      <w:r>
        <w:t xml:space="preserve">every monitoring job builds a complete interval x message_type x brand "spine" using a cross join, then left-joins real data onto it. This guarantees that silence (zero messages) is represented as an explicit row with count = 0, never as a missing row — which is the only way to reliably detect an outage.</w:t>
      </w:r>
    </w:p>
    <w:p>
      <w:pPr>
        <w:pStyle w:val="ListParagraph"/>
        <w:numPr>
          <w:ilvl w:val="0"/>
          <w:numId w:val="2"/>
        </w:numPr>
        <w:spacing w:after="80"/>
      </w:pPr>
      <w:r>
        <w:rPr>
          <w:b/>
          <w:bCs/>
        </w:rPr>
        <w:t xml:space="preserve">Settled-interval reads: </w:t>
      </w:r>
      <w:r>
        <w:t xml:space="preserve">the alert job deliberately reads the second-to-last completed interval, not the most recent one, to avoid a race condition where the monitoring job is still writing the latest slot when the alert job runs.</w:t>
      </w:r>
    </w:p>
    <w:p>
      <w:pPr>
        <w:pStyle w:val="Heading2"/>
      </w:pPr>
      <w:r>
        <w:t xml:space="preserve">2.3 Why Delta MERGE instead of full overwrite</w:t>
      </w:r>
    </w:p>
    <w:p>
      <w:pPr>
        <w:spacing w:after="160"/>
      </w:pPr>
      <w:r>
        <w:t xml:space="preserve">The original design used full-partition overwrite (rewriting an entire day’s worth of rows on every 30-minute run) to handle late-arriving data after a network outage. This was replaced with a tiered MERGE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rPr>
          <w:tblHeader/>
        </w:trPr>
        <w:tc>
          <w:tcPr>
            <w:tcW w:type="dxa" w:w="24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Run type</w:t>
            </w:r>
          </w:p>
        </w:tc>
        <w:tc>
          <w:tcPr>
            <w:tcW w:type="dxa" w:w="24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When it fires</w:t>
            </w:r>
          </w:p>
        </w:tc>
        <w:tc>
          <w:tcPr>
            <w:tcW w:type="dxa" w:w="27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Lookback window</w:t>
            </w:r>
          </w:p>
        </w:tc>
        <w:tc>
          <w:tcPr>
            <w:tcW w:type="dxa" w:w="18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Rows touched (approx.)</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First-ever run</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Target table is empty</w:t>
            </w:r>
          </w:p>
        </w:tc>
        <w:tc>
          <w:tcPr>
            <w:tcW w:type="dxa" w:w="2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Full retention period backfill (2-3 days)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~1,000-3,000</w:t>
            </w:r>
          </w:p>
        </w:tc>
      </w:tr>
      <w:tr>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Midnight run</w:t>
            </w:r>
          </w:p>
        </w:tc>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00:00-00:30 daily</w:t>
            </w:r>
          </w:p>
        </w:tc>
        <w:tc>
          <w:tcPr>
            <w:tcW w:type="dxa" w:w="27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Full previous day reprocess (final reconciliation)</w:t>
            </w:r>
          </w:p>
        </w:tc>
        <w:tc>
          <w:tcPr>
            <w:tcW w:type="dxa" w:w="18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~500-600</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Normal run</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Every other 30-min slot</w:t>
            </w:r>
          </w:p>
        </w:tc>
        <w:tc>
          <w:tcPr>
            <w:tcW w:type="dxa" w:w="2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4-hour rolling lookback</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~80-100</w:t>
            </w:r>
          </w:p>
        </w:tc>
      </w:tr>
    </w:tbl>
    <w:p>
      <w:pPr>
        <w:spacing w:after="120"/>
      </w:pPr>
    </w:p>
    <w:p>
      <w:pPr>
        <w:spacing w:after="160"/>
      </w:pPr>
      <w:r>
        <w:t xml:space="preserve">This reduces per-run write volume by roughly 6x compared to full-day overwrite, while still self-healing from late-arriving data caused by upstream outages, and guaranteeing a fully reconciled day via the midnight run.</w:t>
      </w:r>
    </w:p>
    <w:p>
      <w:r>
        <w:br w:type="page"/>
      </w:r>
    </w:p>
    <w:p>
      <w:pPr>
        <w:pStyle w:val="Heading1"/>
      </w:pPr>
      <w:r>
        <w:t xml:space="preserve">3. Job 1 — EHUB Monitoring (monitoring_ehub_30min_update)</w:t>
      </w:r>
    </w:p>
    <w:p>
      <w:pPr>
        <w:pStyle w:val="Heading2"/>
      </w:pPr>
      <w:r>
        <w:t xml:space="preserve">3.1 Purpose</w:t>
      </w:r>
    </w:p>
    <w:p>
      <w:pPr>
        <w:spacing w:after="160"/>
      </w:pPr>
      <w:r>
        <w:t xml:space="preserve">Counts inbound messages on the eventhub stream (core.mqs_athn_mtr.ehubstream) per 30-minute interval, broken down by message_type and brand. Flags an interval as an SLA breach when the count is exactly zero for a brand that is expected to be sending traffic.</w:t>
      </w:r>
    </w:p>
    <w:p>
      <w:pPr>
        <w:pStyle w:val="Heading2"/>
      </w:pPr>
      <w:r>
        <w:t xml:space="preserve">3.2 Functional requirements covered</w:t>
      </w:r>
    </w:p>
    <w:p>
      <w:pPr>
        <w:pStyle w:val="ListParagraph"/>
        <w:numPr>
          <w:ilvl w:val="0"/>
          <w:numId w:val="2"/>
        </w:numPr>
        <w:spacing w:after="80"/>
      </w:pPr>
      <w:r>
        <w:rPr>
          <w:b/>
          <w:bCs/>
        </w:rPr>
        <w:t xml:space="preserve">Gap-free interval spine: </w:t>
      </w:r>
      <w:r>
        <w:t xml:space="preserve">every 30-minute slot in the lookback window appears in the output, even if zero messages arrived — built via spark.range() cross-joined with a fixed list of message types and brands.</w:t>
      </w:r>
    </w:p>
    <w:p>
      <w:pPr>
        <w:pStyle w:val="ListParagraph"/>
        <w:numPr>
          <w:ilvl w:val="0"/>
          <w:numId w:val="2"/>
        </w:numPr>
        <w:spacing w:after="80"/>
      </w:pPr>
      <w:r>
        <w:rPr>
          <w:b/>
          <w:bCs/>
        </w:rPr>
        <w:t xml:space="preserve">Brand resolution: </w:t>
      </w:r>
      <w:r>
        <w:t xml:space="preserve">reads headers.brand from the source. Handles both the case where headers is a struct column and the case where headers.brand is a flat top-level column (schema can vary by environment).</w:t>
      </w:r>
    </w:p>
    <w:p>
      <w:pPr>
        <w:pStyle w:val="ListParagraph"/>
        <w:numPr>
          <w:ilvl w:val="0"/>
          <w:numId w:val="2"/>
        </w:numPr>
        <w:spacing w:after="80"/>
      </w:pPr>
      <w:r>
        <w:rPr>
          <w:b/>
          <w:bCs/>
        </w:rPr>
        <w:t xml:space="preserve">SLA breach definition: </w:t>
      </w:r>
      <w:r>
        <w:t xml:space="preserve">count = 0 is a breach (not "below threshold X"). This was a deliberate change from an earlier draft that used SLA_THRESHOLD = 10; the team confirmed zero-message silence is the only meaningful breach signal at this layer.</w:t>
      </w:r>
    </w:p>
    <w:p>
      <w:pPr>
        <w:pStyle w:val="ListParagraph"/>
        <w:numPr>
          <w:ilvl w:val="0"/>
          <w:numId w:val="2"/>
        </w:numPr>
        <w:spacing w:after="80"/>
      </w:pPr>
      <w:r>
        <w:rPr>
          <w:b/>
          <w:bCs/>
        </w:rPr>
        <w:t xml:space="preserve">Tiered refresh strategy: </w:t>
      </w:r>
      <w:r>
        <w:t xml:space="preserve">first run backfills 2 days; the 00:00 run reprocesses all of yesterday; every other run only looks back 4 hours.</w:t>
      </w:r>
    </w:p>
    <w:p>
      <w:pPr>
        <w:pStyle w:val="Heading2"/>
      </w:pPr>
      <w:r>
        <w:t xml:space="preserve">3.3 Target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CREATE TABLE core_bld.default.monitoring_ehub_30min_update (</w:t>
            </w:r>
          </w:p>
          <w:p>
            <w:pPr>
              <w:spacing w:after="0" w:line="240"/>
            </w:pPr>
            <w:r>
              <w:rPr>
                <w:rFonts w:ascii="Consolas" w:cs="Consolas" w:eastAsia="Consolas" w:hAnsi="Consolas"/>
                <w:color w:val="1A1A1A"/>
                <w:sz w:val="16"/>
                <w:szCs w:val="16"/>
              </w:rPr>
              <w:t xml:space="preserve">    run_date        DATE,</w:t>
            </w:r>
          </w:p>
          <w:p>
            <w:pPr>
              <w:spacing w:after="0" w:line="240"/>
            </w:pPr>
            <w:r>
              <w:rPr>
                <w:rFonts w:ascii="Consolas" w:cs="Consolas" w:eastAsia="Consolas" w:hAnsi="Consolas"/>
                <w:color w:val="1A1A1A"/>
                <w:sz w:val="16"/>
                <w:szCs w:val="16"/>
              </w:rPr>
              <w:t xml:space="preserve">    interval_start  TIMESTAMP,</w:t>
            </w:r>
          </w:p>
          <w:p>
            <w:pPr>
              <w:spacing w:after="0" w:line="240"/>
            </w:pPr>
            <w:r>
              <w:rPr>
                <w:rFonts w:ascii="Consolas" w:cs="Consolas" w:eastAsia="Consolas" w:hAnsi="Consolas"/>
                <w:color w:val="1A1A1A"/>
                <w:sz w:val="16"/>
                <w:szCs w:val="16"/>
              </w:rPr>
              <w:t xml:space="preserve">    interval_end    TIMESTAMP,</w:t>
            </w:r>
          </w:p>
          <w:p>
            <w:pPr>
              <w:spacing w:after="0" w:line="240"/>
            </w:pPr>
            <w:r>
              <w:rPr>
                <w:rFonts w:ascii="Consolas" w:cs="Consolas" w:eastAsia="Consolas" w:hAnsi="Consolas"/>
                <w:color w:val="1A1A1A"/>
                <w:sz w:val="16"/>
                <w:szCs w:val="16"/>
              </w:rPr>
              <w:t xml:space="preserve">    message_type    STRING,    -- e.g. "rating-request", or "ALL" for rollup row</w:t>
            </w:r>
          </w:p>
          <w:p>
            <w:pPr>
              <w:spacing w:after="0" w:line="240"/>
            </w:pPr>
            <w:r>
              <w:rPr>
                <w:rFonts w:ascii="Consolas" w:cs="Consolas" w:eastAsia="Consolas" w:hAnsi="Consolas"/>
                <w:color w:val="1A1A1A"/>
                <w:sz w:val="16"/>
                <w:szCs w:val="16"/>
              </w:rPr>
              <w:t xml:space="preserve">    brand           STRING,    -- "AZ" | "BRITANNIA" | "OTHER" | "MISSING_INTERACTION_BRAND"</w:t>
            </w:r>
          </w:p>
          <w:p>
            <w:pPr>
              <w:spacing w:after="0" w:line="240"/>
            </w:pPr>
            <w:r>
              <w:rPr>
                <w:rFonts w:ascii="Consolas" w:cs="Consolas" w:eastAsia="Consolas" w:hAnsi="Consolas"/>
                <w:color w:val="1A1A1A"/>
                <w:sz w:val="16"/>
                <w:szCs w:val="16"/>
              </w:rPr>
              <w:t xml:space="preserve">    message_count   BIGINT,</w:t>
            </w:r>
          </w:p>
          <w:p>
            <w:pPr>
              <w:spacing w:after="0" w:line="240"/>
            </w:pPr>
            <w:r>
              <w:rPr>
                <w:rFonts w:ascii="Consolas" w:cs="Consolas" w:eastAsia="Consolas" w:hAnsi="Consolas"/>
                <w:color w:val="1A1A1A"/>
                <w:sz w:val="16"/>
                <w:szCs w:val="16"/>
              </w:rPr>
              <w:t xml:space="preserve">    is_sla_breach   INT,       -- 1 = breach (count = 0 for AZ/BRITANNIA), 0 = ok</w:t>
            </w:r>
          </w:p>
          <w:p>
            <w:pPr>
              <w:spacing w:after="0" w:line="240"/>
            </w:pPr>
            <w:r>
              <w:rPr>
                <w:rFonts w:ascii="Consolas" w:cs="Consolas" w:eastAsia="Consolas" w:hAnsi="Consolas"/>
                <w:color w:val="1A1A1A"/>
                <w:sz w:val="16"/>
                <w:szCs w:val="16"/>
              </w:rPr>
              <w:t xml:space="preserve">    is_unexpected_brand INT    -- 1 = OTHER bucket has traffic &gt; 0 (needs investigation)</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USING DELTA</w:t>
            </w:r>
          </w:p>
          <w:p>
            <w:pPr>
              <w:spacing w:after="0" w:line="240"/>
            </w:pPr>
            <w:r>
              <w:rPr>
                <w:rFonts w:ascii="Consolas" w:cs="Consolas" w:eastAsia="Consolas" w:hAnsi="Consolas"/>
                <w:color w:val="1A1A1A"/>
                <w:sz w:val="16"/>
                <w:szCs w:val="16"/>
              </w:rPr>
              <w:t xml:space="preserve">PARTITIONED BY (run_date)</w:t>
            </w:r>
          </w:p>
        </w:tc>
      </w:tr>
    </w:tbl>
    <w:p>
      <w:pPr>
        <w:pStyle w:val="Heading2"/>
      </w:pPr>
      <w:r>
        <w:t xml:space="preserve">3.4 Core implementation logic</w:t>
      </w:r>
    </w:p>
    <w:p>
      <w:pPr>
        <w:pStyle w:val="Heading3"/>
      </w:pPr>
      <w:r>
        <w:t xml:space="preserve">3.4.1 Building the interval spine</w:t>
      </w:r>
    </w:p>
    <w:p>
      <w:pPr>
        <w:spacing w:after="160"/>
      </w:pPr>
      <w:r>
        <w:t xml:space="preserve">A small dimension table of every 30-minute boundary in the active window is generated using a SQL sequence + explode, which is more readable and maintainable than building it row-by-row in PySpark: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build_intervals_df(start_ts_expr: str, end_ts_expr: str):</w:t>
            </w:r>
          </w:p>
          <w:p>
            <w:pPr>
              <w:spacing w:after="0" w:line="240"/>
            </w:pPr>
            <w:r>
              <w:rPr>
                <w:rFonts w:ascii="Consolas" w:cs="Consolas" w:eastAsia="Consolas" w:hAnsi="Consolas"/>
                <w:color w:val="1A1A1A"/>
                <w:sz w:val="16"/>
                <w:szCs w:val="16"/>
              </w:rPr>
              <w:t xml:space="preserve">    return spark.sql(f"""</w:t>
            </w:r>
          </w:p>
          <w:p>
            <w:pPr>
              <w:spacing w:after="0" w:line="240"/>
            </w:pPr>
            <w:r>
              <w:rPr>
                <w:rFonts w:ascii="Consolas" w:cs="Consolas" w:eastAsia="Consolas" w:hAnsi="Consolas"/>
                <w:color w:val="1A1A1A"/>
                <w:sz w:val="16"/>
                <w:szCs w:val="16"/>
              </w:rPr>
              <w:t xml:space="preserve">        WITH bounds AS (</w:t>
            </w:r>
          </w:p>
          <w:p>
            <w:pPr>
              <w:spacing w:after="0" w:line="240"/>
            </w:pPr>
            <w:r>
              <w:rPr>
                <w:rFonts w:ascii="Consolas" w:cs="Consolas" w:eastAsia="Consolas" w:hAnsi="Consolas"/>
                <w:color w:val="1A1A1A"/>
                <w:sz w:val="16"/>
                <w:szCs w:val="16"/>
              </w:rPr>
              <w:t xml:space="preserve">            SELECT {start_ts_expr} AS start_ts, {end_ts_expr} AS end_ts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seq AS (</w:t>
            </w:r>
          </w:p>
          <w:p>
            <w:pPr>
              <w:spacing w:after="0" w:line="240"/>
            </w:pPr>
            <w:r>
              <w:rPr>
                <w:rFonts w:ascii="Consolas" w:cs="Consolas" w:eastAsia="Consolas" w:hAnsi="Consolas"/>
                <w:color w:val="1A1A1A"/>
                <w:sz w:val="16"/>
                <w:szCs w:val="16"/>
              </w:rPr>
              <w:t xml:space="preserve">            SELECT explode(sequence(</w:t>
            </w:r>
          </w:p>
          <w:p>
            <w:pPr>
              <w:spacing w:after="0" w:line="240"/>
            </w:pPr>
            <w:r>
              <w:rPr>
                <w:rFonts w:ascii="Consolas" w:cs="Consolas" w:eastAsia="Consolas" w:hAnsi="Consolas"/>
                <w:color w:val="1A1A1A"/>
                <w:sz w:val="16"/>
                <w:szCs w:val="16"/>
              </w:rPr>
              <w:t xml:space="preserve">                start_ts,</w:t>
            </w:r>
          </w:p>
          <w:p>
            <w:pPr>
              <w:spacing w:after="0" w:line="240"/>
            </w:pPr>
            <w:r>
              <w:rPr>
                <w:rFonts w:ascii="Consolas" w:cs="Consolas" w:eastAsia="Consolas" w:hAnsi="Consolas"/>
                <w:color w:val="1A1A1A"/>
                <w:sz w:val="16"/>
                <w:szCs w:val="16"/>
              </w:rPr>
              <w:t xml:space="preserve">                end_ts - INTERVAL {INTERVAL_MINUTES} MINUTES,</w:t>
            </w:r>
          </w:p>
          <w:p>
            <w:pPr>
              <w:spacing w:after="0" w:line="240"/>
            </w:pPr>
            <w:r>
              <w:rPr>
                <w:rFonts w:ascii="Consolas" w:cs="Consolas" w:eastAsia="Consolas" w:hAnsi="Consolas"/>
                <w:color w:val="1A1A1A"/>
                <w:sz w:val="16"/>
                <w:szCs w:val="16"/>
              </w:rPr>
              <w:t xml:space="preserve">                INTERVAL {INTERVAL_MINUTES} MINUTES</w:t>
            </w:r>
          </w:p>
          <w:p>
            <w:pPr>
              <w:spacing w:after="0" w:line="240"/>
            </w:pPr>
            <w:r>
              <w:rPr>
                <w:rFonts w:ascii="Consolas" w:cs="Consolas" w:eastAsia="Consolas" w:hAnsi="Consolas"/>
                <w:color w:val="1A1A1A"/>
                <w:sz w:val="16"/>
                <w:szCs w:val="16"/>
              </w:rPr>
              <w:t xml:space="preserve">            )) AS interval_start</w:t>
            </w:r>
          </w:p>
          <w:p>
            <w:pPr>
              <w:spacing w:after="0" w:line="240"/>
            </w:pPr>
            <w:r>
              <w:rPr>
                <w:rFonts w:ascii="Consolas" w:cs="Consolas" w:eastAsia="Consolas" w:hAnsi="Consolas"/>
                <w:color w:val="1A1A1A"/>
                <w:sz w:val="16"/>
                <w:szCs w:val="16"/>
              </w:rPr>
              <w:t xml:space="preserve">            FROM bounds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SELECT</w:t>
            </w:r>
          </w:p>
          <w:p>
            <w:pPr>
              <w:spacing w:after="0" w:line="240"/>
            </w:pPr>
            <w:r>
              <w:rPr>
                <w:rFonts w:ascii="Consolas" w:cs="Consolas" w:eastAsia="Consolas" w:hAnsi="Consolas"/>
                <w:color w:val="1A1A1A"/>
                <w:sz w:val="16"/>
                <w:szCs w:val="16"/>
              </w:rPr>
              <w:t xml:space="preserve">            interval_start,</w:t>
            </w:r>
          </w:p>
          <w:p>
            <w:pPr>
              <w:spacing w:after="0" w:line="240"/>
            </w:pPr>
            <w:r>
              <w:rPr>
                <w:rFonts w:ascii="Consolas" w:cs="Consolas" w:eastAsia="Consolas" w:hAnsi="Consolas"/>
                <w:color w:val="1A1A1A"/>
                <w:sz w:val="16"/>
                <w:szCs w:val="16"/>
              </w:rPr>
              <w:t xml:space="preserve">            interval_start + INTERVAL {INTERVAL_MINUTES} MINUTES AS interval_end,</w:t>
            </w:r>
          </w:p>
          <w:p>
            <w:pPr>
              <w:spacing w:after="0" w:line="240"/>
            </w:pPr>
            <w:r>
              <w:rPr>
                <w:rFonts w:ascii="Consolas" w:cs="Consolas" w:eastAsia="Consolas" w:hAnsi="Consolas"/>
                <w:color w:val="1A1A1A"/>
                <w:sz w:val="16"/>
                <w:szCs w:val="16"/>
              </w:rPr>
              <w:t xml:space="preserve">            DATE(interval_start) AS run_date</w:t>
            </w:r>
          </w:p>
          <w:p>
            <w:pPr>
              <w:spacing w:after="0" w:line="240"/>
            </w:pPr>
            <w:r>
              <w:rPr>
                <w:rFonts w:ascii="Consolas" w:cs="Consolas" w:eastAsia="Consolas" w:hAnsi="Consolas"/>
                <w:color w:val="1A1A1A"/>
                <w:sz w:val="16"/>
                <w:szCs w:val="16"/>
              </w:rPr>
              <w:t xml:space="preserve">        FROM seq</w:t>
            </w:r>
          </w:p>
          <w:p>
            <w:pPr>
              <w:spacing w:after="0" w:line="240"/>
            </w:pPr>
            <w:r>
              <w:rPr>
                <w:rFonts w:ascii="Consolas" w:cs="Consolas" w:eastAsia="Consolas" w:hAnsi="Consolas"/>
                <w:color w:val="1A1A1A"/>
                <w:sz w:val="16"/>
                <w:szCs w:val="16"/>
              </w:rPr>
              <w:t xml:space="preserve">    """)</w:t>
            </w:r>
          </w:p>
        </w:tc>
      </w:tr>
    </w:tbl>
    <w:p>
      <w:pPr>
        <w:pStyle w:val="Heading3"/>
      </w:pPr>
      <w:r>
        <w:t xml:space="preserve">3.4.2 Brand resolution with schema fallback</w:t>
      </w:r>
    </w:p>
    <w:p>
      <w:pPr>
        <w:spacing w:after="160"/>
      </w:pPr>
      <w:r>
        <w:t xml:space="preserve">Because the headers field can arrive as a struct or as a flattened column depending on environment, brand extraction tries the struct form first, falls back to the flat column, then falls back to NULL (handled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pick_brand_expr(df):</w:t>
            </w:r>
          </w:p>
          <w:p>
            <w:pPr>
              <w:spacing w:after="0" w:line="240"/>
            </w:pPr>
            <w:r>
              <w:rPr>
                <w:rFonts w:ascii="Consolas" w:cs="Consolas" w:eastAsia="Consolas" w:hAnsi="Consolas"/>
                <w:color w:val="1A1A1A"/>
                <w:sz w:val="16"/>
                <w:szCs w:val="16"/>
              </w:rPr>
              <w:t xml:space="preserve">    m = normalize_col_lookup(df)   # lowercase column name lookup</w:t>
            </w:r>
          </w:p>
          <w:p>
            <w:pPr>
              <w:spacing w:after="0" w:line="240"/>
            </w:pPr>
            <w:r>
              <w:rPr>
                <w:rFonts w:ascii="Consolas" w:cs="Consolas" w:eastAsia="Consolas" w:hAnsi="Consolas"/>
                <w:color w:val="1A1A1A"/>
                <w:sz w:val="16"/>
                <w:szCs w:val="16"/>
              </w:rPr>
              <w:t xml:space="preserve">    if "headers" in m:</w:t>
            </w:r>
          </w:p>
          <w:p>
            <w:pPr>
              <w:spacing w:after="0" w:line="240"/>
            </w:pPr>
            <w:r>
              <w:rPr>
                <w:rFonts w:ascii="Consolas" w:cs="Consolas" w:eastAsia="Consolas" w:hAnsi="Consolas"/>
                <w:color w:val="1A1A1A"/>
                <w:sz w:val="16"/>
                <w:szCs w:val="16"/>
              </w:rPr>
              <w:t xml:space="preserve">        raw_brand = F.col(m["headers"]).getField("brand").cast("string")</w:t>
            </w:r>
          </w:p>
          <w:p>
            <w:pPr>
              <w:spacing w:after="0" w:line="240"/>
            </w:pPr>
            <w:r>
              <w:rPr>
                <w:rFonts w:ascii="Consolas" w:cs="Consolas" w:eastAsia="Consolas" w:hAnsi="Consolas"/>
                <w:color w:val="1A1A1A"/>
                <w:sz w:val="16"/>
                <w:szCs w:val="16"/>
              </w:rPr>
              <w:t xml:space="preserve">    elif "headers.brand" in m:</w:t>
            </w:r>
          </w:p>
          <w:p>
            <w:pPr>
              <w:spacing w:after="0" w:line="240"/>
            </w:pPr>
            <w:r>
              <w:rPr>
                <w:rFonts w:ascii="Consolas" w:cs="Consolas" w:eastAsia="Consolas" w:hAnsi="Consolas"/>
                <w:color w:val="1A1A1A"/>
                <w:sz w:val="16"/>
                <w:szCs w:val="16"/>
              </w:rPr>
              <w:t xml:space="preserve">        raw_brand = F.col(m["headers.brand"]).cast("string")</w:t>
            </w:r>
          </w:p>
          <w:p>
            <w:pPr>
              <w:spacing w:after="0" w:line="240"/>
            </w:pPr>
            <w:r>
              <w:rPr>
                <w:rFonts w:ascii="Consolas" w:cs="Consolas" w:eastAsia="Consolas" w:hAnsi="Consolas"/>
                <w:color w:val="1A1A1A"/>
                <w:sz w:val="16"/>
                <w:szCs w:val="16"/>
              </w:rPr>
              <w:t xml:space="preserve">    else:</w:t>
            </w:r>
          </w:p>
          <w:p>
            <w:pPr>
              <w:spacing w:after="0" w:line="240"/>
            </w:pPr>
            <w:r>
              <w:rPr>
                <w:rFonts w:ascii="Consolas" w:cs="Consolas" w:eastAsia="Consolas" w:hAnsi="Consolas"/>
                <w:color w:val="1A1A1A"/>
                <w:sz w:val="16"/>
                <w:szCs w:val="16"/>
              </w:rPr>
              <w:t xml:space="preserve">        return F.lit(MISSING_BRAND)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w:t>
            </w:r>
          </w:p>
          <w:p>
            <w:pPr>
              <w:spacing w:after="0" w:line="240"/>
            </w:pPr>
            <w:r>
              <w:rPr>
                <w:rFonts w:ascii="Consolas" w:cs="Consolas" w:eastAsia="Consolas" w:hAnsi="Consolas"/>
                <w:color w:val="1A1A1A"/>
                <w:sz w:val="16"/>
                <w:szCs w:val="16"/>
              </w:rPr>
              <w:t xml:space="preserve">        F.when(raw_brand.isin(EXPECTED_BRANDS), raw_brand)</w:t>
            </w:r>
          </w:p>
          <w:p>
            <w:pPr>
              <w:spacing w:after="0" w:line="240"/>
            </w:pPr>
            <w:r>
              <w:rPr>
                <w:rFonts w:ascii="Consolas" w:cs="Consolas" w:eastAsia="Consolas" w:hAnsi="Consolas"/>
                <w:color w:val="1A1A1A"/>
                <w:sz w:val="16"/>
                <w:szCs w:val="16"/>
              </w:rPr>
              <w:t xml:space="preserve">         .when(raw_brand.isNull(), F.lit(MISSING_BRAND))</w:t>
            </w:r>
          </w:p>
          <w:p>
            <w:pPr>
              <w:spacing w:after="0" w:line="240"/>
            </w:pPr>
            <w:r>
              <w:rPr>
                <w:rFonts w:ascii="Consolas" w:cs="Consolas" w:eastAsia="Consolas" w:hAnsi="Consolas"/>
                <w:color w:val="1A1A1A"/>
                <w:sz w:val="16"/>
                <w:szCs w:val="16"/>
              </w:rPr>
              <w:t xml:space="preserve">         .otherwise(F.lit("OTHER"))</w:t>
            </w:r>
          </w:p>
          <w:p>
            <w:pPr>
              <w:spacing w:after="0" w:line="240"/>
            </w:pPr>
            <w:r>
              <w:rPr>
                <w:rFonts w:ascii="Consolas" w:cs="Consolas" w:eastAsia="Consolas" w:hAnsi="Consolas"/>
                <w:color w:val="1A1A1A"/>
                <w:sz w:val="16"/>
                <w:szCs w:val="16"/>
              </w:rPr>
              <w:t xml:space="preserve">    )</w:t>
            </w:r>
          </w:p>
        </w:tc>
      </w:tr>
    </w:tbl>
    <w:p>
      <w:pPr>
        <w:pStyle w:val="Heading3"/>
      </w:pPr>
      <w:r>
        <w:t xml:space="preserve">3.4.3 Spine construction and join (the gap-filling mechanism)</w:t>
      </w:r>
    </w:p>
    <w:p>
      <w:pPr>
        <w:spacing w:after="160"/>
      </w:pPr>
      <w:r>
        <w:t xml:space="preserve">This is the most important piece of logic in the entire platform: a fixed spine of (interval x message_type x brand) is cross-joined and left-joined against the real aggregated counts. Any combination that has zero real messages naturally falls out as message_count = 0 after coalesce, rather than being silently absent from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 Hardcoded brand spine - guarantees AZ, BRITANNIA, OTHER, MISSING always present</w:t>
            </w:r>
          </w:p>
          <w:p>
            <w:pPr>
              <w:spacing w:after="0" w:line="240"/>
            </w:pPr>
            <w:r>
              <w:rPr>
                <w:rFonts w:ascii="Consolas" w:cs="Consolas" w:eastAsia="Consolas" w:hAnsi="Consolas"/>
                <w:color w:val="1A1A1A"/>
                <w:sz w:val="16"/>
                <w:szCs w:val="16"/>
              </w:rPr>
              <w:t xml:space="preserve">brand_df = spark.createDataFrame(</w:t>
            </w:r>
          </w:p>
          <w:p>
            <w:pPr>
              <w:spacing w:after="0" w:line="240"/>
            </w:pPr>
            <w:r>
              <w:rPr>
                <w:rFonts w:ascii="Consolas" w:cs="Consolas" w:eastAsia="Consolas" w:hAnsi="Consolas"/>
                <w:color w:val="1A1A1A"/>
                <w:sz w:val="16"/>
                <w:szCs w:val="16"/>
              </w:rPr>
              <w:t xml:space="preserve">    [(b,) for b in SPINE_BRANDS + [MISSING_BRAND]], "brand string"</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msg_df = spark.createDataFrame(</w:t>
            </w:r>
          </w:p>
          <w:p>
            <w:pPr>
              <w:spacing w:after="0" w:line="240"/>
            </w:pPr>
            <w:r>
              <w:rPr>
                <w:rFonts w:ascii="Consolas" w:cs="Consolas" w:eastAsia="Consolas" w:hAnsi="Consolas"/>
                <w:color w:val="1A1A1A"/>
                <w:sz w:val="16"/>
                <w:szCs w:val="16"/>
              </w:rPr>
              <w:t xml:space="preserve">    [(m,) for m in EXPECTED_MESSAGE_TYPES], "message_type string"</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grid = (</w:t>
            </w:r>
          </w:p>
          <w:p>
            <w:pPr>
              <w:spacing w:after="0" w:line="240"/>
            </w:pPr>
            <w:r>
              <w:rPr>
                <w:rFonts w:ascii="Consolas" w:cs="Consolas" w:eastAsia="Consolas" w:hAnsi="Consolas"/>
                <w:color w:val="1A1A1A"/>
                <w:sz w:val="16"/>
                <w:szCs w:val="16"/>
              </w:rPr>
              <w:t xml:space="preserve">    intervals_df.hint("broadcast")</w:t>
            </w:r>
          </w:p>
          <w:p>
            <w:pPr>
              <w:spacing w:after="0" w:line="240"/>
            </w:pPr>
            <w:r>
              <w:rPr>
                <w:rFonts w:ascii="Consolas" w:cs="Consolas" w:eastAsia="Consolas" w:hAnsi="Consolas"/>
                <w:color w:val="1A1A1A"/>
                <w:sz w:val="16"/>
                <w:szCs w:val="16"/>
              </w:rPr>
              <w:t xml:space="preserve">    .crossJoin(msg_df)</w:t>
            </w:r>
          </w:p>
          <w:p>
            <w:pPr>
              <w:spacing w:after="0" w:line="240"/>
            </w:pPr>
            <w:r>
              <w:rPr>
                <w:rFonts w:ascii="Consolas" w:cs="Consolas" w:eastAsia="Consolas" w:hAnsi="Consolas"/>
                <w:color w:val="1A1A1A"/>
                <w:sz w:val="16"/>
                <w:szCs w:val="16"/>
              </w:rPr>
              <w:t xml:space="preserve">    .crossJoin(brand_df)</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out = (</w:t>
            </w:r>
          </w:p>
          <w:p>
            <w:pPr>
              <w:spacing w:after="0" w:line="240"/>
            </w:pPr>
            <w:r>
              <w:rPr>
                <w:rFonts w:ascii="Consolas" w:cs="Consolas" w:eastAsia="Consolas" w:hAnsi="Consolas"/>
                <w:color w:val="1A1A1A"/>
                <w:sz w:val="16"/>
                <w:szCs w:val="16"/>
              </w:rPr>
              <w:t xml:space="preserve">    grid</w:t>
            </w:r>
          </w:p>
          <w:p>
            <w:pPr>
              <w:spacing w:after="0" w:line="240"/>
            </w:pPr>
            <w:r>
              <w:rPr>
                <w:rFonts w:ascii="Consolas" w:cs="Consolas" w:eastAsia="Consolas" w:hAnsi="Consolas"/>
                <w:color w:val="1A1A1A"/>
                <w:sz w:val="16"/>
                <w:szCs w:val="16"/>
              </w:rPr>
              <w:t xml:space="preserve">    .join(agg, on=["interval_start", "message_type", "brand"], how="left")</w:t>
            </w:r>
          </w:p>
          <w:p>
            <w:pPr>
              <w:spacing w:after="0" w:line="240"/>
            </w:pPr>
            <w:r>
              <w:rPr>
                <w:rFonts w:ascii="Consolas" w:cs="Consolas" w:eastAsia="Consolas" w:hAnsi="Consolas"/>
                <w:color w:val="1A1A1A"/>
                <w:sz w:val="16"/>
                <w:szCs w:val="16"/>
              </w:rPr>
              <w:t xml:space="preserve">    .withColumn("message_count",</w:t>
            </w:r>
          </w:p>
          <w:p>
            <w:pPr>
              <w:spacing w:after="0" w:line="240"/>
            </w:pPr>
            <w:r>
              <w:rPr>
                <w:rFonts w:ascii="Consolas" w:cs="Consolas" w:eastAsia="Consolas" w:hAnsi="Consolas"/>
                <w:color w:val="1A1A1A"/>
                <w:sz w:val="16"/>
                <w:szCs w:val="16"/>
              </w:rPr>
              <w:t xml:space="preserve">        F.coalesce(F.col("message_count"), F.lit(0).cast("bigint")))</w:t>
            </w:r>
          </w:p>
          <w:p>
            <w:pPr>
              <w:spacing w:after="0" w:line="240"/>
            </w:pPr>
            <w:r>
              <w:rPr>
                <w:rFonts w:ascii="Consolas" w:cs="Consolas" w:eastAsia="Consolas" w:hAnsi="Consolas"/>
                <w:color w:val="1A1A1A"/>
                <w:sz w:val="16"/>
                <w:szCs w:val="16"/>
              </w:rPr>
              <w:t xml:space="preserve">    .withColumn("is_sla_breach",</w:t>
            </w:r>
          </w:p>
          <w:p>
            <w:pPr>
              <w:spacing w:after="0" w:line="240"/>
            </w:pPr>
            <w:r>
              <w:rPr>
                <w:rFonts w:ascii="Consolas" w:cs="Consolas" w:eastAsia="Consolas" w:hAnsi="Consolas"/>
                <w:color w:val="1A1A1A"/>
                <w:sz w:val="16"/>
                <w:szCs w:val="16"/>
              </w:rPr>
              <w:t xml:space="preserve">        F.when(</w:t>
            </w:r>
          </w:p>
          <w:p>
            <w:pPr>
              <w:spacing w:after="0" w:line="240"/>
            </w:pPr>
            <w:r>
              <w:rPr>
                <w:rFonts w:ascii="Consolas" w:cs="Consolas" w:eastAsia="Consolas" w:hAnsi="Consolas"/>
                <w:color w:val="1A1A1A"/>
                <w:sz w:val="16"/>
                <w:szCs w:val="16"/>
              </w:rPr>
              <w:t xml:space="preserve">            (F.col("message_count") == 0) &amp;</w:t>
            </w:r>
          </w:p>
          <w:p>
            <w:pPr>
              <w:spacing w:after="0" w:line="240"/>
            </w:pPr>
            <w:r>
              <w:rPr>
                <w:rFonts w:ascii="Consolas" w:cs="Consolas" w:eastAsia="Consolas" w:hAnsi="Consolas"/>
                <w:color w:val="1A1A1A"/>
                <w:sz w:val="16"/>
                <w:szCs w:val="16"/>
              </w:rPr>
              <w:t xml:space="preserve">            (F.col("brand").isin(EXPECTED_BRANDS)),</w:t>
            </w:r>
          </w:p>
          <w:p>
            <w:pPr>
              <w:spacing w:after="0" w:line="240"/>
            </w:pPr>
            <w:r>
              <w:rPr>
                <w:rFonts w:ascii="Consolas" w:cs="Consolas" w:eastAsia="Consolas" w:hAnsi="Consolas"/>
                <w:color w:val="1A1A1A"/>
                <w:sz w:val="16"/>
                <w:szCs w:val="16"/>
              </w:rPr>
              <w:t xml:space="preserve">            F.lit(1)</w:t>
            </w:r>
          </w:p>
          <w:p>
            <w:pPr>
              <w:spacing w:after="0" w:line="240"/>
            </w:pPr>
            <w:r>
              <w:rPr>
                <w:rFonts w:ascii="Consolas" w:cs="Consolas" w:eastAsia="Consolas" w:hAnsi="Consolas"/>
                <w:color w:val="1A1A1A"/>
                <w:sz w:val="16"/>
                <w:szCs w:val="16"/>
              </w:rPr>
              <w:t xml:space="preserve">        ).otherwise(F.lit(0)))</w:t>
            </w:r>
          </w:p>
          <w:p>
            <w:pPr>
              <w:spacing w:after="0" w:line="240"/>
            </w:pPr>
            <w:r>
              <w:rPr>
                <w:rFonts w:ascii="Consolas" w:cs="Consolas" w:eastAsia="Consolas" w:hAnsi="Consolas"/>
                <w:color w:val="1A1A1A"/>
                <w:sz w:val="16"/>
                <w:szCs w:val="16"/>
              </w:rPr>
              <w:t xml:space="preserve">    .withColumn("is_unexpected_brand",</w:t>
            </w:r>
          </w:p>
          <w:p>
            <w:pPr>
              <w:spacing w:after="0" w:line="240"/>
            </w:pPr>
            <w:r>
              <w:rPr>
                <w:rFonts w:ascii="Consolas" w:cs="Consolas" w:eastAsia="Consolas" w:hAnsi="Consolas"/>
                <w:color w:val="1A1A1A"/>
                <w:sz w:val="16"/>
                <w:szCs w:val="16"/>
              </w:rPr>
              <w:t xml:space="preserve">        F.when(</w:t>
            </w:r>
          </w:p>
          <w:p>
            <w:pPr>
              <w:spacing w:after="0" w:line="240"/>
            </w:pPr>
            <w:r>
              <w:rPr>
                <w:rFonts w:ascii="Consolas" w:cs="Consolas" w:eastAsia="Consolas" w:hAnsi="Consolas"/>
                <w:color w:val="1A1A1A"/>
                <w:sz w:val="16"/>
                <w:szCs w:val="16"/>
              </w:rPr>
              <w:t xml:space="preserve">            (F.col("brand") == "OTHER") &amp; (F.col("message_count") &gt; 0),</w:t>
            </w:r>
          </w:p>
          <w:p>
            <w:pPr>
              <w:spacing w:after="0" w:line="240"/>
            </w:pPr>
            <w:r>
              <w:rPr>
                <w:rFonts w:ascii="Consolas" w:cs="Consolas" w:eastAsia="Consolas" w:hAnsi="Consolas"/>
                <w:color w:val="1A1A1A"/>
                <w:sz w:val="16"/>
                <w:szCs w:val="16"/>
              </w:rPr>
              <w:t xml:space="preserve">            F.lit(1)</w:t>
            </w:r>
          </w:p>
          <w:p>
            <w:pPr>
              <w:spacing w:after="0" w:line="240"/>
            </w:pPr>
            <w:r>
              <w:rPr>
                <w:rFonts w:ascii="Consolas" w:cs="Consolas" w:eastAsia="Consolas" w:hAnsi="Consolas"/>
                <w:color w:val="1A1A1A"/>
                <w:sz w:val="16"/>
                <w:szCs w:val="16"/>
              </w:rPr>
              <w:t xml:space="preserve">        ).otherwise(F.lit(0)))</w:t>
            </w:r>
          </w:p>
          <w:p>
            <w:pPr>
              <w:spacing w:after="0" w:line="240"/>
            </w:pPr>
            <w:r>
              <w:rPr>
                <w:rFonts w:ascii="Consolas" w:cs="Consolas" w:eastAsia="Consolas" w:hAnsi="Consolas"/>
                <w:color w:val="1A1A1A"/>
                <w:sz w:val="16"/>
                <w:szCs w:val="16"/>
              </w:rPr>
              <w:t xml:space="preserve">)</w:t>
            </w:r>
          </w:p>
        </w:tc>
      </w:tr>
    </w:tbl>
    <w:p>
      <w:pPr>
        <w:pStyle w:val="Heading3"/>
      </w:pPr>
      <w:r>
        <w:t xml:space="preserve">3.4.4 MERGE-based write</w:t>
      </w:r>
    </w:p>
    <w:p>
      <w:pPr>
        <w:spacing w:after="160"/>
      </w:pPr>
      <w:r>
        <w:t xml:space="preserve">The merge key includes brand explicitly. This was a bug-fix from an earlier version of the job: without brand in the MERGE key, AZ and BRITANNIA rows for the same interval/message_type would collide and produce duplicate or overwritten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MERGE INTO core_bld.default.monitoring_ehub_30min_update t</w:t>
            </w:r>
          </w:p>
          <w:p>
            <w:pPr>
              <w:spacing w:after="0" w:line="240"/>
            </w:pPr>
            <w:r>
              <w:rPr>
                <w:rFonts w:ascii="Consolas" w:cs="Consolas" w:eastAsia="Consolas" w:hAnsi="Consolas"/>
                <w:color w:val="1A1A1A"/>
                <w:sz w:val="16"/>
                <w:szCs w:val="16"/>
              </w:rPr>
              <w:t xml:space="preserve">USING batch_monitoring s</w:t>
            </w:r>
          </w:p>
          <w:p>
            <w:pPr>
              <w:spacing w:after="0" w:line="240"/>
            </w:pPr>
            <w:r>
              <w:rPr>
                <w:rFonts w:ascii="Consolas" w:cs="Consolas" w:eastAsia="Consolas" w:hAnsi="Consolas"/>
                <w:color w:val="1A1A1A"/>
                <w:sz w:val="16"/>
                <w:szCs w:val="16"/>
              </w:rPr>
              <w:t xml:space="preserve">ON  t.run_date       = s.run_date</w:t>
            </w:r>
          </w:p>
          <w:p>
            <w:pPr>
              <w:spacing w:after="0" w:line="240"/>
            </w:pPr>
            <w:r>
              <w:rPr>
                <w:rFonts w:ascii="Consolas" w:cs="Consolas" w:eastAsia="Consolas" w:hAnsi="Consolas"/>
                <w:color w:val="1A1A1A"/>
                <w:sz w:val="16"/>
                <w:szCs w:val="16"/>
              </w:rPr>
              <w:t xml:space="preserve">AND t.interval_start = s.interval_start</w:t>
            </w:r>
          </w:p>
          <w:p>
            <w:pPr>
              <w:spacing w:after="0" w:line="240"/>
            </w:pPr>
            <w:r>
              <w:rPr>
                <w:rFonts w:ascii="Consolas" w:cs="Consolas" w:eastAsia="Consolas" w:hAnsi="Consolas"/>
                <w:color w:val="1A1A1A"/>
                <w:sz w:val="16"/>
                <w:szCs w:val="16"/>
              </w:rPr>
              <w:t xml:space="preserve">AND t.interval_end   = s.interval_end</w:t>
            </w:r>
          </w:p>
          <w:p>
            <w:pPr>
              <w:spacing w:after="0" w:line="240"/>
            </w:pPr>
            <w:r>
              <w:rPr>
                <w:rFonts w:ascii="Consolas" w:cs="Consolas" w:eastAsia="Consolas" w:hAnsi="Consolas"/>
                <w:color w:val="1A1A1A"/>
                <w:sz w:val="16"/>
                <w:szCs w:val="16"/>
              </w:rPr>
              <w:t xml:space="preserve">AND t.message_type   = s.message_type</w:t>
            </w:r>
          </w:p>
          <w:p>
            <w:pPr>
              <w:spacing w:after="0" w:line="240"/>
            </w:pPr>
            <w:r>
              <w:rPr>
                <w:rFonts w:ascii="Consolas" w:cs="Consolas" w:eastAsia="Consolas" w:hAnsi="Consolas"/>
                <w:color w:val="1A1A1A"/>
                <w:sz w:val="16"/>
                <w:szCs w:val="16"/>
              </w:rPr>
              <w:t xml:space="preserve">AND t.brand          = s.brand          -- critical: prevents AZ/BRITANNIA collision</w:t>
            </w:r>
          </w:p>
          <w:p>
            <w:pPr>
              <w:spacing w:after="0" w:line="240"/>
            </w:pPr>
            <w:r>
              <w:rPr>
                <w:rFonts w:ascii="Consolas" w:cs="Consolas" w:eastAsia="Consolas" w:hAnsi="Consolas"/>
                <w:color w:val="1A1A1A"/>
                <w:sz w:val="16"/>
                <w:szCs w:val="16"/>
              </w:rPr>
              <w:t xml:space="preserve">WHEN MATCHED THEN UPDATE SET</w:t>
            </w:r>
          </w:p>
          <w:p>
            <w:pPr>
              <w:spacing w:after="0" w:line="240"/>
            </w:pPr>
            <w:r>
              <w:rPr>
                <w:rFonts w:ascii="Consolas" w:cs="Consolas" w:eastAsia="Consolas" w:hAnsi="Consolas"/>
                <w:color w:val="1A1A1A"/>
                <w:sz w:val="16"/>
                <w:szCs w:val="16"/>
              </w:rPr>
              <w:t xml:space="preserve">    t.message_count       = s.message_count,</w:t>
            </w:r>
          </w:p>
          <w:p>
            <w:pPr>
              <w:spacing w:after="0" w:line="240"/>
            </w:pPr>
            <w:r>
              <w:rPr>
                <w:rFonts w:ascii="Consolas" w:cs="Consolas" w:eastAsia="Consolas" w:hAnsi="Consolas"/>
                <w:color w:val="1A1A1A"/>
                <w:sz w:val="16"/>
                <w:szCs w:val="16"/>
              </w:rPr>
              <w:t xml:space="preserve">    t.is_sla_breach        = s.is_sla_breach,</w:t>
            </w:r>
          </w:p>
          <w:p>
            <w:pPr>
              <w:spacing w:after="0" w:line="240"/>
            </w:pPr>
            <w:r>
              <w:rPr>
                <w:rFonts w:ascii="Consolas" w:cs="Consolas" w:eastAsia="Consolas" w:hAnsi="Consolas"/>
                <w:color w:val="1A1A1A"/>
                <w:sz w:val="16"/>
                <w:szCs w:val="16"/>
              </w:rPr>
              <w:t xml:space="preserve">    t.is_unexpected_brand = s.is_unexpected_brand</w:t>
            </w:r>
          </w:p>
          <w:p>
            <w:pPr>
              <w:spacing w:after="0" w:line="240"/>
            </w:pPr>
            <w:r>
              <w:rPr>
                <w:rFonts w:ascii="Consolas" w:cs="Consolas" w:eastAsia="Consolas" w:hAnsi="Consolas"/>
                <w:color w:val="1A1A1A"/>
                <w:sz w:val="16"/>
                <w:szCs w:val="16"/>
              </w:rPr>
              <w:t xml:space="preserve">WHEN NOT MATCHED THEN INSERT (...)</w:t>
            </w:r>
          </w:p>
        </w:tc>
      </w:tr>
    </w:tbl>
    <w:p>
      <w:pPr>
        <w:pStyle w:val="Heading2"/>
      </w:pPr>
      <w:r>
        <w:t xml:space="preserve">3.5 Run-mode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rPr>
          <w:tblHeader/>
        </w:trPr>
        <w:tc>
          <w:tcPr>
            <w:tcW w:type="dxa" w:w="3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Condition</w:t>
            </w:r>
          </w:p>
        </w:tc>
        <w:tc>
          <w:tcPr>
            <w:tcW w:type="dxa" w:w="33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Window used</w:t>
            </w:r>
          </w:p>
        </w:tc>
        <w:tc>
          <w:tcPr>
            <w:tcW w:type="dxa" w:w="28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Rationale</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target_is_empty()</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date_trunc(day, now() - 2 days) -&gt; current 30-min boundary</w:t>
            </w:r>
          </w:p>
        </w:tc>
        <w:tc>
          <w:tcPr>
            <w:tcW w:type="dxa" w:w="2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No prior state; must backfill the full retention window on first deploy.</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is_start_of_day() (00:00-00:30)</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Full previous calendar day</w:t>
            </w:r>
          </w:p>
        </w:tc>
        <w:tc>
          <w:tcPr>
            <w:tcW w:type="dxa" w:w="28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Final reconciliation pass; catches anything the 4-hour rolling window missed during an extended outage.</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Otherwise (every other 30 min)</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now() - 4 hours -&gt; current boundary</w:t>
            </w:r>
          </w:p>
        </w:tc>
        <w:tc>
          <w:tcPr>
            <w:tcW w:type="dxa" w:w="2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Cheap, catches late-arriving data from short outages without reprocessing the whole day.</w:t>
            </w:r>
          </w:p>
        </w:tc>
      </w:tr>
    </w:tbl>
    <w:p>
      <w:pPr>
        <w:pStyle w:val="Heading2"/>
      </w:pPr>
      <w:r>
        <w:t xml:space="preserve">3.6 Benefits delivered</w:t>
      </w:r>
    </w:p>
    <w:p>
      <w:pPr>
        <w:pStyle w:val="ListParagraph"/>
        <w:numPr>
          <w:ilvl w:val="0"/>
          <w:numId w:val="2"/>
        </w:numPr>
        <w:spacing w:after="80"/>
      </w:pPr>
      <w:r>
        <w:rPr>
          <w:b/>
          <w:bCs/>
        </w:rPr>
        <w:t xml:space="preserve">Deterministic breach detection: </w:t>
      </w:r>
      <w:r>
        <w:t xml:space="preserve">count = 0 is unambiguous — no threshold tuning needed, no false negatives from a "low but nonzero" reading being treated as healthy.</w:t>
      </w:r>
    </w:p>
    <w:p>
      <w:pPr>
        <w:pStyle w:val="ListParagraph"/>
        <w:numPr>
          <w:ilvl w:val="0"/>
          <w:numId w:val="2"/>
        </w:numPr>
        <w:spacing w:after="80"/>
      </w:pPr>
      <w:r>
        <w:rPr>
          <w:b/>
          <w:bCs/>
        </w:rPr>
        <w:t xml:space="preserve">No silent gaps: </w:t>
      </w:r>
      <w:r>
        <w:t xml:space="preserve">the spine guarantees every interval/type/brand combination is represented even when the source produced nothing, which is the only way a downstream alert job can reliably say "this brand went silent."</w:t>
      </w:r>
    </w:p>
    <w:p>
      <w:pPr>
        <w:pStyle w:val="ListParagraph"/>
        <w:numPr>
          <w:ilvl w:val="0"/>
          <w:numId w:val="2"/>
        </w:numPr>
        <w:spacing w:after="80"/>
      </w:pPr>
      <w:r>
        <w:rPr>
          <w:b/>
          <w:bCs/>
        </w:rPr>
        <w:t xml:space="preserve">Safe re-runs: </w:t>
      </w:r>
      <w:r>
        <w:t xml:space="preserve">MERGE means re-running the job for an already-processed window is a no-op for matched rows — no duplicate counting, no manual cleanup required.</w:t>
      </w:r>
    </w:p>
    <w:p>
      <w:pPr>
        <w:pStyle w:val="ListParagraph"/>
        <w:numPr>
          <w:ilvl w:val="0"/>
          <w:numId w:val="2"/>
        </w:numPr>
        <w:spacing w:after="80"/>
      </w:pPr>
      <w:r>
        <w:rPr>
          <w:b/>
          <w:bCs/>
        </w:rPr>
        <w:t xml:space="preserve">Forward-compatible: </w:t>
      </w:r>
      <w:r>
        <w:t xml:space="preserve">new message types or a future third brand can be added by editing one config list (EXPECTED_MESSAGE_TYPES / EXPECTED_BRANDS) with no logic changes elsewhere.</w:t>
      </w:r>
    </w:p>
    <w:p>
      <w:r>
        <w:br w:type="page"/>
      </w:r>
    </w:p>
    <w:p>
      <w:pPr>
        <w:pStyle w:val="Heading1"/>
      </w:pPr>
      <w:r>
        <w:t xml:space="preserve">4. Job 2 — Bronze Monitoring (monitoring_mqs_bronze_30min_update)</w:t>
      </w:r>
    </w:p>
    <w:p>
      <w:pPr>
        <w:pStyle w:val="Heading2"/>
      </w:pPr>
      <w:r>
        <w:t xml:space="preserve">4.1 Purpose</w:t>
      </w:r>
    </w:p>
    <w:p>
      <w:pPr>
        <w:spacing w:after="160"/>
      </w:pPr>
      <w:r>
        <w:t xml:space="preserve">Confirms that messages observed at the EHUB layer actually land in the Bronze (DLT) tables downstream. Where Job 1 monitors one source table, Job 2 monitors 10 separate DLT tables in a single run, using the table name itself as the message_type dimension.</w:t>
      </w:r>
    </w:p>
    <w:p>
      <w:pPr>
        <w:pStyle w:val="Heading2"/>
      </w:pPr>
      <w:r>
        <w:t xml:space="preserve">4.2 Source tables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rPr>
          <w:tblHeader/>
        </w:trPr>
        <w:tc>
          <w:tcPr>
            <w:tcW w:type="dxa" w:w="5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t>
            </w:r>
          </w:p>
        </w:tc>
        <w:tc>
          <w:tcPr>
            <w:tcW w:type="dxa" w:w="5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Source DLT table</w:t>
            </w:r>
          </w:p>
        </w:tc>
        <w:tc>
          <w:tcPr>
            <w:tcW w:type="dxa" w:w="36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Mapped EHUB message_type equivalent</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1</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core.mqs_athn_mtr.dlt_quote_request</w:t>
            </w:r>
          </w:p>
        </w:tc>
        <w:tc>
          <w:tcPr>
            <w:tcW w:type="dxa" w:w="36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mqs-quote-request</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2</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core.mqs_athn_mtr.dlt_rating_request_v2</w:t>
            </w:r>
          </w:p>
        </w:tc>
        <w:tc>
          <w:tcPr>
            <w:tcW w:type="dxa" w:w="36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rating-request</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core.mqs_athn_mtr.dlt_rating_response_v2</w:t>
            </w:r>
          </w:p>
        </w:tc>
        <w:tc>
          <w:tcPr>
            <w:tcW w:type="dxa" w:w="36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rating-response</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4</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core.mqs_athn_mtr.dlt_stop_quote</w:t>
            </w:r>
          </w:p>
        </w:tc>
        <w:tc>
          <w:tcPr>
            <w:tcW w:type="dxa" w:w="36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stop-quote</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5</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core.mqs_athn_mtr.dlt_cache_id</w:t>
            </w:r>
          </w:p>
        </w:tc>
        <w:tc>
          <w:tcPr>
            <w:tcW w:type="dxa" w:w="36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quote-cache-id</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6</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core.mqs_athn_mtr.dlt_precomp_response</w:t>
            </w:r>
          </w:p>
        </w:tc>
        <w:tc>
          <w:tcPr>
            <w:tcW w:type="dxa" w:w="36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precomp-response</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7</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core.mqs_athn_mtr.dlt_raw_enrichments</w:t>
            </w:r>
          </w:p>
        </w:tc>
        <w:tc>
          <w:tcPr>
            <w:tcW w:type="dxa" w:w="36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dlt_raw_enrichments</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8</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core.mqs_athn_mtr.dlt_rating_response_uw_results_v2</w:t>
            </w:r>
          </w:p>
        </w:tc>
        <w:tc>
          <w:tcPr>
            <w:tcW w:type="dxa" w:w="36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(uw results variant)</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9</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core.mqs_athn_mtr.dlt_rating_request_dvla_removed_v2</w:t>
            </w:r>
          </w:p>
        </w:tc>
        <w:tc>
          <w:tcPr>
            <w:tcW w:type="dxa" w:w="36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dlt_rating_request_dvla_removed</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10</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core.mqs_athn_mtr.dlt_rating_response_pricing_results_v2</w:t>
            </w:r>
          </w:p>
        </w:tc>
        <w:tc>
          <w:tcPr>
            <w:tcW w:type="dxa" w:w="36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(pricing results variant)</w:t>
            </w:r>
          </w:p>
        </w:tc>
      </w:tr>
    </w:tbl>
    <w:p>
      <w:pPr>
        <w:pStyle w:val="Heading2"/>
      </w:pPr>
      <w:r>
        <w:t xml:space="preserve">4.3 Key design differences from Job 1</w:t>
      </w:r>
    </w:p>
    <w:p>
      <w:pPr>
        <w:pStyle w:val="ListParagraph"/>
        <w:numPr>
          <w:ilvl w:val="0"/>
          <w:numId w:val="2"/>
        </w:numPr>
        <w:spacing w:after="80"/>
      </w:pPr>
      <w:r>
        <w:rPr>
          <w:b/>
          <w:bCs/>
        </w:rPr>
        <w:t xml:space="preserve">Multi-table loop with union: </w:t>
      </w:r>
      <w:r>
        <w:t xml:space="preserve">the job iterates SOURCE_TABLES, calls a shared compute_table_counts_for_intervals() function per table, and unions all 10 results into a single batch before one MERGE call — this avoids 10 separate small writes per run.</w:t>
      </w:r>
    </w:p>
    <w:p>
      <w:pPr>
        <w:pStyle w:val="ListParagraph"/>
        <w:numPr>
          <w:ilvl w:val="0"/>
          <w:numId w:val="2"/>
        </w:numPr>
        <w:spacing w:after="80"/>
      </w:pPr>
      <w:r>
        <w:rPr>
          <w:b/>
          <w:bCs/>
        </w:rPr>
        <w:t xml:space="preserve">Schema-resilient time column detection: </w:t>
      </w:r>
      <w:r>
        <w:t xml:space="preserve">choose_time_expr() prefers enqueuedTime if present, otherwise falls back to eHubQueuedDatestamp at midnight. This protects the job against the 10 source tables having slightly different schemas (a real situation encountered during implementation).</w:t>
      </w:r>
    </w:p>
    <w:p>
      <w:pPr>
        <w:pStyle w:val="ListParagraph"/>
        <w:numPr>
          <w:ilvl w:val="0"/>
          <w:numId w:val="2"/>
        </w:numPr>
        <w:spacing w:after="80"/>
      </w:pPr>
      <w:r>
        <w:rPr>
          <w:b/>
          <w:bCs/>
        </w:rPr>
        <w:t xml:space="preserve">Two-stage pruning for performance: </w:t>
      </w:r>
      <w:r>
        <w:t xml:space="preserve">apply_pruning() first filters on the eHubQueuedDatestamp partition column (cheap partition pruning) before applying the precise timestamp range filter (expensive full scan avoided).</w:t>
      </w:r>
    </w:p>
    <w:p>
      <w:pPr>
        <w:pStyle w:val="Heading2"/>
      </w:pPr>
      <w:r>
        <w:t xml:space="preserve">4.4 Core implementation logic</w:t>
      </w:r>
    </w:p>
    <w:p>
      <w:pPr>
        <w:pStyle w:val="Heading3"/>
      </w:pPr>
      <w:r>
        <w:t xml:space="preserve">4.4.1 Per-table processing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compute_table_counts_for_intervals(table_name, intervals_df,</w:t>
            </w:r>
          </w:p>
          <w:p>
            <w:pPr>
              <w:spacing w:after="0" w:line="240"/>
            </w:pPr>
            <w:r>
              <w:rPr>
                <w:rFonts w:ascii="Consolas" w:cs="Consolas" w:eastAsia="Consolas" w:hAnsi="Consolas"/>
                <w:color w:val="1A1A1A"/>
                <w:sz w:val="16"/>
                <w:szCs w:val="16"/>
              </w:rPr>
              <w:t xml:space="preserve">                                        window_start_ts, window_end_ts):</w:t>
            </w:r>
          </w:p>
          <w:p>
            <w:pPr>
              <w:spacing w:after="0" w:line="240"/>
            </w:pPr>
            <w:r>
              <w:rPr>
                <w:rFonts w:ascii="Consolas" w:cs="Consolas" w:eastAsia="Consolas" w:hAnsi="Consolas"/>
                <w:color w:val="1A1A1A"/>
                <w:sz w:val="16"/>
                <w:szCs w:val="16"/>
              </w:rPr>
              <w:t xml:space="preserve">    src = spark.table(table_name)</w:t>
            </w:r>
          </w:p>
          <w:p>
            <w:pPr>
              <w:spacing w:after="0" w:line="240"/>
            </w:pPr>
            <w:r>
              <w:rPr>
                <w:rFonts w:ascii="Consolas" w:cs="Consolas" w:eastAsia="Consolas" w:hAnsi="Consolas"/>
                <w:color w:val="1A1A1A"/>
                <w:sz w:val="16"/>
                <w:szCs w:val="16"/>
              </w:rPr>
              <w:t xml:space="preserve">    short_name = table_name.split(".")[-1]   # e.g. dlt_quote_request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time_expr, has_ehub = choose_time_expr(src)</w:t>
            </w:r>
          </w:p>
          <w:p>
            <w:pPr>
              <w:spacing w:after="0" w:line="240"/>
            </w:pPr>
            <w:r>
              <w:rPr>
                <w:rFonts w:ascii="Consolas" w:cs="Consolas" w:eastAsia="Consolas" w:hAnsi="Consolas"/>
                <w:color w:val="1A1A1A"/>
                <w:sz w:val="16"/>
                <w:szCs w:val="16"/>
              </w:rPr>
              <w:t xml:space="preserve">    if time_expr is None:</w:t>
            </w:r>
          </w:p>
          <w:p>
            <w:pPr>
              <w:spacing w:after="0" w:line="240"/>
            </w:pPr>
            <w:r>
              <w:rPr>
                <w:rFonts w:ascii="Consolas" w:cs="Consolas" w:eastAsia="Consolas" w:hAnsi="Consolas"/>
                <w:color w:val="1A1A1A"/>
                <w:sz w:val="16"/>
                <w:szCs w:val="16"/>
              </w:rPr>
              <w:t xml:space="preserve">        # No usable time column at all -&gt; every interval is a breach</w:t>
            </w:r>
          </w:p>
          <w:p>
            <w:pPr>
              <w:spacing w:after="0" w:line="240"/>
            </w:pPr>
            <w:r>
              <w:rPr>
                <w:rFonts w:ascii="Consolas" w:cs="Consolas" w:eastAsia="Consolas" w:hAnsi="Consolas"/>
                <w:color w:val="1A1A1A"/>
                <w:sz w:val="16"/>
                <w:szCs w:val="16"/>
              </w:rPr>
              <w:t xml:space="preserve">        ... # returns spine with message_count=0, is_sla_breach=1 for all rows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pruned = apply_pruning(src, time_expr, has_ehub,</w:t>
            </w:r>
          </w:p>
          <w:p>
            <w:pPr>
              <w:spacing w:after="0" w:line="240"/>
            </w:pPr>
            <w:r>
              <w:rPr>
                <w:rFonts w:ascii="Consolas" w:cs="Consolas" w:eastAsia="Consolas" w:hAnsi="Consolas"/>
                <w:color w:val="1A1A1A"/>
                <w:sz w:val="16"/>
                <w:szCs w:val="16"/>
              </w:rPr>
              <w:t xml:space="preserve">                            window_start_ts, window_end_ts)</w:t>
            </w:r>
          </w:p>
          <w:p>
            <w:pPr>
              <w:spacing w:after="0" w:line="240"/>
            </w:pPr>
            <w:r>
              <w:rPr>
                <w:rFonts w:ascii="Consolas" w:cs="Consolas" w:eastAsia="Consolas" w:hAnsi="Consolas"/>
                <w:color w:val="1A1A1A"/>
                <w:sz w:val="16"/>
                <w:szCs w:val="16"/>
              </w:rPr>
              <w:t xml:space="preserve">    brand_expr = pick_brand_expr(src)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agg = (</w:t>
            </w:r>
          </w:p>
          <w:p>
            <w:pPr>
              <w:spacing w:after="0" w:line="240"/>
            </w:pPr>
            <w:r>
              <w:rPr>
                <w:rFonts w:ascii="Consolas" w:cs="Consolas" w:eastAsia="Consolas" w:hAnsi="Consolas"/>
                <w:color w:val="1A1A1A"/>
                <w:sz w:val="16"/>
                <w:szCs w:val="16"/>
              </w:rPr>
              <w:t xml:space="preserve">        pruned</w:t>
            </w:r>
          </w:p>
          <w:p>
            <w:pPr>
              <w:spacing w:after="0" w:line="240"/>
            </w:pPr>
            <w:r>
              <w:rPr>
                <w:rFonts w:ascii="Consolas" w:cs="Consolas" w:eastAsia="Consolas" w:hAnsi="Consolas"/>
                <w:color w:val="1A1A1A"/>
                <w:sz w:val="16"/>
                <w:szCs w:val="16"/>
              </w:rPr>
              <w:t xml:space="preserve">        .withColumn("interval_start", interval_floor_30min(time_expr))</w:t>
            </w:r>
          </w:p>
          <w:p>
            <w:pPr>
              <w:spacing w:after="0" w:line="240"/>
            </w:pPr>
            <w:r>
              <w:rPr>
                <w:rFonts w:ascii="Consolas" w:cs="Consolas" w:eastAsia="Consolas" w:hAnsi="Consolas"/>
                <w:color w:val="1A1A1A"/>
                <w:sz w:val="16"/>
                <w:szCs w:val="16"/>
              </w:rPr>
              <w:t xml:space="preserve">        .withColumn("brand", brand_expr)</w:t>
            </w:r>
          </w:p>
          <w:p>
            <w:pPr>
              <w:spacing w:after="0" w:line="240"/>
            </w:pPr>
            <w:r>
              <w:rPr>
                <w:rFonts w:ascii="Consolas" w:cs="Consolas" w:eastAsia="Consolas" w:hAnsi="Consolas"/>
                <w:color w:val="1A1A1A"/>
                <w:sz w:val="16"/>
                <w:szCs w:val="16"/>
              </w:rPr>
              <w:t xml:space="preserve">        .groupBy("interval_start", "brand")</w:t>
            </w:r>
          </w:p>
          <w:p>
            <w:pPr>
              <w:spacing w:after="0" w:line="240"/>
            </w:pPr>
            <w:r>
              <w:rPr>
                <w:rFonts w:ascii="Consolas" w:cs="Consolas" w:eastAsia="Consolas" w:hAnsi="Consolas"/>
                <w:color w:val="1A1A1A"/>
                <w:sz w:val="16"/>
                <w:szCs w:val="16"/>
              </w:rPr>
              <w:t xml:space="preserve">        .agg(F.count(F.lit(1)).alias("message_count"))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left join onto spine, same pattern as Job 1 ...</w:t>
            </w:r>
          </w:p>
          <w:p>
            <w:pPr>
              <w:spacing w:after="0" w:line="240"/>
            </w:pPr>
            <w:r>
              <w:rPr>
                <w:rFonts w:ascii="Consolas" w:cs="Consolas" w:eastAsia="Consolas" w:hAnsi="Consolas"/>
                <w:color w:val="1A1A1A"/>
                <w:sz w:val="16"/>
                <w:szCs w:val="16"/>
              </w:rPr>
              <w:t xml:space="preserve">    return out.withColumn("message_type", F.lit(short_name))</w:t>
            </w:r>
          </w:p>
        </w:tc>
      </w:tr>
    </w:tbl>
    <w:p>
      <w:pPr>
        <w:pStyle w:val="Heading3"/>
      </w:pPr>
      <w:r>
        <w:t xml:space="preserve">4.4.2 Main loop — union across all 10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batch = None</w:t>
            </w:r>
          </w:p>
          <w:p>
            <w:pPr>
              <w:spacing w:after="0" w:line="240"/>
            </w:pPr>
            <w:r>
              <w:rPr>
                <w:rFonts w:ascii="Consolas" w:cs="Consolas" w:eastAsia="Consolas" w:hAnsi="Consolas"/>
                <w:color w:val="1A1A1A"/>
                <w:sz w:val="16"/>
                <w:szCs w:val="16"/>
              </w:rPr>
              <w:t xml:space="preserve">for table in SOURCE_TABLES:</w:t>
            </w:r>
          </w:p>
          <w:p>
            <w:pPr>
              <w:spacing w:after="0" w:line="240"/>
            </w:pPr>
            <w:r>
              <w:rPr>
                <w:rFonts w:ascii="Consolas" w:cs="Consolas" w:eastAsia="Consolas" w:hAnsi="Consolas"/>
                <w:color w:val="1A1A1A"/>
                <w:sz w:val="16"/>
                <w:szCs w:val="16"/>
              </w:rPr>
              <w:t xml:space="preserve">    df_t = compute_table_counts_for_intervals(</w:t>
            </w:r>
          </w:p>
          <w:p>
            <w:pPr>
              <w:spacing w:after="0" w:line="240"/>
            </w:pPr>
            <w:r>
              <w:rPr>
                <w:rFonts w:ascii="Consolas" w:cs="Consolas" w:eastAsia="Consolas" w:hAnsi="Consolas"/>
                <w:color w:val="1A1A1A"/>
                <w:sz w:val="16"/>
                <w:szCs w:val="16"/>
              </w:rPr>
              <w:t xml:space="preserve">        table, intervals_df, window_start_ts, window_end_ts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batch = df_t if batch is None else batch.unionByName(df_t)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merge_into_target(batch)   # single MERGE for all 10 tables combined</w:t>
            </w:r>
          </w:p>
          <w:p>
            <w:pPr>
              <w:spacing w:after="0" w:line="240"/>
            </w:pPr>
            <w:r>
              <w:rPr>
                <w:rFonts w:ascii="Consolas" w:cs="Consolas" w:eastAsia="Consolas" w:hAnsi="Consolas"/>
                <w:color w:val="1A1A1A"/>
                <w:sz w:val="16"/>
                <w:szCs w:val="16"/>
              </w:rPr>
              <w:t xml:space="preserve">apply_retention()</w:t>
            </w:r>
          </w:p>
        </w:tc>
      </w:tr>
    </w:tbl>
    <w:p>
      <w:pPr>
        <w:pStyle w:val="Heading2"/>
      </w:pPr>
      <w:r>
        <w:t xml:space="preserve">4.5 Output volume</w:t>
      </w:r>
    </w:p>
    <w:p>
      <w:pPr>
        <w:spacing w:after="160"/>
      </w:pPr>
      <w:r>
        <w:t xml:space="preserve">10 tables x 4 brand buckets (AZ, BRITANNIA, OTHER, MISSING) x 48 intervals/day = 1,920 rows/day at steady state, comfortably small for a 30-minute job on a Delta table partitioned by run_date.</w:t>
      </w:r>
    </w:p>
    <w:p>
      <w:pPr>
        <w:pStyle w:val="Heading2"/>
      </w:pPr>
      <w:r>
        <w:t xml:space="preserve">4.6 Benefits delivered</w:t>
      </w:r>
    </w:p>
    <w:p>
      <w:pPr>
        <w:pStyle w:val="ListParagraph"/>
        <w:numPr>
          <w:ilvl w:val="0"/>
          <w:numId w:val="2"/>
        </w:numPr>
        <w:spacing w:after="80"/>
      </w:pPr>
      <w:r>
        <w:rPr>
          <w:b/>
          <w:bCs/>
        </w:rPr>
        <w:t xml:space="preserve">End-to-end pipeline visibility: </w:t>
      </w:r>
      <w:r>
        <w:t xml:space="preserve">a discrepancy between EHUB count and Bronze count for the same message_type/interval/brand is a strong signal of an ingestion or DLT processing fault, not just an upstream silence — this is exactly the comparison the alert engine performs (see section 6.4).</w:t>
      </w:r>
    </w:p>
    <w:p>
      <w:pPr>
        <w:pStyle w:val="ListParagraph"/>
        <w:numPr>
          <w:ilvl w:val="0"/>
          <w:numId w:val="2"/>
        </w:numPr>
        <w:spacing w:after="80"/>
      </w:pPr>
      <w:r>
        <w:rPr>
          <w:b/>
          <w:bCs/>
        </w:rPr>
        <w:t xml:space="preserve">Single source of truth per table family: </w:t>
      </w:r>
      <w:r>
        <w:t xml:space="preserve">all 10 bronze tables are monitored with one shared code path, so adding an 11th table is a one-line config change, not a new function.</w:t>
      </w:r>
    </w:p>
    <w:p>
      <w:r>
        <w:br w:type="page"/>
      </w:r>
    </w:p>
    <w:p>
      <w:pPr>
        <w:pStyle w:val="Heading1"/>
      </w:pPr>
      <w:r>
        <w:t xml:space="preserve">5. Job 3 — Interaction Status Monitoring (monitoring_mqs_interaction_status)</w:t>
      </w:r>
    </w:p>
    <w:p>
      <w:pPr>
        <w:pStyle w:val="Heading2"/>
      </w:pPr>
      <w:r>
        <w:t xml:space="preserve">5.1 Purpose</w:t>
      </w:r>
    </w:p>
    <w:p>
      <w:pPr>
        <w:spacing w:after="160"/>
      </w:pPr>
      <w:r>
        <w:t xml:space="preserve">Tracks interaction-level outcomes (COMPLETED, FAILED, PENDING_MTA, BINDING_QUOTE, AGREEMENT, etc.) by joining the flow event stream to the MTR stream. Unlike Jobs 1 and 2, the set of possible statuses is dynamic — new statuses can appear without a code change — so this job uses a different spine strategy.</w:t>
      </w:r>
    </w:p>
    <w:p>
      <w:pPr>
        <w:pStyle w:val="Heading2"/>
      </w:pPr>
      <w:r>
        <w:t xml:space="preserve">5.2 The two-stream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Stream</w:t>
            </w:r>
          </w:p>
        </w:tc>
        <w:tc>
          <w:tcPr>
            <w:tcW w:type="dxa" w:w="28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Source table</w:t>
            </w:r>
          </w:p>
        </w:tc>
        <w:tc>
          <w:tcPr>
            <w:tcW w:type="dxa" w:w="47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Role in the join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Flow</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core.flow.ehubstream</w:t>
            </w:r>
          </w:p>
        </w:tc>
        <w:tc>
          <w:tcPr>
            <w:tcW w:type="dxa" w:w="4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Provides interaction status, timestamp, mqs_quote_id, interaction_id, and brand — extracted from a JSON payload column.</w:t>
            </w:r>
          </w:p>
        </w:tc>
      </w:tr>
      <w:tr>
        <w:tc>
          <w:tcPr>
            <w:tcW w:type="dxa" w:w="18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MTR</w:t>
            </w:r>
          </w:p>
        </w:tc>
        <w:tc>
          <w:tcPr>
            <w:tcW w:type="dxa" w:w="28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core.mqs_athn_mtr.ehubstream</w:t>
            </w:r>
          </w:p>
        </w:tc>
        <w:tc>
          <w:tcPr>
            <w:tcW w:type="dxa" w:w="47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Confirms the quote actually progressed through MTR — provides MQSQuoteId and externalID for matching.</w:t>
            </w:r>
          </w:p>
        </w:tc>
      </w:tr>
    </w:tbl>
    <w:p>
      <w:pPr>
        <w:spacing w:after="120"/>
      </w:pPr>
    </w:p>
    <w:p>
      <w:pPr>
        <w:spacing w:after="160"/>
      </w:pPr>
      <w:r>
        <w:t xml:space="preserve">The two streams are joined on (mqs_quote_id, interaction_id) — an inner join, so only interactions present in both streams are counted. This was a deliberate fix during implementation: an earlier draft joined the interaction-count CTE with ON 1=1 (an accidental cross join), which produced wildly incorrect counts. The corrected join uses the real composite key.</w:t>
      </w:r>
    </w:p>
    <w:p>
      <w:pPr>
        <w:pStyle w:val="Heading2"/>
      </w:pPr>
      <w:r>
        <w:t xml:space="preserve">5.3 Brand resolution — more complex than Jobs 1/2</w:t>
      </w:r>
    </w:p>
    <w:p>
      <w:pPr>
        <w:spacing w:after="160"/>
      </w:pPr>
      <w:r>
        <w:t xml:space="preserve">Interaction events carry brand information in two possible fields with a defined fallback order, plus a distinct "missing" bucket separate from "unexpected":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interaction.brandName</w:t>
            </w:r>
          </w:p>
        </w:tc>
        <w:tc>
          <w:tcPr>
            <w:tcW w:type="dxa" w:w="30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interaction.generationCode</w:t>
            </w:r>
          </w:p>
        </w:tc>
        <w:tc>
          <w:tcPr>
            <w:tcW w:type="dxa" w:w="33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Resolved brand</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"Britannia"</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any value</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BRITANNIA</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"AllianzOnline"</w:t>
            </w:r>
          </w:p>
        </w:tc>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any value</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AZ</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null</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"BRITMOT01"</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BRITANNIA</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null</w:t>
            </w:r>
          </w:p>
        </w:tc>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"FLOWAN01" or "FLOWAN02"</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AZ</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null</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null</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MISSING_INTERACTION_BRAND</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unrecognised value</w:t>
            </w:r>
          </w:p>
        </w:tc>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any</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OTHER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build_brand_map_expr():</w:t>
            </w:r>
          </w:p>
          <w:p>
            <w:pPr>
              <w:spacing w:after="0" w:line="240"/>
            </w:pPr>
            <w:r>
              <w:rPr>
                <w:rFonts w:ascii="Consolas" w:cs="Consolas" w:eastAsia="Consolas" w:hAnsi="Consolas"/>
                <w:color w:val="1A1A1A"/>
                <w:sz w:val="16"/>
                <w:szCs w:val="16"/>
              </w:rPr>
              <w:t xml:space="preserve">    brand_name_col = F.get_json_object(F.col("payload"), "$.interaction.brandName")</w:t>
            </w:r>
          </w:p>
          <w:p>
            <w:pPr>
              <w:spacing w:after="0" w:line="240"/>
            </w:pPr>
            <w:r>
              <w:rPr>
                <w:rFonts w:ascii="Consolas" w:cs="Consolas" w:eastAsia="Consolas" w:hAnsi="Consolas"/>
                <w:color w:val="1A1A1A"/>
                <w:sz w:val="16"/>
                <w:szCs w:val="16"/>
              </w:rPr>
              <w:t xml:space="preserve">    gen_code_col   = F.get_json_object(F.col("payload"), "$.interaction.generationCode")</w:t>
            </w:r>
          </w:p>
          <w:p>
            <w:pPr>
              <w:spacing w:after="0" w:line="240"/>
            </w:pPr>
            <w:r>
              <w:rPr>
                <w:rFonts w:ascii="Consolas" w:cs="Consolas" w:eastAsia="Consolas" w:hAnsi="Consolas"/>
                <w:color w:val="1A1A1A"/>
                <w:sz w:val="16"/>
                <w:szCs w:val="16"/>
              </w:rPr>
              <w:t xml:space="preserve">    return (</w:t>
            </w:r>
          </w:p>
          <w:p>
            <w:pPr>
              <w:spacing w:after="0" w:line="240"/>
            </w:pPr>
            <w:r>
              <w:rPr>
                <w:rFonts w:ascii="Consolas" w:cs="Consolas" w:eastAsia="Consolas" w:hAnsi="Consolas"/>
                <w:color w:val="1A1A1A"/>
                <w:sz w:val="16"/>
                <w:szCs w:val="16"/>
              </w:rPr>
              <w:t xml:space="preserve">        F.when(brand_name_col.isNotNull(),</w:t>
            </w:r>
          </w:p>
          <w:p>
            <w:pPr>
              <w:spacing w:after="0" w:line="240"/>
            </w:pPr>
            <w:r>
              <w:rPr>
                <w:rFonts w:ascii="Consolas" w:cs="Consolas" w:eastAsia="Consolas" w:hAnsi="Consolas"/>
                <w:color w:val="1A1A1A"/>
                <w:sz w:val="16"/>
                <w:szCs w:val="16"/>
              </w:rPr>
              <w:t xml:space="preserve">            F.coalesce(brand_name_map_expr[brand_name_col], F.lit("OTHER")))</w:t>
            </w:r>
          </w:p>
          <w:p>
            <w:pPr>
              <w:spacing w:after="0" w:line="240"/>
            </w:pPr>
            <w:r>
              <w:rPr>
                <w:rFonts w:ascii="Consolas" w:cs="Consolas" w:eastAsia="Consolas" w:hAnsi="Consolas"/>
                <w:color w:val="1A1A1A"/>
                <w:sz w:val="16"/>
                <w:szCs w:val="16"/>
              </w:rPr>
              <w:t xml:space="preserve">        .when(gen_code_col.isNotNull(),</w:t>
            </w:r>
          </w:p>
          <w:p>
            <w:pPr>
              <w:spacing w:after="0" w:line="240"/>
            </w:pPr>
            <w:r>
              <w:rPr>
                <w:rFonts w:ascii="Consolas" w:cs="Consolas" w:eastAsia="Consolas" w:hAnsi="Consolas"/>
                <w:color w:val="1A1A1A"/>
                <w:sz w:val="16"/>
                <w:szCs w:val="16"/>
              </w:rPr>
              <w:t xml:space="preserve">            F.coalesce(gen_code_map_expr[gen_code_col], F.lit("OTHER")))</w:t>
            </w:r>
          </w:p>
          <w:p>
            <w:pPr>
              <w:spacing w:after="0" w:line="240"/>
            </w:pPr>
            <w:r>
              <w:rPr>
                <w:rFonts w:ascii="Consolas" w:cs="Consolas" w:eastAsia="Consolas" w:hAnsi="Consolas"/>
                <w:color w:val="1A1A1A"/>
                <w:sz w:val="16"/>
                <w:szCs w:val="16"/>
              </w:rPr>
              <w:t xml:space="preserve">        .otherwise(F.lit(MISSING_BRAND))</w:t>
            </w:r>
          </w:p>
          <w:p>
            <w:pPr>
              <w:spacing w:after="0" w:line="240"/>
            </w:pPr>
            <w:r>
              <w:rPr>
                <w:rFonts w:ascii="Consolas" w:cs="Consolas" w:eastAsia="Consolas" w:hAnsi="Consolas"/>
                <w:color w:val="1A1A1A"/>
                <w:sz w:val="16"/>
                <w:szCs w:val="16"/>
              </w:rPr>
              <w:t xml:space="preserve">    )</w:t>
            </w:r>
          </w:p>
        </w:tc>
      </w:tr>
    </w:tbl>
    <w:p>
      <w:pPr>
        <w:pStyle w:val="Heading2"/>
      </w:pPr>
      <w:r>
        <w:t xml:space="preserve">5.4 Dynamic status spine + the ALL rollup row</w:t>
      </w:r>
    </w:p>
    <w:p>
      <w:pPr>
        <w:spacing w:after="160"/>
      </w:pPr>
      <w:r>
        <w:t xml:space="preserve">Because statuses are not a fixed list, the spine cannot hardcode every possible status the way Jobs 1 and 2 hardcode message types. This created a specific problem: if zero interactions arrive in a 30-minute slot, there are no status rows to build a spine from at all, so a silent slot would produce no rows and no breach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2E5C8A" w:sz="24"/>
              <w:bottom w:val="single" w:color="D0D0D0" w:sz="4"/>
              <w:right w:val="single" w:color="D0D0D0" w:sz="4"/>
            </w:tcBorders>
            <w:shd w:fill="F7F9FB" w:val="clear"/>
            <w:tcMar>
              <w:top w:type="dxa" w:w="160"/>
              <w:left w:type="dxa" w:w="200"/>
              <w:bottom w:type="dxa" w:w="160"/>
              <w:right w:type="dxa" w:w="200"/>
            </w:tcMar>
          </w:tcPr>
          <w:p>
            <w:pPr>
              <w:spacing w:after="60"/>
            </w:pPr>
            <w:r>
              <w:rPr>
                <w:b/>
                <w:bCs/>
                <w:color w:val="2E5C8A"/>
              </w:rPr>
              <w:t xml:space="preserve">Design decision — the ALL rollup row</w:t>
            </w:r>
          </w:p>
          <w:p>
            <w:r>
              <w:rPr>
                <w:sz w:val="22"/>
                <w:szCs w:val="22"/>
              </w:rPr>
              <w:t xml:space="preserve">An additional synthetic row with status = "ALL" is added per (interval, brand), representing the total interaction count regardless of status. The status spine always includes "ALL" even when the dynamic status list is empty, so silent-slot detection becomes: "is the ALL row 0 for AZ or BRITANNIA?" Per-status rows remain dynamic and are not used for breach detection — only for dashboard drill-down.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agg_all = (</w:t>
            </w:r>
          </w:p>
          <w:p>
            <w:pPr>
              <w:spacing w:after="0" w:line="240"/>
            </w:pPr>
            <w:r>
              <w:rPr>
                <w:rFonts w:ascii="Consolas" w:cs="Consolas" w:eastAsia="Consolas" w:hAnsi="Consolas"/>
                <w:color w:val="1A1A1A"/>
                <w:sz w:val="16"/>
                <w:szCs w:val="16"/>
              </w:rPr>
              <w:t xml:space="preserve">    joined_df</w:t>
            </w:r>
          </w:p>
          <w:p>
            <w:pPr>
              <w:spacing w:after="0" w:line="240"/>
            </w:pPr>
            <w:r>
              <w:rPr>
                <w:rFonts w:ascii="Consolas" w:cs="Consolas" w:eastAsia="Consolas" w:hAnsi="Consolas"/>
                <w:color w:val="1A1A1A"/>
                <w:sz w:val="16"/>
                <w:szCs w:val="16"/>
              </w:rPr>
              <w:t xml:space="preserve">    .groupBy("interval_start", "brand")</w:t>
            </w:r>
          </w:p>
          <w:p>
            <w:pPr>
              <w:spacing w:after="0" w:line="240"/>
            </w:pPr>
            <w:r>
              <w:rPr>
                <w:rFonts w:ascii="Consolas" w:cs="Consolas" w:eastAsia="Consolas" w:hAnsi="Consolas"/>
                <w:color w:val="1A1A1A"/>
                <w:sz w:val="16"/>
                <w:szCs w:val="16"/>
              </w:rPr>
              <w:t xml:space="preserve">    .agg(F.count("mqs_quote_id").alias("total_count"))</w:t>
            </w:r>
          </w:p>
          <w:p>
            <w:pPr>
              <w:spacing w:after="0" w:line="240"/>
            </w:pPr>
            <w:r>
              <w:rPr>
                <w:rFonts w:ascii="Consolas" w:cs="Consolas" w:eastAsia="Consolas" w:hAnsi="Consolas"/>
                <w:color w:val="1A1A1A"/>
                <w:sz w:val="16"/>
                <w:szCs w:val="16"/>
              </w:rPr>
              <w:t xml:space="preserve">    .withColumn("status", F.lit("ALL"))</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agg_full = agg_by_status.unionByName(agg_all)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status_df = (</w:t>
            </w:r>
          </w:p>
          <w:p>
            <w:pPr>
              <w:spacing w:after="0" w:line="240"/>
            </w:pPr>
            <w:r>
              <w:rPr>
                <w:rFonts w:ascii="Consolas" w:cs="Consolas" w:eastAsia="Consolas" w:hAnsi="Consolas"/>
                <w:color w:val="1A1A1A"/>
                <w:sz w:val="16"/>
                <w:szCs w:val="16"/>
              </w:rPr>
              <w:t xml:space="preserve">    agg_by_status.select("status").distinct()</w:t>
            </w:r>
          </w:p>
          <w:p>
            <w:pPr>
              <w:spacing w:after="0" w:line="240"/>
            </w:pPr>
            <w:r>
              <w:rPr>
                <w:rFonts w:ascii="Consolas" w:cs="Consolas" w:eastAsia="Consolas" w:hAnsi="Consolas"/>
                <w:color w:val="1A1A1A"/>
                <w:sz w:val="16"/>
                <w:szCs w:val="16"/>
              </w:rPr>
              <w:t xml:space="preserve">    .unionByName(spark.createDataFrame([("ALL",)], "status string"))</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breach only evaluated on the ALL row -- per-status breach is meaningless</w:t>
            </w:r>
          </w:p>
          <w:p>
            <w:pPr>
              <w:spacing w:after="0" w:line="240"/>
            </w:pPr>
            <w:r>
              <w:rPr>
                <w:rFonts w:ascii="Consolas" w:cs="Consolas" w:eastAsia="Consolas" w:hAnsi="Consolas"/>
                <w:color w:val="1A1A1A"/>
                <w:sz w:val="16"/>
                <w:szCs w:val="16"/>
              </w:rPr>
              <w:t xml:space="preserve"># when the status list itself is dynamic</w:t>
            </w:r>
          </w:p>
          <w:p>
            <w:pPr>
              <w:spacing w:after="0" w:line="240"/>
            </w:pPr>
            <w:r>
              <w:rPr>
                <w:rFonts w:ascii="Consolas" w:cs="Consolas" w:eastAsia="Consolas" w:hAnsi="Consolas"/>
                <w:color w:val="1A1A1A"/>
                <w:sz w:val="16"/>
                <w:szCs w:val="16"/>
              </w:rPr>
              <w:t xml:space="preserve">.withColumn("is_sla_breach",</w:t>
            </w:r>
          </w:p>
          <w:p>
            <w:pPr>
              <w:spacing w:after="0" w:line="240"/>
            </w:pPr>
            <w:r>
              <w:rPr>
                <w:rFonts w:ascii="Consolas" w:cs="Consolas" w:eastAsia="Consolas" w:hAnsi="Consolas"/>
                <w:color w:val="1A1A1A"/>
                <w:sz w:val="16"/>
                <w:szCs w:val="16"/>
              </w:rPr>
              <w:t xml:space="preserve">    F.when(</w:t>
            </w:r>
          </w:p>
          <w:p>
            <w:pPr>
              <w:spacing w:after="0" w:line="240"/>
            </w:pPr>
            <w:r>
              <w:rPr>
                <w:rFonts w:ascii="Consolas" w:cs="Consolas" w:eastAsia="Consolas" w:hAnsi="Consolas"/>
                <w:color w:val="1A1A1A"/>
                <w:sz w:val="16"/>
                <w:szCs w:val="16"/>
              </w:rPr>
              <w:t xml:space="preserve">        (F.col("status") == "ALL") &amp;</w:t>
            </w:r>
          </w:p>
          <w:p>
            <w:pPr>
              <w:spacing w:after="0" w:line="240"/>
            </w:pPr>
            <w:r>
              <w:rPr>
                <w:rFonts w:ascii="Consolas" w:cs="Consolas" w:eastAsia="Consolas" w:hAnsi="Consolas"/>
                <w:color w:val="1A1A1A"/>
                <w:sz w:val="16"/>
                <w:szCs w:val="16"/>
              </w:rPr>
              <w:t xml:space="preserve">        (F.col("total_count") == 0) &amp;</w:t>
            </w:r>
          </w:p>
          <w:p>
            <w:pPr>
              <w:spacing w:after="0" w:line="240"/>
            </w:pPr>
            <w:r>
              <w:rPr>
                <w:rFonts w:ascii="Consolas" w:cs="Consolas" w:eastAsia="Consolas" w:hAnsi="Consolas"/>
                <w:color w:val="1A1A1A"/>
                <w:sz w:val="16"/>
                <w:szCs w:val="16"/>
              </w:rPr>
              <w:t xml:space="preserve">        (F.col("brand").isin(EXPECTED_BRANDS)),</w:t>
            </w:r>
          </w:p>
          <w:p>
            <w:pPr>
              <w:spacing w:after="0" w:line="240"/>
            </w:pPr>
            <w:r>
              <w:rPr>
                <w:rFonts w:ascii="Consolas" w:cs="Consolas" w:eastAsia="Consolas" w:hAnsi="Consolas"/>
                <w:color w:val="1A1A1A"/>
                <w:sz w:val="16"/>
                <w:szCs w:val="16"/>
              </w:rPr>
              <w:t xml:space="preserve">        F.lit(1)</w:t>
            </w:r>
          </w:p>
          <w:p>
            <w:pPr>
              <w:spacing w:after="0" w:line="240"/>
            </w:pPr>
            <w:r>
              <w:rPr>
                <w:rFonts w:ascii="Consolas" w:cs="Consolas" w:eastAsia="Consolas" w:hAnsi="Consolas"/>
                <w:color w:val="1A1A1A"/>
                <w:sz w:val="16"/>
                <w:szCs w:val="16"/>
              </w:rPr>
              <w:t xml:space="preserve">    ).otherwise(F.lit(0)))</w:t>
            </w:r>
          </w:p>
        </w:tc>
      </w:tr>
    </w:tbl>
    <w:p>
      <w:pPr>
        <w:pStyle w:val="Heading2"/>
      </w:pPr>
      <w:r>
        <w:t xml:space="preserve">5.5 Target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CREATE TABLE core_bld.default.monitoring_mqs_interaction_status (</w:t>
            </w:r>
          </w:p>
          <w:p>
            <w:pPr>
              <w:spacing w:after="0" w:line="240"/>
            </w:pPr>
            <w:r>
              <w:rPr>
                <w:rFonts w:ascii="Consolas" w:cs="Consolas" w:eastAsia="Consolas" w:hAnsi="Consolas"/>
                <w:color w:val="1A1A1A"/>
                <w:sz w:val="16"/>
                <w:szCs w:val="16"/>
              </w:rPr>
              <w:t xml:space="preserve">    run_date              DATE,</w:t>
            </w:r>
          </w:p>
          <w:p>
            <w:pPr>
              <w:spacing w:after="0" w:line="240"/>
            </w:pPr>
            <w:r>
              <w:rPr>
                <w:rFonts w:ascii="Consolas" w:cs="Consolas" w:eastAsia="Consolas" w:hAnsi="Consolas"/>
                <w:color w:val="1A1A1A"/>
                <w:sz w:val="16"/>
                <w:szCs w:val="16"/>
              </w:rPr>
              <w:t xml:space="preserve">    interval_start         TIMESTAMP,</w:t>
            </w:r>
          </w:p>
          <w:p>
            <w:pPr>
              <w:spacing w:after="0" w:line="240"/>
            </w:pPr>
            <w:r>
              <w:rPr>
                <w:rFonts w:ascii="Consolas" w:cs="Consolas" w:eastAsia="Consolas" w:hAnsi="Consolas"/>
                <w:color w:val="1A1A1A"/>
                <w:sz w:val="16"/>
                <w:szCs w:val="16"/>
              </w:rPr>
              <w:t xml:space="preserve">    interval_end           TIMESTAMP,</w:t>
            </w:r>
          </w:p>
          <w:p>
            <w:pPr>
              <w:spacing w:after="0" w:line="240"/>
            </w:pPr>
            <w:r>
              <w:rPr>
                <w:rFonts w:ascii="Consolas" w:cs="Consolas" w:eastAsia="Consolas" w:hAnsi="Consolas"/>
                <w:color w:val="1A1A1A"/>
                <w:sz w:val="16"/>
                <w:szCs w:val="16"/>
              </w:rPr>
              <w:t xml:space="preserve">    status                 STRING,   -- dynamic, e.g. "COMPLETED", or "ALL" for rollup</w:t>
            </w:r>
          </w:p>
          <w:p>
            <w:pPr>
              <w:spacing w:after="0" w:line="240"/>
            </w:pPr>
            <w:r>
              <w:rPr>
                <w:rFonts w:ascii="Consolas" w:cs="Consolas" w:eastAsia="Consolas" w:hAnsi="Consolas"/>
                <w:color w:val="1A1A1A"/>
                <w:sz w:val="16"/>
                <w:szCs w:val="16"/>
              </w:rPr>
              <w:t xml:space="preserve">    brand                  STRING,   -- AZ | BRITANNIA | OTHER | MISSING_INTERACTION_BRAND</w:t>
            </w:r>
          </w:p>
          <w:p>
            <w:pPr>
              <w:spacing w:after="0" w:line="240"/>
            </w:pPr>
            <w:r>
              <w:rPr>
                <w:rFonts w:ascii="Consolas" w:cs="Consolas" w:eastAsia="Consolas" w:hAnsi="Consolas"/>
                <w:color w:val="1A1A1A"/>
                <w:sz w:val="16"/>
                <w:szCs w:val="16"/>
              </w:rPr>
              <w:t xml:space="preserve">    total_count            BIGINT,</w:t>
            </w:r>
          </w:p>
          <w:p>
            <w:pPr>
              <w:spacing w:after="0" w:line="240"/>
            </w:pPr>
            <w:r>
              <w:rPr>
                <w:rFonts w:ascii="Consolas" w:cs="Consolas" w:eastAsia="Consolas" w:hAnsi="Consolas"/>
                <w:color w:val="1A1A1A"/>
                <w:sz w:val="16"/>
                <w:szCs w:val="16"/>
              </w:rPr>
              <w:t xml:space="preserve">    is_sla_breach          INT,      -- only meaningful on the ALL row</w:t>
            </w:r>
          </w:p>
          <w:p>
            <w:pPr>
              <w:spacing w:after="0" w:line="240"/>
            </w:pPr>
            <w:r>
              <w:rPr>
                <w:rFonts w:ascii="Consolas" w:cs="Consolas" w:eastAsia="Consolas" w:hAnsi="Consolas"/>
                <w:color w:val="1A1A1A"/>
                <w:sz w:val="16"/>
                <w:szCs w:val="16"/>
              </w:rPr>
              <w:t xml:space="preserve">    is_unexpected_brand    INT</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USING DELTA</w:t>
            </w:r>
          </w:p>
          <w:p>
            <w:pPr>
              <w:spacing w:after="0" w:line="240"/>
            </w:pPr>
            <w:r>
              <w:rPr>
                <w:rFonts w:ascii="Consolas" w:cs="Consolas" w:eastAsia="Consolas" w:hAnsi="Consolas"/>
                <w:color w:val="1A1A1A"/>
                <w:sz w:val="16"/>
                <w:szCs w:val="16"/>
              </w:rPr>
              <w:t xml:space="preserve">PARTITIONED BY (run_date)</w:t>
            </w:r>
          </w:p>
        </w:tc>
      </w:tr>
    </w:tbl>
    <w:p>
      <w:pPr>
        <w:pStyle w:val="Heading2"/>
      </w:pPr>
      <w:r>
        <w:t xml:space="preserve">5.6 Benefits delivered</w:t>
      </w:r>
    </w:p>
    <w:p>
      <w:pPr>
        <w:pStyle w:val="ListParagraph"/>
        <w:numPr>
          <w:ilvl w:val="0"/>
          <w:numId w:val="2"/>
        </w:numPr>
        <w:spacing w:after="80"/>
      </w:pPr>
      <w:r>
        <w:rPr>
          <w:b/>
          <w:bCs/>
        </w:rPr>
        <w:t xml:space="preserve">Correctness fix: </w:t>
      </w:r>
      <w:r>
        <w:t xml:space="preserve">replacing the accidental cross join with the correct composite-key join eliminated a class of silently-wrong counts that had been feeding directly into alert decisions.</w:t>
      </w:r>
    </w:p>
    <w:p>
      <w:pPr>
        <w:pStyle w:val="ListParagraph"/>
        <w:numPr>
          <w:ilvl w:val="0"/>
          <w:numId w:val="2"/>
        </w:numPr>
        <w:spacing w:after="80"/>
      </w:pPr>
      <w:r>
        <w:rPr>
          <w:b/>
          <w:bCs/>
        </w:rPr>
        <w:t xml:space="preserve">Future-proof status tracking: </w:t>
      </w:r>
      <w:r>
        <w:t xml:space="preserve">a brand-new status value appearing in source data is automatically picked up on the next run with zero code changes, because the status spine is derived from the data itself.</w:t>
      </w:r>
    </w:p>
    <w:p>
      <w:pPr>
        <w:pStyle w:val="ListParagraph"/>
        <w:numPr>
          <w:ilvl w:val="0"/>
          <w:numId w:val="2"/>
        </w:numPr>
        <w:spacing w:after="80"/>
      </w:pPr>
      <w:r>
        <w:rPr>
          <w:b/>
          <w:bCs/>
        </w:rPr>
        <w:t xml:space="preserve">Reliable silence detection despite dynamic schema: </w:t>
      </w:r>
      <w:r>
        <w:t xml:space="preserve">the ALL rollup row solves the "no data = no spine = no breach signal" problem that a naive dynamic spine would otherwise have.</w:t>
      </w:r>
    </w:p>
    <w:p>
      <w:r>
        <w:br w:type="page"/>
      </w:r>
    </w:p>
    <w:p>
      <w:pPr>
        <w:pStyle w:val="Heading1"/>
      </w:pPr>
      <w:r>
        <w:t xml:space="preserve">6. Job 4 — Alert Engine</w:t>
      </w:r>
    </w:p>
    <w:p>
      <w:pPr>
        <w:pStyle w:val="Heading2"/>
      </w:pPr>
      <w:r>
        <w:t xml:space="preserve">6.1 Purpose</w:t>
      </w:r>
    </w:p>
    <w:p>
      <w:pPr>
        <w:spacing w:after="160"/>
      </w:pPr>
      <w:r>
        <w:t xml:space="preserve">Reads from all three monitoring tables, determines a single combined health status (BREACH or HEALTHY) covering both brands, and notifies the operations Teams channel only when that status changes — with safeguards against false positives, alert flapping, and webhook delivery failures.</w:t>
      </w:r>
    </w:p>
    <w:p>
      <w:pPr>
        <w:pStyle w:val="Heading2"/>
      </w:pPr>
      <w:r>
        <w:t xml:space="preserve">6.2 Problems this job had to solve</w:t>
      </w:r>
    </w:p>
    <w:p>
      <w:pPr>
        <w:spacing w:after="160"/>
      </w:pPr>
      <w:r>
        <w:t xml:space="preserve">This job went through several rounds of debugging during implementation. Each problem and its fix is documented below because the reasoning is reusable for future similar jobs.</w:t>
      </w:r>
    </w:p>
    <w:p>
      <w:pPr>
        <w:pStyle w:val="Heading3"/>
      </w:pPr>
      <w:r>
        <w:t xml:space="preserve">6.2.1 Problem: the "settled interval"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B8860B" w:sz="24"/>
              <w:bottom w:val="single" w:color="D0D0D0" w:sz="4"/>
              <w:right w:val="single" w:color="D0D0D0" w:sz="4"/>
            </w:tcBorders>
            <w:shd w:fill="F7F9FB" w:val="clear"/>
            <w:tcMar>
              <w:top w:type="dxa" w:w="160"/>
              <w:left w:type="dxa" w:w="200"/>
              <w:bottom w:type="dxa" w:w="160"/>
              <w:right w:type="dxa" w:w="200"/>
            </w:tcMar>
          </w:tcPr>
          <w:p>
            <w:pPr>
              <w:spacing w:after="60"/>
            </w:pPr>
            <w:r>
              <w:rPr>
                <w:b/>
                <w:bCs/>
                <w:color w:val="B8860B"/>
              </w:rPr>
              <w:t xml:space="preserve">Symptom observed</w:t>
            </w:r>
          </w:p>
          <w:p>
            <w:r>
              <w:rPr>
                <w:sz w:val="22"/>
                <w:szCs w:val="22"/>
              </w:rPr>
              <w:t xml:space="preserve">The alert query consistently read message_count = 0 for the most recent interval across EHUB, Bronze, and Interaction simultaneously, flagging a breach that did not actually exist. The monitoring jobs were still writing the spine for that slot (which starts at count = 0 before the real aggregation lands) at the exact moment the alert job queried it.</w:t>
            </w:r>
          </w:p>
        </w:tc>
      </w:tr>
    </w:tbl>
    <w:p>
      <w:pPr>
        <w:spacing w:after="160"/>
      </w:pPr>
      <w:r>
        <w:t xml:space="preserve">Fix: the alert job never reads MAX(interval_end). It reads the second-to-last completed interval — guaranteed to have been fully written by the time the alert job runs, because by definition a newer interval already exists in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get_settled_interval():</w:t>
            </w:r>
          </w:p>
          <w:p>
            <w:pPr>
              <w:spacing w:after="0" w:line="240"/>
            </w:pPr>
            <w:r>
              <w:rPr>
                <w:rFonts w:ascii="Consolas" w:cs="Consolas" w:eastAsia="Consolas" w:hAnsi="Consolas"/>
                <w:color w:val="1A1A1A"/>
                <w:sz w:val="16"/>
                <w:szCs w:val="16"/>
              </w:rPr>
              <w:t xml:space="preserve">    return spark.sql(f"""</w:t>
            </w:r>
          </w:p>
          <w:p>
            <w:pPr>
              <w:spacing w:after="0" w:line="240"/>
            </w:pPr>
            <w:r>
              <w:rPr>
                <w:rFonts w:ascii="Consolas" w:cs="Consolas" w:eastAsia="Consolas" w:hAnsi="Consolas"/>
                <w:color w:val="1A1A1A"/>
                <w:sz w:val="16"/>
                <w:szCs w:val="16"/>
              </w:rPr>
              <w:t xml:space="preserve">        WITH bounds AS (</w:t>
            </w:r>
          </w:p>
          <w:p>
            <w:pPr>
              <w:spacing w:after="0" w:line="240"/>
            </w:pPr>
            <w:r>
              <w:rPr>
                <w:rFonts w:ascii="Consolas" w:cs="Consolas" w:eastAsia="Consolas" w:hAnsi="Consolas"/>
                <w:color w:val="1A1A1A"/>
                <w:sz w:val="16"/>
                <w:szCs w:val="16"/>
              </w:rPr>
              <w:t xml:space="preserve">            SELECT date_trunc('day', current_timestamp()) AS day_start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all_intervals AS (</w:t>
            </w:r>
          </w:p>
          <w:p>
            <w:pPr>
              <w:spacing w:after="0" w:line="240"/>
            </w:pPr>
            <w:r>
              <w:rPr>
                <w:rFonts w:ascii="Consolas" w:cs="Consolas" w:eastAsia="Consolas" w:hAnsi="Consolas"/>
                <w:color w:val="1A1A1A"/>
                <w:sz w:val="16"/>
                <w:szCs w:val="16"/>
              </w:rPr>
              <w:t xml:space="preserve">            SELECT DISTINCT interval_end</w:t>
            </w:r>
          </w:p>
          <w:p>
            <w:pPr>
              <w:spacing w:after="0" w:line="240"/>
            </w:pPr>
            <w:r>
              <w:rPr>
                <w:rFonts w:ascii="Consolas" w:cs="Consolas" w:eastAsia="Consolas" w:hAnsi="Consolas"/>
                <w:color w:val="1A1A1A"/>
                <w:sz w:val="16"/>
                <w:szCs w:val="16"/>
              </w:rPr>
              <w:t xml:space="preserve">            FROM {EHUB_TABLE}</w:t>
            </w:r>
          </w:p>
          <w:p>
            <w:pPr>
              <w:spacing w:after="0" w:line="240"/>
            </w:pPr>
            <w:r>
              <w:rPr>
                <w:rFonts w:ascii="Consolas" w:cs="Consolas" w:eastAsia="Consolas" w:hAnsi="Consolas"/>
                <w:color w:val="1A1A1A"/>
                <w:sz w:val="16"/>
                <w:szCs w:val="16"/>
              </w:rPr>
              <w:t xml:space="preserve">            WHERE interval_end &gt;= (SELECT day_start FROM bounds)</w:t>
            </w:r>
          </w:p>
          <w:p>
            <w:pPr>
              <w:spacing w:after="0" w:line="240"/>
            </w:pPr>
            <w:r>
              <w:rPr>
                <w:rFonts w:ascii="Consolas" w:cs="Consolas" w:eastAsia="Consolas" w:hAnsi="Consolas"/>
                <w:color w:val="1A1A1A"/>
                <w:sz w:val="16"/>
                <w:szCs w:val="16"/>
              </w:rPr>
              <w:t xml:space="preserve">              AND message_type &lt;&gt; 'ALL'</w:t>
            </w:r>
          </w:p>
          <w:p>
            <w:pPr>
              <w:spacing w:after="0" w:line="240"/>
            </w:pPr>
            <w:r>
              <w:rPr>
                <w:rFonts w:ascii="Consolas" w:cs="Consolas" w:eastAsia="Consolas" w:hAnsi="Consolas"/>
                <w:color w:val="1A1A1A"/>
                <w:sz w:val="16"/>
                <w:szCs w:val="16"/>
              </w:rPr>
              <w:t xml:space="preserve">              AND brand IN ('AZ','BRITANNIA')</w:t>
            </w:r>
          </w:p>
          <w:p>
            <w:pPr>
              <w:spacing w:after="0" w:line="240"/>
            </w:pPr>
            <w:r>
              <w:rPr>
                <w:rFonts w:ascii="Consolas" w:cs="Consolas" w:eastAsia="Consolas" w:hAnsi="Consolas"/>
                <w:color w:val="1A1A1A"/>
                <w:sz w:val="16"/>
                <w:szCs w:val="16"/>
              </w:rPr>
              <w:t xml:space="preserve">            ORDER BY interval_end DESC</w:t>
            </w:r>
          </w:p>
          <w:p>
            <w:pPr>
              <w:spacing w:after="0" w:line="240"/>
            </w:pPr>
            <w:r>
              <w:rPr>
                <w:rFonts w:ascii="Consolas" w:cs="Consolas" w:eastAsia="Consolas" w:hAnsi="Consolas"/>
                <w:color w:val="1A1A1A"/>
                <w:sz w:val="16"/>
                <w:szCs w:val="16"/>
              </w:rPr>
              <w:t xml:space="preserve">            LIMIT 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SELECT MIN(interval_end) AS settled_interval</w:t>
            </w:r>
          </w:p>
          <w:p>
            <w:pPr>
              <w:spacing w:after="0" w:line="240"/>
            </w:pPr>
            <w:r>
              <w:rPr>
                <w:rFonts w:ascii="Consolas" w:cs="Consolas" w:eastAsia="Consolas" w:hAnsi="Consolas"/>
                <w:color w:val="1A1A1A"/>
                <w:sz w:val="16"/>
                <w:szCs w:val="16"/>
              </w:rPr>
              <w:t xml:space="preserve">        FROM all_intervals</w:t>
            </w:r>
          </w:p>
          <w:p>
            <w:pPr>
              <w:spacing w:after="0" w:line="240"/>
            </w:pPr>
            <w:r>
              <w:rPr>
                <w:rFonts w:ascii="Consolas" w:cs="Consolas" w:eastAsia="Consolas" w:hAnsi="Consolas"/>
                <w:color w:val="1A1A1A"/>
                <w:sz w:val="16"/>
                <w:szCs w:val="16"/>
              </w:rPr>
              <w:t xml:space="preserve">    """).collect()[0]["settled_interval"]</w:t>
            </w:r>
          </w:p>
        </w:tc>
      </w:tr>
    </w:tbl>
    <w:p>
      <w:pPr>
        <w:pStyle w:val="Heading3"/>
      </w:pPr>
      <w:r>
        <w:t xml:space="preserve">6.2.2 Problem: alert flapping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B8860B" w:sz="24"/>
              <w:bottom w:val="single" w:color="D0D0D0" w:sz="4"/>
              <w:right w:val="single" w:color="D0D0D0" w:sz="4"/>
            </w:tcBorders>
            <w:shd w:fill="F7F9FB" w:val="clear"/>
            <w:tcMar>
              <w:top w:type="dxa" w:w="160"/>
              <w:left w:type="dxa" w:w="200"/>
              <w:bottom w:type="dxa" w:w="160"/>
              <w:right w:type="dxa" w:w="200"/>
            </w:tcMar>
          </w:tcPr>
          <w:p>
            <w:pPr>
              <w:spacing w:after="60"/>
            </w:pPr>
            <w:r>
              <w:rPr>
                <w:b/>
                <w:bCs/>
                <w:color w:val="B8860B"/>
              </w:rPr>
              <w:t xml:space="preserve">Symptom observed</w:t>
            </w:r>
          </w:p>
          <w:p>
            <w:r>
              <w:rPr>
                <w:sz w:val="22"/>
                <w:szCs w:val="22"/>
              </w:rPr>
              <w:t xml:space="preserve">A single healthy interval immediately after a breach triggered a recovery card, followed almost immediately by another breach card when the next interval dipped back to zero — producing 3-4 Teams notifications within an hour for what was really one unstable period.</w:t>
            </w:r>
          </w:p>
        </w:tc>
      </w:tr>
    </w:tbl>
    <w:p>
      <w:pPr>
        <w:spacing w:after="160"/>
      </w:pPr>
      <w:r>
        <w:t xml:space="preserve">Fix: a state table tracks consecutive_count (how many intervals in a row the current status has held) and notified_status (what was last actually sent to Teams). Breach notifications fire immediately on first detection (no delay is acceptable for an outage). Recovery notifications require 3 consecutive healthy intervals (90 minutes of stability) before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should_send_alert(prev_status, current_status,</w:t>
            </w:r>
          </w:p>
          <w:p>
            <w:pPr>
              <w:spacing w:after="0" w:line="240"/>
            </w:pPr>
            <w:r>
              <w:rPr>
                <w:rFonts w:ascii="Consolas" w:cs="Consolas" w:eastAsia="Consolas" w:hAnsi="Consolas"/>
                <w:color w:val="1A1A1A"/>
                <w:sz w:val="16"/>
                <w:szCs w:val="16"/>
              </w:rPr>
              <w:t xml:space="preserve">                      notified_status, consecutive_count):</w:t>
            </w:r>
          </w:p>
          <w:p>
            <w:pPr>
              <w:spacing w:after="0" w:line="240"/>
            </w:pPr>
            <w:r>
              <w:rPr>
                <w:rFonts w:ascii="Consolas" w:cs="Consolas" w:eastAsia="Consolas" w:hAnsi="Consolas"/>
                <w:color w:val="1A1A1A"/>
                <w:sz w:val="16"/>
                <w:szCs w:val="16"/>
              </w:rPr>
              <w:t xml:space="preserve">    if current_status == "BREACH":</w:t>
            </w:r>
          </w:p>
          <w:p>
            <w:pPr>
              <w:spacing w:after="0" w:line="240"/>
            </w:pPr>
            <w:r>
              <w:rPr>
                <w:rFonts w:ascii="Consolas" w:cs="Consolas" w:eastAsia="Consolas" w:hAnsi="Consolas"/>
                <w:color w:val="1A1A1A"/>
                <w:sz w:val="16"/>
                <w:szCs w:val="16"/>
              </w:rPr>
              <w:t xml:space="preserve">        if notified_status != "BREACH":</w:t>
            </w:r>
          </w:p>
          <w:p>
            <w:pPr>
              <w:spacing w:after="0" w:line="240"/>
            </w:pPr>
            <w:r>
              <w:rPr>
                <w:rFonts w:ascii="Consolas" w:cs="Consolas" w:eastAsia="Consolas" w:hAnsi="Consolas"/>
                <w:color w:val="1A1A1A"/>
                <w:sz w:val="16"/>
                <w:szCs w:val="16"/>
              </w:rPr>
              <w:t xml:space="preserve">            return "breach"      # always immediate</w:t>
            </w:r>
          </w:p>
          <w:p>
            <w:pPr>
              <w:spacing w:after="0" w:line="240"/>
            </w:pPr>
            <w:r>
              <w:rPr>
                <w:rFonts w:ascii="Consolas" w:cs="Consolas" w:eastAsia="Consolas" w:hAnsi="Consolas"/>
                <w:color w:val="1A1A1A"/>
                <w:sz w:val="16"/>
                <w:szCs w:val="16"/>
              </w:rPr>
              <w:t xml:space="preserve">        return None               # already notified, suppress repeat</w:t>
            </w:r>
          </w:p>
          <w:p>
            <w:pPr>
              <w:spacing w:after="0" w:line="240"/>
            </w:pPr>
            <w:r>
              <w:rPr>
                <w:rFonts w:ascii="Consolas" w:cs="Consolas" w:eastAsia="Consolas" w:hAnsi="Consolas"/>
                <w:color w:val="1A1A1A"/>
                <w:sz w:val="16"/>
                <w:szCs w:val="16"/>
              </w:rPr>
              <w:t xml:space="preserve">    if current_status == "HEALTHY":</w:t>
            </w:r>
          </w:p>
          <w:p>
            <w:pPr>
              <w:spacing w:after="0" w:line="240"/>
            </w:pPr>
            <w:r>
              <w:rPr>
                <w:rFonts w:ascii="Consolas" w:cs="Consolas" w:eastAsia="Consolas" w:hAnsi="Consolas"/>
                <w:color w:val="1A1A1A"/>
                <w:sz w:val="16"/>
                <w:szCs w:val="16"/>
              </w:rPr>
              <w:t xml:space="preserve">        if notified_status == "BREACH":</w:t>
            </w:r>
          </w:p>
          <w:p>
            <w:pPr>
              <w:spacing w:after="0" w:line="240"/>
            </w:pPr>
            <w:r>
              <w:rPr>
                <w:rFonts w:ascii="Consolas" w:cs="Consolas" w:eastAsia="Consolas" w:hAnsi="Consolas"/>
                <w:color w:val="1A1A1A"/>
                <w:sz w:val="16"/>
                <w:szCs w:val="16"/>
              </w:rPr>
              <w:t xml:space="preserve">            if consecutive_count &gt;= RECOVERY_CONFIRM_INTERVALS:  # = 3</w:t>
            </w:r>
          </w:p>
          <w:p>
            <w:pPr>
              <w:spacing w:after="0" w:line="240"/>
            </w:pPr>
            <w:r>
              <w:rPr>
                <w:rFonts w:ascii="Consolas" w:cs="Consolas" w:eastAsia="Consolas" w:hAnsi="Consolas"/>
                <w:color w:val="1A1A1A"/>
                <w:sz w:val="16"/>
                <w:szCs w:val="16"/>
              </w:rPr>
              <w:t xml:space="preserve">                return "recovery"</w:t>
            </w:r>
          </w:p>
          <w:p>
            <w:pPr>
              <w:spacing w:after="0" w:line="240"/>
            </w:pPr>
            <w:r>
              <w:rPr>
                <w:rFonts w:ascii="Consolas" w:cs="Consolas" w:eastAsia="Consolas" w:hAnsi="Consolas"/>
                <w:color w:val="1A1A1A"/>
                <w:sz w:val="16"/>
                <w:szCs w:val="16"/>
              </w:rPr>
              <w:t xml:space="preserve">            else:</w:t>
            </w:r>
          </w:p>
          <w:p>
            <w:pPr>
              <w:spacing w:after="0" w:line="240"/>
            </w:pPr>
            <w:r>
              <w:rPr>
                <w:rFonts w:ascii="Consolas" w:cs="Consolas" w:eastAsia="Consolas" w:hAnsi="Consolas"/>
                <w:color w:val="1A1A1A"/>
                <w:sz w:val="16"/>
                <w:szCs w:val="16"/>
              </w:rPr>
              <w:t xml:space="preserve">                return None        # recovery pending, not yet confirmed</w:t>
            </w:r>
          </w:p>
          <w:p>
            <w:pPr>
              <w:spacing w:after="0" w:line="240"/>
            </w:pPr>
            <w:r>
              <w:rPr>
                <w:rFonts w:ascii="Consolas" w:cs="Consolas" w:eastAsia="Consolas" w:hAnsi="Consolas"/>
                <w:color w:val="1A1A1A"/>
                <w:sz w:val="16"/>
                <w:szCs w:val="16"/>
              </w:rPr>
              <w:t xml:space="preserve">    return None</w:t>
            </w:r>
          </w:p>
        </w:tc>
      </w:tr>
    </w:tbl>
    <w:p>
      <w:pPr>
        <w:pStyle w:val="Heading3"/>
      </w:pPr>
      <w:r>
        <w:t xml:space="preserve">6.2.3 Problem: state lost on job failure (DELETE + INSERT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B8860B" w:sz="24"/>
              <w:bottom w:val="single" w:color="D0D0D0" w:sz="4"/>
              <w:right w:val="single" w:color="D0D0D0" w:sz="4"/>
            </w:tcBorders>
            <w:shd w:fill="F7F9FB" w:val="clear"/>
            <w:tcMar>
              <w:top w:type="dxa" w:w="160"/>
              <w:left w:type="dxa" w:w="200"/>
              <w:bottom w:type="dxa" w:w="160"/>
              <w:right w:type="dxa" w:w="200"/>
            </w:tcMar>
          </w:tcPr>
          <w:p>
            <w:pPr>
              <w:spacing w:after="60"/>
            </w:pPr>
            <w:r>
              <w:rPr>
                <w:b/>
                <w:bCs/>
                <w:color w:val="B8860B"/>
              </w:rPr>
              <w:t xml:space="preserve">Symptom observed</w:t>
            </w:r>
          </w:p>
          <w:p>
            <w:r>
              <w:rPr>
                <w:sz w:val="22"/>
                <w:szCs w:val="22"/>
              </w:rPr>
              <w:t xml:space="preserve">The original state persistence used DELETE FROM state_table followed by a separate INSERT. If the job failed between those two statements, the state table was left empty, causing the next run to treat every brand as "first ever run" and potentially re-fire a breach card that had already been sent.</w:t>
            </w:r>
          </w:p>
        </w:tc>
      </w:tr>
    </w:tbl>
    <w:p>
      <w:pPr>
        <w:spacing w:after="160"/>
      </w:pPr>
      <w:r>
        <w:t xml:space="preserve">Fix: replaced with a single atomic MERGE statement, so there is no intermediate state where the table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MERGE INTO core_bld.default.sla_alert_state t</w:t>
            </w:r>
          </w:p>
          <w:p>
            <w:pPr>
              <w:spacing w:after="0" w:line="240"/>
            </w:pPr>
            <w:r>
              <w:rPr>
                <w:rFonts w:ascii="Consolas" w:cs="Consolas" w:eastAsia="Consolas" w:hAnsi="Consolas"/>
                <w:color w:val="1A1A1A"/>
                <w:sz w:val="16"/>
                <w:szCs w:val="16"/>
              </w:rPr>
              <w:t xml:space="preserve">USING state_update s</w:t>
            </w:r>
          </w:p>
          <w:p>
            <w:pPr>
              <w:spacing w:after="0" w:line="240"/>
            </w:pPr>
            <w:r>
              <w:rPr>
                <w:rFonts w:ascii="Consolas" w:cs="Consolas" w:eastAsia="Consolas" w:hAnsi="Consolas"/>
                <w:color w:val="1A1A1A"/>
                <w:sz w:val="16"/>
                <w:szCs w:val="16"/>
              </w:rPr>
              <w:t xml:space="preserve">ON t.alert_name = s.alert_name</w:t>
            </w:r>
          </w:p>
          <w:p>
            <w:pPr>
              <w:spacing w:after="0" w:line="240"/>
            </w:pPr>
            <w:r>
              <w:rPr>
                <w:rFonts w:ascii="Consolas" w:cs="Consolas" w:eastAsia="Consolas" w:hAnsi="Consolas"/>
                <w:color w:val="1A1A1A"/>
                <w:sz w:val="16"/>
                <w:szCs w:val="16"/>
              </w:rPr>
              <w:t xml:space="preserve">WHEN MATCHED THEN UPDATE SET</w:t>
            </w:r>
          </w:p>
          <w:p>
            <w:pPr>
              <w:spacing w:after="0" w:line="240"/>
            </w:pPr>
            <w:r>
              <w:rPr>
                <w:rFonts w:ascii="Consolas" w:cs="Consolas" w:eastAsia="Consolas" w:hAnsi="Consolas"/>
                <w:color w:val="1A1A1A"/>
                <w:sz w:val="16"/>
                <w:szCs w:val="16"/>
              </w:rPr>
              <w:t xml:space="preserve">    t.current_status    = s.current_status,</w:t>
            </w:r>
          </w:p>
          <w:p>
            <w:pPr>
              <w:spacing w:after="0" w:line="240"/>
            </w:pPr>
            <w:r>
              <w:rPr>
                <w:rFonts w:ascii="Consolas" w:cs="Consolas" w:eastAsia="Consolas" w:hAnsi="Consolas"/>
                <w:color w:val="1A1A1A"/>
                <w:sz w:val="16"/>
                <w:szCs w:val="16"/>
              </w:rPr>
              <w:t xml:space="preserve">    t.last_interval      = s.last_interval,</w:t>
            </w:r>
          </w:p>
          <w:p>
            <w:pPr>
              <w:spacing w:after="0" w:line="240"/>
            </w:pPr>
            <w:r>
              <w:rPr>
                <w:rFonts w:ascii="Consolas" w:cs="Consolas" w:eastAsia="Consolas" w:hAnsi="Consolas"/>
                <w:color w:val="1A1A1A"/>
                <w:sz w:val="16"/>
                <w:szCs w:val="16"/>
              </w:rPr>
              <w:t xml:space="preserve">    t.last_notified_at  = s.last_notified_at,</w:t>
            </w:r>
          </w:p>
          <w:p>
            <w:pPr>
              <w:spacing w:after="0" w:line="240"/>
            </w:pPr>
            <w:r>
              <w:rPr>
                <w:rFonts w:ascii="Consolas" w:cs="Consolas" w:eastAsia="Consolas" w:hAnsi="Consolas"/>
                <w:color w:val="1A1A1A"/>
                <w:sz w:val="16"/>
                <w:szCs w:val="16"/>
              </w:rPr>
              <w:t xml:space="preserve">    t.consecutive_count = s.consecutive_count,</w:t>
            </w:r>
          </w:p>
          <w:p>
            <w:pPr>
              <w:spacing w:after="0" w:line="240"/>
            </w:pPr>
            <w:r>
              <w:rPr>
                <w:rFonts w:ascii="Consolas" w:cs="Consolas" w:eastAsia="Consolas" w:hAnsi="Consolas"/>
                <w:color w:val="1A1A1A"/>
                <w:sz w:val="16"/>
                <w:szCs w:val="16"/>
              </w:rPr>
              <w:t xml:space="preserve">    t.notified_status    = s.notified_status</w:t>
            </w:r>
          </w:p>
          <w:p>
            <w:pPr>
              <w:spacing w:after="0" w:line="240"/>
            </w:pPr>
            <w:r>
              <w:rPr>
                <w:rFonts w:ascii="Consolas" w:cs="Consolas" w:eastAsia="Consolas" w:hAnsi="Consolas"/>
                <w:color w:val="1A1A1A"/>
                <w:sz w:val="16"/>
                <w:szCs w:val="16"/>
              </w:rPr>
              <w:t xml:space="preserve">WHEN NOT MATCHED THEN INSERT (...)</w:t>
            </w:r>
          </w:p>
        </w:tc>
      </w:tr>
    </w:tbl>
    <w:p>
      <w:pPr>
        <w:pStyle w:val="Heading3"/>
      </w:pPr>
      <w:r>
        <w:t xml:space="preserve">6.2.4 Problem: Teams webhook 403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B8860B" w:sz="24"/>
              <w:bottom w:val="single" w:color="D0D0D0" w:sz="4"/>
              <w:right w:val="single" w:color="D0D0D0" w:sz="4"/>
            </w:tcBorders>
            <w:shd w:fill="F7F9FB" w:val="clear"/>
            <w:tcMar>
              <w:top w:type="dxa" w:w="160"/>
              <w:left w:type="dxa" w:w="200"/>
              <w:bottom w:type="dxa" w:w="160"/>
              <w:right w:type="dxa" w:w="200"/>
            </w:tcMar>
          </w:tcPr>
          <w:p>
            <w:pPr>
              <w:spacing w:after="60"/>
            </w:pPr>
            <w:r>
              <w:rPr>
                <w:b/>
                <w:bCs/>
                <w:color w:val="B8860B"/>
              </w:rPr>
              <w:t xml:space="preserve">Symptom observed</w:t>
            </w:r>
          </w:p>
          <w:p>
            <w:r>
              <w:rPr>
                <w:sz w:val="22"/>
                <w:szCs w:val="22"/>
              </w:rPr>
              <w:t xml:space="preserve">Adaptive Card payloads intermittently received HTTP 403 from the same webhook URL that worked moments earlier with a plain-text payload, and the same intermittent 403 was also reproduced on the previously-working legacy code path — indicating a Microsoft-side throttling/reliability issue rather than a payload format defect.</w:t>
            </w:r>
          </w:p>
        </w:tc>
      </w:tr>
    </w:tbl>
    <w:p>
      <w:pPr>
        <w:spacing w:after="160"/>
      </w:pPr>
      <w:r>
        <w:t xml:space="preserve">Fix: retry logic with backoff, plus making state persistence conditional on send success. If the webhook call fails after all retries, the state table is deliberately NOT updated, so the very next scheduled run (30 minutes later) will detect the unsent breach and retry automatically — giving at-least-once delivery semantics without a separate dead-letter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def send_webhook(payload, max_retries=3, retry_delay=10):</w:t>
            </w:r>
          </w:p>
          <w:p>
            <w:pPr>
              <w:spacing w:after="0" w:line="240"/>
            </w:pPr>
            <w:r>
              <w:rPr>
                <w:rFonts w:ascii="Consolas" w:cs="Consolas" w:eastAsia="Consolas" w:hAnsi="Consolas"/>
                <w:color w:val="1A1A1A"/>
                <w:sz w:val="16"/>
                <w:szCs w:val="16"/>
              </w:rPr>
              <w:t xml:space="preserve">    for attempt in range(1, max_retries + 1):</w:t>
            </w:r>
          </w:p>
          <w:p>
            <w:pPr>
              <w:spacing w:after="0" w:line="240"/>
            </w:pPr>
            <w:r>
              <w:rPr>
                <w:rFonts w:ascii="Consolas" w:cs="Consolas" w:eastAsia="Consolas" w:hAnsi="Consolas"/>
                <w:color w:val="1A1A1A"/>
                <w:sz w:val="16"/>
                <w:szCs w:val="16"/>
              </w:rPr>
              <w:t xml:space="preserve">        response = requests.post(WEBHOOK_URL, headers=..., </w:t>
            </w:r>
          </w:p>
          <w:p>
            <w:pPr>
              <w:spacing w:after="0" w:line="240"/>
            </w:pPr>
            <w:r>
              <w:rPr>
                <w:rFonts w:ascii="Consolas" w:cs="Consolas" w:eastAsia="Consolas" w:hAnsi="Consolas"/>
                <w:color w:val="1A1A1A"/>
                <w:sz w:val="16"/>
                <w:szCs w:val="16"/>
              </w:rPr>
              <w:t xml:space="preserve">                                  data=json.dumps(payload), timeout=30)</w:t>
            </w:r>
          </w:p>
          <w:p>
            <w:pPr>
              <w:spacing w:after="0" w:line="240"/>
            </w:pPr>
            <w:r>
              <w:rPr>
                <w:rFonts w:ascii="Consolas" w:cs="Consolas" w:eastAsia="Consolas" w:hAnsi="Consolas"/>
                <w:color w:val="1A1A1A"/>
                <w:sz w:val="16"/>
                <w:szCs w:val="16"/>
              </w:rPr>
              <w:t xml:space="preserve">        if response.status_code == 200:</w:t>
            </w:r>
          </w:p>
          <w:p>
            <w:pPr>
              <w:spacing w:after="0" w:line="240"/>
            </w:pPr>
            <w:r>
              <w:rPr>
                <w:rFonts w:ascii="Consolas" w:cs="Consolas" w:eastAsia="Consolas" w:hAnsi="Consolas"/>
                <w:color w:val="1A1A1A"/>
                <w:sz w:val="16"/>
                <w:szCs w:val="16"/>
              </w:rPr>
              <w:t xml:space="preserve">            return True</w:t>
            </w:r>
          </w:p>
          <w:p>
            <w:pPr>
              <w:spacing w:after="0" w:line="240"/>
            </w:pPr>
            <w:r>
              <w:rPr>
                <w:rFonts w:ascii="Consolas" w:cs="Consolas" w:eastAsia="Consolas" w:hAnsi="Consolas"/>
                <w:color w:val="1A1A1A"/>
                <w:sz w:val="16"/>
                <w:szCs w:val="16"/>
              </w:rPr>
              <w:t xml:space="preserve">        if response.status_code in (403, 429, 500, 502, 503):</w:t>
            </w:r>
          </w:p>
          <w:p>
            <w:pPr>
              <w:spacing w:after="0" w:line="240"/>
            </w:pPr>
            <w:r>
              <w:rPr>
                <w:rFonts w:ascii="Consolas" w:cs="Consolas" w:eastAsia="Consolas" w:hAnsi="Consolas"/>
                <w:color w:val="1A1A1A"/>
                <w:sz w:val="16"/>
                <w:szCs w:val="16"/>
              </w:rPr>
              <w:t xml:space="preserve">            time.sleep(retry_delay)</w:t>
            </w:r>
          </w:p>
          <w:p>
            <w:pPr>
              <w:spacing w:after="0" w:line="240"/>
            </w:pPr>
            <w:r>
              <w:rPr>
                <w:rFonts w:ascii="Consolas" w:cs="Consolas" w:eastAsia="Consolas" w:hAnsi="Consolas"/>
                <w:color w:val="1A1A1A"/>
                <w:sz w:val="16"/>
                <w:szCs w:val="16"/>
              </w:rPr>
              <w:t xml:space="preserve">            continue</w:t>
            </w:r>
          </w:p>
          <w:p>
            <w:pPr>
              <w:spacing w:after="0" w:line="240"/>
            </w:pPr>
            <w:r>
              <w:rPr>
                <w:rFonts w:ascii="Consolas" w:cs="Consolas" w:eastAsia="Consolas" w:hAnsi="Consolas"/>
                <w:color w:val="1A1A1A"/>
                <w:sz w:val="16"/>
                <w:szCs w:val="16"/>
              </w:rPr>
              <w:t xml:space="preserve">        response.raise_for_status()</w:t>
            </w:r>
          </w:p>
          <w:p>
            <w:pPr>
              <w:spacing w:after="0" w:line="240"/>
            </w:pPr>
            <w:r>
              <w:rPr>
                <w:rFonts w:ascii="Consolas" w:cs="Consolas" w:eastAsia="Consolas" w:hAnsi="Consolas"/>
                <w:color w:val="1A1A1A"/>
                <w:sz w:val="16"/>
                <w:szCs w:val="16"/>
              </w:rPr>
              <w:t xml:space="preserve">    return False   # all retries exhausted -- caller must NOT update state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in MAIN:</w:t>
            </w:r>
          </w:p>
          <w:p>
            <w:pPr>
              <w:spacing w:after="0" w:line="240"/>
            </w:pPr>
            <w:r>
              <w:rPr>
                <w:rFonts w:ascii="Consolas" w:cs="Consolas" w:eastAsia="Consolas" w:hAnsi="Consolas"/>
                <w:color w:val="1A1A1A"/>
                <w:sz w:val="16"/>
                <w:szCs w:val="16"/>
              </w:rPr>
              <w:t xml:space="preserve">if payload:</w:t>
            </w:r>
          </w:p>
          <w:p>
            <w:pPr>
              <w:spacing w:after="0" w:line="240"/>
            </w:pPr>
            <w:r>
              <w:rPr>
                <w:rFonts w:ascii="Consolas" w:cs="Consolas" w:eastAsia="Consolas" w:hAnsi="Consolas"/>
                <w:color w:val="1A1A1A"/>
                <w:sz w:val="16"/>
                <w:szCs w:val="16"/>
              </w:rPr>
              <w:t xml:space="preserve">    sent = send_webhook(payload)</w:t>
            </w:r>
          </w:p>
          <w:p>
            <w:pPr>
              <w:spacing w:after="0" w:line="240"/>
            </w:pPr>
            <w:r>
              <w:rPr>
                <w:rFonts w:ascii="Consolas" w:cs="Consolas" w:eastAsia="Consolas" w:hAnsi="Consolas"/>
                <w:color w:val="1A1A1A"/>
                <w:sz w:val="16"/>
                <w:szCs w:val="16"/>
              </w:rPr>
              <w:t xml:space="preserve">    if sent:</w:t>
            </w:r>
          </w:p>
          <w:p>
            <w:pPr>
              <w:spacing w:after="0" w:line="240"/>
            </w:pPr>
            <w:r>
              <w:rPr>
                <w:rFonts w:ascii="Consolas" w:cs="Consolas" w:eastAsia="Consolas" w:hAnsi="Consolas"/>
                <w:color w:val="1A1A1A"/>
                <w:sz w:val="16"/>
                <w:szCs w:val="16"/>
              </w:rPr>
              <w:t xml:space="preserve">        upsert_state(...)              # only commit state on confirmed delivery</w:t>
            </w:r>
          </w:p>
          <w:p>
            <w:pPr>
              <w:spacing w:after="0" w:line="240"/>
            </w:pPr>
            <w:r>
              <w:rPr>
                <w:rFonts w:ascii="Consolas" w:cs="Consolas" w:eastAsia="Consolas" w:hAnsi="Consolas"/>
                <w:color w:val="1A1A1A"/>
                <w:sz w:val="16"/>
                <w:szCs w:val="16"/>
              </w:rPr>
              <w:t xml:space="preserve">    else:</w:t>
            </w:r>
          </w:p>
          <w:p>
            <w:pPr>
              <w:spacing w:after="0" w:line="240"/>
            </w:pPr>
            <w:r>
              <w:rPr>
                <w:rFonts w:ascii="Consolas" w:cs="Consolas" w:eastAsia="Consolas" w:hAnsi="Consolas"/>
                <w:color w:val="1A1A1A"/>
                <w:sz w:val="16"/>
                <w:szCs w:val="16"/>
              </w:rPr>
              <w:t xml:space="preserve">        print("Webhook failed -- state NOT updated -- will retry next run")</w:t>
            </w:r>
          </w:p>
        </w:tc>
      </w:tr>
    </w:tbl>
    <w:p>
      <w:pPr>
        <w:pStyle w:val="Heading2"/>
      </w:pPr>
      <w:r>
        <w:t xml:space="preserve">6.3 Combined breach query — design rationale</w:t>
      </w:r>
    </w:p>
    <w:p>
      <w:pPr>
        <w:spacing w:after="160"/>
      </w:pPr>
      <w:r>
        <w:t xml:space="preserve">A single SQL query reads the settled interval from EHUB and Bronze (joined on message_type_link + interval_end + brand) and from Interaction (joined on interval_start), then classifies the breach source. This lets one Teams card explain not just "something broke" but specifically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CASE</w:t>
            </w:r>
          </w:p>
          <w:p>
            <w:pPr>
              <w:spacing w:after="0" w:line="240"/>
            </w:pPr>
            <w:r>
              <w:rPr>
                <w:rFonts w:ascii="Consolas" w:cs="Consolas" w:eastAsia="Consolas" w:hAnsi="Consolas"/>
                <w:color w:val="1A1A1A"/>
                <w:sz w:val="16"/>
                <w:szCs w:val="16"/>
              </w:rPr>
              <w:t xml:space="preserve">    WHEN e.ehub_sla = 1 AND COALESCE(b.is_sla_flag, 0) = 1 THEN 'EHUB &amp; BRONZE'</w:t>
            </w:r>
          </w:p>
          <w:p>
            <w:pPr>
              <w:spacing w:after="0" w:line="240"/>
            </w:pPr>
            <w:r>
              <w:rPr>
                <w:rFonts w:ascii="Consolas" w:cs="Consolas" w:eastAsia="Consolas" w:hAnsi="Consolas"/>
                <w:color w:val="1A1A1A"/>
                <w:sz w:val="16"/>
                <w:szCs w:val="16"/>
              </w:rPr>
              <w:t xml:space="preserve">    WHEN e.ehub_sla = 1                                    THEN 'EHUB'</w:t>
            </w:r>
          </w:p>
          <w:p>
            <w:pPr>
              <w:spacing w:after="0" w:line="240"/>
            </w:pPr>
            <w:r>
              <w:rPr>
                <w:rFonts w:ascii="Consolas" w:cs="Consolas" w:eastAsia="Consolas" w:hAnsi="Consolas"/>
                <w:color w:val="1A1A1A"/>
                <w:sz w:val="16"/>
                <w:szCs w:val="16"/>
              </w:rPr>
              <w:t xml:space="preserve">    WHEN COALESCE(b.is_sla_flag, 0) = 1                   THEN 'BRONZE'</w:t>
            </w:r>
          </w:p>
          <w:p>
            <w:pPr>
              <w:spacing w:after="0" w:line="240"/>
            </w:pPr>
            <w:r>
              <w:rPr>
                <w:rFonts w:ascii="Consolas" w:cs="Consolas" w:eastAsia="Consolas" w:hAnsi="Consolas"/>
                <w:color w:val="1A1A1A"/>
                <w:sz w:val="16"/>
                <w:szCs w:val="16"/>
              </w:rPr>
              <w:t xml:space="preserve">    WHEN COALESCE(i.total_interaction_count, 0) = 0        THEN 'INTERACTION'</w:t>
            </w:r>
          </w:p>
          <w:p>
            <w:pPr>
              <w:spacing w:after="0" w:line="240"/>
            </w:pPr>
            <w:r>
              <w:rPr>
                <w:rFonts w:ascii="Consolas" w:cs="Consolas" w:eastAsia="Consolas" w:hAnsi="Consolas"/>
                <w:color w:val="1A1A1A"/>
                <w:sz w:val="16"/>
                <w:szCs w:val="16"/>
              </w:rPr>
              <w:t xml:space="preserve">END AS breach_source</w:t>
            </w:r>
          </w:p>
        </w:tc>
      </w:tr>
    </w:tbl>
    <w:p>
      <w:pPr>
        <w:spacing w:after="160"/>
      </w:pPr>
      <w:r>
        <w:t xml:space="preserve">Both brands are evaluated and reported in a single combined card (a deliberate simplification from an earlier per-brand-card design) — the operations team confirmed one card listing affected brand + message type rows is easier to action than two separate notifications arriving close together.</w:t>
      </w:r>
    </w:p>
    <w:p>
      <w:pPr>
        <w:pStyle w:val="Heading2"/>
      </w:pPr>
      <w:r>
        <w:t xml:space="preserve">6.4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Card type</w:t>
            </w:r>
          </w:p>
        </w:tc>
        <w:tc>
          <w:tcPr>
            <w:tcW w:type="dxa" w:w="47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Trigger condition</w:t>
            </w:r>
          </w:p>
        </w:tc>
        <w:tc>
          <w:tcPr>
            <w:tcW w:type="dxa" w:w="2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Frequency</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Breach card</w:t>
            </w:r>
          </w:p>
        </w:tc>
        <w:tc>
          <w:tcPr>
            <w:tcW w:type="dxa" w:w="4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notified_status != "BREACH" and current status is BREACH</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Immediate, at most once per incident</w:t>
            </w:r>
          </w:p>
        </w:tc>
      </w:tr>
      <w:tr>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Recovery card</w:t>
            </w:r>
          </w:p>
        </w:tc>
        <w:tc>
          <w:tcPr>
            <w:tcW w:type="dxa" w:w="47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notified_status == "BREACH", current is HEALTHY, and consecutive_count &gt;= 3</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Immediate once confirmed stable, at most once per incident</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Daily health digest</w:t>
            </w:r>
          </w:p>
        </w:tc>
        <w:tc>
          <w:tcPr>
            <w:tcW w:type="dxa" w:w="4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Job run falls in the 07:00-07:30 window</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Once per day, regardless of current status</w:t>
            </w:r>
          </w:p>
        </w:tc>
      </w:tr>
    </w:tbl>
    <w:p>
      <w:pPr>
        <w:pStyle w:val="Heading2"/>
      </w:pPr>
      <w:r>
        <w:t xml:space="preserve">6.5 Diagnostic logging</w:t>
      </w:r>
    </w:p>
    <w:p>
      <w:pPr>
        <w:spacing w:after="160"/>
      </w:pPr>
      <w:r>
        <w:t xml:space="preserve">A print_diagnostic() function logs, on every run, exactly which interval was evaluated and the raw counts seen from each of the three source tables before any breach decision is made. This was added specifically to make production debugging self-service — when a breach is questioned, the job’s own log output answers "what did the alert actually see" without needing to re-run ad hoc SQL.</w:t>
      </w:r>
    </w:p>
    <w:p>
      <w:pPr>
        <w:pStyle w:val="Heading2"/>
      </w:pPr>
      <w:r>
        <w:t xml:space="preserve">6.6 Benefits delivered</w:t>
      </w:r>
    </w:p>
    <w:p>
      <w:pPr>
        <w:pStyle w:val="ListParagraph"/>
        <w:numPr>
          <w:ilvl w:val="0"/>
          <w:numId w:val="2"/>
        </w:numPr>
        <w:spacing w:after="80"/>
      </w:pPr>
      <w:r>
        <w:rPr>
          <w:b/>
          <w:bCs/>
        </w:rPr>
        <w:t xml:space="preserve">Zero false-positive breaches from timing races: </w:t>
      </w:r>
      <w:r>
        <w:t xml:space="preserve">the settled-interval pattern eliminates an entire class of bugs caused by reading data the monitoring jobs are still writing.</w:t>
      </w:r>
    </w:p>
    <w:p>
      <w:pPr>
        <w:pStyle w:val="ListParagraph"/>
        <w:numPr>
          <w:ilvl w:val="0"/>
          <w:numId w:val="2"/>
        </w:numPr>
        <w:spacing w:after="80"/>
      </w:pPr>
      <w:r>
        <w:rPr>
          <w:b/>
          <w:bCs/>
        </w:rPr>
        <w:t xml:space="preserve">Quiet, trustworthy alerting: </w:t>
      </w:r>
      <w:r>
        <w:t xml:space="preserve">flap suppression means the team only gets paged for genuine, sustained incidents — restoring trust in the alert channel after the initial noisy rollout.</w:t>
      </w:r>
    </w:p>
    <w:p>
      <w:pPr>
        <w:pStyle w:val="ListParagraph"/>
        <w:numPr>
          <w:ilvl w:val="0"/>
          <w:numId w:val="2"/>
        </w:numPr>
        <w:spacing w:after="80"/>
      </w:pPr>
      <w:r>
        <w:rPr>
          <w:b/>
          <w:bCs/>
        </w:rPr>
        <w:t xml:space="preserve">No silent alert loss: </w:t>
      </w:r>
      <w:r>
        <w:t xml:space="preserve">the combination of atomic state MERGE and webhook-retry-with-conditional-commit guarantees an alert is never silently dropped due to a transient Teams API failure.</w:t>
      </w:r>
    </w:p>
    <w:p>
      <w:pPr>
        <w:pStyle w:val="ListParagraph"/>
        <w:numPr>
          <w:ilvl w:val="0"/>
          <w:numId w:val="2"/>
        </w:numPr>
        <w:spacing w:after="80"/>
      </w:pPr>
      <w:r>
        <w:rPr>
          <w:b/>
          <w:bCs/>
        </w:rPr>
        <w:t xml:space="preserve">Self-explaining notifications: </w:t>
      </w:r>
      <w:r>
        <w:t xml:space="preserve">every breach card names the affected brand(s), message type(s), and which layer (EHUB/Bronze/Interaction) diverged — reducing the investigation time for whoever receives the alert.</w:t>
      </w:r>
    </w:p>
    <w:p>
      <w:r>
        <w:br w:type="page"/>
      </w:r>
    </w:p>
    <w:p>
      <w:pPr>
        <w:pStyle w:val="Heading1"/>
      </w:pPr>
      <w:r>
        <w:t xml:space="preserve">7. Databricks AI/BI Dashboard</w:t>
      </w:r>
    </w:p>
    <w:p>
      <w:pPr>
        <w:pStyle w:val="Heading2"/>
      </w:pPr>
      <w:r>
        <w:t xml:space="preserve">7.1 Purpose</w:t>
      </w:r>
    </w:p>
    <w:p>
      <w:pPr>
        <w:spacing w:after="160"/>
      </w:pPr>
      <w:r>
        <w:t xml:space="preserve">A self-service dashboard built on Databricks AI/BI (Lakeview) that reads directly from the four monitoring/state tables, independent of the alert job. Its purpose is to let non-technical stakeholders judge the severity and scope of an issue at a glance, without needing to understand raw breach flags or read engineering logs.</w:t>
      </w:r>
    </w:p>
    <w:p>
      <w:pPr>
        <w:pStyle w:val="Heading2"/>
      </w:pPr>
      <w:r>
        <w:t xml:space="preserve">7.2 Why a graduated severity model instead of binary breach/healthy</w:t>
      </w:r>
    </w:p>
    <w:p>
      <w:pPr>
        <w:spacing w:after="160"/>
      </w:pPr>
      <w:r>
        <w:t xml:space="preserve">Operations stakeholders explicitly asked that not every anomaly look equally alarming. A single message type going quiet for one interval and six message types going quiet for four consecutive intervals are very different situations, but both would show as is_sla_breach = 1 in the raw table. The dashboard introduces a derived four-level severity model on top of the existing breach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tblHeader/>
        </w:trPr>
        <w:tc>
          <w:tcPr>
            <w:tcW w:type="dxa" w:w="14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Level</w:t>
            </w:r>
          </w:p>
        </w:tc>
        <w:tc>
          <w:tcPr>
            <w:tcW w:type="dxa" w:w="5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Trigger condition (configurable thresholds)</w:t>
            </w:r>
          </w:p>
        </w:tc>
        <w:tc>
          <w:tcPr>
            <w:tcW w:type="dxa" w:w="27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Visual treatment</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OK</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No message types breached in the interval</w:t>
            </w:r>
          </w:p>
        </w:tc>
        <w:tc>
          <w:tcPr>
            <w:tcW w:type="dxa" w:w="2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Green</w:t>
            </w:r>
          </w:p>
        </w:tc>
      </w:tr>
      <w:tr>
        <w:tc>
          <w:tcPr>
            <w:tcW w:type="dxa" w:w="1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MINOR</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Breached message types &gt;= minor_threshold (default 1), or 1 consecutive zero-count interval</w:t>
            </w:r>
          </w:p>
        </w:tc>
        <w:tc>
          <w:tcPr>
            <w:tcW w:type="dxa" w:w="27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Amber</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MEDIUM</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Breached message types &gt;= medium_threshold (default 2), or 2-3 consecutive zero-count intervals</w:t>
            </w:r>
          </w:p>
        </w:tc>
        <w:tc>
          <w:tcPr>
            <w:tcW w:type="dxa" w:w="27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Orange</w:t>
            </w:r>
          </w:p>
        </w:tc>
      </w:tr>
      <w:tr>
        <w:tc>
          <w:tcPr>
            <w:tcW w:type="dxa" w:w="1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HIGH</w:t>
            </w:r>
          </w:p>
        </w:tc>
        <w:tc>
          <w:tcPr>
            <w:tcW w:type="dxa" w:w="5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Breached message types &gt;= high_threshold (default 4), or 4+ consecutive zero-count intervals</w:t>
            </w:r>
          </w:p>
        </w:tc>
        <w:tc>
          <w:tcPr>
            <w:tcW w:type="dxa" w:w="27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Red, animated</w:t>
            </w:r>
          </w:p>
        </w:tc>
      </w:tr>
    </w:tbl>
    <w:p>
      <w:pPr>
        <w:spacing w:after="120"/>
      </w:pPr>
    </w:p>
    <w:p>
      <w:pPr>
        <w:spacing w:after="160"/>
      </w:pPr>
      <w:r>
        <w:t xml:space="preserve">The final severity for any interval is the maximum of the "breadth" signal (how many message types are affected) and the "duration" signal (how many consecutive intervals have been silent) — a brief, narrow issue and a sustained, wide issue can both reach HIGH, but through different paths, which matches how an operations analyst would naturally triage the same situation.</w:t>
      </w:r>
    </w:p>
    <w:p>
      <w:pPr>
        <w:pStyle w:val="Heading2"/>
      </w:pPr>
      <w:r>
        <w:t xml:space="preserve">7.3 Implementation approach</w:t>
      </w:r>
    </w:p>
    <w:p>
      <w:pPr>
        <w:spacing w:after="160"/>
      </w:pPr>
      <w:r>
        <w:t xml:space="preserve">Ten SQL datasets are defined, each one a parameterised query reusing the {{ start_date }}, {{ end_date }}, and threshold parameters wired to dashboard-level filters. Each dataset feeds exactly one widget on the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200"/>
        <w:gridCol w:w="3360"/>
      </w:tblGrid>
      <w:tr>
        <w:trPr>
          <w:tblHeader/>
        </w:trPr>
        <w:tc>
          <w:tcPr>
            <w:tcW w:type="dxa" w:w="5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t>
            </w:r>
          </w:p>
        </w:tc>
        <w:tc>
          <w:tcPr>
            <w:tcW w:type="dxa" w:w="33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Dataset</w:t>
            </w:r>
          </w:p>
        </w:tc>
        <w:tc>
          <w:tcPr>
            <w:tcW w:type="dxa" w:w="2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Widget type</w:t>
            </w:r>
          </w:p>
        </w:tc>
        <w:tc>
          <w:tcPr>
            <w:tcW w:type="dxa" w:w="33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What it answers</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1</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widget_1_system_health</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Table</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"Is each source (EHUB/Bronze/Interaction) currently healthy?"</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2</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widget_2_alert_level_by_interval</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Bar/line chart</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"How has severity trended across today's intervals?"</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widget_3_ehub_message_type_detail</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Heatmap</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"Which specific message types are affected, and when?"</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4</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widget_4_bronze_detail</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Heatmap</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Same question for the Bronze layer</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5</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widget_5_interaction_detail</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Heatmap</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Same question for interaction status</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6</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widget_6_kpi_summary</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Counter x5</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"Give me 5 headline numbers for right now"</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7</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widget_7_brand_comparison</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Line chart</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"Is one brand worse off than the other?"</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8</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widget_8_top_breaches</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Bar chart</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"Which message type breaches most often?"</w:t>
            </w:r>
          </w:p>
        </w:tc>
      </w:tr>
      <w:tr>
        <w:tc>
          <w:tcPr>
            <w:tcW w:type="dxa" w:w="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9</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widget_9_unexpected_brand</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Table</w:t>
            </w:r>
          </w:p>
        </w:tc>
        <w:tc>
          <w:tcPr>
            <w:tcW w:type="dxa" w:w="3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"Is unmapped/OTHER brand traffic appearing?"</w:t>
            </w:r>
          </w:p>
        </w:tc>
      </w:tr>
      <w:tr>
        <w:tc>
          <w:tcPr>
            <w:tcW w:type="dxa" w:w="5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10</w:t>
            </w:r>
          </w:p>
        </w:tc>
        <w:tc>
          <w:tcPr>
            <w:tcW w:type="dxa" w:w="33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widget_10_alert_history</w:t>
            </w:r>
          </w:p>
        </w:tc>
        <w:tc>
          <w:tcPr>
            <w:tcW w:type="dxa" w:w="2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Table</w:t>
            </w:r>
          </w:p>
        </w:tc>
        <w:tc>
          <w:tcPr>
            <w:tcW w:type="dxa" w:w="3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"When did we last actually notify Teams, and what was sent?"</w:t>
            </w:r>
          </w:p>
        </w:tc>
      </w:tr>
    </w:tbl>
    <w:p>
      <w:pPr>
        <w:pStyle w:val="Heading2"/>
      </w:pPr>
      <w:r>
        <w:t xml:space="preserve">7.4 Consecutive-zero calculation in SQL</w:t>
      </w:r>
    </w:p>
    <w:p>
      <w:pPr>
        <w:spacing w:after="160"/>
      </w:pPr>
      <w:r>
        <w:t xml:space="preserve">The dashboard needed to compute "how many consecutive intervals has this brand+message_type been at zero" entirely in SQL (no Python session available to a published dashboard viewer). This uses a window-function gap-and-island pattern — summing a running breach counter and subtracting the running count as of the last healthy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SUM(is_sla_breach) OVER (</w:t>
            </w:r>
          </w:p>
          <w:p>
            <w:pPr>
              <w:spacing w:after="0" w:line="240"/>
            </w:pPr>
            <w:r>
              <w:rPr>
                <w:rFonts w:ascii="Consolas" w:cs="Consolas" w:eastAsia="Consolas" w:hAnsi="Consolas"/>
                <w:color w:val="1A1A1A"/>
                <w:sz w:val="16"/>
                <w:szCs w:val="16"/>
              </w:rPr>
              <w:t xml:space="preserve">    PARTITION BY brand, message_type ORDER BY interval_end</w:t>
            </w:r>
          </w:p>
          <w:p>
            <w:pPr>
              <w:spacing w:after="0" w:line="240"/>
            </w:pPr>
            <w:r>
              <w:rPr>
                <w:rFonts w:ascii="Consolas" w:cs="Consolas" w:eastAsia="Consolas" w:hAnsi="Consolas"/>
                <w:color w:val="1A1A1A"/>
                <w:sz w:val="16"/>
                <w:szCs w:val="16"/>
              </w:rPr>
              <w:t xml:space="preserve">    ROWS BETWEEN UNBOUNDED PRECEDING AND CURRENT ROW</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COALESCE(</w:t>
            </w:r>
          </w:p>
          <w:p>
            <w:pPr>
              <w:spacing w:after="0" w:line="240"/>
            </w:pPr>
            <w:r>
              <w:rPr>
                <w:rFonts w:ascii="Consolas" w:cs="Consolas" w:eastAsia="Consolas" w:hAnsi="Consolas"/>
                <w:color w:val="1A1A1A"/>
                <w:sz w:val="16"/>
                <w:szCs w:val="16"/>
              </w:rPr>
              <w:t xml:space="preserve">    MAX(CASE WHEN is_sla_breach = 0</w:t>
            </w:r>
          </w:p>
          <w:p>
            <w:pPr>
              <w:spacing w:after="0" w:line="240"/>
            </w:pPr>
            <w:r>
              <w:rPr>
                <w:rFonts w:ascii="Consolas" w:cs="Consolas" w:eastAsia="Consolas" w:hAnsi="Consolas"/>
                <w:color w:val="1A1A1A"/>
                <w:sz w:val="16"/>
                <w:szCs w:val="16"/>
              </w:rPr>
              <w:t xml:space="preserve">             THEN SUM(is_sla_breach) OVER (</w:t>
            </w:r>
          </w:p>
          <w:p>
            <w:pPr>
              <w:spacing w:after="0" w:line="240"/>
            </w:pPr>
            <w:r>
              <w:rPr>
                <w:rFonts w:ascii="Consolas" w:cs="Consolas" w:eastAsia="Consolas" w:hAnsi="Consolas"/>
                <w:color w:val="1A1A1A"/>
                <w:sz w:val="16"/>
                <w:szCs w:val="16"/>
              </w:rPr>
              <w:t xml:space="preserve">                     PARTITION BY brand, message_type ORDER BY interval_end</w:t>
            </w:r>
          </w:p>
          <w:p>
            <w:pPr>
              <w:spacing w:after="0" w:line="240"/>
            </w:pPr>
            <w:r>
              <w:rPr>
                <w:rFonts w:ascii="Consolas" w:cs="Consolas" w:eastAsia="Consolas" w:hAnsi="Consolas"/>
                <w:color w:val="1A1A1A"/>
                <w:sz w:val="16"/>
                <w:szCs w:val="16"/>
              </w:rPr>
              <w:t xml:space="preserve">                     ROWS BETWEEN UNBOUNDED PRECEDING AND CURRENT ROW)</w:t>
            </w:r>
          </w:p>
          <w:p>
            <w:pPr>
              <w:spacing w:after="0" w:line="240"/>
            </w:pPr>
            <w:r>
              <w:rPr>
                <w:rFonts w:ascii="Consolas" w:cs="Consolas" w:eastAsia="Consolas" w:hAnsi="Consolas"/>
                <w:color w:val="1A1A1A"/>
                <w:sz w:val="16"/>
                <w:szCs w:val="16"/>
              </w:rPr>
              <w:t xml:space="preserve">        END) OVER (</w:t>
            </w:r>
          </w:p>
          <w:p>
            <w:pPr>
              <w:spacing w:after="0" w:line="240"/>
            </w:pPr>
            <w:r>
              <w:rPr>
                <w:rFonts w:ascii="Consolas" w:cs="Consolas" w:eastAsia="Consolas" w:hAnsi="Consolas"/>
                <w:color w:val="1A1A1A"/>
                <w:sz w:val="16"/>
                <w:szCs w:val="16"/>
              </w:rPr>
              <w:t xml:space="preserve">            PARTITION BY brand, message_type ORDER BY interval_end</w:t>
            </w:r>
          </w:p>
          <w:p>
            <w:pPr>
              <w:spacing w:after="0" w:line="240"/>
            </w:pPr>
            <w:r>
              <w:rPr>
                <w:rFonts w:ascii="Consolas" w:cs="Consolas" w:eastAsia="Consolas" w:hAnsi="Consolas"/>
                <w:color w:val="1A1A1A"/>
                <w:sz w:val="16"/>
                <w:szCs w:val="16"/>
              </w:rPr>
              <w:t xml:space="preserve">            ROWS BETWEEN UNBOUNDED PRECEDING AND 1 PRECEDING),</w:t>
            </w:r>
          </w:p>
          <w:p>
            <w:pPr>
              <w:spacing w:after="0" w:line="240"/>
            </w:pPr>
            <w:r>
              <w:rPr>
                <w:rFonts w:ascii="Consolas" w:cs="Consolas" w:eastAsia="Consolas" w:hAnsi="Consolas"/>
                <w:color w:val="1A1A1A"/>
                <w:sz w:val="16"/>
                <w:szCs w:val="16"/>
              </w:rPr>
              <w:t xml:space="preserve">    0</w:t>
            </w:r>
          </w:p>
          <w:p>
            <w:pPr>
              <w:spacing w:after="0" w:line="240"/>
            </w:pPr>
            <w:r>
              <w:rPr>
                <w:rFonts w:ascii="Consolas" w:cs="Consolas" w:eastAsia="Consolas" w:hAnsi="Consolas"/>
                <w:color w:val="1A1A1A"/>
                <w:sz w:val="16"/>
                <w:szCs w:val="16"/>
              </w:rPr>
              <w:t xml:space="preserve">) AS consecutive_breach</w:t>
            </w:r>
          </w:p>
        </w:tc>
      </w:tr>
    </w:tbl>
    <w:p>
      <w:pPr>
        <w:spacing w:after="160"/>
      </w:pPr>
      <w:r>
        <w:t xml:space="preserve">This resets to 0 on the first healthy interval after a run of breaches, and increments by 1 for each consecutive breached interval — exactly mirroring the consecutive_count logic implemented in Python inside the alert job (section 6.2.2), but expressed natively in SQL since the dashboard has no access to the alert job’s state table logic at query time.</w:t>
      </w:r>
    </w:p>
    <w:p>
      <w:pPr>
        <w:pStyle w:val="Heading2"/>
      </w:pPr>
      <w:r>
        <w:t xml:space="preserve">7.5 Operational setup notes</w:t>
      </w:r>
    </w:p>
    <w:p>
      <w:pPr>
        <w:pStyle w:val="ListParagraph"/>
        <w:numPr>
          <w:ilvl w:val="0"/>
          <w:numId w:val="3"/>
        </w:numPr>
        <w:spacing w:after="80"/>
      </w:pPr>
      <w:r>
        <w:t xml:space="preserve">Create an AI/BI (Lakeview) dashboard, not a legacy dashboard — Lakeview supports native parameter binding via {{ param_name }} syntax and conditional colour formatting needed for the severity model.</w:t>
      </w:r>
    </w:p>
    <w:p>
      <w:pPr>
        <w:pStyle w:val="ListParagraph"/>
        <w:numPr>
          <w:ilvl w:val="0"/>
          <w:numId w:val="3"/>
        </w:numPr>
        <w:spacing w:after="80"/>
      </w:pPr>
      <w:r>
        <w:t xml:space="preserve">Add 5 dashboard-level filters: start_date, end_date, high_threshold, medium_threshold, minor_threshold — these are referenced identically inside every dataset query.</w:t>
      </w:r>
    </w:p>
    <w:p>
      <w:pPr>
        <w:pStyle w:val="ListParagraph"/>
        <w:numPr>
          <w:ilvl w:val="0"/>
          <w:numId w:val="3"/>
        </w:numPr>
        <w:spacing w:after="80"/>
      </w:pPr>
      <w:r>
        <w:t xml:space="preserve">Use the same SQL warehouse the monitoring jobs write to, to avoid permission mismatches.</w:t>
      </w:r>
    </w:p>
    <w:p>
      <w:pPr>
        <w:pStyle w:val="ListParagraph"/>
        <w:numPr>
          <w:ilvl w:val="0"/>
          <w:numId w:val="3"/>
        </w:numPr>
        <w:spacing w:after="80"/>
      </w:pPr>
      <w:r>
        <w:t xml:space="preserve">Set conditional colour formatting on the alert_level / alert_level_num column in every widget (green/amber/orange/red, matching the four-level model in 7.2).</w:t>
      </w:r>
    </w:p>
    <w:p>
      <w:pPr>
        <w:pStyle w:val="ListParagraph"/>
        <w:numPr>
          <w:ilvl w:val="0"/>
          <w:numId w:val="3"/>
        </w:numPr>
        <w:spacing w:after="80"/>
      </w:pPr>
      <w:r>
        <w:t xml:space="preserve">Enable dashboard auto-refresh at 30 minutes, matching the monitoring job cadence.</w:t>
      </w:r>
    </w:p>
    <w:p>
      <w:pPr>
        <w:pStyle w:val="ListParagraph"/>
        <w:numPr>
          <w:ilvl w:val="0"/>
          <w:numId w:val="3"/>
        </w:numPr>
        <w:spacing w:after="80"/>
      </w:pPr>
      <w:r>
        <w:t xml:space="preserve">Publish with "Can view" permission and share the published URL — this is the same DASHBOARD_URL value embedded in every Teams alert card, so clicking through from an alert lands directly on the live dashboard.</w:t>
      </w:r>
    </w:p>
    <w:p>
      <w:pPr>
        <w:pStyle w:val="Heading2"/>
      </w:pPr>
      <w:r>
        <w:t xml:space="preserve">7.6 Benefits delivered</w:t>
      </w:r>
    </w:p>
    <w:p>
      <w:pPr>
        <w:pStyle w:val="ListParagraph"/>
        <w:numPr>
          <w:ilvl w:val="0"/>
          <w:numId w:val="2"/>
        </w:numPr>
        <w:spacing w:after="80"/>
      </w:pPr>
      <w:r>
        <w:rPr>
          <w:b/>
          <w:bCs/>
        </w:rPr>
        <w:t xml:space="preserve">Non-technical self-service: </w:t>
      </w:r>
      <w:r>
        <w:t xml:space="preserve">an operations analyst can answer "how bad is this, really" without engineering involvement, using a familiar traffic-light model instead of raw breach flags.</w:t>
      </w:r>
    </w:p>
    <w:p>
      <w:pPr>
        <w:pStyle w:val="ListParagraph"/>
        <w:numPr>
          <w:ilvl w:val="0"/>
          <w:numId w:val="2"/>
        </w:numPr>
        <w:spacing w:after="80"/>
      </w:pPr>
      <w:r>
        <w:rPr>
          <w:b/>
          <w:bCs/>
        </w:rPr>
        <w:t xml:space="preserve">Configurable severity without a redeploy: </w:t>
      </w:r>
      <w:r>
        <w:t xml:space="preserve">thresholds are dashboard filters, not hardcoded values — if the team decides "3 message types" should be the HIGH bar instead of 4, that’s a filter change, not a code change.</w:t>
      </w:r>
    </w:p>
    <w:p>
      <w:pPr>
        <w:pStyle w:val="ListParagraph"/>
        <w:numPr>
          <w:ilvl w:val="0"/>
          <w:numId w:val="2"/>
        </w:numPr>
        <w:spacing w:after="80"/>
      </w:pPr>
      <w:r>
        <w:rPr>
          <w:b/>
          <w:bCs/>
        </w:rPr>
        <w:t xml:space="preserve">One coherent narrative across alert and dashboard: </w:t>
      </w:r>
      <w:r>
        <w:t xml:space="preserve">the Teams card and the dashboard read from the same four tables and reach the same conclusions, so there is never a situation where "Teams says healthy but the dashboard says breach" or vice versa.</w:t>
      </w:r>
    </w:p>
    <w:p>
      <w:r>
        <w:br w:type="page"/>
      </w:r>
    </w:p>
    <w:p>
      <w:pPr>
        <w:pStyle w:val="Heading1"/>
      </w:pPr>
      <w:r>
        <w:t xml:space="preserve">8. Operational Considerations</w:t>
      </w:r>
    </w:p>
    <w:p>
      <w:pPr>
        <w:pStyle w:val="Heading2"/>
      </w:pPr>
      <w:r>
        <w:t xml:space="preserve">8.1 Deployment order</w:t>
      </w:r>
    </w:p>
    <w:p>
      <w:pPr>
        <w:spacing w:after="160"/>
      </w:pPr>
      <w:r>
        <w:t xml:space="preserve">The four jobs have a hard dependency order. Deploying out of order produces a known, documented error.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360"/>
      </w:tblGrid>
      <w:tr>
        <w:trPr>
          <w:tblHeader/>
        </w:trPr>
        <w:tc>
          <w:tcPr>
            <w:tcW w:type="dxa" w:w="1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Order</w:t>
            </w:r>
          </w:p>
        </w:tc>
        <w:tc>
          <w:tcPr>
            <w:tcW w:type="dxa" w:w="4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Job</w:t>
            </w:r>
          </w:p>
        </w:tc>
        <w:tc>
          <w:tcPr>
            <w:tcW w:type="dxa" w:w="43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Why it must come first/after</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1</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monitoring_ehub_30min_update</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Must exist before the alert job queries brand from this table.</w:t>
            </w:r>
          </w:p>
        </w:tc>
      </w:tr>
      <w:tr>
        <w:tc>
          <w:tcPr>
            <w:tcW w:type="dxa" w:w="1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2</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monitoring_mqs_bronze_30min_update</w:t>
            </w:r>
          </w:p>
        </w:tc>
        <w:tc>
          <w:tcPr>
            <w:tcW w:type="dxa" w:w="4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Same — alert job reads brand from here too.</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monitoring_mqs_interaction_status</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Same.</w:t>
            </w:r>
          </w:p>
        </w:tc>
      </w:tr>
      <w:tr>
        <w:tc>
          <w:tcPr>
            <w:tcW w:type="dxa" w:w="1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4</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Alert engine</w:t>
            </w:r>
          </w:p>
        </w:tc>
        <w:tc>
          <w:tcPr>
            <w:tcW w:type="dxa" w:w="4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Will throw UNRESOLVED_COLUMN.WITH_SUGGESTION on column 'brand' if run before jobs 1-3 have created/migrated the schema with the brand column.</w:t>
            </w:r>
          </w:p>
        </w:tc>
      </w:tr>
    </w:tbl>
    <w:p>
      <w:pPr>
        <w:pStyle w:val="Heading2"/>
      </w:pPr>
      <w:r>
        <w:t xml:space="preserve">8.2 Schema migration safety</w:t>
      </w:r>
    </w:p>
    <w:p>
      <w:pPr>
        <w:spacing w:after="160"/>
      </w:pPr>
      <w:r>
        <w:t xml:space="preserve">All four jobs use CREATE TABLE IF NOT EXISTS plus an explicit column-existence check before any ALTER TABLE ADD COLUMN, so re-running a job against an already-existing table (with an older schema) is safe and does not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00"/>
              <w:bottom w:type="dxa" w:w="160"/>
              <w:right w:type="dxa" w:w="200"/>
            </w:tcMar>
          </w:tcPr>
          <w:p>
            <w:pPr>
              <w:spacing w:after="0" w:line="240"/>
            </w:pPr>
            <w:r>
              <w:rPr>
                <w:rFonts w:ascii="Consolas" w:cs="Consolas" w:eastAsia="Consolas" w:hAnsi="Consolas"/>
                <w:color w:val="1A1A1A"/>
                <w:sz w:val="16"/>
                <w:szCs w:val="16"/>
              </w:rPr>
              <w:t xml:space="preserve">existing_cols = [c.lower() for c in spark.table(STATE_TABLE).columns]</w:t>
            </w:r>
          </w:p>
          <w:p>
            <w:pPr>
              <w:spacing w:after="0" w:line="240"/>
            </w:pPr>
            <w:r>
              <w:rPr>
                <w:rFonts w:ascii="Consolas" w:cs="Consolas" w:eastAsia="Consolas" w:hAnsi="Consolas"/>
                <w:color w:val="1A1A1A"/>
                <w:sz w:val="16"/>
                <w:szCs w:val="16"/>
              </w:rPr>
              <w:t xml:space="preserve">if "consecutive_count" not in existing_cols:</w:t>
            </w:r>
          </w:p>
          <w:p>
            <w:pPr>
              <w:spacing w:after="0" w:line="240"/>
            </w:pPr>
            <w:r>
              <w:rPr>
                <w:rFonts w:ascii="Consolas" w:cs="Consolas" w:eastAsia="Consolas" w:hAnsi="Consolas"/>
                <w:color w:val="1A1A1A"/>
                <w:sz w:val="16"/>
                <w:szCs w:val="16"/>
              </w:rPr>
              <w:t xml:space="preserve">    spark.sql(f"ALTER TABLE {STATE_TABLE} ADD COLUMN consecutive_count INT")</w:t>
            </w:r>
          </w:p>
          <w:p>
            <w:pPr>
              <w:spacing w:after="0" w:line="240"/>
            </w:pPr>
            <w:r>
              <w:rPr>
                <w:rFonts w:ascii="Consolas" w:cs="Consolas" w:eastAsia="Consolas" w:hAnsi="Consolas"/>
                <w:color w:val="1A1A1A"/>
                <w:sz w:val="16"/>
                <w:szCs w:val="16"/>
              </w:rPr>
              <w:t xml:space="preserve">if "notified_status" not in existing_cols:</w:t>
            </w:r>
          </w:p>
          <w:p>
            <w:pPr>
              <w:spacing w:after="0" w:line="240"/>
            </w:pPr>
            <w:r>
              <w:rPr>
                <w:rFonts w:ascii="Consolas" w:cs="Consolas" w:eastAsia="Consolas" w:hAnsi="Consolas"/>
                <w:color w:val="1A1A1A"/>
                <w:sz w:val="16"/>
                <w:szCs w:val="16"/>
              </w:rPr>
              <w:t xml:space="preserve">    spark.sql(f"ALTER TABLE {STATE_TABLE} ADD COLUMN notified_status STRING")</w:t>
            </w:r>
          </w:p>
        </w:tc>
      </w:tr>
    </w:tbl>
    <w:p>
      <w:pPr>
        <w:pStyle w:val="Heading2"/>
      </w:pPr>
      <w:r>
        <w:t xml:space="preserve">8.3 Known external dependency risk — Teams webhook reliability</w:t>
      </w:r>
    </w:p>
    <w:p>
      <w:pPr>
        <w:spacing w:after="160"/>
      </w:pPr>
      <w:r>
        <w:t xml:space="preserve">Microsoft Teams incoming webhooks have been observed to intermittently return HTTP 403 even with a previously-working URL and payload, independent of any change on our side. This is mitigated by the retry-with-conditional-state-commit pattern in section 6.2.4, but it is not eliminated — a sufficiently long Teams-side outage (longer than 3 retries x 10 seconds) will still defer notification to the next scheduled run, 30 minutes later. This is an accepted trade-off versus building a separate queue/dead-letter system for what is, in practice, a rare and short-lived upstream issue.</w:t>
      </w:r>
    </w:p>
    <w:p>
      <w:pPr>
        <w:pStyle w:val="Heading2"/>
      </w:pPr>
      <w:r>
        <w:t xml:space="preserve">8.4 Configuration reference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1460"/>
      </w:tblGrid>
      <w:tr>
        <w:trPr>
          <w:tblHeader/>
        </w:trPr>
        <w:tc>
          <w:tcPr>
            <w:tcW w:type="dxa" w:w="30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Config value</w:t>
            </w:r>
          </w:p>
        </w:tc>
        <w:tc>
          <w:tcPr>
            <w:tcW w:type="dxa" w:w="24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Default</w:t>
            </w:r>
          </w:p>
        </w:tc>
        <w:tc>
          <w:tcPr>
            <w:tcW w:type="dxa" w:w="19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Where used</w:t>
            </w:r>
          </w:p>
        </w:tc>
        <w:tc>
          <w:tcPr>
            <w:tcW w:type="dxa" w:w="14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Notes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INTERVAL_MINUTES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30</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All monitoring jobs</w:t>
            </w:r>
          </w:p>
        </w:tc>
        <w:tc>
          <w:tcPr>
            <w:tcW w:type="dxa" w:w="14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Interval granularity</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RETENTION_DAYS</w:t>
            </w:r>
          </w:p>
        </w:tc>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2-3</w:t>
            </w:r>
          </w:p>
        </w:tc>
        <w:tc>
          <w:tcPr>
            <w:tcW w:type="dxa" w:w="19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All monitoring jobs</w:t>
            </w:r>
          </w:p>
        </w:tc>
        <w:tc>
          <w:tcPr>
            <w:tcW w:type="dxa" w:w="14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How long rows are kept before DELETE</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LATE_DATA_LOOKBACK_HOURS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4</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Monitoring jobs</w:t>
            </w:r>
          </w:p>
        </w:tc>
        <w:tc>
          <w:tcPr>
            <w:tcW w:type="dxa" w:w="14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Rolling reprocess window for normal runs</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EXPECTED_BRANDS</w:t>
            </w:r>
          </w:p>
        </w:tc>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["AZ", "BRITANNIA"]</w:t>
            </w:r>
          </w:p>
        </w:tc>
        <w:tc>
          <w:tcPr>
            <w:tcW w:type="dxa" w:w="19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All jobs</w:t>
            </w:r>
          </w:p>
        </w:tc>
        <w:tc>
          <w:tcPr>
            <w:tcW w:type="dxa" w:w="14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Brands that drive breach logic</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RECOVERY_CONFIRM_INTERVALS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Alert engine</w:t>
            </w:r>
          </w:p>
        </w:tc>
        <w:tc>
          <w:tcPr>
            <w:tcW w:type="dxa" w:w="14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Consecutive healthy intervals before recovery card</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DAILY_HEALTH_HOUR</w:t>
            </w:r>
          </w:p>
        </w:tc>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7</w:t>
            </w:r>
          </w:p>
        </w:tc>
        <w:tc>
          <w:tcPr>
            <w:tcW w:type="dxa" w:w="19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Alert engine</w:t>
            </w:r>
          </w:p>
        </w:tc>
        <w:tc>
          <w:tcPr>
            <w:tcW w:type="dxa" w:w="14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Hour the daily digest fires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WEBHOOK_MAX_RETRIES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Alert engine</w:t>
            </w:r>
          </w:p>
        </w:tc>
        <w:tc>
          <w:tcPr>
            <w:tcW w:type="dxa" w:w="14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Retry attempts on 403/429/5xx</w:t>
            </w:r>
          </w:p>
        </w:tc>
      </w:tr>
      <w:tr>
        <w:tc>
          <w:tcPr>
            <w:tcW w:type="dxa" w:w="30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high_threshold / medium_threshold / minor_threshold</w:t>
            </w:r>
          </w:p>
        </w:tc>
        <w:tc>
          <w:tcPr>
            <w:tcW w:type="dxa" w:w="24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4 / 2 / 1</w:t>
            </w:r>
          </w:p>
        </w:tc>
        <w:tc>
          <w:tcPr>
            <w:tcW w:type="dxa" w:w="19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Dashboard</w:t>
            </w:r>
          </w:p>
        </w:tc>
        <w:tc>
          <w:tcPr>
            <w:tcW w:type="dxa" w:w="14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Severity model breadth thresholds, user-configurable</w:t>
            </w:r>
          </w:p>
        </w:tc>
      </w:tr>
    </w:tbl>
    <w:p>
      <w:pPr>
        <w:pStyle w:val="Heading2"/>
      </w:pPr>
      <w:r>
        <w:t xml:space="preserve">8.5 Future enhancements considered but not yet implemented</w:t>
      </w:r>
    </w:p>
    <w:p>
      <w:pPr>
        <w:pStyle w:val="ListParagraph"/>
        <w:numPr>
          <w:ilvl w:val="0"/>
          <w:numId w:val="2"/>
        </w:numPr>
        <w:spacing w:after="80"/>
      </w:pPr>
      <w:r>
        <w:t xml:space="preserve">Per-message-type go-live date map, allowing a new message type to be added to the expected list ahead of its actual launch without generating false breaches until the configured go-live date (design discussed, not yet built).</w:t>
      </w:r>
    </w:p>
    <w:p>
      <w:pPr>
        <w:pStyle w:val="ListParagraph"/>
        <w:numPr>
          <w:ilvl w:val="0"/>
          <w:numId w:val="2"/>
        </w:numPr>
        <w:spacing w:after="80"/>
      </w:pPr>
      <w:r>
        <w:t xml:space="preserve">Per-brand individual Teams cards as an option alongside the current combined card, for teams that want brand-specific routing.</w:t>
      </w:r>
    </w:p>
    <w:p>
      <w:pPr>
        <w:pStyle w:val="ListParagraph"/>
        <w:numPr>
          <w:ilvl w:val="0"/>
          <w:numId w:val="2"/>
        </w:numPr>
        <w:spacing w:after="80"/>
      </w:pPr>
      <w:r>
        <w:t xml:space="preserve">Automated weekly/monthly SLA compliance report generated from the same monitoring tables.</w:t>
      </w:r>
    </w:p>
    <w:p>
      <w:r>
        <w:br w:type="page"/>
      </w:r>
    </w:p>
    <w:p>
      <w:pPr>
        <w:pStyle w:val="Heading1"/>
      </w:pPr>
      <w:r>
        <w:t xml:space="preserve">9. Summary of Key Engineering Decisions</w:t>
      </w:r>
    </w:p>
    <w:p>
      <w:pPr>
        <w:spacing w:after="160"/>
      </w:pPr>
      <w:r>
        <w:t xml:space="preserve">For quick reference, the table below consolidates every significant design decision made during implementation, the problem it solved, and where in this document it is explained in full.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360"/>
      </w:tblGrid>
      <w:tr>
        <w:trPr>
          <w:tblHeader/>
        </w:trPr>
        <w:tc>
          <w:tcPr>
            <w:tcW w:type="dxa" w:w="3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Decision</w:t>
            </w:r>
          </w:p>
        </w:tc>
        <w:tc>
          <w:tcPr>
            <w:tcW w:type="dxa" w:w="420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Problem solved</w:t>
            </w:r>
          </w:p>
        </w:tc>
        <w:tc>
          <w:tcPr>
            <w:tcW w:type="dxa" w:w="1360"/>
            <w:tcBorders>
              <w:top w:val="single" w:color="D0D0D0" w:sz="4"/>
              <w:left w:val="single" w:color="D0D0D0" w:sz="4"/>
              <w:bottom w:val="single" w:color="D0D0D0" w:sz="4"/>
              <w:right w:val="single" w:color="D0D0D0" w:sz="4"/>
            </w:tcBorders>
            <w:shd w:fill="2E5C8A" w:val="clear"/>
            <w:tcMar>
              <w:top w:type="dxa" w:w="100"/>
              <w:left w:type="dxa" w:w="120"/>
              <w:bottom w:type="dxa" w:w="100"/>
              <w:right w:type="dxa" w:w="120"/>
            </w:tcMar>
            <w:vAlign w:val="center"/>
          </w:tcPr>
          <w:p>
            <w:r>
              <w:rPr>
                <w:b/>
                <w:bCs/>
                <w:color w:val="FFFFFF"/>
                <w:sz w:val="20"/>
                <w:szCs w:val="20"/>
              </w:rPr>
              <w:t xml:space="preserve">Section</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Spine (cross-join) + left join pattern</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Silence must produce an explicit zero row, not a missing row</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3.4.3</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SLA breach = count exactly 0</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Removed ambiguous threshold tuning; zero is the only unambiguous signal</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3.2</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brand included in every MERGE key</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Prevented AZ/BRITANNIA row collisions and duplicate counts</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3.4.4</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Tiered lookback (first-run / midnight / 4-hour)</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Balanced late-data self-healing against per-run write cost</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3.5</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Schema-resilient column lookup (struct vs flat)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Source schema varies across environments without breaking the job</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3.4.2, 4.3</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Composite-key join for interaction stream</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Fixed an accidental ON 1=1 cross join producing wrong counts</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5.2</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ALL rollup row for dynamic status spine</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Enabled silence detection even when the status list itself is dynamic</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5.4</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Settled-interval read (2nd-to-last, not latest)</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Eliminated a write/read race condition causing false breaches</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6.2.1</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Flap suppression (3-interval recovery confirmation)</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Stopped noisy repeated alerts from a single unstable interval</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6.2.2</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Atomic MERGE for alert state (not DELETE+INSERT)</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Removed a window where job failure could wipe alert state</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6.2.3</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Webhook retry + conditional state commit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Guaranteed at-least-once Teams delivery despite intermittent 403s</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6.2.4</w:t>
            </w:r>
          </w:p>
        </w:tc>
      </w:tr>
      <w:tr>
        <w:tc>
          <w:tcPr>
            <w:tcW w:type="dxa" w:w="3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Combined single Teams card for both brands</w:t>
            </w:r>
          </w:p>
        </w:tc>
        <w:tc>
          <w:tcPr>
            <w:tcW w:type="dxa" w:w="420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Simplified operator workflow versus two near-simultaneous cards</w:t>
            </w:r>
          </w:p>
        </w:tc>
        <w:tc>
          <w:tcPr>
            <w:tcW w:type="dxa" w:w="1360"/>
            <w:tcBorders>
              <w:top w:val="single" w:color="D0D0D0" w:sz="4"/>
              <w:left w:val="single" w:color="D0D0D0" w:sz="4"/>
              <w:bottom w:val="single" w:color="D0D0D0" w:sz="4"/>
              <w:right w:val="single" w:color="D0D0D0" w:sz="4"/>
            </w:tcBorders>
            <w:shd w:fill="F7F9FB" w:val="clear"/>
            <w:tcMar>
              <w:top w:type="dxa" w:w="80"/>
              <w:left w:type="dxa" w:w="120"/>
              <w:bottom w:type="dxa" w:w="80"/>
              <w:right w:type="dxa" w:w="120"/>
            </w:tcMar>
            <w:vAlign w:val="center"/>
          </w:tcPr>
          <w:p>
            <w:r>
              <w:rPr>
                <w:sz w:val="20"/>
                <w:szCs w:val="20"/>
              </w:rPr>
              <w:t xml:space="preserve">6.3</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Four-level severity model (breadth + duration)</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Let non-technical staff triage urgency without reading raw flags</w:t>
            </w:r>
          </w:p>
        </w:tc>
        <w:tc>
          <w:tcPr>
            <w:tcW w:type="dxa" w:w="1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sz w:val="20"/>
                <w:szCs w:val="20"/>
              </w:rPr>
              <w:t xml:space="preserve">7.2</w:t>
            </w:r>
          </w:p>
        </w:tc>
      </w:tr>
    </w:tbl>
    <w:p>
      <w:pPr>
        <w:spacing w:after="300"/>
      </w:pPr>
    </w:p>
    <w:p>
      <w:pPr>
        <w:spacing w:after="160"/>
      </w:pPr>
      <w:r>
        <w:rPr>
          <w:i/>
          <w:iCs/>
          <w:color w:val="666666"/>
        </w:rPr>
        <w:t xml:space="preserve">End of document.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pPr>
    <w:r>
      <w:rPr>
        <w:color w:val="666666"/>
        <w:sz w:val="16"/>
        <w:szCs w:val="16"/>
      </w:rPr>
      <w:t xml:space="preserve">Confidential — Engineering / Data Platform Team</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9026"/>
      </w:tabs>
    </w:pPr>
    <w:r>
      <w:rPr>
        <w:color w:val="666666"/>
        <w:sz w:val="16"/>
        <w:szCs w:val="16"/>
      </w:rPr>
      <w:t xml:space="preserve">Radar Live — SLA Monitoring &amp; Alerting Platform</w:t>
    </w:r>
    <w:r>
      <w:rPr>
        <w:color w:val="666666"/>
        <w:sz w:val="16"/>
        <w:szCs w:val="16"/>
      </w:rPr>
      <w:t xml:space="preserve">	Technical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2026-06-23T11:00:34.306Z</dcterms:created>
  <dcterms:modified xsi:type="dcterms:W3CDTF">2026-06-23T11:00:34.306Z</dcterms:modified>
</cp:coreProperties>
</file>

<file path=docProps/custom.xml><?xml version="1.0" encoding="utf-8"?>
<Properties xmlns="http://schemas.openxmlformats.org/officeDocument/2006/custom-properties" xmlns:vt="http://schemas.openxmlformats.org/officeDocument/2006/docPropsVTypes"/>
</file>