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745F" w:rsidRDefault="00A7745F">
      <w:pPr>
        <w:spacing w:before="1800"/>
      </w:pPr>
    </w:p>
    <w:p w:rsidR="00A7745F" w:rsidRDefault="000E0CB6">
      <w:pPr>
        <w:spacing w:after="300"/>
        <w:jc w:val="center"/>
      </w:pPr>
      <w:r>
        <w:rPr>
          <w:b/>
          <w:bCs/>
          <w:color w:val="2E75B6"/>
          <w:spacing w:val="80"/>
        </w:rPr>
        <w:t>PROJECT REPORT</w:t>
      </w:r>
    </w:p>
    <w:p w:rsidR="00A7745F" w:rsidRDefault="000E0CB6">
      <w:pPr>
        <w:spacing w:after="400"/>
        <w:jc w:val="center"/>
        <w:rPr>
          <w:b/>
          <w:bCs/>
          <w:color w:val="1F3864"/>
          <w:sz w:val="40"/>
          <w:szCs w:val="40"/>
        </w:rPr>
      </w:pPr>
      <w:r>
        <w:rPr>
          <w:b/>
          <w:bCs/>
          <w:color w:val="1F3864"/>
          <w:sz w:val="40"/>
          <w:szCs w:val="40"/>
        </w:rPr>
        <w:t>CUSTOMER SUPPORT TICKET PRIORITY PREDICTION AND AUTOMATED ASSIGNMENT SYSTEM USING AGENTFORCE</w:t>
      </w:r>
    </w:p>
    <w:p w:rsidR="00DD5611" w:rsidRDefault="00DD5611">
      <w:pPr>
        <w:spacing w:after="400"/>
        <w:jc w:val="center"/>
        <w:rPr>
          <w:b/>
          <w:bCs/>
          <w:color w:val="1F3864"/>
          <w:sz w:val="40"/>
          <w:szCs w:val="40"/>
        </w:rPr>
      </w:pPr>
    </w:p>
    <w:p w:rsidR="00DD5611" w:rsidRDefault="00DD5611">
      <w:pPr>
        <w:spacing w:after="400"/>
        <w:jc w:val="center"/>
        <w:rPr>
          <w:b/>
          <w:bCs/>
          <w:color w:val="1F3864"/>
          <w:sz w:val="40"/>
          <w:szCs w:val="40"/>
        </w:rPr>
      </w:pPr>
    </w:p>
    <w:p w:rsidR="00DD5611" w:rsidRDefault="00DD5611">
      <w:pPr>
        <w:spacing w:after="400"/>
        <w:jc w:val="center"/>
        <w:rPr>
          <w:b/>
          <w:bCs/>
          <w:color w:val="1F3864"/>
          <w:sz w:val="40"/>
          <w:szCs w:val="40"/>
        </w:rPr>
      </w:pPr>
    </w:p>
    <w:p w:rsidR="00DD5611" w:rsidRDefault="00DD5611">
      <w:pPr>
        <w:spacing w:after="400"/>
        <w:jc w:val="center"/>
        <w:rPr>
          <w:b/>
          <w:bCs/>
          <w:color w:val="1F3864"/>
          <w:sz w:val="40"/>
          <w:szCs w:val="40"/>
        </w:rPr>
      </w:pPr>
    </w:p>
    <w:p w:rsidR="00DD5611" w:rsidRDefault="00DD5611">
      <w:pPr>
        <w:spacing w:after="400"/>
        <w:jc w:val="center"/>
        <w:rPr>
          <w:b/>
          <w:bCs/>
          <w:color w:val="1F3864"/>
          <w:sz w:val="40"/>
          <w:szCs w:val="40"/>
        </w:rPr>
      </w:pPr>
    </w:p>
    <w:p w:rsidR="00DD5611" w:rsidRDefault="00DD5611">
      <w:pPr>
        <w:spacing w:after="400"/>
        <w:jc w:val="center"/>
        <w:rPr>
          <w:b/>
          <w:bCs/>
          <w:color w:val="1F3864"/>
          <w:sz w:val="40"/>
          <w:szCs w:val="40"/>
        </w:rPr>
      </w:pPr>
    </w:p>
    <w:p w:rsidR="00DD5611" w:rsidRDefault="00DD5611">
      <w:pPr>
        <w:spacing w:after="400"/>
        <w:jc w:val="center"/>
        <w:rPr>
          <w:b/>
          <w:bCs/>
          <w:color w:val="1F3864"/>
          <w:sz w:val="40"/>
          <w:szCs w:val="40"/>
        </w:rPr>
      </w:pPr>
    </w:p>
    <w:p w:rsidR="00DD5611" w:rsidRDefault="00DD5611">
      <w:pPr>
        <w:spacing w:after="400"/>
        <w:jc w:val="center"/>
        <w:rPr>
          <w:b/>
          <w:bCs/>
          <w:color w:val="1F3864"/>
          <w:sz w:val="40"/>
          <w:szCs w:val="40"/>
        </w:rPr>
      </w:pPr>
    </w:p>
    <w:p w:rsidR="00DD5611" w:rsidRDefault="00DD5611">
      <w:pPr>
        <w:spacing w:after="400"/>
        <w:jc w:val="center"/>
      </w:pPr>
    </w:p>
    <w:p w:rsidR="00A7745F" w:rsidRDefault="00A7745F">
      <w:pPr>
        <w:pBdr>
          <w:bottom w:val="single" w:sz="12" w:space="1" w:color="2E75B6"/>
        </w:pBdr>
        <w:spacing w:after="400"/>
        <w:jc w:val="center"/>
      </w:pPr>
    </w:p>
    <w:p w:rsidR="00DD5611" w:rsidRDefault="00DD5611">
      <w:pPr>
        <w:pBdr>
          <w:bottom w:val="single" w:sz="12" w:space="1" w:color="2E75B6"/>
        </w:pBdr>
        <w:spacing w:after="400"/>
        <w:jc w:val="center"/>
      </w:pPr>
    </w:p>
    <w:p w:rsidR="00DD5611" w:rsidRDefault="00DD5611">
      <w:pPr>
        <w:pBdr>
          <w:bottom w:val="single" w:sz="12" w:space="1" w:color="2E75B6"/>
        </w:pBdr>
        <w:spacing w:after="400"/>
        <w:jc w:val="center"/>
      </w:pPr>
      <w:bookmarkStart w:id="0" w:name="_GoBack"/>
      <w:bookmarkEnd w:id="0"/>
    </w:p>
    <w:p w:rsidR="00A7745F" w:rsidRDefault="000E0CB6">
      <w:pPr>
        <w:pStyle w:val="Heading1"/>
        <w:keepNext/>
        <w:pBdr>
          <w:bottom w:val="single" w:sz="6" w:space="2" w:color="2E75B6"/>
        </w:pBdr>
        <w:spacing w:before="280" w:after="120"/>
      </w:pPr>
      <w:r>
        <w:rPr>
          <w:color w:val="1F3864"/>
        </w:rPr>
        <w:lastRenderedPageBreak/>
        <w:t>1. Purpose of Empathy Analysis</w:t>
      </w:r>
    </w:p>
    <w:p w:rsidR="00A7745F" w:rsidRDefault="000E0CB6">
      <w:pPr>
        <w:spacing w:after="120" w:line="330" w:lineRule="auto"/>
        <w:jc w:val="both"/>
      </w:pPr>
      <w:r>
        <w:t>Before designing any technical solution, it is important to understand the people who will use it. Empathy analysis helps the team see the support process through the eyes of each user: what they think, hear, see, say and do,</w:t>
      </w:r>
      <w:r>
        <w:t xml:space="preserve"> what frustrates them, and what they hope to achieve. The findings of this report guided every design decision in the Customer Support Ticket Priority Prediction and Automated Assignment System.</w:t>
      </w:r>
    </w:p>
    <w:p w:rsidR="00A7745F" w:rsidRDefault="000E0CB6">
      <w:pPr>
        <w:pStyle w:val="Heading1"/>
        <w:keepNext/>
        <w:pBdr>
          <w:bottom w:val="single" w:sz="6" w:space="2" w:color="2E75B6"/>
        </w:pBdr>
        <w:spacing w:before="280" w:after="120"/>
      </w:pPr>
      <w:r>
        <w:rPr>
          <w:color w:val="1F3864"/>
        </w:rPr>
        <w:t>2. User Personas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3971"/>
        <w:gridCol w:w="3430"/>
      </w:tblGrid>
      <w:tr w:rsidR="00A7745F">
        <w:tblPrEx>
          <w:tblCellMar>
            <w:top w:w="0" w:type="dxa"/>
            <w:bottom w:w="0" w:type="dxa"/>
          </w:tblCellMar>
        </w:tblPrEx>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Persona</w:t>
            </w:r>
          </w:p>
        </w:tc>
        <w:tc>
          <w:tcPr>
            <w:tcW w:w="39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Role and goal</w:t>
            </w:r>
          </w:p>
        </w:tc>
        <w:tc>
          <w:tcPr>
            <w:tcW w:w="34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Main concern</w:t>
            </w:r>
          </w:p>
        </w:tc>
      </w:tr>
      <w:tr w:rsidR="00A7745F">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Support Agent</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Handles assigned tickets and wants to work on critical issues first</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Urgent tickets are hidden among many normal tickets</w:t>
            </w:r>
          </w:p>
        </w:tc>
      </w:tr>
      <w:tr w:rsidR="00A7745F">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Customer</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Raises an issue and wants it resolved quickly</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Critical issue may wait behind lower-priority tickets</w:t>
            </w:r>
          </w:p>
        </w:tc>
      </w:tr>
      <w:tr w:rsidR="00A7745F">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Support Manager</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Ensures team performance, correct assignment and SLA compliance</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Manual assignment and unnoticed old tickets</w:t>
            </w:r>
          </w:p>
        </w:tc>
      </w:tr>
    </w:tbl>
    <w:p w:rsidR="00A7745F" w:rsidRDefault="00A7745F">
      <w:pPr>
        <w:spacing w:after="100"/>
      </w:pPr>
    </w:p>
    <w:p w:rsidR="00A7745F" w:rsidRDefault="000E0CB6">
      <w:pPr>
        <w:pStyle w:val="Heading1"/>
        <w:keepNext/>
        <w:pBdr>
          <w:bottom w:val="single" w:sz="6" w:space="2" w:color="2E75B6"/>
        </w:pBdr>
        <w:spacing w:before="280" w:after="120"/>
      </w:pPr>
      <w:r>
        <w:rPr>
          <w:color w:val="1F3864"/>
        </w:rPr>
        <w:t>3. Empathy Map Canvas</w:t>
      </w:r>
    </w:p>
    <w:p w:rsidR="00A7745F" w:rsidRDefault="000E0CB6">
      <w:pPr>
        <w:spacing w:after="120" w:line="330" w:lineRule="auto"/>
        <w:jc w:val="both"/>
      </w:pPr>
      <w:r>
        <w:t>The empathy map below captures the shared view of the customer, the support agent and the manager. They have</w:t>
      </w:r>
      <w:r>
        <w:t xml:space="preserve"> different roles but one shared goal: fast and correct resolution of every ticket.</w:t>
      </w:r>
    </w:p>
    <w:p w:rsidR="00A7745F" w:rsidRDefault="000E0CB6">
      <w:pPr>
        <w:keepNext/>
        <w:spacing w:before="100" w:after="40"/>
        <w:jc w:val="center"/>
      </w:pPr>
      <w:r>
        <w:rPr>
          <w:noProof/>
        </w:rPr>
        <w:drawing>
          <wp:inline distT="0" distB="0" distL="0" distR="0">
            <wp:extent cx="4953000" cy="3305175"/>
            <wp:effectExtent l="0" t="0" r="0" b="0"/>
            <wp:docPr id="1" name="Figure 1: Empathy map canvas" descr="Figure 1: Empathy map canvas" title="Figure 1: Empathy map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305175"/>
                    </a:xfrm>
                    <a:prstGeom prst="rect">
                      <a:avLst/>
                    </a:prstGeom>
                  </pic:spPr>
                </pic:pic>
              </a:graphicData>
            </a:graphic>
          </wp:inline>
        </w:drawing>
      </w:r>
    </w:p>
    <w:p w:rsidR="00A7745F" w:rsidRDefault="000E0CB6">
      <w:pPr>
        <w:spacing w:after="160"/>
        <w:jc w:val="center"/>
      </w:pPr>
      <w:r>
        <w:rPr>
          <w:i/>
          <w:iCs/>
          <w:color w:val="595959"/>
          <w:sz w:val="19"/>
          <w:szCs w:val="19"/>
        </w:rPr>
        <w:t>Figure 1: Empathy map canvas</w:t>
      </w:r>
    </w:p>
    <w:p w:rsidR="00A7745F" w:rsidRDefault="000E0CB6">
      <w:pPr>
        <w:pStyle w:val="Heading2"/>
        <w:keepNext/>
        <w:spacing w:before="200" w:after="80"/>
      </w:pPr>
      <w:r>
        <w:rPr>
          <w:color w:val="2E75B6"/>
        </w:rPr>
        <w:lastRenderedPageBreak/>
        <w:t>3.1 Empathy Map: Support Agent (Primary Persona)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A7745F">
        <w:tblPrEx>
          <w:tblCellMar>
            <w:top w:w="0" w:type="dxa"/>
            <w:bottom w:w="0" w:type="dxa"/>
          </w:tblCellMar>
        </w:tblPrEx>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Dimension</w:t>
            </w:r>
          </w:p>
        </w:tc>
        <w:tc>
          <w:tcPr>
            <w:tcW w:w="68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Observation</w:t>
            </w:r>
          </w:p>
        </w:tc>
      </w:tr>
      <w:tr w:rsidR="00A7745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Thinks and feels</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Wants critical issues identified quickly so urgent customer problems receive attention</w:t>
            </w:r>
          </w:p>
        </w:tc>
      </w:tr>
      <w:tr w:rsidR="00A7745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Hears</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Customer issue descriptions and support requests</w:t>
            </w:r>
          </w:p>
        </w:tc>
      </w:tr>
      <w:tr w:rsidR="00A7745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Sees</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Ticket status, issue type, description, priority level, assignment and SLA risk</w:t>
            </w:r>
          </w:p>
        </w:tc>
      </w:tr>
      <w:tr w:rsidR="00A7745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Says and does</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Reviews tickets, handles assigned cases and focuses on urgent support issues</w:t>
            </w:r>
          </w:p>
        </w:tc>
      </w:tr>
      <w:tr w:rsidR="00A7745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Pain</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Manual prioritization, missed urgency signals and delays in handling critical tickets</w:t>
            </w:r>
          </w:p>
        </w:tc>
      </w:tr>
      <w:tr w:rsidR="00A7745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Gain</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Automatic priority classification, clearer assignment, urgent-task creation and l</w:t>
            </w:r>
            <w:r>
              <w:rPr>
                <w:sz w:val="21"/>
                <w:szCs w:val="21"/>
              </w:rPr>
              <w:t>ess manual effort</w:t>
            </w:r>
          </w:p>
        </w:tc>
      </w:tr>
    </w:tbl>
    <w:p w:rsidR="00A7745F" w:rsidRDefault="00A7745F">
      <w:pPr>
        <w:spacing w:after="100"/>
      </w:pPr>
    </w:p>
    <w:p w:rsidR="00A7745F" w:rsidRDefault="000E0CB6">
      <w:pPr>
        <w:pStyle w:val="Heading2"/>
        <w:keepNext/>
        <w:spacing w:before="200" w:after="80"/>
      </w:pPr>
      <w:r>
        <w:rPr>
          <w:color w:val="2E75B6"/>
        </w:rPr>
        <w:t>3.2 Empathy Summary for Customer and 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3791"/>
        <w:gridCol w:w="3791"/>
      </w:tblGrid>
      <w:tr w:rsidR="00A7745F">
        <w:tblPrEx>
          <w:tblCellMar>
            <w:top w:w="0" w:type="dxa"/>
            <w:bottom w:w="0" w:type="dxa"/>
          </w:tblCellMar>
        </w:tblPrEx>
        <w:trPr>
          <w:tblHeader/>
        </w:trPr>
        <w:tc>
          <w:tcPr>
            <w:tcW w:w="144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Dimension</w:t>
            </w:r>
          </w:p>
        </w:tc>
        <w:tc>
          <w:tcPr>
            <w:tcW w:w="379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Customer</w:t>
            </w:r>
          </w:p>
        </w:tc>
        <w:tc>
          <w:tcPr>
            <w:tcW w:w="379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Support Manager</w:t>
            </w:r>
          </w:p>
        </w:tc>
      </w:tr>
      <w:tr w:rsidR="00A7745F">
        <w:tblPrEx>
          <w:tblCellMar>
            <w:top w:w="0" w:type="dxa"/>
            <w:bottom w:w="0" w:type="dxa"/>
          </w:tblCellMar>
        </w:tblPrEx>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Says</w:t>
            </w:r>
          </w:p>
        </w:tc>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"This is urgent, it is not working!"; "Can you tell me the status of my ticket?"</w:t>
            </w:r>
          </w:p>
        </w:tc>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"I need the right ticket with the right person."</w:t>
            </w:r>
          </w:p>
        </w:tc>
      </w:tr>
      <w:tr w:rsidR="00A7745F">
        <w:tblPrEx>
          <w:tblCellMar>
            <w:top w:w="0" w:type="dxa"/>
            <w:bottom w:w="0" w:type="dxa"/>
          </w:tblCellMar>
        </w:tblPrEx>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Thinks</w:t>
            </w:r>
          </w:p>
        </w:tc>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Will my issue be resolved soon? Is my ticket important enough?</w:t>
            </w:r>
          </w:p>
        </w:tc>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Is the ticket assigned to the right level? Can AI reduce manual work?</w:t>
            </w:r>
          </w:p>
        </w:tc>
      </w:tr>
      <w:tr w:rsidR="00A7745F">
        <w:tblPrEx>
          <w:tblCellMar>
            <w:top w:w="0" w:type="dxa"/>
            <w:bottom w:w="0" w:type="dxa"/>
          </w:tblCellMar>
        </w:tblPrEx>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Hears</w:t>
            </w:r>
          </w:p>
        </w:tc>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"Why is my ticket still open?"</w:t>
            </w:r>
          </w:p>
        </w:tc>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Requests for better SLA compliance and faster resolution</w:t>
            </w:r>
          </w:p>
        </w:tc>
      </w:tr>
      <w:tr w:rsidR="00A7745F">
        <w:tblPrEx>
          <w:tblCellMar>
            <w:top w:w="0" w:type="dxa"/>
            <w:bottom w:w="0" w:type="dxa"/>
          </w:tblCellMar>
        </w:tblPrEx>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Pains</w:t>
            </w:r>
          </w:p>
        </w:tc>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Long waiting time, no</w:t>
            </w:r>
            <w:r>
              <w:rPr>
                <w:sz w:val="21"/>
                <w:szCs w:val="21"/>
              </w:rPr>
              <w:t xml:space="preserve"> updates, dissatisfaction</w:t>
            </w:r>
          </w:p>
        </w:tc>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Overload, inconsistent prioritization, SLA risk</w:t>
            </w:r>
          </w:p>
        </w:tc>
      </w:tr>
      <w:tr w:rsidR="00A7745F">
        <w:tblPrEx>
          <w:tblCellMar>
            <w:top w:w="0" w:type="dxa"/>
            <w:bottom w:w="0" w:type="dxa"/>
          </w:tblCellMar>
        </w:tblPrEx>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Gains</w:t>
            </w:r>
          </w:p>
        </w:tc>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Faster resolution and timely updates</w:t>
            </w:r>
          </w:p>
        </w:tc>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Accurate assignment, better visibility, productive team</w:t>
            </w:r>
          </w:p>
        </w:tc>
      </w:tr>
    </w:tbl>
    <w:p w:rsidR="00A7745F" w:rsidRDefault="00A7745F">
      <w:pPr>
        <w:spacing w:after="100"/>
      </w:pPr>
    </w:p>
    <w:p w:rsidR="00A7745F" w:rsidRDefault="000E0CB6">
      <w:pPr>
        <w:pStyle w:val="Heading1"/>
        <w:keepNext/>
        <w:pBdr>
          <w:bottom w:val="single" w:sz="6" w:space="2" w:color="2E75B6"/>
        </w:pBdr>
        <w:spacing w:before="280" w:after="120"/>
      </w:pPr>
      <w:r>
        <w:rPr>
          <w:color w:val="1F3864"/>
        </w:rPr>
        <w:t>4. Customer Problem Statements</w:t>
      </w:r>
    </w:p>
    <w:p w:rsidR="00A7745F" w:rsidRDefault="000E0CB6">
      <w:pPr>
        <w:spacing w:after="120" w:line="330" w:lineRule="auto"/>
        <w:jc w:val="both"/>
      </w:pPr>
      <w:r>
        <w:t>Using the problem statement template, five problem statements were identified from the three personas.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2"/>
        <w:gridCol w:w="1173"/>
        <w:gridCol w:w="1625"/>
        <w:gridCol w:w="1986"/>
        <w:gridCol w:w="1986"/>
        <w:gridCol w:w="1624"/>
      </w:tblGrid>
      <w:tr w:rsidR="00A7745F">
        <w:tblPrEx>
          <w:tblCellMar>
            <w:top w:w="0" w:type="dxa"/>
            <w:bottom w:w="0" w:type="dxa"/>
          </w:tblCellMar>
        </w:tblPrEx>
        <w:trPr>
          <w:tblHeader/>
        </w:trPr>
        <w:tc>
          <w:tcPr>
            <w:tcW w:w="63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No.</w:t>
            </w:r>
          </w:p>
        </w:tc>
        <w:tc>
          <w:tcPr>
            <w:tcW w:w="117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I am</w:t>
            </w:r>
          </w:p>
        </w:tc>
        <w:tc>
          <w:tcPr>
            <w:tcW w:w="162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I am trying to</w:t>
            </w:r>
          </w:p>
        </w:tc>
        <w:tc>
          <w:tcPr>
            <w:tcW w:w="198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But</w:t>
            </w:r>
          </w:p>
        </w:tc>
        <w:tc>
          <w:tcPr>
            <w:tcW w:w="198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Because</w:t>
            </w:r>
          </w:p>
        </w:tc>
        <w:tc>
          <w:tcPr>
            <w:tcW w:w="162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Which makes me feel</w:t>
            </w:r>
          </w:p>
        </w:tc>
      </w:tr>
      <w:tr w:rsidR="00A7745F">
        <w:tblPrEx>
          <w:tblCellMar>
            <w:top w:w="0" w:type="dxa"/>
            <w:bottom w:w="0" w:type="dxa"/>
          </w:tblCellMar>
        </w:tblPrEx>
        <w:trPr>
          <w:cantSplit/>
        </w:trPr>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PS-1</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Support Agent</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Focus on critical tickets first</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Tickets are not always prioritized automatically</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Prioritization can be manual</w:t>
            </w:r>
          </w:p>
        </w:tc>
        <w:tc>
          <w:tcPr>
            <w:tcW w:w="16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Frustrated</w:t>
            </w:r>
          </w:p>
        </w:tc>
      </w:tr>
      <w:tr w:rsidR="00A7745F">
        <w:tblPrEx>
          <w:tblCellMar>
            <w:top w:w="0" w:type="dxa"/>
            <w:bottom w:w="0" w:type="dxa"/>
          </w:tblCellMar>
        </w:tblPrEx>
        <w:trPr>
          <w:cantSplit/>
        </w:trPr>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PS-2</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Customer</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Get urgent issues resolved quickly</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Critical issues may wait behind lower-priority tickets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Support teams handle large ticket volumes</w:t>
            </w:r>
          </w:p>
        </w:tc>
        <w:tc>
          <w:tcPr>
            <w:tcW w:w="16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Concerned</w:t>
            </w:r>
          </w:p>
        </w:tc>
      </w:tr>
      <w:tr w:rsidR="00A7745F">
        <w:tblPrEx>
          <w:tblCellMar>
            <w:top w:w="0" w:type="dxa"/>
            <w:bottom w:w="0" w:type="dxa"/>
          </w:tblCellMar>
        </w:tblPrEx>
        <w:trPr>
          <w:cantSplit/>
        </w:trPr>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PS-3</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Support Manager</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Assign tickets to the right support level</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Assignment may need manual decisions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Urgency is not consistently analyzed</w:t>
            </w:r>
          </w:p>
        </w:tc>
        <w:tc>
          <w:tcPr>
            <w:tcW w:w="16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Overwhelmed</w:t>
            </w:r>
          </w:p>
        </w:tc>
      </w:tr>
      <w:tr w:rsidR="00A7745F">
        <w:tblPrEx>
          <w:tblCellMar>
            <w:top w:w="0" w:type="dxa"/>
            <w:bottom w:w="0" w:type="dxa"/>
          </w:tblCellMar>
        </w:tblPrEx>
        <w:trPr>
          <w:cantSplit/>
        </w:trPr>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lastRenderedPageBreak/>
              <w:t>PS-4</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Support Agent</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Identify urgent issues from descriptions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Important keywords can be missed</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Descriptions contain different urgency signals</w:t>
            </w:r>
          </w:p>
        </w:tc>
        <w:tc>
          <w:tcPr>
            <w:tcW w:w="16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Uncertain</w:t>
            </w:r>
          </w:p>
        </w:tc>
      </w:tr>
      <w:tr w:rsidR="00A7745F">
        <w:tblPrEx>
          <w:tblCellMar>
            <w:top w:w="0" w:type="dxa"/>
            <w:bottom w:w="0" w:type="dxa"/>
          </w:tblCellMar>
        </w:tblPrEx>
        <w:trPr>
          <w:cantSplit/>
        </w:trPr>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PS-5</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Support Manager</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Reduce SLA-related risk</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Older unresolved tickets may go unnoticed</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SLA risk needs additional checking</w:t>
            </w:r>
          </w:p>
        </w:tc>
        <w:tc>
          <w:tcPr>
            <w:tcW w:w="16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Concerned</w:t>
            </w:r>
          </w:p>
        </w:tc>
      </w:tr>
    </w:tbl>
    <w:p w:rsidR="00A7745F" w:rsidRDefault="00A7745F">
      <w:pPr>
        <w:spacing w:after="100"/>
      </w:pPr>
    </w:p>
    <w:p w:rsidR="00A7745F" w:rsidRDefault="000E0CB6">
      <w:pPr>
        <w:pStyle w:val="Heading1"/>
        <w:keepNext/>
        <w:pBdr>
          <w:bottom w:val="single" w:sz="6" w:space="2" w:color="2E75B6"/>
        </w:pBdr>
        <w:spacing w:before="280" w:after="120"/>
      </w:pPr>
      <w:r>
        <w:rPr>
          <w:color w:val="1F3864"/>
        </w:rPr>
        <w:t>5. Customer Journey Map</w:t>
      </w:r>
    </w:p>
    <w:p w:rsidR="00A7745F" w:rsidRDefault="000E0CB6">
      <w:pPr>
        <w:spacing w:after="120" w:line="330" w:lineRule="auto"/>
        <w:jc w:val="both"/>
      </w:pPr>
      <w:r>
        <w:t>The journey map follows a customer from raising a ticket to giving feedback. It shows what the customer does, which touchpoints are used, how the customer feels, and what the system does at each stage.</w:t>
      </w:r>
    </w:p>
    <w:p w:rsidR="00A7745F" w:rsidRDefault="000E0CB6">
      <w:pPr>
        <w:keepNext/>
        <w:spacing w:before="100" w:after="40"/>
        <w:jc w:val="center"/>
      </w:pPr>
      <w:r>
        <w:rPr>
          <w:noProof/>
        </w:rPr>
        <w:drawing>
          <wp:inline distT="0" distB="0" distL="0" distR="0">
            <wp:extent cx="5143500" cy="2571750"/>
            <wp:effectExtent l="0" t="0" r="0" b="0"/>
            <wp:docPr id="2" name="Figure 2: Customer journey map" descr="Figure 2: Customer journey map" title="Figure 2: Customer journe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571750"/>
                    </a:xfrm>
                    <a:prstGeom prst="rect">
                      <a:avLst/>
                    </a:prstGeom>
                  </pic:spPr>
                </pic:pic>
              </a:graphicData>
            </a:graphic>
          </wp:inline>
        </w:drawing>
      </w:r>
    </w:p>
    <w:p w:rsidR="00A7745F" w:rsidRDefault="000E0CB6">
      <w:pPr>
        <w:spacing w:after="160"/>
        <w:jc w:val="center"/>
      </w:pPr>
      <w:r>
        <w:rPr>
          <w:i/>
          <w:iCs/>
          <w:color w:val="595959"/>
          <w:sz w:val="19"/>
          <w:szCs w:val="19"/>
        </w:rPr>
        <w:t>Figure 2: Customer journey map</w:t>
      </w:r>
    </w:p>
    <w:p w:rsidR="00A7745F" w:rsidRDefault="000E0CB6">
      <w:pPr>
        <w:spacing w:after="120" w:line="330" w:lineRule="auto"/>
        <w:jc w:val="both"/>
      </w:pPr>
      <w:r>
        <w:rPr>
          <w:b/>
          <w:bCs/>
        </w:rPr>
        <w:t>Stages:</w:t>
      </w:r>
      <w:r>
        <w:t xml:space="preserve"> Ticket Creati</w:t>
      </w:r>
      <w:r>
        <w:t>on, Account Identification, Ticket Retrieval, Description Analysis, Priority Classification, Agent Assignment, Urgent Task Creation, Support Handling and Resolution.</w:t>
      </w:r>
    </w:p>
    <w:p w:rsidR="00A7745F" w:rsidRDefault="000E0CB6">
      <w:pPr>
        <w:pStyle w:val="Heading1"/>
        <w:keepNext/>
        <w:pBdr>
          <w:bottom w:val="single" w:sz="6" w:space="2" w:color="2E75B6"/>
        </w:pBdr>
        <w:spacing w:before="280" w:after="120"/>
      </w:pPr>
      <w:r>
        <w:rPr>
          <w:color w:val="1F3864"/>
        </w:rPr>
        <w:t>6. Key Insights</w:t>
      </w:r>
    </w:p>
    <w:p w:rsidR="00A7745F" w:rsidRDefault="000E0CB6">
      <w:pPr>
        <w:pStyle w:val="ListParagraph"/>
        <w:numPr>
          <w:ilvl w:val="0"/>
          <w:numId w:val="2"/>
        </w:numPr>
        <w:spacing w:after="80" w:line="312" w:lineRule="auto"/>
      </w:pPr>
      <w:r>
        <w:t xml:space="preserve">Customers feel </w:t>
      </w:r>
      <w:r>
        <w:rPr>
          <w:b/>
          <w:bCs/>
        </w:rPr>
        <w:t>frustrated</w:t>
      </w:r>
      <w:r>
        <w:t xml:space="preserve"> when raising an issue and </w:t>
      </w:r>
      <w:r>
        <w:rPr>
          <w:b/>
          <w:bCs/>
        </w:rPr>
        <w:t>reassured</w:t>
      </w:r>
      <w:r>
        <w:t xml:space="preserve"> only when th</w:t>
      </w:r>
      <w:r>
        <w:t>ey know someone is working on it. Fast priority detection builds this trust early.</w:t>
      </w:r>
    </w:p>
    <w:p w:rsidR="00A7745F" w:rsidRDefault="000E0CB6">
      <w:pPr>
        <w:pStyle w:val="ListParagraph"/>
        <w:numPr>
          <w:ilvl w:val="0"/>
          <w:numId w:val="2"/>
        </w:numPr>
        <w:spacing w:after="80" w:line="312" w:lineRule="auto"/>
      </w:pPr>
      <w:r>
        <w:t xml:space="preserve">Support agents lose time on sorting. The system should </w:t>
      </w:r>
      <w:r>
        <w:rPr>
          <w:b/>
          <w:bCs/>
        </w:rPr>
        <w:t>do the sorting for them</w:t>
      </w:r>
      <w:r>
        <w:t xml:space="preserve"> and give a clear priority and assignment.</w:t>
      </w:r>
    </w:p>
    <w:p w:rsidR="00A7745F" w:rsidRDefault="000E0CB6">
      <w:pPr>
        <w:pStyle w:val="ListParagraph"/>
        <w:numPr>
          <w:ilvl w:val="0"/>
          <w:numId w:val="2"/>
        </w:numPr>
        <w:spacing w:after="80" w:line="312" w:lineRule="auto"/>
      </w:pPr>
      <w:r>
        <w:t xml:space="preserve">Managers need </w:t>
      </w:r>
      <w:r>
        <w:rPr>
          <w:b/>
          <w:bCs/>
        </w:rPr>
        <w:t>consistency</w:t>
      </w:r>
      <w:r>
        <w:t>. Rule-based logic gives the same result for the same type of ticket every time.</w:t>
      </w:r>
    </w:p>
    <w:p w:rsidR="00A7745F" w:rsidRDefault="000E0CB6">
      <w:pPr>
        <w:pStyle w:val="ListParagraph"/>
        <w:numPr>
          <w:ilvl w:val="0"/>
          <w:numId w:val="2"/>
        </w:numPr>
        <w:spacing w:after="80" w:line="312" w:lineRule="auto"/>
      </w:pPr>
      <w:r>
        <w:t xml:space="preserve">Old tickets can silently become SLA risks, so an </w:t>
      </w:r>
      <w:r>
        <w:rPr>
          <w:b/>
          <w:bCs/>
        </w:rPr>
        <w:t>SLA risk check</w:t>
      </w:r>
      <w:r>
        <w:t xml:space="preserve"> is valuable.</w:t>
      </w:r>
    </w:p>
    <w:p w:rsidR="00A7745F" w:rsidRDefault="000E0CB6">
      <w:pPr>
        <w:pStyle w:val="Heading1"/>
        <w:keepNext/>
        <w:pBdr>
          <w:bottom w:val="single" w:sz="6" w:space="2" w:color="2E75B6"/>
        </w:pBdr>
        <w:spacing w:before="280" w:after="120"/>
      </w:pPr>
      <w:r>
        <w:rPr>
          <w:color w:val="1F3864"/>
        </w:rPr>
        <w:lastRenderedPageBreak/>
        <w:t>7. Design Implications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1"/>
        <w:gridCol w:w="5235"/>
      </w:tblGrid>
      <w:tr w:rsidR="00A7745F">
        <w:tblPrEx>
          <w:tblCellMar>
            <w:top w:w="0" w:type="dxa"/>
            <w:bottom w:w="0" w:type="dxa"/>
          </w:tblCellMar>
        </w:tblPrEx>
        <w:trPr>
          <w:tblHeader/>
        </w:trPr>
        <w:tc>
          <w:tcPr>
            <w:tcW w:w="379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Insight</w:t>
            </w:r>
          </w:p>
        </w:tc>
        <w:tc>
          <w:tcPr>
            <w:tcW w:w="523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A7745F" w:rsidRDefault="000E0CB6">
            <w:r>
              <w:rPr>
                <w:b/>
                <w:bCs/>
                <w:color w:val="FFFFFF"/>
                <w:sz w:val="21"/>
                <w:szCs w:val="21"/>
              </w:rPr>
              <w:t>Design decision</w:t>
            </w:r>
          </w:p>
        </w:tc>
      </w:tr>
      <w:tr w:rsidR="00A7745F">
        <w:tblPrEx>
          <w:tblCellMar>
            <w:top w:w="0" w:type="dxa"/>
            <w:bottom w:w="0" w:type="dxa"/>
          </w:tblCellMar>
        </w:tblPrEx>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Agents waste time sorting tickets</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Flow decision analyzes the description and sets High, Medium or Low</w:t>
            </w:r>
          </w:p>
        </w:tc>
      </w:tr>
      <w:tr w:rsidR="00A7745F">
        <w:tblPrEx>
          <w:tblCellMar>
            <w:top w:w="0" w:type="dxa"/>
            <w:bottom w:w="0" w:type="dxa"/>
          </w:tblCellMar>
        </w:tblPrEx>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Critical tickets need immediate action</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Task "Urgent Ticket Handling" is created automatically for High priority</w:t>
            </w:r>
          </w:p>
        </w:tc>
      </w:tr>
      <w:tr w:rsidR="00A7745F">
        <w:tblPrEx>
          <w:tblCellMar>
            <w:top w:w="0" w:type="dxa"/>
            <w:bottom w:w="0" w:type="dxa"/>
          </w:tblCellMar>
        </w:tblPrEx>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Managers want correct assignment</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High-priority tickets are assigned to a Senior Support Agent</w:t>
            </w:r>
          </w:p>
        </w:tc>
      </w:tr>
      <w:tr w:rsidR="00A7745F">
        <w:tblPrEx>
          <w:tblCellMar>
            <w:top w:w="0" w:type="dxa"/>
            <w:bottom w:w="0" w:type="dxa"/>
          </w:tblCellMar>
        </w:tblPrEx>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Users prefer simple interaction</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Agentforce asks only for the Account Name and replies in plain language</w:t>
            </w:r>
          </w:p>
        </w:tc>
      </w:tr>
      <w:tr w:rsidR="00A7745F">
        <w:tblPrEx>
          <w:tblCellMar>
            <w:top w:w="0" w:type="dxa"/>
            <w:bottom w:w="0" w:type="dxa"/>
          </w:tblCellMar>
        </w:tblPrEx>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SLA risk can be overlooked</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A7745F" w:rsidRDefault="000E0CB6">
            <w:r>
              <w:rPr>
                <w:sz w:val="21"/>
                <w:szCs w:val="21"/>
              </w:rPr>
              <w:t>Optional SLA decision flags tickets older than 2 days</w:t>
            </w:r>
          </w:p>
        </w:tc>
      </w:tr>
    </w:tbl>
    <w:p w:rsidR="00A7745F" w:rsidRDefault="00A7745F">
      <w:pPr>
        <w:spacing w:after="100"/>
      </w:pPr>
    </w:p>
    <w:p w:rsidR="00A7745F" w:rsidRDefault="000E0CB6">
      <w:pPr>
        <w:pStyle w:val="Heading1"/>
        <w:keepNext/>
        <w:pBdr>
          <w:bottom w:val="single" w:sz="6" w:space="2" w:color="2E75B6"/>
        </w:pBdr>
        <w:spacing w:before="280" w:after="120"/>
      </w:pPr>
      <w:r>
        <w:rPr>
          <w:color w:val="1F3864"/>
        </w:rPr>
        <w:t>8. Conclusion</w:t>
      </w:r>
    </w:p>
    <w:p w:rsidR="00A7745F" w:rsidRDefault="000E0CB6">
      <w:pPr>
        <w:spacing w:after="120" w:line="330" w:lineRule="auto"/>
        <w:jc w:val="both"/>
      </w:pPr>
      <w:r>
        <w:t>By understanding the needs, frustrations and goals of customers, support agents and managers, the team defined a clear problem and a user-focused solution: an AI-assisted system that delivers faster, smarter and more consistent support.</w:t>
      </w:r>
    </w:p>
    <w:sectPr w:rsidR="00A7745F">
      <w:headerReference w:type="default" r:id="rId9"/>
      <w:footerReference w:type="default" r:id="rId10"/>
      <w:headerReference w:type="first" r:id="rId11"/>
      <w:footerReference w:type="first" r:id="rId1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0CB6" w:rsidRDefault="000E0CB6">
      <w:r>
        <w:separator/>
      </w:r>
    </w:p>
  </w:endnote>
  <w:endnote w:type="continuationSeparator" w:id="0">
    <w:p w:rsidR="000E0CB6" w:rsidRDefault="000E0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745F" w:rsidRDefault="000E0CB6">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sidR="00DD5611">
      <w:rPr>
        <w:color w:val="7F7F7F"/>
        <w:sz w:val="18"/>
        <w:szCs w:val="18"/>
      </w:rPr>
      <w:fldChar w:fldCharType="separate"/>
    </w:r>
    <w:r w:rsidR="00DD5611">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745F" w:rsidRDefault="00A7745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0CB6" w:rsidRDefault="000E0CB6">
      <w:r>
        <w:separator/>
      </w:r>
    </w:p>
  </w:footnote>
  <w:footnote w:type="continuationSeparator" w:id="0">
    <w:p w:rsidR="000E0CB6" w:rsidRDefault="000E0C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745F" w:rsidRDefault="000E0CB6">
    <w:pPr>
      <w:pBdr>
        <w:bottom w:val="single" w:sz="4" w:space="2" w:color="BFBFBF"/>
      </w:pBdr>
      <w:jc w:val="right"/>
    </w:pPr>
    <w:r>
      <w:rPr>
        <w:color w:val="7F7F7F"/>
        <w:sz w:val="17"/>
        <w:szCs w:val="17"/>
      </w:rPr>
      <w:t>Empathy  |  Ticket Priority Prediction using Agentforce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745F" w:rsidRDefault="00A7745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93B81"/>
    <w:multiLevelType w:val="hybridMultilevel"/>
    <w:tmpl w:val="0D3AC794"/>
    <w:lvl w:ilvl="0" w:tplc="3034A376">
      <w:start w:val="1"/>
      <w:numFmt w:val="decimal"/>
      <w:lvlText w:val="%1."/>
      <w:lvlJc w:val="left"/>
      <w:pPr>
        <w:ind w:left="540" w:hanging="360"/>
      </w:pPr>
    </w:lvl>
    <w:lvl w:ilvl="1" w:tplc="98A0DB96">
      <w:numFmt w:val="decimal"/>
      <w:lvlText w:val=""/>
      <w:lvlJc w:val="left"/>
    </w:lvl>
    <w:lvl w:ilvl="2" w:tplc="C8A4B380">
      <w:numFmt w:val="decimal"/>
      <w:lvlText w:val=""/>
      <w:lvlJc w:val="left"/>
    </w:lvl>
    <w:lvl w:ilvl="3" w:tplc="C9648390">
      <w:numFmt w:val="decimal"/>
      <w:lvlText w:val=""/>
      <w:lvlJc w:val="left"/>
    </w:lvl>
    <w:lvl w:ilvl="4" w:tplc="AA6685F0">
      <w:numFmt w:val="decimal"/>
      <w:lvlText w:val=""/>
      <w:lvlJc w:val="left"/>
    </w:lvl>
    <w:lvl w:ilvl="5" w:tplc="D9C03BAE">
      <w:numFmt w:val="decimal"/>
      <w:lvlText w:val=""/>
      <w:lvlJc w:val="left"/>
    </w:lvl>
    <w:lvl w:ilvl="6" w:tplc="0D46A19C">
      <w:numFmt w:val="decimal"/>
      <w:lvlText w:val=""/>
      <w:lvlJc w:val="left"/>
    </w:lvl>
    <w:lvl w:ilvl="7" w:tplc="5E2AEC90">
      <w:numFmt w:val="decimal"/>
      <w:lvlText w:val=""/>
      <w:lvlJc w:val="left"/>
    </w:lvl>
    <w:lvl w:ilvl="8" w:tplc="035C1B2C">
      <w:numFmt w:val="decimal"/>
      <w:lvlText w:val=""/>
      <w:lvlJc w:val="left"/>
    </w:lvl>
  </w:abstractNum>
  <w:abstractNum w:abstractNumId="1" w15:restartNumberingAfterBreak="0">
    <w:nsid w:val="28A45C4C"/>
    <w:multiLevelType w:val="hybridMultilevel"/>
    <w:tmpl w:val="592C52F2"/>
    <w:lvl w:ilvl="0" w:tplc="A6D60482">
      <w:start w:val="1"/>
      <w:numFmt w:val="decimal"/>
      <w:lvlText w:val="%1."/>
      <w:lvlJc w:val="left"/>
      <w:pPr>
        <w:ind w:left="540" w:hanging="360"/>
      </w:pPr>
    </w:lvl>
    <w:lvl w:ilvl="1" w:tplc="2F94BC90">
      <w:numFmt w:val="decimal"/>
      <w:lvlText w:val=""/>
      <w:lvlJc w:val="left"/>
    </w:lvl>
    <w:lvl w:ilvl="2" w:tplc="82E61A24">
      <w:numFmt w:val="decimal"/>
      <w:lvlText w:val=""/>
      <w:lvlJc w:val="left"/>
    </w:lvl>
    <w:lvl w:ilvl="3" w:tplc="37D8E782">
      <w:numFmt w:val="decimal"/>
      <w:lvlText w:val=""/>
      <w:lvlJc w:val="left"/>
    </w:lvl>
    <w:lvl w:ilvl="4" w:tplc="E70EC0B4">
      <w:numFmt w:val="decimal"/>
      <w:lvlText w:val=""/>
      <w:lvlJc w:val="left"/>
    </w:lvl>
    <w:lvl w:ilvl="5" w:tplc="4AEEF208">
      <w:numFmt w:val="decimal"/>
      <w:lvlText w:val=""/>
      <w:lvlJc w:val="left"/>
    </w:lvl>
    <w:lvl w:ilvl="6" w:tplc="B29242D4">
      <w:numFmt w:val="decimal"/>
      <w:lvlText w:val=""/>
      <w:lvlJc w:val="left"/>
    </w:lvl>
    <w:lvl w:ilvl="7" w:tplc="341A333A">
      <w:numFmt w:val="decimal"/>
      <w:lvlText w:val=""/>
      <w:lvlJc w:val="left"/>
    </w:lvl>
    <w:lvl w:ilvl="8" w:tplc="C2A243F6">
      <w:numFmt w:val="decimal"/>
      <w:lvlText w:val=""/>
      <w:lvlJc w:val="left"/>
    </w:lvl>
  </w:abstractNum>
  <w:abstractNum w:abstractNumId="2" w15:restartNumberingAfterBreak="0">
    <w:nsid w:val="492F5487"/>
    <w:multiLevelType w:val="hybridMultilevel"/>
    <w:tmpl w:val="118CA5F0"/>
    <w:lvl w:ilvl="0" w:tplc="7C3C854C">
      <w:start w:val="1"/>
      <w:numFmt w:val="decimal"/>
      <w:lvlText w:val="%1."/>
      <w:lvlJc w:val="left"/>
      <w:pPr>
        <w:ind w:left="540" w:hanging="360"/>
      </w:pPr>
    </w:lvl>
    <w:lvl w:ilvl="1" w:tplc="177073E4">
      <w:numFmt w:val="decimal"/>
      <w:lvlText w:val=""/>
      <w:lvlJc w:val="left"/>
    </w:lvl>
    <w:lvl w:ilvl="2" w:tplc="7A963888">
      <w:numFmt w:val="decimal"/>
      <w:lvlText w:val=""/>
      <w:lvlJc w:val="left"/>
    </w:lvl>
    <w:lvl w:ilvl="3" w:tplc="1568A58A">
      <w:numFmt w:val="decimal"/>
      <w:lvlText w:val=""/>
      <w:lvlJc w:val="left"/>
    </w:lvl>
    <w:lvl w:ilvl="4" w:tplc="41687CF0">
      <w:numFmt w:val="decimal"/>
      <w:lvlText w:val=""/>
      <w:lvlJc w:val="left"/>
    </w:lvl>
    <w:lvl w:ilvl="5" w:tplc="6B947104">
      <w:numFmt w:val="decimal"/>
      <w:lvlText w:val=""/>
      <w:lvlJc w:val="left"/>
    </w:lvl>
    <w:lvl w:ilvl="6" w:tplc="13A0376C">
      <w:numFmt w:val="decimal"/>
      <w:lvlText w:val=""/>
      <w:lvlJc w:val="left"/>
    </w:lvl>
    <w:lvl w:ilvl="7" w:tplc="8496023C">
      <w:numFmt w:val="decimal"/>
      <w:lvlText w:val=""/>
      <w:lvlJc w:val="left"/>
    </w:lvl>
    <w:lvl w:ilvl="8" w:tplc="2870AE60">
      <w:numFmt w:val="decimal"/>
      <w:lvlText w:val=""/>
      <w:lvlJc w:val="left"/>
    </w:lvl>
  </w:abstractNum>
  <w:abstractNum w:abstractNumId="3" w15:restartNumberingAfterBreak="0">
    <w:nsid w:val="4D0D3ECB"/>
    <w:multiLevelType w:val="hybridMultilevel"/>
    <w:tmpl w:val="55868CE2"/>
    <w:lvl w:ilvl="0" w:tplc="5EEE5172">
      <w:start w:val="1"/>
      <w:numFmt w:val="bullet"/>
      <w:lvlText w:val="●"/>
      <w:lvlJc w:val="left"/>
      <w:pPr>
        <w:ind w:left="720" w:hanging="360"/>
      </w:pPr>
    </w:lvl>
    <w:lvl w:ilvl="1" w:tplc="1A12946A">
      <w:start w:val="1"/>
      <w:numFmt w:val="bullet"/>
      <w:lvlText w:val="○"/>
      <w:lvlJc w:val="left"/>
      <w:pPr>
        <w:ind w:left="1440" w:hanging="360"/>
      </w:pPr>
    </w:lvl>
    <w:lvl w:ilvl="2" w:tplc="4AAAEA34">
      <w:start w:val="1"/>
      <w:numFmt w:val="bullet"/>
      <w:lvlText w:val="■"/>
      <w:lvlJc w:val="left"/>
      <w:pPr>
        <w:ind w:left="2160" w:hanging="360"/>
      </w:pPr>
    </w:lvl>
    <w:lvl w:ilvl="3" w:tplc="951604A0">
      <w:start w:val="1"/>
      <w:numFmt w:val="bullet"/>
      <w:lvlText w:val="●"/>
      <w:lvlJc w:val="left"/>
      <w:pPr>
        <w:ind w:left="2880" w:hanging="360"/>
      </w:pPr>
    </w:lvl>
    <w:lvl w:ilvl="4" w:tplc="C55C06D0">
      <w:start w:val="1"/>
      <w:numFmt w:val="bullet"/>
      <w:lvlText w:val="○"/>
      <w:lvlJc w:val="left"/>
      <w:pPr>
        <w:ind w:left="3600" w:hanging="360"/>
      </w:pPr>
    </w:lvl>
    <w:lvl w:ilvl="5" w:tplc="C00C147C">
      <w:start w:val="1"/>
      <w:numFmt w:val="bullet"/>
      <w:lvlText w:val="■"/>
      <w:lvlJc w:val="left"/>
      <w:pPr>
        <w:ind w:left="4320" w:hanging="360"/>
      </w:pPr>
    </w:lvl>
    <w:lvl w:ilvl="6" w:tplc="4336E54A">
      <w:start w:val="1"/>
      <w:numFmt w:val="bullet"/>
      <w:lvlText w:val="●"/>
      <w:lvlJc w:val="left"/>
      <w:pPr>
        <w:ind w:left="5040" w:hanging="360"/>
      </w:pPr>
    </w:lvl>
    <w:lvl w:ilvl="7" w:tplc="0E0403F8">
      <w:start w:val="1"/>
      <w:numFmt w:val="bullet"/>
      <w:lvlText w:val="●"/>
      <w:lvlJc w:val="left"/>
      <w:pPr>
        <w:ind w:left="5760" w:hanging="360"/>
      </w:pPr>
    </w:lvl>
    <w:lvl w:ilvl="8" w:tplc="C25029B0">
      <w:start w:val="1"/>
      <w:numFmt w:val="bullet"/>
      <w:lvlText w:val="●"/>
      <w:lvlJc w:val="left"/>
      <w:pPr>
        <w:ind w:left="6480" w:hanging="360"/>
      </w:pPr>
    </w:lvl>
  </w:abstractNum>
  <w:abstractNum w:abstractNumId="4" w15:restartNumberingAfterBreak="0">
    <w:nsid w:val="4F704E73"/>
    <w:multiLevelType w:val="hybridMultilevel"/>
    <w:tmpl w:val="A4FAB5C6"/>
    <w:lvl w:ilvl="0" w:tplc="F2AEAEC0">
      <w:start w:val="1"/>
      <w:numFmt w:val="decimal"/>
      <w:lvlText w:val="%1."/>
      <w:lvlJc w:val="left"/>
      <w:pPr>
        <w:ind w:left="540" w:hanging="360"/>
      </w:pPr>
    </w:lvl>
    <w:lvl w:ilvl="1" w:tplc="A03A395C">
      <w:numFmt w:val="decimal"/>
      <w:lvlText w:val=""/>
      <w:lvlJc w:val="left"/>
    </w:lvl>
    <w:lvl w:ilvl="2" w:tplc="D10EB340">
      <w:numFmt w:val="decimal"/>
      <w:lvlText w:val=""/>
      <w:lvlJc w:val="left"/>
    </w:lvl>
    <w:lvl w:ilvl="3" w:tplc="28B4EB04">
      <w:numFmt w:val="decimal"/>
      <w:lvlText w:val=""/>
      <w:lvlJc w:val="left"/>
    </w:lvl>
    <w:lvl w:ilvl="4" w:tplc="856CE3F2">
      <w:numFmt w:val="decimal"/>
      <w:lvlText w:val=""/>
      <w:lvlJc w:val="left"/>
    </w:lvl>
    <w:lvl w:ilvl="5" w:tplc="508A2284">
      <w:numFmt w:val="decimal"/>
      <w:lvlText w:val=""/>
      <w:lvlJc w:val="left"/>
    </w:lvl>
    <w:lvl w:ilvl="6" w:tplc="A120D8B2">
      <w:numFmt w:val="decimal"/>
      <w:lvlText w:val=""/>
      <w:lvlJc w:val="left"/>
    </w:lvl>
    <w:lvl w:ilvl="7" w:tplc="A5ECD9FE">
      <w:numFmt w:val="decimal"/>
      <w:lvlText w:val=""/>
      <w:lvlJc w:val="left"/>
    </w:lvl>
    <w:lvl w:ilvl="8" w:tplc="67E0827C">
      <w:numFmt w:val="decimal"/>
      <w:lvlText w:val=""/>
      <w:lvlJc w:val="left"/>
    </w:lvl>
  </w:abstractNum>
  <w:abstractNum w:abstractNumId="5" w15:restartNumberingAfterBreak="0">
    <w:nsid w:val="61147D7D"/>
    <w:multiLevelType w:val="hybridMultilevel"/>
    <w:tmpl w:val="08169832"/>
    <w:lvl w:ilvl="0" w:tplc="57C81DD4">
      <w:start w:val="1"/>
      <w:numFmt w:val="decimal"/>
      <w:lvlText w:val="%1."/>
      <w:lvlJc w:val="left"/>
      <w:pPr>
        <w:ind w:left="540" w:hanging="360"/>
      </w:pPr>
    </w:lvl>
    <w:lvl w:ilvl="1" w:tplc="9364C632">
      <w:numFmt w:val="decimal"/>
      <w:lvlText w:val=""/>
      <w:lvlJc w:val="left"/>
    </w:lvl>
    <w:lvl w:ilvl="2" w:tplc="219CAA66">
      <w:numFmt w:val="decimal"/>
      <w:lvlText w:val=""/>
      <w:lvlJc w:val="left"/>
    </w:lvl>
    <w:lvl w:ilvl="3" w:tplc="B4A0D048">
      <w:numFmt w:val="decimal"/>
      <w:lvlText w:val=""/>
      <w:lvlJc w:val="left"/>
    </w:lvl>
    <w:lvl w:ilvl="4" w:tplc="D74C1794">
      <w:numFmt w:val="decimal"/>
      <w:lvlText w:val=""/>
      <w:lvlJc w:val="left"/>
    </w:lvl>
    <w:lvl w:ilvl="5" w:tplc="E82A1344">
      <w:numFmt w:val="decimal"/>
      <w:lvlText w:val=""/>
      <w:lvlJc w:val="left"/>
    </w:lvl>
    <w:lvl w:ilvl="6" w:tplc="7AFEC2FE">
      <w:numFmt w:val="decimal"/>
      <w:lvlText w:val=""/>
      <w:lvlJc w:val="left"/>
    </w:lvl>
    <w:lvl w:ilvl="7" w:tplc="333CD5B6">
      <w:numFmt w:val="decimal"/>
      <w:lvlText w:val=""/>
      <w:lvlJc w:val="left"/>
    </w:lvl>
    <w:lvl w:ilvl="8" w:tplc="377A939E">
      <w:numFmt w:val="decimal"/>
      <w:lvlText w:val=""/>
      <w:lvlJc w:val="left"/>
    </w:lvl>
  </w:abstractNum>
  <w:abstractNum w:abstractNumId="6" w15:restartNumberingAfterBreak="0">
    <w:nsid w:val="638E03E9"/>
    <w:multiLevelType w:val="hybridMultilevel"/>
    <w:tmpl w:val="6EAA0AFA"/>
    <w:lvl w:ilvl="0" w:tplc="77486358">
      <w:start w:val="1"/>
      <w:numFmt w:val="bullet"/>
      <w:lvlText w:val="•"/>
      <w:lvlJc w:val="left"/>
      <w:pPr>
        <w:ind w:left="540" w:hanging="270"/>
      </w:pPr>
    </w:lvl>
    <w:lvl w:ilvl="1" w:tplc="943EB126">
      <w:numFmt w:val="decimal"/>
      <w:lvlText w:val=""/>
      <w:lvlJc w:val="left"/>
    </w:lvl>
    <w:lvl w:ilvl="2" w:tplc="A392AA00">
      <w:numFmt w:val="decimal"/>
      <w:lvlText w:val=""/>
      <w:lvlJc w:val="left"/>
    </w:lvl>
    <w:lvl w:ilvl="3" w:tplc="3738C0CA">
      <w:numFmt w:val="decimal"/>
      <w:lvlText w:val=""/>
      <w:lvlJc w:val="left"/>
    </w:lvl>
    <w:lvl w:ilvl="4" w:tplc="8DB0340A">
      <w:numFmt w:val="decimal"/>
      <w:lvlText w:val=""/>
      <w:lvlJc w:val="left"/>
    </w:lvl>
    <w:lvl w:ilvl="5" w:tplc="E02806A6">
      <w:numFmt w:val="decimal"/>
      <w:lvlText w:val=""/>
      <w:lvlJc w:val="left"/>
    </w:lvl>
    <w:lvl w:ilvl="6" w:tplc="51EC4E2C">
      <w:numFmt w:val="decimal"/>
      <w:lvlText w:val=""/>
      <w:lvlJc w:val="left"/>
    </w:lvl>
    <w:lvl w:ilvl="7" w:tplc="69381746">
      <w:numFmt w:val="decimal"/>
      <w:lvlText w:val=""/>
      <w:lvlJc w:val="left"/>
    </w:lvl>
    <w:lvl w:ilvl="8" w:tplc="42AAC0EC">
      <w:numFmt w:val="decimal"/>
      <w:lvlText w:val=""/>
      <w:lvlJc w:val="left"/>
    </w:lvl>
  </w:abstractNum>
  <w:abstractNum w:abstractNumId="7" w15:restartNumberingAfterBreak="0">
    <w:nsid w:val="694B1ECC"/>
    <w:multiLevelType w:val="hybridMultilevel"/>
    <w:tmpl w:val="4782B45C"/>
    <w:lvl w:ilvl="0" w:tplc="AC582610">
      <w:start w:val="1"/>
      <w:numFmt w:val="decimal"/>
      <w:lvlText w:val="%1."/>
      <w:lvlJc w:val="left"/>
      <w:pPr>
        <w:ind w:left="540" w:hanging="360"/>
      </w:pPr>
    </w:lvl>
    <w:lvl w:ilvl="1" w:tplc="8CE488C8">
      <w:numFmt w:val="decimal"/>
      <w:lvlText w:val=""/>
      <w:lvlJc w:val="left"/>
    </w:lvl>
    <w:lvl w:ilvl="2" w:tplc="D054A010">
      <w:numFmt w:val="decimal"/>
      <w:lvlText w:val=""/>
      <w:lvlJc w:val="left"/>
    </w:lvl>
    <w:lvl w:ilvl="3" w:tplc="11286F44">
      <w:numFmt w:val="decimal"/>
      <w:lvlText w:val=""/>
      <w:lvlJc w:val="left"/>
    </w:lvl>
    <w:lvl w:ilvl="4" w:tplc="E78A402C">
      <w:numFmt w:val="decimal"/>
      <w:lvlText w:val=""/>
      <w:lvlJc w:val="left"/>
    </w:lvl>
    <w:lvl w:ilvl="5" w:tplc="3232F63C">
      <w:numFmt w:val="decimal"/>
      <w:lvlText w:val=""/>
      <w:lvlJc w:val="left"/>
    </w:lvl>
    <w:lvl w:ilvl="6" w:tplc="06C28A2A">
      <w:numFmt w:val="decimal"/>
      <w:lvlText w:val=""/>
      <w:lvlJc w:val="left"/>
    </w:lvl>
    <w:lvl w:ilvl="7" w:tplc="1540800A">
      <w:numFmt w:val="decimal"/>
      <w:lvlText w:val=""/>
      <w:lvlJc w:val="left"/>
    </w:lvl>
    <w:lvl w:ilvl="8" w:tplc="5E684202">
      <w:numFmt w:val="decimal"/>
      <w:lvlText w:val=""/>
      <w:lvlJc w:val="left"/>
    </w:lvl>
  </w:abstractNum>
  <w:num w:numId="1">
    <w:abstractNumId w:val="3"/>
    <w:lvlOverride w:ilvl="0">
      <w:startOverride w:val="1"/>
    </w:lvlOverride>
  </w:num>
  <w:num w:numId="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45F"/>
    <w:rsid w:val="000E0CB6"/>
    <w:rsid w:val="00A7745F"/>
    <w:rsid w:val="00DD5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F56DC8-E43A-4E9E-B24B-A5D316A8B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sz w:val="32"/>
      <w:szCs w:val="32"/>
    </w:rPr>
  </w:style>
  <w:style w:type="paragraph" w:styleId="Heading2">
    <w:name w:val="heading 2"/>
    <w:qFormat/>
    <w:pPr>
      <w:outlineLvl w:val="1"/>
    </w:pPr>
    <w:rPr>
      <w:b/>
      <w:bCs/>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Empathy - Customer Support Ticket Priority Prediction and Automated Assignment System using Agentforce</vt:lpstr>
    </vt:vector>
  </TitlesOfParts>
  <Company/>
  <LinksUpToDate>false</LinksUpToDate>
  <CharactersWithSpaces>5140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 Customer Support Ticket Priority Prediction and Automated Assignment System using Agentforce</dc:title>
  <dc:creator>student</dc:creator>
  <cp:lastModifiedBy>Microsoft account</cp:lastModifiedBy>
  <cp:revision>2</cp:revision>
  <dcterms:created xsi:type="dcterms:W3CDTF">2026-10-01T04:52:00Z</dcterms:created>
  <dcterms:modified xsi:type="dcterms:W3CDTF">2026-10-01T04:52:00Z</dcterms:modified>
</cp:coreProperties>
</file>