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13EA" w:rsidRDefault="004013EA">
      <w:pPr>
        <w:spacing w:before="1800"/>
      </w:pPr>
    </w:p>
    <w:p w:rsidR="004013EA" w:rsidRDefault="00F12945">
      <w:pPr>
        <w:spacing w:after="300"/>
        <w:jc w:val="center"/>
      </w:pPr>
      <w:r>
        <w:rPr>
          <w:b/>
          <w:bCs/>
          <w:color w:val="2E75B6"/>
          <w:spacing w:val="80"/>
        </w:rPr>
        <w:t>PROJECT REPORT</w:t>
      </w:r>
    </w:p>
    <w:p w:rsidR="004013EA" w:rsidRDefault="00F12945">
      <w:pPr>
        <w:spacing w:after="400"/>
        <w:jc w:val="center"/>
      </w:pPr>
      <w:r>
        <w:rPr>
          <w:b/>
          <w:bCs/>
          <w:color w:val="1F3864"/>
          <w:sz w:val="40"/>
          <w:szCs w:val="40"/>
        </w:rPr>
        <w:t>CUSTOMER SUPPORT TICKET PRIORITY PREDICTION AND AUTOMATED ASSIGNMENT SYSTEM USING AGENTFORCE</w:t>
      </w:r>
    </w:p>
    <w:p w:rsidR="004013EA" w:rsidRDefault="004013EA">
      <w:pPr>
        <w:pBdr>
          <w:bottom w:val="single" w:sz="12" w:space="1" w:color="2E75B6"/>
        </w:pBdr>
        <w:spacing w:after="400"/>
        <w:jc w:val="center"/>
      </w:pPr>
    </w:p>
    <w:p w:rsidR="00EF1381" w:rsidRDefault="00EF1381">
      <w:pPr>
        <w:pBdr>
          <w:bottom w:val="single" w:sz="12" w:space="1" w:color="2E75B6"/>
        </w:pBdr>
        <w:spacing w:after="400"/>
        <w:jc w:val="center"/>
      </w:pPr>
    </w:p>
    <w:p w:rsidR="00EF1381" w:rsidRDefault="00EF1381">
      <w:pPr>
        <w:pBdr>
          <w:bottom w:val="single" w:sz="12" w:space="1" w:color="2E75B6"/>
        </w:pBdr>
        <w:spacing w:after="400"/>
        <w:jc w:val="center"/>
      </w:pPr>
    </w:p>
    <w:p w:rsidR="00EF1381" w:rsidRDefault="00EF1381">
      <w:pPr>
        <w:pBdr>
          <w:bottom w:val="single" w:sz="12" w:space="1" w:color="2E75B6"/>
        </w:pBdr>
        <w:spacing w:after="400"/>
        <w:jc w:val="center"/>
      </w:pPr>
    </w:p>
    <w:p w:rsidR="00EF1381" w:rsidRDefault="00EF1381">
      <w:pPr>
        <w:pBdr>
          <w:bottom w:val="single" w:sz="12" w:space="1" w:color="2E75B6"/>
        </w:pBdr>
        <w:spacing w:after="400"/>
        <w:jc w:val="center"/>
      </w:pPr>
    </w:p>
    <w:p w:rsidR="00EF1381" w:rsidRDefault="00EF1381">
      <w:pPr>
        <w:pBdr>
          <w:bottom w:val="single" w:sz="12" w:space="1" w:color="2E75B6"/>
        </w:pBdr>
        <w:spacing w:after="400"/>
        <w:jc w:val="center"/>
      </w:pPr>
    </w:p>
    <w:p w:rsidR="00EF1381" w:rsidRDefault="00EF1381">
      <w:pPr>
        <w:pBdr>
          <w:bottom w:val="single" w:sz="12" w:space="1" w:color="2E75B6"/>
        </w:pBdr>
        <w:spacing w:after="400"/>
        <w:jc w:val="center"/>
      </w:pPr>
    </w:p>
    <w:p w:rsidR="00EF1381" w:rsidRDefault="00EF1381">
      <w:pPr>
        <w:pBdr>
          <w:bottom w:val="single" w:sz="12" w:space="1" w:color="2E75B6"/>
        </w:pBdr>
        <w:spacing w:after="400"/>
        <w:jc w:val="center"/>
      </w:pPr>
    </w:p>
    <w:p w:rsidR="00EF1381" w:rsidRDefault="00EF1381">
      <w:pPr>
        <w:pBdr>
          <w:bottom w:val="single" w:sz="12" w:space="1" w:color="2E75B6"/>
        </w:pBdr>
        <w:spacing w:after="400"/>
        <w:jc w:val="center"/>
      </w:pPr>
    </w:p>
    <w:p w:rsidR="00EF1381" w:rsidRDefault="00EF1381">
      <w:pPr>
        <w:pBdr>
          <w:bottom w:val="single" w:sz="12" w:space="1" w:color="2E75B6"/>
        </w:pBdr>
        <w:spacing w:after="400"/>
        <w:jc w:val="center"/>
      </w:pPr>
    </w:p>
    <w:p w:rsidR="00EF1381" w:rsidRDefault="00EF1381">
      <w:pPr>
        <w:pBdr>
          <w:bottom w:val="single" w:sz="12" w:space="1" w:color="2E75B6"/>
        </w:pBdr>
        <w:spacing w:after="400"/>
        <w:jc w:val="center"/>
      </w:pPr>
    </w:p>
    <w:p w:rsidR="00EF1381" w:rsidRDefault="00EF1381">
      <w:pPr>
        <w:pBdr>
          <w:bottom w:val="single" w:sz="12" w:space="1" w:color="2E75B6"/>
        </w:pBdr>
        <w:spacing w:after="400"/>
        <w:jc w:val="center"/>
      </w:pPr>
    </w:p>
    <w:p w:rsidR="00EF1381" w:rsidRDefault="00EF1381">
      <w:pPr>
        <w:pBdr>
          <w:bottom w:val="single" w:sz="12" w:space="1" w:color="2E75B6"/>
        </w:pBdr>
        <w:spacing w:after="400"/>
        <w:jc w:val="center"/>
      </w:pPr>
    </w:p>
    <w:p w:rsidR="00EF1381" w:rsidRDefault="00EF1381">
      <w:pPr>
        <w:pBdr>
          <w:bottom w:val="single" w:sz="12" w:space="1" w:color="2E75B6"/>
        </w:pBdr>
        <w:spacing w:after="400"/>
        <w:jc w:val="center"/>
      </w:pPr>
    </w:p>
    <w:p w:rsidR="004013EA" w:rsidRDefault="00F12945">
      <w:pPr>
        <w:pStyle w:val="Heading1"/>
        <w:keepNext/>
        <w:pBdr>
          <w:bottom w:val="single" w:sz="6" w:space="2" w:color="2E75B6"/>
        </w:pBdr>
        <w:spacing w:before="280" w:after="120"/>
      </w:pPr>
      <w:bookmarkStart w:id="0" w:name="_GoBack"/>
      <w:bookmarkEnd w:id="0"/>
      <w:r>
        <w:rPr>
          <w:color w:val="1F3864"/>
        </w:rPr>
        <w:lastRenderedPageBreak/>
        <w:t>1. Introduction</w:t>
      </w:r>
    </w:p>
    <w:p w:rsidR="004013EA" w:rsidRDefault="00F12945">
      <w:pPr>
        <w:spacing w:after="120" w:line="330" w:lineRule="auto"/>
        <w:jc w:val="both"/>
      </w:pPr>
      <w:r>
        <w:t>Customer support is one of the most important parts of any business. When a customer faces a problem with a product or service, the speed and quality of the response decides whether the customer stays loyal or leaves. Modern support teams r</w:t>
      </w:r>
      <w:r>
        <w:t>eceive tickets through portals, email, chat and phone, and the number of tickets grows every day.</w:t>
      </w:r>
    </w:p>
    <w:p w:rsidR="004013EA" w:rsidRDefault="00F12945">
      <w:pPr>
        <w:spacing w:after="120" w:line="330" w:lineRule="auto"/>
        <w:jc w:val="both"/>
      </w:pPr>
      <w:r>
        <w:t>In many organizations, a support agent or manager reads each ticket, decides how urgent it is, and then assigns it to someone. This manual process takes time,</w:t>
      </w:r>
      <w:r>
        <w:t xml:space="preserve"> depends on the person reading the ticket, and can cause critical issues to wait behind simple ones. Artificial intelligence and workflow automation can solve this problem by reading the ticket, deciding the priority, and starting the right action immediat</w:t>
      </w:r>
      <w:r>
        <w:t>ely.</w:t>
      </w:r>
    </w:p>
    <w:p w:rsidR="004013EA" w:rsidRDefault="00F12945">
      <w:pPr>
        <w:spacing w:after="120" w:line="330" w:lineRule="auto"/>
        <w:jc w:val="both"/>
      </w:pPr>
      <w:r>
        <w:t xml:space="preserve">This project, the </w:t>
      </w:r>
      <w:r>
        <w:rPr>
          <w:b/>
          <w:bCs/>
        </w:rPr>
        <w:t xml:space="preserve">Customer Support Ticket Priority Prediction and Automated Assignment System using </w:t>
      </w:r>
      <w:proofErr w:type="spellStart"/>
      <w:r>
        <w:rPr>
          <w:b/>
          <w:bCs/>
        </w:rPr>
        <w:t>Agentforce</w:t>
      </w:r>
      <w:proofErr w:type="spellEnd"/>
      <w:r>
        <w:t xml:space="preserve">, uses the Salesforce platform to do exactly that. It combines a custom data model, an Auto-Launched Flow and an </w:t>
      </w:r>
      <w:proofErr w:type="spellStart"/>
      <w:r>
        <w:t>Agentforce</w:t>
      </w:r>
      <w:proofErr w:type="spellEnd"/>
      <w:r>
        <w:t xml:space="preserve"> AI agent into one</w:t>
      </w:r>
      <w:r>
        <w:t xml:space="preserve"> working solution.</w:t>
      </w:r>
    </w:p>
    <w:p w:rsidR="004013EA" w:rsidRDefault="00F12945">
      <w:pPr>
        <w:pStyle w:val="Heading1"/>
        <w:keepNext/>
        <w:pBdr>
          <w:bottom w:val="single" w:sz="6" w:space="2" w:color="2E75B6"/>
        </w:pBdr>
        <w:spacing w:before="280" w:after="120"/>
      </w:pPr>
      <w:r>
        <w:rPr>
          <w:color w:val="1F3864"/>
        </w:rPr>
        <w:t>2. Background</w:t>
      </w:r>
    </w:p>
    <w:p w:rsidR="004013EA" w:rsidRDefault="00F12945">
      <w:pPr>
        <w:spacing w:after="120" w:line="330" w:lineRule="auto"/>
        <w:jc w:val="both"/>
      </w:pPr>
      <w:r>
        <w:t xml:space="preserve">Salesforce is a leading cloud CRM platform used to manage customers, cases and business processes. It provides </w:t>
      </w:r>
      <w:r>
        <w:rPr>
          <w:b/>
          <w:bCs/>
        </w:rPr>
        <w:t>Flow</w:t>
      </w:r>
      <w:r>
        <w:t xml:space="preserve"> for no-code automation and </w:t>
      </w:r>
      <w:proofErr w:type="spellStart"/>
      <w:r>
        <w:rPr>
          <w:b/>
          <w:bCs/>
        </w:rPr>
        <w:t>Agentforce</w:t>
      </w:r>
      <w:proofErr w:type="spellEnd"/>
      <w:r>
        <w:t xml:space="preserve"> for building AI agents that understand natural language and perform a</w:t>
      </w:r>
      <w:r>
        <w:t xml:space="preserve">ctions on Salesforce data. An </w:t>
      </w:r>
      <w:proofErr w:type="spellStart"/>
      <w:r>
        <w:t>Agentforce</w:t>
      </w:r>
      <w:proofErr w:type="spellEnd"/>
      <w:r>
        <w:t xml:space="preserve"> agent is organized into subagents (topics), where each subagent has a scope, instructions and actions. Actions can call Flows, Apex or prompt templates.</w:t>
      </w:r>
    </w:p>
    <w:p w:rsidR="004013EA" w:rsidRDefault="00F12945">
      <w:pPr>
        <w:spacing w:after="120" w:line="330" w:lineRule="auto"/>
        <w:jc w:val="both"/>
      </w:pPr>
      <w:r>
        <w:t>Instead of building a separate support tool, this project reus</w:t>
      </w:r>
      <w:r>
        <w:t>es the strengths of Salesforce: secure customer data, strong automation, and a built-in conversational AI layer. This makes the solution easy to extend and maintain.</w:t>
      </w:r>
    </w:p>
    <w:p w:rsidR="004013EA" w:rsidRDefault="00F12945">
      <w:pPr>
        <w:pStyle w:val="Heading1"/>
        <w:keepNext/>
        <w:pBdr>
          <w:bottom w:val="single" w:sz="6" w:space="2" w:color="2E75B6"/>
        </w:pBdr>
        <w:spacing w:before="280" w:after="120"/>
      </w:pPr>
      <w:r>
        <w:rPr>
          <w:color w:val="1F3864"/>
        </w:rPr>
        <w:t>3. Problem Statement</w:t>
      </w:r>
    </w:p>
    <w:p w:rsidR="004013EA" w:rsidRDefault="00F12945">
      <w:pPr>
        <w:spacing w:after="120" w:line="330" w:lineRule="auto"/>
        <w:jc w:val="both"/>
      </w:pPr>
      <w:r>
        <w:t>Support tickets are not always prioritized automatically. Manual prio</w:t>
      </w:r>
      <w:r>
        <w:t xml:space="preserve">ritization is slow and inconsistent, urgent keywords can be missed, and assignment needs manual decisions. As a result, critical customer issues may wait behind lower-priority tickets, and older unresolved tickets may cross their SLA limits without anyone </w:t>
      </w:r>
      <w:r>
        <w:t>noticing.</w:t>
      </w:r>
    </w:p>
    <w:p w:rsidR="004013EA" w:rsidRDefault="00F12945">
      <w:pPr>
        <w:keepNext/>
        <w:spacing w:before="100" w:after="40"/>
        <w:jc w:val="center"/>
      </w:pPr>
      <w:r>
        <w:rPr>
          <w:noProof/>
        </w:rPr>
        <w:lastRenderedPageBreak/>
        <w:drawing>
          <wp:inline distT="0" distB="0" distL="0" distR="0">
            <wp:extent cx="4762500" cy="3171825"/>
            <wp:effectExtent l="0" t="0" r="0" b="0"/>
            <wp:docPr id="1" name="Figure 1: Challenges in managing customer support tickets today" descr="Figure 1: Challenges in managing customer support tickets today" title="Figure 1: Challenges in managing customer support tickets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171825"/>
                    </a:xfrm>
                    <a:prstGeom prst="rect">
                      <a:avLst/>
                    </a:prstGeom>
                  </pic:spPr>
                </pic:pic>
              </a:graphicData>
            </a:graphic>
          </wp:inline>
        </w:drawing>
      </w:r>
    </w:p>
    <w:p w:rsidR="004013EA" w:rsidRDefault="00F12945">
      <w:pPr>
        <w:spacing w:after="160"/>
        <w:jc w:val="center"/>
      </w:pPr>
      <w:r>
        <w:rPr>
          <w:i/>
          <w:iCs/>
          <w:color w:val="595959"/>
          <w:sz w:val="19"/>
          <w:szCs w:val="19"/>
        </w:rPr>
        <w:t>Figure 1: Challenges in managing customer support tickets today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1986"/>
        <w:gridCol w:w="3430"/>
      </w:tblGrid>
      <w:tr w:rsidR="004013EA">
        <w:tblPrEx>
          <w:tblCellMar>
            <w:top w:w="0" w:type="dxa"/>
            <w:bottom w:w="0" w:type="dxa"/>
          </w:tblCellMar>
        </w:tblPrEx>
        <w:trPr>
          <w:tblHeader/>
        </w:trPr>
        <w:tc>
          <w:tcPr>
            <w:tcW w:w="361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4013EA" w:rsidRDefault="00F12945">
            <w:r>
              <w:rPr>
                <w:b/>
                <w:bCs/>
                <w:color w:val="FFFFFF"/>
                <w:sz w:val="21"/>
                <w:szCs w:val="21"/>
              </w:rPr>
              <w:t>Problem</w:t>
            </w:r>
          </w:p>
        </w:tc>
        <w:tc>
          <w:tcPr>
            <w:tcW w:w="198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4013EA" w:rsidRDefault="00F12945">
            <w:r>
              <w:rPr>
                <w:b/>
                <w:bCs/>
                <w:color w:val="FFFFFF"/>
                <w:sz w:val="21"/>
                <w:szCs w:val="21"/>
              </w:rPr>
              <w:t>Who is affected</w:t>
            </w:r>
          </w:p>
        </w:tc>
        <w:tc>
          <w:tcPr>
            <w:tcW w:w="343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4013EA" w:rsidRDefault="00F12945">
            <w:r>
              <w:rPr>
                <w:b/>
                <w:bCs/>
                <w:color w:val="FFFFFF"/>
                <w:sz w:val="21"/>
                <w:szCs w:val="21"/>
              </w:rPr>
              <w:t>Impact</w:t>
            </w:r>
          </w:p>
        </w:tc>
      </w:tr>
      <w:tr w:rsidR="004013EA">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Tickets are not prioritized automatically</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Support Agent</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Frustration, time wasted on sorting</w:t>
            </w:r>
          </w:p>
        </w:tc>
      </w:tr>
      <w:tr w:rsidR="004013EA">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Critical issues wait behind others</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Customer</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Concern, poor experience</w:t>
            </w:r>
          </w:p>
        </w:tc>
      </w:tr>
      <w:tr w:rsidR="004013EA">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Assignment needs manual decisions</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Support Manager</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Overwhelmed, inconsistent handling</w:t>
            </w:r>
          </w:p>
        </w:tc>
      </w:tr>
      <w:tr w:rsidR="004013EA">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Urgency keywords can be missed</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Support Agent</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Uncertainty about what to handle first</w:t>
            </w:r>
          </w:p>
        </w:tc>
      </w:tr>
      <w:tr w:rsidR="004013EA">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Old tickets may cross SLA</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Support Manager</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SLA risk and pena</w:t>
            </w:r>
            <w:r>
              <w:rPr>
                <w:sz w:val="21"/>
                <w:szCs w:val="21"/>
              </w:rPr>
              <w:t>lties</w:t>
            </w:r>
          </w:p>
        </w:tc>
      </w:tr>
    </w:tbl>
    <w:p w:rsidR="004013EA" w:rsidRDefault="004013EA">
      <w:pPr>
        <w:spacing w:after="100"/>
      </w:pPr>
    </w:p>
    <w:p w:rsidR="004013EA" w:rsidRDefault="00F12945">
      <w:pPr>
        <w:pStyle w:val="Heading1"/>
        <w:keepNext/>
        <w:pBdr>
          <w:bottom w:val="single" w:sz="6" w:space="2" w:color="2E75B6"/>
        </w:pBdr>
        <w:spacing w:before="280" w:after="120"/>
      </w:pPr>
      <w:r>
        <w:rPr>
          <w:color w:val="1F3864"/>
        </w:rPr>
        <w:t>4. Objectives</w:t>
      </w:r>
    </w:p>
    <w:p w:rsidR="004013EA" w:rsidRDefault="00F12945">
      <w:pPr>
        <w:pStyle w:val="ListParagraph"/>
        <w:numPr>
          <w:ilvl w:val="0"/>
          <w:numId w:val="2"/>
        </w:numPr>
        <w:spacing w:after="80" w:line="312" w:lineRule="auto"/>
      </w:pPr>
      <w:r>
        <w:t xml:space="preserve">Automatically classify support tickets as </w:t>
      </w:r>
      <w:r>
        <w:rPr>
          <w:b/>
          <w:bCs/>
        </w:rPr>
        <w:t>High, Medium or Low</w:t>
      </w:r>
      <w:r>
        <w:t xml:space="preserve"> priority.</w:t>
      </w:r>
    </w:p>
    <w:p w:rsidR="004013EA" w:rsidRDefault="00F12945">
      <w:pPr>
        <w:pStyle w:val="ListParagraph"/>
        <w:numPr>
          <w:ilvl w:val="0"/>
          <w:numId w:val="2"/>
        </w:numPr>
        <w:spacing w:after="80" w:line="312" w:lineRule="auto"/>
      </w:pPr>
      <w:r>
        <w:t>Retrieve the latest support ticket associated with a customer Account.</w:t>
      </w:r>
    </w:p>
    <w:p w:rsidR="004013EA" w:rsidRDefault="00F12945">
      <w:pPr>
        <w:pStyle w:val="ListParagraph"/>
        <w:numPr>
          <w:ilvl w:val="0"/>
          <w:numId w:val="2"/>
        </w:numPr>
        <w:spacing w:after="80" w:line="312" w:lineRule="auto"/>
      </w:pPr>
      <w:r>
        <w:t>Reduce manual prioritization and assignment effort.</w:t>
      </w:r>
    </w:p>
    <w:p w:rsidR="004013EA" w:rsidRDefault="00F12945">
      <w:pPr>
        <w:pStyle w:val="ListParagraph"/>
        <w:numPr>
          <w:ilvl w:val="0"/>
          <w:numId w:val="2"/>
        </w:numPr>
        <w:spacing w:after="80" w:line="312" w:lineRule="auto"/>
      </w:pPr>
      <w:r>
        <w:t xml:space="preserve">Create an </w:t>
      </w:r>
      <w:r>
        <w:rPr>
          <w:b/>
          <w:bCs/>
        </w:rPr>
        <w:t>urgent handling task</w:t>
      </w:r>
      <w:r>
        <w:t xml:space="preserve"> for High-priority tickets.</w:t>
      </w:r>
    </w:p>
    <w:p w:rsidR="004013EA" w:rsidRDefault="00F12945">
      <w:pPr>
        <w:pStyle w:val="ListParagraph"/>
        <w:numPr>
          <w:ilvl w:val="0"/>
          <w:numId w:val="2"/>
        </w:numPr>
        <w:spacing w:after="80" w:line="312" w:lineRule="auto"/>
      </w:pPr>
      <w:r>
        <w:t xml:space="preserve">Assign High-priority tickets to a </w:t>
      </w:r>
      <w:r>
        <w:rPr>
          <w:b/>
          <w:bCs/>
        </w:rPr>
        <w:t>senior support agent</w:t>
      </w:r>
      <w:r>
        <w:t>.</w:t>
      </w:r>
    </w:p>
    <w:p w:rsidR="004013EA" w:rsidRDefault="00F12945">
      <w:pPr>
        <w:pStyle w:val="ListParagraph"/>
        <w:numPr>
          <w:ilvl w:val="0"/>
          <w:numId w:val="2"/>
        </w:numPr>
        <w:spacing w:after="80" w:line="312" w:lineRule="auto"/>
      </w:pPr>
      <w:r>
        <w:t xml:space="preserve">Use </w:t>
      </w:r>
      <w:proofErr w:type="spellStart"/>
      <w:r>
        <w:t>Agentforce</w:t>
      </w:r>
      <w:proofErr w:type="spellEnd"/>
      <w:r>
        <w:t xml:space="preserve"> to </w:t>
      </w:r>
      <w:proofErr w:type="spellStart"/>
      <w:r>
        <w:t>analyze</w:t>
      </w:r>
      <w:proofErr w:type="spellEnd"/>
      <w:r>
        <w:t xml:space="preserve"> ticket details and trigger backend automation.</w:t>
      </w:r>
    </w:p>
    <w:p w:rsidR="004013EA" w:rsidRDefault="00F12945">
      <w:pPr>
        <w:pStyle w:val="ListParagraph"/>
        <w:numPr>
          <w:ilvl w:val="0"/>
          <w:numId w:val="2"/>
        </w:numPr>
        <w:spacing w:after="80" w:line="312" w:lineRule="auto"/>
      </w:pPr>
      <w:r>
        <w:t>Improve ticket response and resolution efficiency.</w:t>
      </w:r>
    </w:p>
    <w:p w:rsidR="004013EA" w:rsidRDefault="00F12945">
      <w:pPr>
        <w:pStyle w:val="Heading1"/>
        <w:keepNext/>
        <w:pBdr>
          <w:bottom w:val="single" w:sz="6" w:space="2" w:color="2E75B6"/>
        </w:pBdr>
        <w:spacing w:before="280" w:after="120"/>
      </w:pPr>
      <w:r>
        <w:rPr>
          <w:color w:val="1F3864"/>
        </w:rPr>
        <w:t>5. Proposed System in Brief</w:t>
      </w:r>
    </w:p>
    <w:p w:rsidR="004013EA" w:rsidRDefault="00F12945">
      <w:pPr>
        <w:spacing w:after="120" w:line="330" w:lineRule="auto"/>
        <w:jc w:val="both"/>
      </w:pPr>
      <w:r>
        <w:t xml:space="preserve">The proposed system accepts an Account Name through the </w:t>
      </w:r>
      <w:proofErr w:type="spellStart"/>
      <w:r>
        <w:t>Agentforce</w:t>
      </w:r>
      <w:proofErr w:type="spellEnd"/>
      <w:r>
        <w:t xml:space="preserve"> conversation. The Support Ticket Priority Analysis subagent triggers an Auto-Launched Flow. The Flow finds the </w:t>
      </w:r>
      <w:r>
        <w:lastRenderedPageBreak/>
        <w:t>Account, retrieves its latest Support Ticket Intelligence record, and checks t</w:t>
      </w:r>
      <w:r>
        <w:t>he description for urgency keywords: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4"/>
        <w:gridCol w:w="3249"/>
        <w:gridCol w:w="4333"/>
      </w:tblGrid>
      <w:tr w:rsidR="004013EA">
        <w:tblPrEx>
          <w:tblCellMar>
            <w:top w:w="0" w:type="dxa"/>
            <w:bottom w:w="0" w:type="dxa"/>
          </w:tblCellMar>
        </w:tblPrEx>
        <w:trPr>
          <w:tblHeader/>
        </w:trPr>
        <w:tc>
          <w:tcPr>
            <w:tcW w:w="1444"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4013EA" w:rsidRDefault="00F12945">
            <w:r>
              <w:rPr>
                <w:b/>
                <w:bCs/>
                <w:color w:val="FFFFFF"/>
                <w:sz w:val="21"/>
                <w:szCs w:val="21"/>
              </w:rPr>
              <w:t>Priority</w:t>
            </w:r>
          </w:p>
        </w:tc>
        <w:tc>
          <w:tcPr>
            <w:tcW w:w="324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4013EA" w:rsidRDefault="00F12945">
            <w:r>
              <w:rPr>
                <w:b/>
                <w:bCs/>
                <w:color w:val="FFFFFF"/>
                <w:sz w:val="21"/>
                <w:szCs w:val="21"/>
              </w:rPr>
              <w:t>Keywords in description</w:t>
            </w:r>
          </w:p>
        </w:tc>
        <w:tc>
          <w:tcPr>
            <w:tcW w:w="433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4013EA" w:rsidRDefault="00F12945">
            <w:r>
              <w:rPr>
                <w:b/>
                <w:bCs/>
                <w:color w:val="FFFFFF"/>
                <w:sz w:val="21"/>
                <w:szCs w:val="21"/>
              </w:rPr>
              <w:t>System response</w:t>
            </w:r>
          </w:p>
        </w:tc>
      </w:tr>
      <w:tr w:rsidR="004013EA">
        <w:tblPrEx>
          <w:tblCellMar>
            <w:top w:w="0" w:type="dxa"/>
            <w:bottom w:w="0" w:type="dxa"/>
          </w:tblCellMar>
        </w:tblPrEx>
        <w:trPr>
          <w:cantSplit/>
        </w:trPr>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High</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urgent, not working, failure</w:t>
            </w:r>
          </w:p>
        </w:tc>
        <w:tc>
          <w:tcPr>
            <w:tcW w:w="433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Urgent task created, Senior Support Agent assigned</w:t>
            </w:r>
          </w:p>
        </w:tc>
      </w:tr>
      <w:tr w:rsidR="004013EA">
        <w:tblPrEx>
          <w:tblCellMar>
            <w:top w:w="0" w:type="dxa"/>
            <w:bottom w:w="0" w:type="dxa"/>
          </w:tblCellMar>
        </w:tblPrEx>
        <w:trPr>
          <w:cantSplit/>
        </w:trPr>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Medium</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issue, slow, delay</w:t>
            </w:r>
          </w:p>
        </w:tc>
        <w:tc>
          <w:tcPr>
            <w:tcW w:w="433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Ticket marked medium, handled shortly</w:t>
            </w:r>
          </w:p>
        </w:tc>
      </w:tr>
      <w:tr w:rsidR="004013EA">
        <w:tblPrEx>
          <w:tblCellMar>
            <w:top w:w="0" w:type="dxa"/>
            <w:bottom w:w="0" w:type="dxa"/>
          </w:tblCellMar>
        </w:tblPrEx>
        <w:trPr>
          <w:cantSplit/>
        </w:trPr>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Low</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No matching keyword</w:t>
            </w:r>
          </w:p>
        </w:tc>
        <w:tc>
          <w:tcPr>
            <w:tcW w:w="433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Ticket queued for processing</w:t>
            </w:r>
          </w:p>
        </w:tc>
      </w:tr>
    </w:tbl>
    <w:p w:rsidR="004013EA" w:rsidRDefault="004013EA">
      <w:pPr>
        <w:spacing w:after="100"/>
      </w:pPr>
    </w:p>
    <w:p w:rsidR="004013EA" w:rsidRDefault="00F12945">
      <w:pPr>
        <w:spacing w:after="120" w:line="330" w:lineRule="auto"/>
        <w:jc w:val="both"/>
      </w:pPr>
      <w:r>
        <w:t xml:space="preserve">The Flow returns the Account Id, Ticket Id, Priority Level, Assigned Agent and an Action Message, and </w:t>
      </w:r>
      <w:proofErr w:type="spellStart"/>
      <w:r>
        <w:t>Agentforce</w:t>
      </w:r>
      <w:proofErr w:type="spellEnd"/>
      <w:r>
        <w:t xml:space="preserve"> shows them to the user in the conversation.</w:t>
      </w:r>
    </w:p>
    <w:p w:rsidR="004013EA" w:rsidRDefault="00F12945">
      <w:pPr>
        <w:pStyle w:val="Heading1"/>
        <w:keepNext/>
        <w:pBdr>
          <w:bottom w:val="single" w:sz="6" w:space="2" w:color="2E75B6"/>
        </w:pBdr>
        <w:spacing w:before="280" w:after="120"/>
      </w:pPr>
      <w:r>
        <w:rPr>
          <w:color w:val="1F3864"/>
        </w:rPr>
        <w:t>6. Scope of the Project</w:t>
      </w:r>
    </w:p>
    <w:p w:rsidR="004013EA" w:rsidRDefault="00F12945">
      <w:pPr>
        <w:pStyle w:val="Heading2"/>
        <w:keepNext/>
        <w:spacing w:before="200" w:after="80"/>
      </w:pPr>
      <w:r>
        <w:rPr>
          <w:color w:val="2E75B6"/>
        </w:rPr>
        <w:t>6.1 In Scope</w:t>
      </w:r>
    </w:p>
    <w:p w:rsidR="004013EA" w:rsidRDefault="00F12945">
      <w:pPr>
        <w:pStyle w:val="ListParagraph"/>
        <w:numPr>
          <w:ilvl w:val="0"/>
          <w:numId w:val="2"/>
        </w:numPr>
        <w:spacing w:after="80" w:line="312" w:lineRule="auto"/>
      </w:pPr>
      <w:r>
        <w:t>Creation and storage of support tickets in the Support Ticket Intelligence object.</w:t>
      </w:r>
    </w:p>
    <w:p w:rsidR="004013EA" w:rsidRDefault="00F12945">
      <w:pPr>
        <w:pStyle w:val="ListParagraph"/>
        <w:numPr>
          <w:ilvl w:val="0"/>
          <w:numId w:val="2"/>
        </w:numPr>
        <w:spacing w:after="80" w:line="312" w:lineRule="auto"/>
      </w:pPr>
      <w:r>
        <w:t>Keyword-based priority analysis of the ticket description.</w:t>
      </w:r>
    </w:p>
    <w:p w:rsidR="004013EA" w:rsidRDefault="00F12945">
      <w:pPr>
        <w:pStyle w:val="ListParagraph"/>
        <w:numPr>
          <w:ilvl w:val="0"/>
          <w:numId w:val="2"/>
        </w:numPr>
        <w:spacing w:after="80" w:line="312" w:lineRule="auto"/>
      </w:pPr>
      <w:r>
        <w:t>Automatic task creation and agent-level assignment for High-priority tickets.</w:t>
      </w:r>
    </w:p>
    <w:p w:rsidR="004013EA" w:rsidRDefault="00F12945">
      <w:pPr>
        <w:pStyle w:val="ListParagraph"/>
        <w:numPr>
          <w:ilvl w:val="0"/>
          <w:numId w:val="2"/>
        </w:numPr>
        <w:spacing w:after="80" w:line="312" w:lineRule="auto"/>
      </w:pPr>
      <w:r>
        <w:t xml:space="preserve">Optional SLA risk check for tickets </w:t>
      </w:r>
      <w:r>
        <w:t>older than two days.</w:t>
      </w:r>
    </w:p>
    <w:p w:rsidR="004013EA" w:rsidRDefault="00F12945">
      <w:pPr>
        <w:pStyle w:val="ListParagraph"/>
        <w:numPr>
          <w:ilvl w:val="0"/>
          <w:numId w:val="2"/>
        </w:numPr>
        <w:spacing w:after="80" w:line="312" w:lineRule="auto"/>
      </w:pPr>
      <w:r>
        <w:t xml:space="preserve">Conversational access through the </w:t>
      </w:r>
      <w:proofErr w:type="spellStart"/>
      <w:r>
        <w:t>Agentforce</w:t>
      </w:r>
      <w:proofErr w:type="spellEnd"/>
      <w:r>
        <w:t xml:space="preserve"> subagent.</w:t>
      </w:r>
    </w:p>
    <w:p w:rsidR="004013EA" w:rsidRDefault="00F12945">
      <w:pPr>
        <w:pStyle w:val="Heading2"/>
        <w:keepNext/>
        <w:spacing w:before="200" w:after="80"/>
      </w:pPr>
      <w:r>
        <w:rPr>
          <w:color w:val="2E75B6"/>
        </w:rPr>
        <w:t>6.2 Out of Scope</w:t>
      </w:r>
    </w:p>
    <w:p w:rsidR="004013EA" w:rsidRDefault="00F12945">
      <w:pPr>
        <w:pStyle w:val="ListParagraph"/>
        <w:numPr>
          <w:ilvl w:val="0"/>
          <w:numId w:val="2"/>
        </w:numPr>
        <w:spacing w:after="80" w:line="312" w:lineRule="auto"/>
      </w:pPr>
      <w:r>
        <w:t>Billing, subscription management and account updates (the subagent declines these).</w:t>
      </w:r>
    </w:p>
    <w:p w:rsidR="004013EA" w:rsidRDefault="00F12945">
      <w:pPr>
        <w:pStyle w:val="ListParagraph"/>
        <w:numPr>
          <w:ilvl w:val="0"/>
          <w:numId w:val="2"/>
        </w:numPr>
        <w:spacing w:after="80" w:line="312" w:lineRule="auto"/>
      </w:pPr>
      <w:r>
        <w:t>Sending emails or updating records directly from the agent (all actions go thro</w:t>
      </w:r>
      <w:r>
        <w:t>ugh the Flow).</w:t>
      </w:r>
    </w:p>
    <w:p w:rsidR="004013EA" w:rsidRDefault="00F12945">
      <w:pPr>
        <w:pStyle w:val="ListParagraph"/>
        <w:numPr>
          <w:ilvl w:val="0"/>
          <w:numId w:val="2"/>
        </w:numPr>
        <w:spacing w:after="80" w:line="312" w:lineRule="auto"/>
      </w:pPr>
      <w:r>
        <w:t>Advanced analytics dashboards and full SLA escalation (kept as future scope).</w:t>
      </w:r>
    </w:p>
    <w:p w:rsidR="004013EA" w:rsidRDefault="00F12945">
      <w:pPr>
        <w:pStyle w:val="Heading1"/>
        <w:keepNext/>
        <w:pBdr>
          <w:bottom w:val="single" w:sz="6" w:space="2" w:color="2E75B6"/>
        </w:pBdr>
        <w:spacing w:before="280" w:after="120"/>
      </w:pPr>
      <w:r>
        <w:rPr>
          <w:color w:val="1F3864"/>
        </w:rPr>
        <w:t>7. Significance of the Project</w:t>
      </w:r>
    </w:p>
    <w:p w:rsidR="004013EA" w:rsidRDefault="00F12945">
      <w:pPr>
        <w:spacing w:after="120" w:line="330" w:lineRule="auto"/>
        <w:jc w:val="both"/>
      </w:pPr>
      <w:r>
        <w:t xml:space="preserve">The project shows how low-code automation and generative AI can work together for a real business need. For support teams, it means urgent tickets are seen first. For customers, it means faster help for critical problems. For managers, it means consistent </w:t>
      </w:r>
      <w:r>
        <w:t xml:space="preserve">assignment and early awareness of SLA risk. For students and developers, it is a practical example of using Salesforce Flow and </w:t>
      </w:r>
      <w:proofErr w:type="spellStart"/>
      <w:r>
        <w:t>Agentforce</w:t>
      </w:r>
      <w:proofErr w:type="spellEnd"/>
      <w:r>
        <w:t xml:space="preserve"> together.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4013EA">
        <w:tblPrEx>
          <w:tblCellMar>
            <w:top w:w="0" w:type="dxa"/>
            <w:bottom w:w="0" w:type="dxa"/>
          </w:tblCellMar>
        </w:tblPrEx>
        <w:trPr>
          <w:tblHeader/>
        </w:trPr>
        <w:tc>
          <w:tcPr>
            <w:tcW w:w="270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4013EA" w:rsidRDefault="00F12945">
            <w:r>
              <w:rPr>
                <w:b/>
                <w:bCs/>
                <w:color w:val="FFFFFF"/>
                <w:sz w:val="21"/>
                <w:szCs w:val="21"/>
              </w:rPr>
              <w:t>Stakeholder</w:t>
            </w:r>
          </w:p>
        </w:tc>
        <w:tc>
          <w:tcPr>
            <w:tcW w:w="631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4013EA" w:rsidRDefault="00F12945">
            <w:r>
              <w:rPr>
                <w:b/>
                <w:bCs/>
                <w:color w:val="FFFFFF"/>
                <w:sz w:val="21"/>
                <w:szCs w:val="21"/>
              </w:rPr>
              <w:t>Benefit</w:t>
            </w:r>
          </w:p>
        </w:tc>
      </w:tr>
      <w:tr w:rsidR="004013EA">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Support Agent</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Focuses on critical tickets first; less manual sorting</w:t>
            </w:r>
          </w:p>
        </w:tc>
      </w:tr>
      <w:tr w:rsidR="004013EA">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Customer</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Urgent issues are resolved quickly</w:t>
            </w:r>
          </w:p>
        </w:tc>
      </w:tr>
      <w:tr w:rsidR="004013EA">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lastRenderedPageBreak/>
              <w:t>Support Manager</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Consistent assignment, reduced SLA risk</w:t>
            </w:r>
          </w:p>
        </w:tc>
      </w:tr>
      <w:tr w:rsidR="004013EA">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Organization</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Better productivity and customer satisfaction</w:t>
            </w:r>
          </w:p>
        </w:tc>
      </w:tr>
    </w:tbl>
    <w:p w:rsidR="004013EA" w:rsidRDefault="004013EA">
      <w:pPr>
        <w:spacing w:after="100"/>
      </w:pPr>
    </w:p>
    <w:p w:rsidR="004013EA" w:rsidRDefault="00F12945">
      <w:pPr>
        <w:pStyle w:val="Heading1"/>
        <w:keepNext/>
        <w:pBdr>
          <w:bottom w:val="single" w:sz="6" w:space="2" w:color="2E75B6"/>
        </w:pBdr>
        <w:spacing w:before="280" w:after="120"/>
      </w:pPr>
      <w:r>
        <w:rPr>
          <w:color w:val="1F3864"/>
        </w:rPr>
        <w:t>8. Overview of the Technologies</w:t>
      </w:r>
    </w:p>
    <w:p w:rsidR="004013EA" w:rsidRDefault="00F12945">
      <w:pPr>
        <w:pStyle w:val="Heading2"/>
        <w:keepNext/>
        <w:spacing w:before="200" w:after="80"/>
      </w:pPr>
      <w:r>
        <w:rPr>
          <w:color w:val="2E75B6"/>
        </w:rPr>
        <w:t>8.1 Salesforce Platform</w:t>
      </w:r>
    </w:p>
    <w:p w:rsidR="004013EA" w:rsidRDefault="00F12945">
      <w:pPr>
        <w:spacing w:after="120" w:line="330" w:lineRule="auto"/>
        <w:jc w:val="both"/>
      </w:pPr>
      <w:r>
        <w:t xml:space="preserve">Provides the cloud database, security model, objects, fields and relationships. The custom object </w:t>
      </w:r>
      <w:proofErr w:type="spellStart"/>
      <w:r>
        <w:t>Support_Ticket_Intelligence__c</w:t>
      </w:r>
      <w:proofErr w:type="spellEnd"/>
      <w:r>
        <w:t xml:space="preserve"> stores ticket data and is linked to Account, Contact and User records.</w:t>
      </w:r>
    </w:p>
    <w:p w:rsidR="004013EA" w:rsidRDefault="00F12945">
      <w:pPr>
        <w:pStyle w:val="Heading2"/>
        <w:keepNext/>
        <w:spacing w:before="200" w:after="80"/>
      </w:pPr>
      <w:r>
        <w:rPr>
          <w:color w:val="2E75B6"/>
        </w:rPr>
        <w:t>8.2 Salesforce Flow</w:t>
      </w:r>
    </w:p>
    <w:p w:rsidR="004013EA" w:rsidRDefault="00F12945">
      <w:pPr>
        <w:spacing w:after="120" w:line="330" w:lineRule="auto"/>
        <w:jc w:val="both"/>
      </w:pPr>
      <w:r>
        <w:t>A visual automation tool. The Auto-L</w:t>
      </w:r>
      <w:r>
        <w:t xml:space="preserve">aunched Flow used here has no trigger of its own; it is called by </w:t>
      </w:r>
      <w:proofErr w:type="spellStart"/>
      <w:r>
        <w:t>Agentforce</w:t>
      </w:r>
      <w:proofErr w:type="spellEnd"/>
      <w:r>
        <w:t>. It uses Get Records, Assignment, Decision and Create Records elements.</w:t>
      </w:r>
    </w:p>
    <w:p w:rsidR="004013EA" w:rsidRDefault="00F12945">
      <w:pPr>
        <w:pStyle w:val="Heading2"/>
        <w:keepNext/>
        <w:spacing w:before="200" w:after="80"/>
      </w:pPr>
      <w:r>
        <w:rPr>
          <w:color w:val="2E75B6"/>
        </w:rPr>
        <w:t xml:space="preserve">8.3 </w:t>
      </w:r>
      <w:proofErr w:type="spellStart"/>
      <w:r>
        <w:rPr>
          <w:color w:val="2E75B6"/>
        </w:rPr>
        <w:t>Agentforce</w:t>
      </w:r>
      <w:proofErr w:type="spellEnd"/>
    </w:p>
    <w:p w:rsidR="004013EA" w:rsidRDefault="00F12945">
      <w:pPr>
        <w:spacing w:after="120" w:line="330" w:lineRule="auto"/>
        <w:jc w:val="both"/>
      </w:pPr>
      <w:r>
        <w:t>The AI agent framework of Salesforce. The Default agent is extended with the subagent Suppor</w:t>
      </w:r>
      <w:r>
        <w:t>t Ticket Priority Analysis, which has a defined scope, step-by-step instructions and a Flow action.</w:t>
      </w:r>
    </w:p>
    <w:p w:rsidR="004013EA" w:rsidRDefault="00F12945">
      <w:pPr>
        <w:pStyle w:val="Heading1"/>
        <w:keepNext/>
        <w:pBdr>
          <w:bottom w:val="single" w:sz="6" w:space="2" w:color="2E75B6"/>
        </w:pBdr>
        <w:spacing w:before="280" w:after="120"/>
      </w:pPr>
      <w:r>
        <w:rPr>
          <w:color w:val="1F3864"/>
        </w:rPr>
        <w:t>9. Expected Outcomes</w:t>
      </w:r>
    </w:p>
    <w:p w:rsidR="004013EA" w:rsidRDefault="00F12945">
      <w:pPr>
        <w:pStyle w:val="ListParagraph"/>
        <w:numPr>
          <w:ilvl w:val="0"/>
          <w:numId w:val="2"/>
        </w:numPr>
        <w:spacing w:after="80" w:line="312" w:lineRule="auto"/>
      </w:pPr>
      <w:r>
        <w:t>Faster identification of critical tickets.</w:t>
      </w:r>
    </w:p>
    <w:p w:rsidR="004013EA" w:rsidRDefault="00F12945">
      <w:pPr>
        <w:pStyle w:val="ListParagraph"/>
        <w:numPr>
          <w:ilvl w:val="0"/>
          <w:numId w:val="2"/>
        </w:numPr>
        <w:spacing w:after="80" w:line="312" w:lineRule="auto"/>
      </w:pPr>
      <w:r>
        <w:t>Reduced manual effort for agents and managers.</w:t>
      </w:r>
    </w:p>
    <w:p w:rsidR="004013EA" w:rsidRDefault="00F12945">
      <w:pPr>
        <w:pStyle w:val="ListParagraph"/>
        <w:numPr>
          <w:ilvl w:val="0"/>
          <w:numId w:val="2"/>
        </w:numPr>
        <w:spacing w:after="80" w:line="312" w:lineRule="auto"/>
      </w:pPr>
      <w:r>
        <w:t>Improved response time and better team produc</w:t>
      </w:r>
      <w:r>
        <w:t>tivity.</w:t>
      </w:r>
    </w:p>
    <w:p w:rsidR="004013EA" w:rsidRDefault="00F12945">
      <w:pPr>
        <w:pStyle w:val="ListParagraph"/>
        <w:numPr>
          <w:ilvl w:val="0"/>
          <w:numId w:val="2"/>
        </w:numPr>
        <w:spacing w:after="80" w:line="312" w:lineRule="auto"/>
      </w:pPr>
      <w:r>
        <w:t>A working, extensible Salesforce solution that can be improved with more rules and analytics.</w:t>
      </w:r>
    </w:p>
    <w:p w:rsidR="004013EA" w:rsidRDefault="00F12945">
      <w:pPr>
        <w:pStyle w:val="Heading1"/>
        <w:keepNext/>
        <w:pBdr>
          <w:bottom w:val="single" w:sz="6" w:space="2" w:color="2E75B6"/>
        </w:pBdr>
        <w:spacing w:before="280" w:after="120"/>
      </w:pPr>
      <w:r>
        <w:rPr>
          <w:color w:val="1F3864"/>
        </w:rPr>
        <w:t>10. Organization of the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6499"/>
      </w:tblGrid>
      <w:tr w:rsidR="004013EA">
        <w:tblPrEx>
          <w:tblCellMar>
            <w:top w:w="0" w:type="dxa"/>
            <w:bottom w:w="0" w:type="dxa"/>
          </w:tblCellMar>
        </w:tblPrEx>
        <w:trPr>
          <w:tblHeader/>
        </w:trPr>
        <w:tc>
          <w:tcPr>
            <w:tcW w:w="2527"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4013EA" w:rsidRDefault="00F12945">
            <w:r>
              <w:rPr>
                <w:b/>
                <w:bCs/>
                <w:color w:val="FFFFFF"/>
                <w:sz w:val="21"/>
                <w:szCs w:val="21"/>
              </w:rPr>
              <w:t>Section</w:t>
            </w:r>
          </w:p>
        </w:tc>
        <w:tc>
          <w:tcPr>
            <w:tcW w:w="649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rsidR="004013EA" w:rsidRDefault="00F12945">
            <w:r>
              <w:rPr>
                <w:b/>
                <w:bCs/>
                <w:color w:val="FFFFFF"/>
                <w:sz w:val="21"/>
                <w:szCs w:val="21"/>
              </w:rPr>
              <w:t>Content</w:t>
            </w:r>
          </w:p>
        </w:tc>
      </w:tr>
      <w:tr w:rsidR="004013EA">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README</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Overview, setup and usage</w:t>
            </w:r>
          </w:p>
        </w:tc>
      </w:tr>
      <w:tr w:rsidR="004013EA">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Introduction</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Background, problem, objectives and scope (this report)</w:t>
            </w:r>
          </w:p>
        </w:tc>
      </w:tr>
      <w:tr w:rsidR="004013EA">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Empathy</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Users, empathy map and journey map</w:t>
            </w:r>
          </w:p>
        </w:tc>
      </w:tr>
      <w:tr w:rsidR="004013EA">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Brainstorming</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Idea generation and prioritization</w:t>
            </w:r>
          </w:p>
        </w:tc>
      </w:tr>
      <w:tr w:rsidR="004013EA">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lastRenderedPageBreak/>
              <w:t>Requirement Analysis</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Functional and non-functional requirements, data flow, technology stack</w:t>
            </w:r>
          </w:p>
        </w:tc>
      </w:tr>
      <w:tr w:rsidR="004013EA">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Solution Analysis</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Problem-solution fit, proposed solution and architecture</w:t>
            </w:r>
          </w:p>
        </w:tc>
      </w:tr>
      <w:tr w:rsidR="004013EA">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Project Planning</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Agile plan, backlog, sprints and tracking</w:t>
            </w:r>
          </w:p>
        </w:tc>
      </w:tr>
      <w:tr w:rsidR="004013EA">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Development</w:t>
            </w:r>
          </w:p>
        </w:tc>
        <w:tc>
          <w:tcPr>
            <w:tcW w:w="64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rsidR="004013EA" w:rsidRDefault="00F12945">
            <w:r>
              <w:rPr>
                <w:sz w:val="21"/>
                <w:szCs w:val="21"/>
              </w:rPr>
              <w:t>Implementation of object, flow, agent, testing and results</w:t>
            </w:r>
          </w:p>
        </w:tc>
      </w:tr>
    </w:tbl>
    <w:p w:rsidR="00F12945" w:rsidRDefault="00F12945"/>
    <w:sectPr w:rsidR="00F12945">
      <w:headerReference w:type="default" r:id="rId8"/>
      <w:footerReference w:type="default" r:id="rId9"/>
      <w:headerReference w:type="first" r:id="rId10"/>
      <w:footerReference w:type="first" r:id="rId11"/>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45" w:rsidRDefault="00F12945">
      <w:r>
        <w:separator/>
      </w:r>
    </w:p>
  </w:endnote>
  <w:endnote w:type="continuationSeparator" w:id="0">
    <w:p w:rsidR="00F12945" w:rsidRDefault="00F12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13EA" w:rsidRDefault="00F12945">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sidR="00EF1381">
      <w:rPr>
        <w:color w:val="7F7F7F"/>
        <w:sz w:val="18"/>
        <w:szCs w:val="18"/>
      </w:rPr>
      <w:fldChar w:fldCharType="separate"/>
    </w:r>
    <w:r w:rsidR="007A2E9D">
      <w:rPr>
        <w:noProof/>
        <w:color w:val="7F7F7F"/>
        <w:sz w:val="18"/>
        <w:szCs w:val="18"/>
      </w:rPr>
      <w:t>6</w:t>
    </w:r>
    <w:r>
      <w:rPr>
        <w:color w:val="7F7F7F"/>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13EA" w:rsidRDefault="004013E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45" w:rsidRDefault="00F12945">
      <w:r>
        <w:separator/>
      </w:r>
    </w:p>
  </w:footnote>
  <w:footnote w:type="continuationSeparator" w:id="0">
    <w:p w:rsidR="00F12945" w:rsidRDefault="00F129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13EA" w:rsidRDefault="00F12945">
    <w:pPr>
      <w:pBdr>
        <w:bottom w:val="single" w:sz="4" w:space="2" w:color="BFBFBF"/>
      </w:pBdr>
      <w:jc w:val="right"/>
    </w:pPr>
    <w:proofErr w:type="gramStart"/>
    <w:r>
      <w:rPr>
        <w:color w:val="7F7F7F"/>
        <w:sz w:val="17"/>
        <w:szCs w:val="17"/>
      </w:rPr>
      <w:t>Introduction  |</w:t>
    </w:r>
    <w:proofErr w:type="gramEnd"/>
    <w:r>
      <w:rPr>
        <w:color w:val="7F7F7F"/>
        <w:sz w:val="17"/>
        <w:szCs w:val="17"/>
      </w:rPr>
      <w:t xml:space="preserve">  Ticket Priority Prediction using </w:t>
    </w:r>
    <w:proofErr w:type="spellStart"/>
    <w:r>
      <w:rPr>
        <w:color w:val="7F7F7F"/>
        <w:sz w:val="17"/>
        <w:szCs w:val="17"/>
      </w:rPr>
      <w:t>Agentforce</w:t>
    </w:r>
    <w:proofErr w:type="spellEnd"/>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13EA" w:rsidRDefault="004013E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350D72"/>
    <w:multiLevelType w:val="hybridMultilevel"/>
    <w:tmpl w:val="F8EAB59A"/>
    <w:lvl w:ilvl="0" w:tplc="4E64E6BC">
      <w:start w:val="1"/>
      <w:numFmt w:val="bullet"/>
      <w:lvlText w:val="●"/>
      <w:lvlJc w:val="left"/>
      <w:pPr>
        <w:ind w:left="720" w:hanging="360"/>
      </w:pPr>
    </w:lvl>
    <w:lvl w:ilvl="1" w:tplc="365837D8">
      <w:start w:val="1"/>
      <w:numFmt w:val="bullet"/>
      <w:lvlText w:val="○"/>
      <w:lvlJc w:val="left"/>
      <w:pPr>
        <w:ind w:left="1440" w:hanging="360"/>
      </w:pPr>
    </w:lvl>
    <w:lvl w:ilvl="2" w:tplc="D1B838A6">
      <w:start w:val="1"/>
      <w:numFmt w:val="bullet"/>
      <w:lvlText w:val="■"/>
      <w:lvlJc w:val="left"/>
      <w:pPr>
        <w:ind w:left="2160" w:hanging="360"/>
      </w:pPr>
    </w:lvl>
    <w:lvl w:ilvl="3" w:tplc="BE962292">
      <w:start w:val="1"/>
      <w:numFmt w:val="bullet"/>
      <w:lvlText w:val="●"/>
      <w:lvlJc w:val="left"/>
      <w:pPr>
        <w:ind w:left="2880" w:hanging="360"/>
      </w:pPr>
    </w:lvl>
    <w:lvl w:ilvl="4" w:tplc="9146B96A">
      <w:start w:val="1"/>
      <w:numFmt w:val="bullet"/>
      <w:lvlText w:val="○"/>
      <w:lvlJc w:val="left"/>
      <w:pPr>
        <w:ind w:left="3600" w:hanging="360"/>
      </w:pPr>
    </w:lvl>
    <w:lvl w:ilvl="5" w:tplc="BE58D99E">
      <w:start w:val="1"/>
      <w:numFmt w:val="bullet"/>
      <w:lvlText w:val="■"/>
      <w:lvlJc w:val="left"/>
      <w:pPr>
        <w:ind w:left="4320" w:hanging="360"/>
      </w:pPr>
    </w:lvl>
    <w:lvl w:ilvl="6" w:tplc="37EE08D2">
      <w:start w:val="1"/>
      <w:numFmt w:val="bullet"/>
      <w:lvlText w:val="●"/>
      <w:lvlJc w:val="left"/>
      <w:pPr>
        <w:ind w:left="5040" w:hanging="360"/>
      </w:pPr>
    </w:lvl>
    <w:lvl w:ilvl="7" w:tplc="AA5872B8">
      <w:start w:val="1"/>
      <w:numFmt w:val="bullet"/>
      <w:lvlText w:val="●"/>
      <w:lvlJc w:val="left"/>
      <w:pPr>
        <w:ind w:left="5760" w:hanging="360"/>
      </w:pPr>
    </w:lvl>
    <w:lvl w:ilvl="8" w:tplc="756C0B54">
      <w:start w:val="1"/>
      <w:numFmt w:val="bullet"/>
      <w:lvlText w:val="●"/>
      <w:lvlJc w:val="left"/>
      <w:pPr>
        <w:ind w:left="6480" w:hanging="360"/>
      </w:pPr>
    </w:lvl>
  </w:abstractNum>
  <w:abstractNum w:abstractNumId="1" w15:restartNumberingAfterBreak="0">
    <w:nsid w:val="24BA2FAF"/>
    <w:multiLevelType w:val="hybridMultilevel"/>
    <w:tmpl w:val="287EF88C"/>
    <w:lvl w:ilvl="0" w:tplc="9B520F32">
      <w:start w:val="1"/>
      <w:numFmt w:val="decimal"/>
      <w:lvlText w:val="%1."/>
      <w:lvlJc w:val="left"/>
      <w:pPr>
        <w:ind w:left="540" w:hanging="360"/>
      </w:pPr>
    </w:lvl>
    <w:lvl w:ilvl="1" w:tplc="71FA07C4">
      <w:numFmt w:val="decimal"/>
      <w:lvlText w:val=""/>
      <w:lvlJc w:val="left"/>
    </w:lvl>
    <w:lvl w:ilvl="2" w:tplc="4A003388">
      <w:numFmt w:val="decimal"/>
      <w:lvlText w:val=""/>
      <w:lvlJc w:val="left"/>
    </w:lvl>
    <w:lvl w:ilvl="3" w:tplc="439E8BB2">
      <w:numFmt w:val="decimal"/>
      <w:lvlText w:val=""/>
      <w:lvlJc w:val="left"/>
    </w:lvl>
    <w:lvl w:ilvl="4" w:tplc="BC8E2D82">
      <w:numFmt w:val="decimal"/>
      <w:lvlText w:val=""/>
      <w:lvlJc w:val="left"/>
    </w:lvl>
    <w:lvl w:ilvl="5" w:tplc="19BA7568">
      <w:numFmt w:val="decimal"/>
      <w:lvlText w:val=""/>
      <w:lvlJc w:val="left"/>
    </w:lvl>
    <w:lvl w:ilvl="6" w:tplc="B5F86486">
      <w:numFmt w:val="decimal"/>
      <w:lvlText w:val=""/>
      <w:lvlJc w:val="left"/>
    </w:lvl>
    <w:lvl w:ilvl="7" w:tplc="E0C47B9E">
      <w:numFmt w:val="decimal"/>
      <w:lvlText w:val=""/>
      <w:lvlJc w:val="left"/>
    </w:lvl>
    <w:lvl w:ilvl="8" w:tplc="C8F60E0E">
      <w:numFmt w:val="decimal"/>
      <w:lvlText w:val=""/>
      <w:lvlJc w:val="left"/>
    </w:lvl>
  </w:abstractNum>
  <w:abstractNum w:abstractNumId="2" w15:restartNumberingAfterBreak="0">
    <w:nsid w:val="2B7C6E19"/>
    <w:multiLevelType w:val="hybridMultilevel"/>
    <w:tmpl w:val="27E863BA"/>
    <w:lvl w:ilvl="0" w:tplc="4E3CE598">
      <w:start w:val="1"/>
      <w:numFmt w:val="decimal"/>
      <w:lvlText w:val="%1."/>
      <w:lvlJc w:val="left"/>
      <w:pPr>
        <w:ind w:left="540" w:hanging="360"/>
      </w:pPr>
    </w:lvl>
    <w:lvl w:ilvl="1" w:tplc="846C9FD4">
      <w:numFmt w:val="decimal"/>
      <w:lvlText w:val=""/>
      <w:lvlJc w:val="left"/>
    </w:lvl>
    <w:lvl w:ilvl="2" w:tplc="F466A854">
      <w:numFmt w:val="decimal"/>
      <w:lvlText w:val=""/>
      <w:lvlJc w:val="left"/>
    </w:lvl>
    <w:lvl w:ilvl="3" w:tplc="23606518">
      <w:numFmt w:val="decimal"/>
      <w:lvlText w:val=""/>
      <w:lvlJc w:val="left"/>
    </w:lvl>
    <w:lvl w:ilvl="4" w:tplc="B0122832">
      <w:numFmt w:val="decimal"/>
      <w:lvlText w:val=""/>
      <w:lvlJc w:val="left"/>
    </w:lvl>
    <w:lvl w:ilvl="5" w:tplc="8ED27026">
      <w:numFmt w:val="decimal"/>
      <w:lvlText w:val=""/>
      <w:lvlJc w:val="left"/>
    </w:lvl>
    <w:lvl w:ilvl="6" w:tplc="D4321E70">
      <w:numFmt w:val="decimal"/>
      <w:lvlText w:val=""/>
      <w:lvlJc w:val="left"/>
    </w:lvl>
    <w:lvl w:ilvl="7" w:tplc="FC74A1F4">
      <w:numFmt w:val="decimal"/>
      <w:lvlText w:val=""/>
      <w:lvlJc w:val="left"/>
    </w:lvl>
    <w:lvl w:ilvl="8" w:tplc="9014C132">
      <w:numFmt w:val="decimal"/>
      <w:lvlText w:val=""/>
      <w:lvlJc w:val="left"/>
    </w:lvl>
  </w:abstractNum>
  <w:abstractNum w:abstractNumId="3" w15:restartNumberingAfterBreak="0">
    <w:nsid w:val="396046AC"/>
    <w:multiLevelType w:val="hybridMultilevel"/>
    <w:tmpl w:val="D28E0E86"/>
    <w:lvl w:ilvl="0" w:tplc="70E8E5E0">
      <w:start w:val="1"/>
      <w:numFmt w:val="decimal"/>
      <w:lvlText w:val="%1."/>
      <w:lvlJc w:val="left"/>
      <w:pPr>
        <w:ind w:left="540" w:hanging="360"/>
      </w:pPr>
    </w:lvl>
    <w:lvl w:ilvl="1" w:tplc="4A92542E">
      <w:numFmt w:val="decimal"/>
      <w:lvlText w:val=""/>
      <w:lvlJc w:val="left"/>
    </w:lvl>
    <w:lvl w:ilvl="2" w:tplc="DCAA1E1E">
      <w:numFmt w:val="decimal"/>
      <w:lvlText w:val=""/>
      <w:lvlJc w:val="left"/>
    </w:lvl>
    <w:lvl w:ilvl="3" w:tplc="EF96F216">
      <w:numFmt w:val="decimal"/>
      <w:lvlText w:val=""/>
      <w:lvlJc w:val="left"/>
    </w:lvl>
    <w:lvl w:ilvl="4" w:tplc="E1261FDE">
      <w:numFmt w:val="decimal"/>
      <w:lvlText w:val=""/>
      <w:lvlJc w:val="left"/>
    </w:lvl>
    <w:lvl w:ilvl="5" w:tplc="F7FC438E">
      <w:numFmt w:val="decimal"/>
      <w:lvlText w:val=""/>
      <w:lvlJc w:val="left"/>
    </w:lvl>
    <w:lvl w:ilvl="6" w:tplc="EDEC0DD6">
      <w:numFmt w:val="decimal"/>
      <w:lvlText w:val=""/>
      <w:lvlJc w:val="left"/>
    </w:lvl>
    <w:lvl w:ilvl="7" w:tplc="2496E924">
      <w:numFmt w:val="decimal"/>
      <w:lvlText w:val=""/>
      <w:lvlJc w:val="left"/>
    </w:lvl>
    <w:lvl w:ilvl="8" w:tplc="CF06B46A">
      <w:numFmt w:val="decimal"/>
      <w:lvlText w:val=""/>
      <w:lvlJc w:val="left"/>
    </w:lvl>
  </w:abstractNum>
  <w:abstractNum w:abstractNumId="4" w15:restartNumberingAfterBreak="0">
    <w:nsid w:val="3BFD1768"/>
    <w:multiLevelType w:val="hybridMultilevel"/>
    <w:tmpl w:val="529CA262"/>
    <w:lvl w:ilvl="0" w:tplc="295CFDA2">
      <w:start w:val="1"/>
      <w:numFmt w:val="decimal"/>
      <w:lvlText w:val="%1."/>
      <w:lvlJc w:val="left"/>
      <w:pPr>
        <w:ind w:left="540" w:hanging="360"/>
      </w:pPr>
    </w:lvl>
    <w:lvl w:ilvl="1" w:tplc="CA9ECBB2">
      <w:numFmt w:val="decimal"/>
      <w:lvlText w:val=""/>
      <w:lvlJc w:val="left"/>
    </w:lvl>
    <w:lvl w:ilvl="2" w:tplc="1652CFEA">
      <w:numFmt w:val="decimal"/>
      <w:lvlText w:val=""/>
      <w:lvlJc w:val="left"/>
    </w:lvl>
    <w:lvl w:ilvl="3" w:tplc="01C8B8B6">
      <w:numFmt w:val="decimal"/>
      <w:lvlText w:val=""/>
      <w:lvlJc w:val="left"/>
    </w:lvl>
    <w:lvl w:ilvl="4" w:tplc="94CE1500">
      <w:numFmt w:val="decimal"/>
      <w:lvlText w:val=""/>
      <w:lvlJc w:val="left"/>
    </w:lvl>
    <w:lvl w:ilvl="5" w:tplc="E0EEB898">
      <w:numFmt w:val="decimal"/>
      <w:lvlText w:val=""/>
      <w:lvlJc w:val="left"/>
    </w:lvl>
    <w:lvl w:ilvl="6" w:tplc="3DB22E1E">
      <w:numFmt w:val="decimal"/>
      <w:lvlText w:val=""/>
      <w:lvlJc w:val="left"/>
    </w:lvl>
    <w:lvl w:ilvl="7" w:tplc="BAFCC432">
      <w:numFmt w:val="decimal"/>
      <w:lvlText w:val=""/>
      <w:lvlJc w:val="left"/>
    </w:lvl>
    <w:lvl w:ilvl="8" w:tplc="298890E0">
      <w:numFmt w:val="decimal"/>
      <w:lvlText w:val=""/>
      <w:lvlJc w:val="left"/>
    </w:lvl>
  </w:abstractNum>
  <w:abstractNum w:abstractNumId="5" w15:restartNumberingAfterBreak="0">
    <w:nsid w:val="3FB36A13"/>
    <w:multiLevelType w:val="hybridMultilevel"/>
    <w:tmpl w:val="3A74FCD8"/>
    <w:lvl w:ilvl="0" w:tplc="9B221300">
      <w:start w:val="1"/>
      <w:numFmt w:val="decimal"/>
      <w:lvlText w:val="%1."/>
      <w:lvlJc w:val="left"/>
      <w:pPr>
        <w:ind w:left="540" w:hanging="360"/>
      </w:pPr>
    </w:lvl>
    <w:lvl w:ilvl="1" w:tplc="34727D28">
      <w:numFmt w:val="decimal"/>
      <w:lvlText w:val=""/>
      <w:lvlJc w:val="left"/>
    </w:lvl>
    <w:lvl w:ilvl="2" w:tplc="0E32D4F2">
      <w:numFmt w:val="decimal"/>
      <w:lvlText w:val=""/>
      <w:lvlJc w:val="left"/>
    </w:lvl>
    <w:lvl w:ilvl="3" w:tplc="BFC21AB0">
      <w:numFmt w:val="decimal"/>
      <w:lvlText w:val=""/>
      <w:lvlJc w:val="left"/>
    </w:lvl>
    <w:lvl w:ilvl="4" w:tplc="1A48A00E">
      <w:numFmt w:val="decimal"/>
      <w:lvlText w:val=""/>
      <w:lvlJc w:val="left"/>
    </w:lvl>
    <w:lvl w:ilvl="5" w:tplc="E2E8858A">
      <w:numFmt w:val="decimal"/>
      <w:lvlText w:val=""/>
      <w:lvlJc w:val="left"/>
    </w:lvl>
    <w:lvl w:ilvl="6" w:tplc="A8483EA4">
      <w:numFmt w:val="decimal"/>
      <w:lvlText w:val=""/>
      <w:lvlJc w:val="left"/>
    </w:lvl>
    <w:lvl w:ilvl="7" w:tplc="935E2B0E">
      <w:numFmt w:val="decimal"/>
      <w:lvlText w:val=""/>
      <w:lvlJc w:val="left"/>
    </w:lvl>
    <w:lvl w:ilvl="8" w:tplc="45FADAAC">
      <w:numFmt w:val="decimal"/>
      <w:lvlText w:val=""/>
      <w:lvlJc w:val="left"/>
    </w:lvl>
  </w:abstractNum>
  <w:abstractNum w:abstractNumId="6" w15:restartNumberingAfterBreak="0">
    <w:nsid w:val="6C001A0A"/>
    <w:multiLevelType w:val="hybridMultilevel"/>
    <w:tmpl w:val="415E059C"/>
    <w:lvl w:ilvl="0" w:tplc="71A8B55C">
      <w:start w:val="1"/>
      <w:numFmt w:val="bullet"/>
      <w:lvlText w:val="•"/>
      <w:lvlJc w:val="left"/>
      <w:pPr>
        <w:ind w:left="540" w:hanging="270"/>
      </w:pPr>
    </w:lvl>
    <w:lvl w:ilvl="1" w:tplc="40C05A70">
      <w:numFmt w:val="decimal"/>
      <w:lvlText w:val=""/>
      <w:lvlJc w:val="left"/>
    </w:lvl>
    <w:lvl w:ilvl="2" w:tplc="DA1CE034">
      <w:numFmt w:val="decimal"/>
      <w:lvlText w:val=""/>
      <w:lvlJc w:val="left"/>
    </w:lvl>
    <w:lvl w:ilvl="3" w:tplc="CA826820">
      <w:numFmt w:val="decimal"/>
      <w:lvlText w:val=""/>
      <w:lvlJc w:val="left"/>
    </w:lvl>
    <w:lvl w:ilvl="4" w:tplc="22EE7FD6">
      <w:numFmt w:val="decimal"/>
      <w:lvlText w:val=""/>
      <w:lvlJc w:val="left"/>
    </w:lvl>
    <w:lvl w:ilvl="5" w:tplc="9258D59E">
      <w:numFmt w:val="decimal"/>
      <w:lvlText w:val=""/>
      <w:lvlJc w:val="left"/>
    </w:lvl>
    <w:lvl w:ilvl="6" w:tplc="A9D87400">
      <w:numFmt w:val="decimal"/>
      <w:lvlText w:val=""/>
      <w:lvlJc w:val="left"/>
    </w:lvl>
    <w:lvl w:ilvl="7" w:tplc="89DAF066">
      <w:numFmt w:val="decimal"/>
      <w:lvlText w:val=""/>
      <w:lvlJc w:val="left"/>
    </w:lvl>
    <w:lvl w:ilvl="8" w:tplc="38488EEC">
      <w:numFmt w:val="decimal"/>
      <w:lvlText w:val=""/>
      <w:lvlJc w:val="left"/>
    </w:lvl>
  </w:abstractNum>
  <w:abstractNum w:abstractNumId="7" w15:restartNumberingAfterBreak="0">
    <w:nsid w:val="7771097C"/>
    <w:multiLevelType w:val="hybridMultilevel"/>
    <w:tmpl w:val="25DCC524"/>
    <w:lvl w:ilvl="0" w:tplc="9224E38C">
      <w:start w:val="1"/>
      <w:numFmt w:val="decimal"/>
      <w:lvlText w:val="%1."/>
      <w:lvlJc w:val="left"/>
      <w:pPr>
        <w:ind w:left="540" w:hanging="360"/>
      </w:pPr>
    </w:lvl>
    <w:lvl w:ilvl="1" w:tplc="F44822DC">
      <w:numFmt w:val="decimal"/>
      <w:lvlText w:val=""/>
      <w:lvlJc w:val="left"/>
    </w:lvl>
    <w:lvl w:ilvl="2" w:tplc="D6087BB6">
      <w:numFmt w:val="decimal"/>
      <w:lvlText w:val=""/>
      <w:lvlJc w:val="left"/>
    </w:lvl>
    <w:lvl w:ilvl="3" w:tplc="82FEA878">
      <w:numFmt w:val="decimal"/>
      <w:lvlText w:val=""/>
      <w:lvlJc w:val="left"/>
    </w:lvl>
    <w:lvl w:ilvl="4" w:tplc="922E933A">
      <w:numFmt w:val="decimal"/>
      <w:lvlText w:val=""/>
      <w:lvlJc w:val="left"/>
    </w:lvl>
    <w:lvl w:ilvl="5" w:tplc="AE86E6B2">
      <w:numFmt w:val="decimal"/>
      <w:lvlText w:val=""/>
      <w:lvlJc w:val="left"/>
    </w:lvl>
    <w:lvl w:ilvl="6" w:tplc="C6AE9314">
      <w:numFmt w:val="decimal"/>
      <w:lvlText w:val=""/>
      <w:lvlJc w:val="left"/>
    </w:lvl>
    <w:lvl w:ilvl="7" w:tplc="EB407CB2">
      <w:numFmt w:val="decimal"/>
      <w:lvlText w:val=""/>
      <w:lvlJc w:val="left"/>
    </w:lvl>
    <w:lvl w:ilvl="8" w:tplc="2C948CE0">
      <w:numFmt w:val="decimal"/>
      <w:lvlText w:val=""/>
      <w:lvlJc w:val="left"/>
    </w:lvl>
  </w:abstractNum>
  <w:num w:numId="1">
    <w:abstractNumId w:val="0"/>
    <w:lvlOverride w:ilvl="0">
      <w:startOverride w:val="1"/>
    </w:lvlOverride>
  </w:num>
  <w:num w:numId="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3EA"/>
    <w:rsid w:val="004013EA"/>
    <w:rsid w:val="007A2E9D"/>
    <w:rsid w:val="00EF1381"/>
    <w:rsid w:val="00F12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5C1FDD-1425-45F4-874F-C58C1C21B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sz w:val="32"/>
      <w:szCs w:val="32"/>
    </w:rPr>
  </w:style>
  <w:style w:type="paragraph" w:styleId="Heading2">
    <w:name w:val="heading 2"/>
    <w:qFormat/>
    <w:pPr>
      <w:outlineLvl w:val="1"/>
    </w:pPr>
    <w:rPr>
      <w:b/>
      <w:bCs/>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Introduction - Customer Support Ticket Priority Prediction and Automated Assignment System using Agentforce</vt:lpstr>
    </vt:vector>
  </TitlesOfParts>
  <Company/>
  <LinksUpToDate>false</LinksUpToDate>
  <CharactersWithSpaces>6655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 Customer Support Ticket Priority Prediction and Automated Assignment System using Agentforce</dc:title>
  <dc:creator>student</dc:creator>
  <cp:lastModifiedBy>Microsoft account</cp:lastModifiedBy>
  <cp:revision>2</cp:revision>
  <dcterms:created xsi:type="dcterms:W3CDTF">2026-10-01T04:50:00Z</dcterms:created>
  <dcterms:modified xsi:type="dcterms:W3CDTF">2026-10-01T04:50:00Z</dcterms:modified>
</cp:coreProperties>
</file>