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7076" w14:textId="4C843340" w:rsidR="007954CA" w:rsidRDefault="00817485">
      <w:r>
        <w:rPr>
          <w:rFonts w:hint="eastAsia"/>
        </w:rPr>
        <w:t>目录：</w:t>
      </w:r>
    </w:p>
    <w:p w14:paraId="06AEF10D" w14:textId="25365015" w:rsidR="00817485" w:rsidRDefault="00817485">
      <w:r>
        <w:rPr>
          <w:rFonts w:hint="eastAsia"/>
        </w:rPr>
        <w:t>1</w:t>
      </w:r>
      <w:r>
        <w:t>.</w:t>
      </w:r>
      <w:r>
        <w:rPr>
          <w:rFonts w:hint="eastAsia"/>
        </w:rPr>
        <w:t>测试目的</w:t>
      </w:r>
    </w:p>
    <w:p w14:paraId="424F142D" w14:textId="0CBAA825" w:rsidR="00817485" w:rsidRDefault="00817485">
      <w:r>
        <w:rPr>
          <w:rFonts w:hint="eastAsia"/>
        </w:rPr>
        <w:t>2</w:t>
      </w:r>
      <w:r>
        <w:t>.</w:t>
      </w:r>
      <w:r>
        <w:rPr>
          <w:rFonts w:hint="eastAsia"/>
        </w:rPr>
        <w:t>项目背景</w:t>
      </w:r>
    </w:p>
    <w:p w14:paraId="6B5B5A9B" w14:textId="1131527F" w:rsidR="00543FC6" w:rsidRDefault="00817485">
      <w:r>
        <w:rPr>
          <w:rFonts w:hint="eastAsia"/>
        </w:rPr>
        <w:t>3</w:t>
      </w:r>
      <w:r>
        <w:t>.</w:t>
      </w:r>
      <w:r w:rsidR="00543FC6">
        <w:rPr>
          <w:rFonts w:hint="eastAsia"/>
        </w:rPr>
        <w:t>测试方案</w:t>
      </w:r>
    </w:p>
    <w:p w14:paraId="79A623F6" w14:textId="75BE7FD0" w:rsidR="00543FC6" w:rsidRDefault="00543FC6"/>
    <w:p w14:paraId="283A3AB0" w14:textId="5CEA299C" w:rsidR="00543FC6" w:rsidRDefault="00543FC6"/>
    <w:p w14:paraId="1E4B1DF1" w14:textId="42C858FA" w:rsidR="00543FC6" w:rsidRDefault="00543FC6"/>
    <w:p w14:paraId="1B0A5207" w14:textId="75F99CE6" w:rsidR="00543FC6" w:rsidRDefault="00543FC6"/>
    <w:p w14:paraId="040512E7" w14:textId="51B2D865" w:rsidR="00543FC6" w:rsidRDefault="00543FC6"/>
    <w:p w14:paraId="55248889" w14:textId="7596D48C" w:rsidR="00543FC6" w:rsidRDefault="00543FC6"/>
    <w:p w14:paraId="3664E477" w14:textId="579D6865" w:rsidR="00543FC6" w:rsidRDefault="00543FC6"/>
    <w:p w14:paraId="4CBAC940" w14:textId="34C77EEE" w:rsidR="00543FC6" w:rsidRDefault="00543FC6"/>
    <w:p w14:paraId="645D52C4" w14:textId="6B3D0F07" w:rsidR="00543FC6" w:rsidRDefault="00543FC6"/>
    <w:p w14:paraId="207679FA" w14:textId="7C323E2A" w:rsidR="00543FC6" w:rsidRDefault="00543FC6"/>
    <w:p w14:paraId="2E87C300" w14:textId="2950A6A7" w:rsidR="00543FC6" w:rsidRDefault="00543FC6"/>
    <w:p w14:paraId="16160B5E" w14:textId="66BEDF8D" w:rsidR="00543FC6" w:rsidRDefault="00543FC6"/>
    <w:p w14:paraId="43930C39" w14:textId="7B48C50A" w:rsidR="00543FC6" w:rsidRDefault="00543FC6"/>
    <w:p w14:paraId="31BC04C6" w14:textId="150FE863" w:rsidR="00543FC6" w:rsidRDefault="00543FC6"/>
    <w:p w14:paraId="1E52EA3F" w14:textId="6DF122EA" w:rsidR="00543FC6" w:rsidRDefault="00543FC6"/>
    <w:p w14:paraId="56D55568" w14:textId="513A4DEC" w:rsidR="00543FC6" w:rsidRDefault="00543FC6"/>
    <w:p w14:paraId="44CC3A17" w14:textId="69DD58A6" w:rsidR="00543FC6" w:rsidRDefault="00543FC6"/>
    <w:p w14:paraId="6B9EBF67" w14:textId="4421D039" w:rsidR="00543FC6" w:rsidRDefault="00543FC6"/>
    <w:p w14:paraId="603DF3A5" w14:textId="43B8F215" w:rsidR="00543FC6" w:rsidRDefault="00543FC6"/>
    <w:p w14:paraId="292BF41C" w14:textId="16409FE7" w:rsidR="00543FC6" w:rsidRDefault="00543FC6"/>
    <w:p w14:paraId="48433091" w14:textId="54AB07BC" w:rsidR="00543FC6" w:rsidRDefault="00543FC6"/>
    <w:p w14:paraId="4054A810" w14:textId="0AC055D1" w:rsidR="00543FC6" w:rsidRDefault="00543FC6"/>
    <w:p w14:paraId="0FA8EAE7" w14:textId="5E484754" w:rsidR="00543FC6" w:rsidRDefault="00543FC6"/>
    <w:p w14:paraId="15E55030" w14:textId="1941FFC8" w:rsidR="00543FC6" w:rsidRDefault="00543FC6"/>
    <w:p w14:paraId="13FE53EE" w14:textId="1EE694C0" w:rsidR="00543FC6" w:rsidRDefault="00543FC6"/>
    <w:p w14:paraId="0EE54193" w14:textId="0C11643F" w:rsidR="00543FC6" w:rsidRDefault="00543FC6"/>
    <w:p w14:paraId="123F6F13" w14:textId="2694E97F" w:rsidR="00543FC6" w:rsidRDefault="00543FC6"/>
    <w:p w14:paraId="39CE6C74" w14:textId="3F236446" w:rsidR="00543FC6" w:rsidRDefault="00543FC6"/>
    <w:p w14:paraId="4BCAABDE" w14:textId="393046B4" w:rsidR="00543FC6" w:rsidRDefault="00543FC6"/>
    <w:p w14:paraId="0C15462E" w14:textId="2731FD92" w:rsidR="00543FC6" w:rsidRDefault="00543FC6"/>
    <w:p w14:paraId="43D99FFB" w14:textId="0EDB4723" w:rsidR="00543FC6" w:rsidRDefault="00543FC6"/>
    <w:p w14:paraId="0D44D339" w14:textId="2467EC74" w:rsidR="00543FC6" w:rsidRDefault="00543FC6"/>
    <w:p w14:paraId="41E6E134" w14:textId="515A512B" w:rsidR="00543FC6" w:rsidRDefault="00543FC6"/>
    <w:p w14:paraId="10E8D131" w14:textId="4EADEDDC" w:rsidR="00543FC6" w:rsidRDefault="00543FC6"/>
    <w:p w14:paraId="018AFF72" w14:textId="4C7668D1" w:rsidR="00543FC6" w:rsidRDefault="00543FC6"/>
    <w:p w14:paraId="75A000CD" w14:textId="164BACD7" w:rsidR="00543FC6" w:rsidRDefault="00543FC6"/>
    <w:p w14:paraId="70326B06" w14:textId="5940CADA" w:rsidR="00543FC6" w:rsidRDefault="00543FC6"/>
    <w:p w14:paraId="25B2E8D6" w14:textId="55E73058" w:rsidR="00543FC6" w:rsidRDefault="00543FC6"/>
    <w:p w14:paraId="213680C7" w14:textId="173E88E1" w:rsidR="00793BE4" w:rsidRDefault="00793BE4"/>
    <w:p w14:paraId="5515E5CC" w14:textId="77777777" w:rsidR="001F0B0D" w:rsidRDefault="001F0B0D"/>
    <w:p w14:paraId="72A8F1DA" w14:textId="78C27392" w:rsidR="00543FC6" w:rsidRDefault="00543FC6" w:rsidP="00543FC6">
      <w:pPr>
        <w:pStyle w:val="a7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lastRenderedPageBreak/>
        <w:t>测试目的</w:t>
      </w:r>
    </w:p>
    <w:p w14:paraId="6D6FE574" w14:textId="74BC28B2" w:rsidR="00543FC6" w:rsidRDefault="000B2E45" w:rsidP="000B2E45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0B2E45">
        <w:rPr>
          <w:rFonts w:hint="eastAsia"/>
          <w:color w:val="4D4D4D"/>
          <w:szCs w:val="21"/>
          <w:shd w:val="clear" w:color="auto" w:fill="FFFFFF"/>
        </w:rPr>
        <w:t>本文是为了测试</w:t>
      </w:r>
      <w:r w:rsidR="005722A0">
        <w:rPr>
          <w:rFonts w:hint="eastAsia"/>
          <w:color w:val="4D4D4D"/>
          <w:szCs w:val="21"/>
          <w:shd w:val="clear" w:color="auto" w:fill="FFFFFF"/>
        </w:rPr>
        <w:t>同校二手书项目</w:t>
      </w:r>
      <w:r w:rsidRPr="000B2E45">
        <w:rPr>
          <w:rFonts w:hint="eastAsia"/>
          <w:color w:val="4D4D4D"/>
          <w:szCs w:val="21"/>
          <w:shd w:val="clear" w:color="auto" w:fill="FFFFFF"/>
        </w:rPr>
        <w:t>管理系统而编制，编制目的在于为此系统的管理工作和技术工作提供指南；确定测试的内容和范围，</w:t>
      </w:r>
      <w:r w:rsidR="00567E9C">
        <w:rPr>
          <w:rFonts w:ascii="Arial" w:hAnsi="Arial" w:cs="Arial"/>
          <w:color w:val="4D4D4D"/>
          <w:shd w:val="clear" w:color="auto" w:fill="FFFFFF"/>
        </w:rPr>
        <w:t>为最终评价系统提供重要依据</w:t>
      </w:r>
      <w:r w:rsidR="00567E9C">
        <w:rPr>
          <w:rFonts w:ascii="Arial" w:hAnsi="Arial" w:cs="Arial" w:hint="eastAsia"/>
          <w:color w:val="4D4D4D"/>
          <w:shd w:val="clear" w:color="auto" w:fill="FFFFFF"/>
        </w:rPr>
        <w:t>；说明</w:t>
      </w:r>
      <w:r w:rsidR="009B520A">
        <w:rPr>
          <w:rFonts w:ascii="Arial" w:hAnsi="Arial" w:cs="Arial"/>
          <w:color w:val="4D4D4D"/>
          <w:shd w:val="clear" w:color="auto" w:fill="FFFFFF"/>
        </w:rPr>
        <w:t>测试结果的评价指标。</w:t>
      </w:r>
    </w:p>
    <w:p w14:paraId="7172352A" w14:textId="331973D7" w:rsidR="006154B9" w:rsidRPr="006154B9" w:rsidRDefault="006154B9" w:rsidP="006154B9">
      <w:pPr>
        <w:pStyle w:val="a7"/>
        <w:numPr>
          <w:ilvl w:val="0"/>
          <w:numId w:val="1"/>
        </w:numPr>
        <w:ind w:firstLineChars="0"/>
        <w:jc w:val="center"/>
        <w:rPr>
          <w:rFonts w:ascii="Arial" w:hAnsi="Arial" w:cs="Arial"/>
          <w:color w:val="4D4D4D"/>
          <w:shd w:val="clear" w:color="auto" w:fill="FFFFFF"/>
        </w:rPr>
      </w:pPr>
      <w:r w:rsidRPr="006154B9">
        <w:rPr>
          <w:rFonts w:ascii="Arial" w:hAnsi="Arial" w:cs="Arial" w:hint="eastAsia"/>
          <w:color w:val="4D4D4D"/>
          <w:shd w:val="clear" w:color="auto" w:fill="FFFFFF"/>
        </w:rPr>
        <w:t>项目背景</w:t>
      </w:r>
    </w:p>
    <w:p w14:paraId="6A7837DA" w14:textId="2A480EA5" w:rsidR="00B710C8" w:rsidRPr="00B710C8" w:rsidRDefault="00B710C8" w:rsidP="00B710C8">
      <w:r>
        <w:tab/>
      </w:r>
      <w:r>
        <w:rPr>
          <w:rFonts w:hint="eastAsia"/>
        </w:rPr>
        <w:t>随着社会的发展和国家的进步，人们越来越意识到保护环境的重要性，环保意识越来越深入人心。而一般的二手书籍可通过普通的平台如多抓鱼、闲鱼等平台交易。但比例占比较大的高校书籍由于它的特殊性，如学完基本就很少用或没用，且通过上述普通平台交易时较为麻烦。如用户很难找到买家，买家距离较远需付较多的运费，有时可能运费就超过了本书的价值。因此，高校亟需一款用于同校之间书籍交易的应用。</w:t>
      </w:r>
      <w:bookmarkStart w:id="0" w:name="_1.1.2_高校书籍的相似性"/>
      <w:r>
        <w:rPr>
          <w:rFonts w:ascii="微软雅黑" w:eastAsia="微软雅黑" w:hAnsi="微软雅黑" w:cs="微软雅黑"/>
          <w:b/>
          <w:bCs/>
          <w:sz w:val="24"/>
          <w:szCs w:val="24"/>
        </w:rPr>
        <w:t xml:space="preserve"> </w:t>
      </w:r>
    </w:p>
    <w:bookmarkEnd w:id="0"/>
    <w:p w14:paraId="21038E46" w14:textId="77777777" w:rsidR="00B710C8" w:rsidRDefault="00B710C8" w:rsidP="00B710C8">
      <w:r>
        <w:tab/>
      </w:r>
      <w:r>
        <w:rPr>
          <w:rFonts w:hint="eastAsia"/>
        </w:rPr>
        <w:t>由于高校学生需要统一授课，所以高校学生的学籍具有极大的相似性。直系师兄、师姐和学弟、学妹用的往往会是同一套书籍。但是，由于不同级学生交流较少，师兄和师姐的书籍用完之后往往很难流动到学弟学妹手中。所以高校亟需一个平台，可在同校间支持学生向学弟学妹出售自己的书籍，向师兄、师姐购买所要的书籍。</w:t>
      </w:r>
    </w:p>
    <w:p w14:paraId="6314502A" w14:textId="77777777" w:rsidR="00B710C8" w:rsidRDefault="00B710C8" w:rsidP="00B710C8">
      <w:r>
        <w:tab/>
      </w:r>
      <w:r>
        <w:rPr>
          <w:rFonts w:hint="eastAsia"/>
        </w:rPr>
        <w:t>同校小书馆以同校学生信息交流为切入点，架设一个在学生-学生之间的平台，方便学生之间的信息交流后交易，形成书籍在高校的自由流通。</w:t>
      </w:r>
    </w:p>
    <w:p w14:paraId="2E314464" w14:textId="6D77B593" w:rsidR="006154B9" w:rsidRDefault="008D750A" w:rsidP="008D750A">
      <w:pPr>
        <w:pStyle w:val="a7"/>
        <w:numPr>
          <w:ilvl w:val="0"/>
          <w:numId w:val="1"/>
        </w:numPr>
        <w:ind w:firstLineChars="0"/>
        <w:jc w:val="center"/>
        <w:rPr>
          <w:szCs w:val="21"/>
        </w:rPr>
      </w:pPr>
      <w:r>
        <w:rPr>
          <w:rFonts w:hint="eastAsia"/>
          <w:szCs w:val="21"/>
        </w:rPr>
        <w:t>测试方案</w:t>
      </w:r>
      <w:r w:rsidR="00C26C1C">
        <w:rPr>
          <w:rFonts w:hint="eastAsia"/>
          <w:szCs w:val="21"/>
        </w:rPr>
        <w:t>及测试用例</w:t>
      </w:r>
    </w:p>
    <w:p w14:paraId="247DAA1C" w14:textId="7B430788" w:rsidR="00EC1940" w:rsidRPr="00C7709A" w:rsidRDefault="00C7709A" w:rsidP="00C7709A">
      <w:pPr>
        <w:ind w:left="284" w:firstLine="136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EC1940" w:rsidRPr="00C7709A">
        <w:rPr>
          <w:rFonts w:hint="eastAsia"/>
          <w:szCs w:val="21"/>
        </w:rPr>
        <w:t>单元测试:对每个独立的模块进行测试。</w:t>
      </w:r>
    </w:p>
    <w:p w14:paraId="492C7C57" w14:textId="48545B33" w:rsidR="00EF5382" w:rsidRPr="00EF5382" w:rsidRDefault="00EF5382" w:rsidP="001565BD">
      <w:pPr>
        <w:ind w:left="420" w:firstLine="360"/>
        <w:rPr>
          <w:szCs w:val="21"/>
        </w:rPr>
      </w:pPr>
      <w:r>
        <w:rPr>
          <w:rFonts w:hint="eastAsia"/>
          <w:szCs w:val="21"/>
        </w:rPr>
        <w:t>使用测试方法：白盒测试。</w:t>
      </w:r>
    </w:p>
    <w:p w14:paraId="504F434C" w14:textId="31F55268" w:rsidR="00E0037D" w:rsidRPr="00AC4B44" w:rsidRDefault="00AC4B44" w:rsidP="00AC4B44">
      <w:pPr>
        <w:ind w:left="78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a</w:t>
      </w:r>
      <w:r>
        <w:rPr>
          <w:rFonts w:asciiTheme="minorEastAsia" w:hAnsiTheme="minorEastAsia" w:cs="微软雅黑"/>
          <w:szCs w:val="21"/>
        </w:rPr>
        <w:t>.</w:t>
      </w:r>
      <w:r w:rsidR="00401280" w:rsidRPr="00AC4B44">
        <w:rPr>
          <w:rFonts w:asciiTheme="minorEastAsia" w:hAnsiTheme="minorEastAsia" w:cs="微软雅黑" w:hint="eastAsia"/>
          <w:szCs w:val="21"/>
        </w:rPr>
        <w:t>订单模块</w:t>
      </w:r>
    </w:p>
    <w:p w14:paraId="7BD356A8" w14:textId="379B9CAA" w:rsidR="00125779" w:rsidRDefault="00125779" w:rsidP="00125779">
      <w:pPr>
        <w:pStyle w:val="a7"/>
        <w:ind w:left="780" w:firstLineChars="0" w:firstLine="0"/>
        <w:rPr>
          <w:rFonts w:asciiTheme="minorEastAsia" w:hAnsiTheme="minorEastAsia" w:cs="微软雅黑"/>
          <w:szCs w:val="21"/>
        </w:rPr>
      </w:pPr>
      <w:r>
        <w:rPr>
          <w:noProof/>
        </w:rPr>
        <w:drawing>
          <wp:inline distT="0" distB="0" distL="0" distR="0" wp14:anchorId="6E207FD2" wp14:editId="6FD47EDE">
            <wp:extent cx="5025390" cy="4070985"/>
            <wp:effectExtent l="0" t="0" r="381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F9D3" w14:textId="4EE4382B" w:rsidR="007D1C81" w:rsidRDefault="007919C3" w:rsidP="00125779">
      <w:pPr>
        <w:pStyle w:val="a7"/>
        <w:ind w:left="780" w:firstLineChars="0" w:firstLine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（</w:t>
      </w:r>
      <w:r w:rsidR="00A97063">
        <w:rPr>
          <w:rFonts w:asciiTheme="minorEastAsia" w:hAnsiTheme="minorEastAsia" w:cs="微软雅黑" w:hint="eastAsia"/>
          <w:szCs w:val="21"/>
        </w:rPr>
        <w:t>路径</w:t>
      </w:r>
      <w:r>
        <w:rPr>
          <w:rFonts w:asciiTheme="minorEastAsia" w:hAnsiTheme="minorEastAsia" w:cs="微软雅黑" w:hint="eastAsia"/>
          <w:szCs w:val="21"/>
        </w:rPr>
        <w:t>覆盖）</w:t>
      </w:r>
    </w:p>
    <w:p w14:paraId="6BF9170D" w14:textId="356E0A15" w:rsidR="007919C3" w:rsidRDefault="007919C3" w:rsidP="00125779">
      <w:pPr>
        <w:pStyle w:val="a7"/>
        <w:ind w:left="780" w:firstLineChars="0" w:firstLine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用例:</w:t>
      </w:r>
    </w:p>
    <w:p w14:paraId="598594A7" w14:textId="1A242852" w:rsidR="007919C3" w:rsidRDefault="007919C3" w:rsidP="007919C3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开始-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未购买商品-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结束。</w:t>
      </w:r>
    </w:p>
    <w:p w14:paraId="619C2FD5" w14:textId="4DCD8522" w:rsidR="00A97063" w:rsidRDefault="00A97063" w:rsidP="00A97063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lastRenderedPageBreak/>
        <w:t>开始-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购买商品-</w:t>
      </w:r>
      <w:r>
        <w:rPr>
          <w:rFonts w:asciiTheme="minorEastAsia" w:hAnsiTheme="minorEastAsia" w:cs="微软雅黑"/>
          <w:szCs w:val="21"/>
        </w:rPr>
        <w:t>&gt;</w:t>
      </w:r>
      <w:r w:rsidR="00E45554">
        <w:rPr>
          <w:rFonts w:asciiTheme="minorEastAsia" w:hAnsiTheme="minorEastAsia" w:cs="微软雅黑" w:hint="eastAsia"/>
          <w:szCs w:val="21"/>
        </w:rPr>
        <w:t>商家未同意-</w:t>
      </w:r>
      <w:r w:rsidR="00E45554">
        <w:rPr>
          <w:rFonts w:asciiTheme="minorEastAsia" w:hAnsiTheme="minorEastAsia" w:cs="微软雅黑"/>
          <w:szCs w:val="21"/>
        </w:rPr>
        <w:t>&gt;</w:t>
      </w:r>
      <w:r w:rsidR="00E45554">
        <w:rPr>
          <w:rFonts w:asciiTheme="minorEastAsia" w:hAnsiTheme="minorEastAsia" w:cs="微软雅黑" w:hint="eastAsia"/>
          <w:szCs w:val="21"/>
        </w:rPr>
        <w:t>未修改订单-</w:t>
      </w:r>
      <w:r w:rsidR="00E45554"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结束。</w:t>
      </w:r>
    </w:p>
    <w:p w14:paraId="50DC7B5F" w14:textId="4DED8DCA" w:rsidR="00E45554" w:rsidRDefault="00E45554" w:rsidP="00A97063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开始-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购买商品-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商家未同意-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修改订单-</w:t>
      </w:r>
      <w:r>
        <w:rPr>
          <w:rFonts w:asciiTheme="minorEastAsia" w:hAnsiTheme="minorEastAsia" w:cs="微软雅黑"/>
          <w:szCs w:val="21"/>
        </w:rPr>
        <w:t>&gt;</w:t>
      </w:r>
      <w:r w:rsidR="003B08FA">
        <w:rPr>
          <w:rFonts w:asciiTheme="minorEastAsia" w:hAnsiTheme="minorEastAsia" w:cs="微软雅黑" w:hint="eastAsia"/>
          <w:szCs w:val="21"/>
        </w:rPr>
        <w:t>生成订单-</w:t>
      </w:r>
      <w:r w:rsidR="003B08FA"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结束。</w:t>
      </w:r>
    </w:p>
    <w:p w14:paraId="03CCE876" w14:textId="6EB0D1B2" w:rsidR="00893462" w:rsidRDefault="00893462" w:rsidP="00893462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开始-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购买商品-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商家同意-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生成订单-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结束。</w:t>
      </w:r>
    </w:p>
    <w:p w14:paraId="25F0FEDB" w14:textId="0839F950" w:rsidR="00AD2302" w:rsidRDefault="00AD2302" w:rsidP="00AD2302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开始-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查看历史订单-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展示历史-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结束。</w:t>
      </w:r>
    </w:p>
    <w:p w14:paraId="74EE3517" w14:textId="0CB47AB9" w:rsidR="007919C3" w:rsidRPr="00AD2302" w:rsidRDefault="00AD2302" w:rsidP="00AD2302">
      <w:pPr>
        <w:pStyle w:val="a7"/>
        <w:numPr>
          <w:ilvl w:val="0"/>
          <w:numId w:val="4"/>
        </w:numPr>
        <w:ind w:firstLineChars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 w:hint="eastAsia"/>
          <w:szCs w:val="21"/>
        </w:rPr>
        <w:t>开始-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不查看历史订单 -</w:t>
      </w:r>
      <w:r>
        <w:rPr>
          <w:rFonts w:asciiTheme="minorEastAsia" w:hAnsiTheme="minorEastAsia" w:cs="微软雅黑"/>
          <w:szCs w:val="21"/>
        </w:rPr>
        <w:t>&gt;</w:t>
      </w:r>
      <w:r>
        <w:rPr>
          <w:rFonts w:asciiTheme="minorEastAsia" w:hAnsiTheme="minorEastAsia" w:cs="微软雅黑" w:hint="eastAsia"/>
          <w:szCs w:val="21"/>
        </w:rPr>
        <w:t>结束。</w:t>
      </w:r>
    </w:p>
    <w:p w14:paraId="19745A38" w14:textId="1CA4A81C" w:rsidR="007919C3" w:rsidRDefault="007919C3" w:rsidP="00125779">
      <w:pPr>
        <w:pStyle w:val="a7"/>
        <w:ind w:left="780" w:firstLineChars="0" w:firstLine="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ab/>
      </w:r>
      <w:r>
        <w:rPr>
          <w:rFonts w:asciiTheme="minorEastAsia" w:hAnsiTheme="minorEastAsia" w:cs="微软雅黑"/>
          <w:szCs w:val="21"/>
        </w:rPr>
        <w:tab/>
      </w:r>
    </w:p>
    <w:p w14:paraId="477277A3" w14:textId="5444546B" w:rsidR="00401280" w:rsidRDefault="00AC4B44" w:rsidP="00AC4B44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/>
          <w:szCs w:val="21"/>
        </w:rPr>
        <w:t>.</w:t>
      </w:r>
      <w:r w:rsidR="00401280" w:rsidRPr="00AC4B44">
        <w:rPr>
          <w:rFonts w:asciiTheme="minorEastAsia" w:hAnsiTheme="minorEastAsia" w:hint="eastAsia"/>
          <w:szCs w:val="21"/>
        </w:rPr>
        <w:t>用户模块</w:t>
      </w:r>
    </w:p>
    <w:p w14:paraId="5C676FDA" w14:textId="5175835B" w:rsidR="00C0039F" w:rsidRPr="00AC4B44" w:rsidRDefault="00C0039F" w:rsidP="00AC4B44">
      <w:pPr>
        <w:ind w:left="780"/>
        <w:rPr>
          <w:rFonts w:asciiTheme="minorEastAsia" w:hAnsiTheme="minorEastAsia"/>
          <w:szCs w:val="21"/>
        </w:rPr>
      </w:pPr>
      <w:r w:rsidRPr="00C0039F">
        <w:rPr>
          <w:rFonts w:asciiTheme="minorEastAsia" w:hAnsiTheme="minorEastAsia"/>
          <w:noProof/>
          <w:szCs w:val="21"/>
        </w:rPr>
        <w:drawing>
          <wp:inline distT="0" distB="0" distL="0" distR="0" wp14:anchorId="2ED0A5E5" wp14:editId="6D219FAE">
            <wp:extent cx="5274310" cy="2887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9E35" w14:textId="298A115E" w:rsidR="0011633F" w:rsidRDefault="00AA106F" w:rsidP="0011633F">
      <w:pPr>
        <w:pStyle w:val="a7"/>
        <w:ind w:left="780" w:firstLineChars="0" w:firstLine="0"/>
        <w:rPr>
          <w:noProof/>
        </w:rPr>
      </w:pPr>
      <w:r>
        <w:rPr>
          <w:rFonts w:hint="eastAsia"/>
          <w:noProof/>
        </w:rPr>
        <w:t>用例：</w:t>
      </w:r>
    </w:p>
    <w:p w14:paraId="775F563E" w14:textId="06A04F7B" w:rsidR="00AA106F" w:rsidRDefault="00AA106F" w:rsidP="00AA106F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开始-&gt;不关注-</w:t>
      </w:r>
      <w:r>
        <w:rPr>
          <w:noProof/>
        </w:rPr>
        <w:t>&gt;</w:t>
      </w:r>
      <w:r>
        <w:rPr>
          <w:rFonts w:hint="eastAsia"/>
          <w:noProof/>
        </w:rPr>
        <w:t>结束。</w:t>
      </w:r>
    </w:p>
    <w:p w14:paraId="2E94CD43" w14:textId="4CE8E663" w:rsidR="00AA106F" w:rsidRDefault="00AA106F" w:rsidP="00AA106F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开始-&gt;关注-</w:t>
      </w:r>
      <w:r>
        <w:rPr>
          <w:noProof/>
        </w:rPr>
        <w:t>&gt;</w:t>
      </w:r>
      <w:r>
        <w:rPr>
          <w:rFonts w:hint="eastAsia"/>
          <w:noProof/>
        </w:rPr>
        <w:t>用户关注数+</w:t>
      </w:r>
      <w:r>
        <w:rPr>
          <w:noProof/>
        </w:rPr>
        <w:t>1-&gt;</w:t>
      </w:r>
      <w:r>
        <w:rPr>
          <w:rFonts w:hint="eastAsia"/>
          <w:noProof/>
        </w:rPr>
        <w:t>结束。</w:t>
      </w:r>
    </w:p>
    <w:p w14:paraId="6EE20152" w14:textId="7FC2E598" w:rsidR="00F74D7F" w:rsidRDefault="00F74D7F" w:rsidP="00F74D7F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开始-&gt;不点赞-</w:t>
      </w:r>
      <w:r>
        <w:rPr>
          <w:noProof/>
        </w:rPr>
        <w:t>&gt;</w:t>
      </w:r>
      <w:r>
        <w:rPr>
          <w:rFonts w:hint="eastAsia"/>
          <w:noProof/>
        </w:rPr>
        <w:t>结束。</w:t>
      </w:r>
    </w:p>
    <w:p w14:paraId="355F5B0E" w14:textId="63678AB2" w:rsidR="007B3267" w:rsidRDefault="007B3267" w:rsidP="007B3267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开始-&gt;点赞-</w:t>
      </w:r>
      <w:r>
        <w:rPr>
          <w:noProof/>
        </w:rPr>
        <w:t>&gt;</w:t>
      </w:r>
      <w:r w:rsidR="00143CD8">
        <w:rPr>
          <w:rFonts w:hint="eastAsia"/>
          <w:noProof/>
        </w:rPr>
        <w:t>点赞</w:t>
      </w:r>
      <w:r>
        <w:rPr>
          <w:rFonts w:hint="eastAsia"/>
          <w:noProof/>
        </w:rPr>
        <w:t>数+</w:t>
      </w:r>
      <w:r>
        <w:rPr>
          <w:noProof/>
        </w:rPr>
        <w:t>1-&gt;</w:t>
      </w:r>
      <w:r>
        <w:rPr>
          <w:rFonts w:hint="eastAsia"/>
          <w:noProof/>
        </w:rPr>
        <w:t>结束。</w:t>
      </w:r>
    </w:p>
    <w:p w14:paraId="11383241" w14:textId="335E0CB3" w:rsidR="00E214A1" w:rsidRDefault="00E214A1" w:rsidP="00E214A1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开始-&gt;不收藏商品-</w:t>
      </w:r>
      <w:r>
        <w:rPr>
          <w:noProof/>
        </w:rPr>
        <w:t>&gt;</w:t>
      </w:r>
      <w:r>
        <w:rPr>
          <w:rFonts w:hint="eastAsia"/>
          <w:noProof/>
        </w:rPr>
        <w:t>结束。</w:t>
      </w:r>
    </w:p>
    <w:p w14:paraId="4F15DB0A" w14:textId="166BF248" w:rsidR="00AA106F" w:rsidRPr="00AA106F" w:rsidRDefault="00581C3C" w:rsidP="00581C3C">
      <w:pPr>
        <w:pStyle w:val="a7"/>
        <w:numPr>
          <w:ilvl w:val="0"/>
          <w:numId w:val="5"/>
        </w:numPr>
        <w:ind w:firstLineChars="0"/>
        <w:rPr>
          <w:noProof/>
        </w:rPr>
      </w:pPr>
      <w:r>
        <w:rPr>
          <w:rFonts w:hint="eastAsia"/>
          <w:noProof/>
        </w:rPr>
        <w:t>开始-&gt;收藏商品-</w:t>
      </w:r>
      <w:r>
        <w:rPr>
          <w:noProof/>
        </w:rPr>
        <w:t>&gt;</w:t>
      </w:r>
      <w:r>
        <w:rPr>
          <w:rFonts w:hint="eastAsia"/>
          <w:noProof/>
        </w:rPr>
        <w:t>添加至收藏列表-</w:t>
      </w:r>
      <w:r>
        <w:rPr>
          <w:noProof/>
        </w:rPr>
        <w:t>&gt;</w:t>
      </w:r>
      <w:r>
        <w:rPr>
          <w:rFonts w:hint="eastAsia"/>
          <w:noProof/>
        </w:rPr>
        <w:t>结束。</w:t>
      </w:r>
    </w:p>
    <w:p w14:paraId="484C4C63" w14:textId="77777777" w:rsidR="001E43E4" w:rsidRDefault="001E43E4" w:rsidP="0011633F">
      <w:pPr>
        <w:pStyle w:val="a7"/>
        <w:ind w:left="780" w:firstLineChars="0" w:firstLine="0"/>
        <w:rPr>
          <w:rFonts w:asciiTheme="minorEastAsia" w:hAnsiTheme="minorEastAsia"/>
          <w:szCs w:val="21"/>
        </w:rPr>
      </w:pPr>
    </w:p>
    <w:p w14:paraId="4CA7D651" w14:textId="50439B20" w:rsidR="00401280" w:rsidRPr="00AC4B44" w:rsidRDefault="00AC4B44" w:rsidP="00AC4B44">
      <w:pPr>
        <w:ind w:left="78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.</w:t>
      </w:r>
      <w:r w:rsidR="00125779" w:rsidRPr="00AC4B44">
        <w:rPr>
          <w:rFonts w:asciiTheme="minorEastAsia" w:hAnsiTheme="minorEastAsia" w:hint="eastAsia"/>
          <w:szCs w:val="21"/>
        </w:rPr>
        <w:t>商品模块</w:t>
      </w:r>
    </w:p>
    <w:p w14:paraId="6921B0EA" w14:textId="5824C25A" w:rsidR="007648BF" w:rsidRDefault="00005C70" w:rsidP="007648BF">
      <w:pPr>
        <w:pStyle w:val="a7"/>
        <w:ind w:left="780" w:firstLineChars="0" w:firstLine="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112AD8DC" wp14:editId="75725879">
            <wp:extent cx="5274310" cy="2797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3932" w14:textId="3A8E8346" w:rsidR="008904D7" w:rsidRDefault="008904D7" w:rsidP="007648BF">
      <w:pPr>
        <w:pStyle w:val="a7"/>
        <w:ind w:left="7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用例：</w:t>
      </w:r>
    </w:p>
    <w:p w14:paraId="084EFA1C" w14:textId="006F79DA" w:rsidR="008904D7" w:rsidRDefault="00B31787" w:rsidP="00B3178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有历史发布</w:t>
      </w:r>
      <w:r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展示历史发布记录-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4F1E7971" w14:textId="4C7ACD61" w:rsidR="00B31787" w:rsidRDefault="00B31787" w:rsidP="00B3178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没有历史发布-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2D2BC7DB" w14:textId="197D3E48" w:rsidR="00C508FC" w:rsidRDefault="00C508FC" w:rsidP="00C508F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有历史购买记录</w:t>
      </w:r>
      <w:r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展示历史购买记录-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2AE434B3" w14:textId="600EB821" w:rsidR="00C508FC" w:rsidRDefault="00C508FC" w:rsidP="00C508F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没有历史购买-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2FBAC087" w14:textId="08DCFB25" w:rsidR="00C508FC" w:rsidRDefault="00C508FC" w:rsidP="00C508F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没有查询商品-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25057B4F" w14:textId="35069932" w:rsidR="006A45ED" w:rsidRDefault="006A45ED" w:rsidP="006A45ED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查询商品</w:t>
      </w:r>
      <w:r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输入关键字-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不同校-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128BCD42" w14:textId="4F5A51A2" w:rsidR="00B31787" w:rsidRDefault="0055157D" w:rsidP="00B31787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查询商品</w:t>
      </w:r>
      <w:r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输入关键字-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同校-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展示商品结果-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1B513BEA" w14:textId="66013967" w:rsidR="00D01DF1" w:rsidRDefault="00D01DF1" w:rsidP="00D01DF1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没有发布商品-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56FA8F1D" w14:textId="30A106C2" w:rsidR="00D01DF1" w:rsidRPr="00DD159C" w:rsidRDefault="00DD159C" w:rsidP="00DD159C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开始-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发布商品-</w:t>
      </w:r>
      <w:r>
        <w:rPr>
          <w:rFonts w:asciiTheme="minorEastAsia" w:hAnsiTheme="minorEastAsia"/>
          <w:szCs w:val="21"/>
        </w:rPr>
        <w:t>&gt;</w:t>
      </w:r>
      <w:r w:rsidR="00BF6558">
        <w:rPr>
          <w:rFonts w:asciiTheme="minorEastAsia" w:hAnsiTheme="minorEastAsia" w:hint="eastAsia"/>
          <w:szCs w:val="21"/>
        </w:rPr>
        <w:t>上传图片-</w:t>
      </w:r>
      <w:r w:rsidR="00BF6558">
        <w:rPr>
          <w:rFonts w:asciiTheme="minorEastAsia" w:hAnsiTheme="minorEastAsia"/>
          <w:szCs w:val="21"/>
        </w:rPr>
        <w:t>&gt;</w:t>
      </w:r>
      <w:r w:rsidR="00BF6558">
        <w:rPr>
          <w:rFonts w:asciiTheme="minorEastAsia" w:hAnsiTheme="minorEastAsia" w:hint="eastAsia"/>
          <w:szCs w:val="21"/>
        </w:rPr>
        <w:t>发布商品-</w:t>
      </w:r>
      <w:r w:rsidR="00BF6558"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结束。</w:t>
      </w:r>
    </w:p>
    <w:p w14:paraId="5499C9E3" w14:textId="2549498D" w:rsidR="00C7709A" w:rsidRDefault="00C7709A" w:rsidP="00C770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.</w:t>
      </w:r>
      <w:r w:rsidRPr="00C7709A">
        <w:rPr>
          <w:rFonts w:asciiTheme="minorEastAsia" w:hAnsiTheme="minorEastAsia" w:hint="eastAsia"/>
          <w:szCs w:val="21"/>
        </w:rPr>
        <w:t>集成测试</w:t>
      </w:r>
    </w:p>
    <w:p w14:paraId="07975F8C" w14:textId="275017D0" w:rsidR="003D3CD0" w:rsidRDefault="003D3CD0" w:rsidP="00C770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100E6">
        <w:rPr>
          <w:rFonts w:asciiTheme="minorEastAsia" w:hAnsiTheme="minorEastAsia" w:hint="eastAsia"/>
          <w:szCs w:val="21"/>
        </w:rPr>
        <w:t>使用渐增式测试，使用自顶向下集成方法进行测试。</w:t>
      </w:r>
    </w:p>
    <w:p w14:paraId="46AE4414" w14:textId="2F1B98DA" w:rsidR="002108A1" w:rsidRDefault="00AB4944" w:rsidP="00C7709A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noProof/>
          <w:szCs w:val="21"/>
        </w:rPr>
        <w:lastRenderedPageBreak/>
        <w:drawing>
          <wp:inline distT="0" distB="0" distL="0" distR="0" wp14:anchorId="50C3A6A1" wp14:editId="2C8CF0A2">
            <wp:extent cx="5095875" cy="3438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6B21" w14:textId="0B3B357A" w:rsidR="00C7709A" w:rsidRDefault="00C7709A" w:rsidP="00C770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>.</w:t>
      </w:r>
      <w:r w:rsidR="004513FC">
        <w:rPr>
          <w:rFonts w:asciiTheme="minorEastAsia" w:hAnsiTheme="minorEastAsia" w:hint="eastAsia"/>
          <w:szCs w:val="21"/>
        </w:rPr>
        <w:t>确认</w:t>
      </w:r>
      <w:r>
        <w:rPr>
          <w:rFonts w:asciiTheme="minorEastAsia" w:hAnsiTheme="minorEastAsia" w:hint="eastAsia"/>
          <w:szCs w:val="21"/>
        </w:rPr>
        <w:t>测试</w:t>
      </w:r>
    </w:p>
    <w:p w14:paraId="49D7E5F2" w14:textId="7A9D4AB4" w:rsidR="00F65F67" w:rsidRDefault="00F65F67" w:rsidP="00C770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14:paraId="5E240CFA" w14:textId="15786641" w:rsidR="00C7709A" w:rsidRPr="00C7709A" w:rsidRDefault="00C7709A" w:rsidP="00C770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/>
          <w:szCs w:val="21"/>
        </w:rPr>
        <w:t>.</w:t>
      </w:r>
      <w:r w:rsidR="004513FC">
        <w:rPr>
          <w:rFonts w:asciiTheme="minorEastAsia" w:hAnsiTheme="minorEastAsia" w:hint="eastAsia"/>
          <w:szCs w:val="21"/>
        </w:rPr>
        <w:t>系统测试</w:t>
      </w:r>
    </w:p>
    <w:p w14:paraId="4FECB9E2" w14:textId="0C6C3D94" w:rsidR="00C7709A" w:rsidRPr="00F65F67" w:rsidRDefault="00C7709A" w:rsidP="00F65F67">
      <w:pPr>
        <w:rPr>
          <w:rFonts w:asciiTheme="minorEastAsia" w:hAnsiTheme="minorEastAsia"/>
          <w:szCs w:val="21"/>
        </w:rPr>
      </w:pPr>
      <w:r w:rsidRPr="00F65F67">
        <w:rPr>
          <w:rFonts w:asciiTheme="minorEastAsia" w:hAnsiTheme="minorEastAsia"/>
          <w:szCs w:val="21"/>
        </w:rPr>
        <w:tab/>
      </w:r>
    </w:p>
    <w:sectPr w:rsidR="00C7709A" w:rsidRPr="00F65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6AF4" w14:textId="77777777" w:rsidR="001C3B21" w:rsidRDefault="001C3B21" w:rsidP="00817485">
      <w:r>
        <w:separator/>
      </w:r>
    </w:p>
  </w:endnote>
  <w:endnote w:type="continuationSeparator" w:id="0">
    <w:p w14:paraId="6BBE565D" w14:textId="77777777" w:rsidR="001C3B21" w:rsidRDefault="001C3B21" w:rsidP="0081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A840" w14:textId="77777777" w:rsidR="001C3B21" w:rsidRDefault="001C3B21" w:rsidP="00817485">
      <w:r>
        <w:separator/>
      </w:r>
    </w:p>
  </w:footnote>
  <w:footnote w:type="continuationSeparator" w:id="0">
    <w:p w14:paraId="26F3E720" w14:textId="77777777" w:rsidR="001C3B21" w:rsidRDefault="001C3B21" w:rsidP="0081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4509"/>
    <w:multiLevelType w:val="hybridMultilevel"/>
    <w:tmpl w:val="2DB2938E"/>
    <w:lvl w:ilvl="0" w:tplc="9C54EDEC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12505C1"/>
    <w:multiLevelType w:val="hybridMultilevel"/>
    <w:tmpl w:val="2AEC2F64"/>
    <w:lvl w:ilvl="0" w:tplc="7C9ABC7A">
      <w:start w:val="1"/>
      <w:numFmt w:val="decimal"/>
      <w:lvlText w:val="%1."/>
      <w:lvlJc w:val="left"/>
      <w:pPr>
        <w:ind w:left="114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01D354A"/>
    <w:multiLevelType w:val="hybridMultilevel"/>
    <w:tmpl w:val="C1EABDBE"/>
    <w:lvl w:ilvl="0" w:tplc="C80AA88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0C71D64"/>
    <w:multiLevelType w:val="hybridMultilevel"/>
    <w:tmpl w:val="B8646652"/>
    <w:lvl w:ilvl="0" w:tplc="2DD8179A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 w15:restartNumberingAfterBreak="0">
    <w:nsid w:val="518C3D36"/>
    <w:multiLevelType w:val="hybridMultilevel"/>
    <w:tmpl w:val="24DA291A"/>
    <w:lvl w:ilvl="0" w:tplc="4D3EB194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6D74F6D"/>
    <w:multiLevelType w:val="hybridMultilevel"/>
    <w:tmpl w:val="358C9376"/>
    <w:lvl w:ilvl="0" w:tplc="05C6B5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9258347">
    <w:abstractNumId w:val="5"/>
  </w:num>
  <w:num w:numId="2" w16cid:durableId="1172139720">
    <w:abstractNumId w:val="1"/>
  </w:num>
  <w:num w:numId="3" w16cid:durableId="1322781666">
    <w:abstractNumId w:val="3"/>
  </w:num>
  <w:num w:numId="4" w16cid:durableId="289670308">
    <w:abstractNumId w:val="4"/>
  </w:num>
  <w:num w:numId="5" w16cid:durableId="1230267016">
    <w:abstractNumId w:val="0"/>
  </w:num>
  <w:num w:numId="6" w16cid:durableId="207572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69"/>
    <w:rsid w:val="00005C70"/>
    <w:rsid w:val="000355C2"/>
    <w:rsid w:val="000B2E45"/>
    <w:rsid w:val="0011633F"/>
    <w:rsid w:val="00125779"/>
    <w:rsid w:val="00143CD8"/>
    <w:rsid w:val="001565BD"/>
    <w:rsid w:val="001C3B21"/>
    <w:rsid w:val="001E43E4"/>
    <w:rsid w:val="001F0B0D"/>
    <w:rsid w:val="002108A1"/>
    <w:rsid w:val="002C08E0"/>
    <w:rsid w:val="00321C3D"/>
    <w:rsid w:val="003B08FA"/>
    <w:rsid w:val="003D3CD0"/>
    <w:rsid w:val="00401280"/>
    <w:rsid w:val="004513FC"/>
    <w:rsid w:val="00543FC6"/>
    <w:rsid w:val="0055157D"/>
    <w:rsid w:val="00567E9C"/>
    <w:rsid w:val="005722A0"/>
    <w:rsid w:val="00581C3C"/>
    <w:rsid w:val="00583677"/>
    <w:rsid w:val="005C2383"/>
    <w:rsid w:val="006154B9"/>
    <w:rsid w:val="006A45ED"/>
    <w:rsid w:val="007200A9"/>
    <w:rsid w:val="0072443C"/>
    <w:rsid w:val="007648BF"/>
    <w:rsid w:val="007919C3"/>
    <w:rsid w:val="00793BE4"/>
    <w:rsid w:val="007954CA"/>
    <w:rsid w:val="007B3267"/>
    <w:rsid w:val="007B71BD"/>
    <w:rsid w:val="007D1C81"/>
    <w:rsid w:val="007F1469"/>
    <w:rsid w:val="00817485"/>
    <w:rsid w:val="0083047E"/>
    <w:rsid w:val="008904D7"/>
    <w:rsid w:val="00893462"/>
    <w:rsid w:val="008D750A"/>
    <w:rsid w:val="00970657"/>
    <w:rsid w:val="00984CF8"/>
    <w:rsid w:val="009B520A"/>
    <w:rsid w:val="00A707C6"/>
    <w:rsid w:val="00A97063"/>
    <w:rsid w:val="00AA106F"/>
    <w:rsid w:val="00AB4944"/>
    <w:rsid w:val="00AC4B44"/>
    <w:rsid w:val="00AD2302"/>
    <w:rsid w:val="00B100E6"/>
    <w:rsid w:val="00B31787"/>
    <w:rsid w:val="00B710C8"/>
    <w:rsid w:val="00BF6558"/>
    <w:rsid w:val="00C0039F"/>
    <w:rsid w:val="00C26C1C"/>
    <w:rsid w:val="00C508FC"/>
    <w:rsid w:val="00C7709A"/>
    <w:rsid w:val="00CD19D3"/>
    <w:rsid w:val="00CE6889"/>
    <w:rsid w:val="00D01DF1"/>
    <w:rsid w:val="00DD159C"/>
    <w:rsid w:val="00E0037D"/>
    <w:rsid w:val="00E214A1"/>
    <w:rsid w:val="00E45554"/>
    <w:rsid w:val="00E578EE"/>
    <w:rsid w:val="00EB6E1F"/>
    <w:rsid w:val="00EC1940"/>
    <w:rsid w:val="00EE4469"/>
    <w:rsid w:val="00EF5382"/>
    <w:rsid w:val="00F65F67"/>
    <w:rsid w:val="00F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22DD2"/>
  <w15:chartTrackingRefBased/>
  <w15:docId w15:val="{BE1A6392-9868-46FA-BFDE-6E2B54D6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1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485"/>
    <w:rPr>
      <w:sz w:val="18"/>
      <w:szCs w:val="18"/>
    </w:rPr>
  </w:style>
  <w:style w:type="paragraph" w:styleId="a7">
    <w:name w:val="List Paragraph"/>
    <w:basedOn w:val="a"/>
    <w:uiPriority w:val="34"/>
    <w:qFormat/>
    <w:rsid w:val="00543F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B71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710C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1719685540@qq.com</dc:creator>
  <cp:keywords/>
  <dc:description/>
  <cp:lastModifiedBy>1719685540@qq.com</cp:lastModifiedBy>
  <cp:revision>63</cp:revision>
  <dcterms:created xsi:type="dcterms:W3CDTF">2022-04-10T07:00:00Z</dcterms:created>
  <dcterms:modified xsi:type="dcterms:W3CDTF">2022-04-16T08:00:00Z</dcterms:modified>
</cp:coreProperties>
</file>