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29B77" w14:textId="6C1B9AB4" w:rsidR="00735732" w:rsidRPr="00512A87" w:rsidRDefault="00512A87" w:rsidP="00512A87">
      <w:pPr>
        <w:jc w:val="center"/>
        <w:rPr>
          <w:rFonts w:ascii="Times New Roman" w:hAnsi="Times New Roman" w:cs="Times New Roman"/>
          <w:b/>
          <w:bCs/>
          <w:sz w:val="28"/>
          <w:szCs w:val="28"/>
          <w:lang w:val="en-US"/>
        </w:rPr>
      </w:pPr>
      <w:proofErr w:type="spellStart"/>
      <w:r w:rsidRPr="00512A87">
        <w:rPr>
          <w:rFonts w:ascii="Times New Roman" w:hAnsi="Times New Roman" w:cs="Times New Roman"/>
          <w:b/>
          <w:bCs/>
          <w:sz w:val="28"/>
          <w:szCs w:val="28"/>
          <w:lang w:val="en-US"/>
        </w:rPr>
        <w:t>Bellabeat</w:t>
      </w:r>
      <w:proofErr w:type="spellEnd"/>
      <w:r w:rsidRPr="00512A87">
        <w:rPr>
          <w:rFonts w:ascii="Times New Roman" w:hAnsi="Times New Roman" w:cs="Times New Roman"/>
          <w:b/>
          <w:bCs/>
          <w:sz w:val="28"/>
          <w:szCs w:val="28"/>
          <w:lang w:val="en-US"/>
        </w:rPr>
        <w:t xml:space="preserve"> Case Study Report</w:t>
      </w:r>
    </w:p>
    <w:p w14:paraId="6BC24325" w14:textId="65E0CB60" w:rsidR="00512A87" w:rsidRPr="00512A87" w:rsidRDefault="00512A87" w:rsidP="00512A87">
      <w:pPr>
        <w:rPr>
          <w:rFonts w:ascii="Times New Roman" w:hAnsi="Times New Roman" w:cs="Times New Roman"/>
          <w:b/>
          <w:bCs/>
          <w:sz w:val="28"/>
          <w:szCs w:val="28"/>
          <w:lang w:val="en-US"/>
        </w:rPr>
      </w:pPr>
      <w:r w:rsidRPr="00512A87">
        <w:rPr>
          <w:rFonts w:ascii="Times New Roman" w:hAnsi="Times New Roman" w:cs="Times New Roman"/>
          <w:b/>
          <w:bCs/>
          <w:sz w:val="28"/>
          <w:szCs w:val="28"/>
        </w:rPr>
        <w:t>Introduction</w:t>
      </w:r>
      <w:r w:rsidRPr="00470481">
        <w:rPr>
          <w:rFonts w:ascii="Times New Roman" w:hAnsi="Times New Roman" w:cs="Times New Roman"/>
          <w:b/>
          <w:bCs/>
          <w:sz w:val="28"/>
          <w:szCs w:val="28"/>
          <w:lang w:val="en-US"/>
        </w:rPr>
        <w:t>:</w:t>
      </w:r>
    </w:p>
    <w:p w14:paraId="1029D767" w14:textId="77777777" w:rsidR="00512A87" w:rsidRPr="00512A87" w:rsidRDefault="00512A87" w:rsidP="00512A87">
      <w:pPr>
        <w:rPr>
          <w:rFonts w:ascii="Times New Roman" w:hAnsi="Times New Roman" w:cs="Times New Roman"/>
          <w:lang w:val="en-US"/>
        </w:rPr>
      </w:pPr>
      <w:r w:rsidRPr="00512A87">
        <w:rPr>
          <w:rFonts w:ascii="Times New Roman" w:hAnsi="Times New Roman" w:cs="Times New Roman"/>
        </w:rPr>
        <w:t xml:space="preserve">This report aims to assist Bellabeat, a high-tech manufacturer of health-focused products for women, in understanding their fitness watch users better and suggesting marketing strategies for acquiring new customers. </w:t>
      </w:r>
    </w:p>
    <w:p w14:paraId="0DBBF64A" w14:textId="33469112" w:rsidR="00512A87" w:rsidRDefault="00512A87" w:rsidP="00512A87">
      <w:pPr>
        <w:rPr>
          <w:rFonts w:ascii="Times New Roman" w:hAnsi="Times New Roman" w:cs="Times New Roman"/>
          <w:lang w:val="en-US"/>
        </w:rPr>
      </w:pPr>
      <w:r w:rsidRPr="00512A87">
        <w:rPr>
          <w:rFonts w:ascii="Times New Roman" w:hAnsi="Times New Roman" w:cs="Times New Roman"/>
        </w:rPr>
        <w:t xml:space="preserve">To achieve this, I analyzed a dataset generated by respondents to a survey distributed via Amazon Mechanical Turk from </w:t>
      </w:r>
      <w:r w:rsidRPr="00512A87">
        <w:rPr>
          <w:rFonts w:ascii="Times New Roman" w:hAnsi="Times New Roman" w:cs="Times New Roman"/>
          <w:lang w:val="en-US"/>
        </w:rPr>
        <w:t>12</w:t>
      </w:r>
      <w:r w:rsidRPr="00512A87">
        <w:rPr>
          <w:rFonts w:ascii="Times New Roman" w:hAnsi="Times New Roman" w:cs="Times New Roman"/>
          <w:vertAlign w:val="superscript"/>
          <w:lang w:val="en-US"/>
        </w:rPr>
        <w:t>th</w:t>
      </w:r>
      <w:r w:rsidRPr="00512A87">
        <w:rPr>
          <w:rFonts w:ascii="Times New Roman" w:hAnsi="Times New Roman" w:cs="Times New Roman"/>
          <w:lang w:val="en-US"/>
        </w:rPr>
        <w:t xml:space="preserve"> March, 2016</w:t>
      </w:r>
      <w:r w:rsidRPr="00512A87">
        <w:rPr>
          <w:rFonts w:ascii="Times New Roman" w:hAnsi="Times New Roman" w:cs="Times New Roman"/>
        </w:rPr>
        <w:t xml:space="preserve"> to </w:t>
      </w:r>
      <w:r w:rsidRPr="00512A87">
        <w:rPr>
          <w:rFonts w:ascii="Times New Roman" w:hAnsi="Times New Roman" w:cs="Times New Roman"/>
          <w:lang w:val="en-US"/>
        </w:rPr>
        <w:t>12</w:t>
      </w:r>
      <w:r w:rsidRPr="00512A87">
        <w:rPr>
          <w:rFonts w:ascii="Times New Roman" w:hAnsi="Times New Roman" w:cs="Times New Roman"/>
          <w:vertAlign w:val="superscript"/>
          <w:lang w:val="en-US"/>
        </w:rPr>
        <w:t>th</w:t>
      </w:r>
      <w:r w:rsidRPr="00512A87">
        <w:rPr>
          <w:rFonts w:ascii="Times New Roman" w:hAnsi="Times New Roman" w:cs="Times New Roman"/>
          <w:lang w:val="en-US"/>
        </w:rPr>
        <w:t xml:space="preserve"> May, 2016</w:t>
      </w:r>
      <w:r w:rsidRPr="00512A87">
        <w:rPr>
          <w:rFonts w:ascii="Times New Roman" w:hAnsi="Times New Roman" w:cs="Times New Roman"/>
        </w:rPr>
        <w:t xml:space="preserve">. </w:t>
      </w:r>
      <w:r w:rsidRPr="00512A87">
        <w:rPr>
          <w:rFonts w:ascii="Times New Roman" w:hAnsi="Times New Roman" w:cs="Times New Roman"/>
          <w:lang w:val="en-US"/>
        </w:rPr>
        <w:t>The dataset consisted of</w:t>
      </w:r>
      <w:r w:rsidRPr="00512A87">
        <w:rPr>
          <w:rFonts w:ascii="Times New Roman" w:hAnsi="Times New Roman" w:cs="Times New Roman"/>
        </w:rPr>
        <w:t xml:space="preserve"> personal tracker data, including minute-level outputs for physical activity, heart rate, and sleep monitoring</w:t>
      </w:r>
      <w:r w:rsidRPr="00512A87">
        <w:rPr>
          <w:rFonts w:ascii="Times New Roman" w:hAnsi="Times New Roman" w:cs="Times New Roman"/>
          <w:lang w:val="en-US"/>
        </w:rPr>
        <w:t xml:space="preserve"> of 30 different users</w:t>
      </w:r>
      <w:r w:rsidRPr="00512A87">
        <w:rPr>
          <w:rFonts w:ascii="Times New Roman" w:hAnsi="Times New Roman" w:cs="Times New Roman"/>
        </w:rPr>
        <w:t>.</w:t>
      </w:r>
    </w:p>
    <w:p w14:paraId="6AC24353" w14:textId="34929137" w:rsidR="00804713" w:rsidRPr="00804713" w:rsidRDefault="00804713" w:rsidP="00512A87">
      <w:pPr>
        <w:rPr>
          <w:rFonts w:ascii="Times New Roman" w:hAnsi="Times New Roman" w:cs="Times New Roman"/>
          <w:lang w:val="en-US"/>
        </w:rPr>
      </w:pPr>
      <w:r>
        <w:rPr>
          <w:rFonts w:ascii="Times New Roman" w:hAnsi="Times New Roman" w:cs="Times New Roman"/>
          <w:lang w:val="en-US"/>
        </w:rPr>
        <w:t xml:space="preserve">Note that in the analysis, data for the entire duration was only used in Figure 1 and while analyzing sleep quality. For rest of the analysis, only data from </w:t>
      </w:r>
      <w:r w:rsidRPr="00512A87">
        <w:rPr>
          <w:rFonts w:ascii="Times New Roman" w:hAnsi="Times New Roman" w:cs="Times New Roman"/>
          <w:lang w:val="en-US"/>
        </w:rPr>
        <w:t>12</w:t>
      </w:r>
      <w:r w:rsidRPr="00512A87">
        <w:rPr>
          <w:rFonts w:ascii="Times New Roman" w:hAnsi="Times New Roman" w:cs="Times New Roman"/>
          <w:vertAlign w:val="superscript"/>
          <w:lang w:val="en-US"/>
        </w:rPr>
        <w:t>th</w:t>
      </w:r>
      <w:r w:rsidRPr="00512A87">
        <w:rPr>
          <w:rFonts w:ascii="Times New Roman" w:hAnsi="Times New Roman" w:cs="Times New Roman"/>
          <w:lang w:val="en-US"/>
        </w:rPr>
        <w:t xml:space="preserve"> </w:t>
      </w:r>
      <w:proofErr w:type="gramStart"/>
      <w:r w:rsidRPr="00512A87">
        <w:rPr>
          <w:rFonts w:ascii="Times New Roman" w:hAnsi="Times New Roman" w:cs="Times New Roman"/>
          <w:lang w:val="en-US"/>
        </w:rPr>
        <w:t>March,</w:t>
      </w:r>
      <w:proofErr w:type="gramEnd"/>
      <w:r w:rsidRPr="00512A87">
        <w:rPr>
          <w:rFonts w:ascii="Times New Roman" w:hAnsi="Times New Roman" w:cs="Times New Roman"/>
          <w:lang w:val="en-US"/>
        </w:rPr>
        <w:t xml:space="preserve"> 2016</w:t>
      </w:r>
      <w:r>
        <w:rPr>
          <w:rFonts w:ascii="Times New Roman" w:hAnsi="Times New Roman" w:cs="Times New Roman"/>
          <w:lang w:val="en-US"/>
        </w:rPr>
        <w:t xml:space="preserve"> to 11</w:t>
      </w:r>
      <w:r w:rsidRPr="00512A87">
        <w:rPr>
          <w:rFonts w:ascii="Times New Roman" w:hAnsi="Times New Roman" w:cs="Times New Roman"/>
          <w:vertAlign w:val="superscript"/>
          <w:lang w:val="en-US"/>
        </w:rPr>
        <w:t>th</w:t>
      </w:r>
      <w:r w:rsidRPr="00512A87">
        <w:rPr>
          <w:rFonts w:ascii="Times New Roman" w:hAnsi="Times New Roman" w:cs="Times New Roman"/>
          <w:lang w:val="en-US"/>
        </w:rPr>
        <w:t xml:space="preserve"> </w:t>
      </w:r>
      <w:r>
        <w:rPr>
          <w:rFonts w:ascii="Times New Roman" w:hAnsi="Times New Roman" w:cs="Times New Roman"/>
          <w:lang w:val="en-US"/>
        </w:rPr>
        <w:t>April</w:t>
      </w:r>
      <w:r w:rsidRPr="00512A87">
        <w:rPr>
          <w:rFonts w:ascii="Times New Roman" w:hAnsi="Times New Roman" w:cs="Times New Roman"/>
          <w:lang w:val="en-US"/>
        </w:rPr>
        <w:t>, 2016</w:t>
      </w:r>
      <w:r>
        <w:rPr>
          <w:rFonts w:ascii="Times New Roman" w:hAnsi="Times New Roman" w:cs="Times New Roman"/>
          <w:lang w:val="en-US"/>
        </w:rPr>
        <w:t xml:space="preserve"> was analyzed because analyzing the data for the next 30 days of the time window would not have any significant influence on achieving the business task at hand. </w:t>
      </w:r>
    </w:p>
    <w:p w14:paraId="213EEBC8" w14:textId="0CD6F792" w:rsidR="00845892" w:rsidRPr="00470481" w:rsidRDefault="00512A87" w:rsidP="00512A87">
      <w:pPr>
        <w:rPr>
          <w:rFonts w:ascii="Times New Roman" w:hAnsi="Times New Roman" w:cs="Times New Roman"/>
          <w:b/>
          <w:bCs/>
          <w:sz w:val="28"/>
          <w:szCs w:val="28"/>
          <w:lang w:val="en-US"/>
        </w:rPr>
      </w:pPr>
      <w:r w:rsidRPr="00470481">
        <w:rPr>
          <w:rFonts w:ascii="Times New Roman" w:hAnsi="Times New Roman" w:cs="Times New Roman"/>
          <w:b/>
          <w:bCs/>
          <w:sz w:val="28"/>
          <w:szCs w:val="28"/>
          <w:lang w:val="en-US"/>
        </w:rPr>
        <w:t>Analysis:</w:t>
      </w:r>
    </w:p>
    <w:p w14:paraId="68A66F2A" w14:textId="77777777" w:rsidR="007F1038" w:rsidRDefault="007F1038" w:rsidP="007F1038">
      <w:pPr>
        <w:keepNext/>
      </w:pPr>
      <w:r w:rsidRPr="007F1038">
        <w:rPr>
          <w:noProof/>
          <w:lang w:val="en-US"/>
        </w:rPr>
        <w:drawing>
          <wp:inline distT="0" distB="0" distL="0" distR="0" wp14:anchorId="71099F73" wp14:editId="3E7CA52B">
            <wp:extent cx="5731510" cy="3975100"/>
            <wp:effectExtent l="0" t="0" r="2540" b="6350"/>
            <wp:docPr id="603699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699572" name=""/>
                    <pic:cNvPicPr/>
                  </pic:nvPicPr>
                  <pic:blipFill>
                    <a:blip r:embed="rId6"/>
                    <a:stretch>
                      <a:fillRect/>
                    </a:stretch>
                  </pic:blipFill>
                  <pic:spPr>
                    <a:xfrm>
                      <a:off x="0" y="0"/>
                      <a:ext cx="5731510" cy="3975100"/>
                    </a:xfrm>
                    <a:prstGeom prst="rect">
                      <a:avLst/>
                    </a:prstGeom>
                  </pic:spPr>
                </pic:pic>
              </a:graphicData>
            </a:graphic>
          </wp:inline>
        </w:drawing>
      </w:r>
    </w:p>
    <w:p w14:paraId="30912DC8" w14:textId="633C8253" w:rsidR="007F1038" w:rsidRDefault="007F1038" w:rsidP="007F1038">
      <w:pPr>
        <w:pStyle w:val="Caption"/>
        <w:rPr>
          <w:lang w:val="en-US"/>
        </w:rPr>
      </w:pPr>
      <w:r>
        <w:t xml:space="preserve">Figure </w:t>
      </w:r>
      <w:fldSimple w:instr=" SEQ Figure \* ARABIC ">
        <w:r w:rsidR="00470481">
          <w:rPr>
            <w:noProof/>
          </w:rPr>
          <w:t>1</w:t>
        </w:r>
      </w:fldSimple>
    </w:p>
    <w:p w14:paraId="309A0D1E" w14:textId="0100F326" w:rsidR="00512A87" w:rsidRPr="00A71DEB" w:rsidRDefault="00512A87" w:rsidP="00512A87">
      <w:pPr>
        <w:pStyle w:val="ListParagraph"/>
        <w:numPr>
          <w:ilvl w:val="0"/>
          <w:numId w:val="2"/>
        </w:numPr>
        <w:rPr>
          <w:rFonts w:ascii="Times New Roman" w:hAnsi="Times New Roman" w:cs="Times New Roman"/>
          <w:lang w:val="en-US"/>
        </w:rPr>
      </w:pPr>
      <w:r w:rsidRPr="00A71DEB">
        <w:rPr>
          <w:rFonts w:ascii="Times New Roman" w:hAnsi="Times New Roman" w:cs="Times New Roman"/>
          <w:lang w:val="en-US"/>
        </w:rPr>
        <w:t>Weight</w:t>
      </w:r>
      <w:r w:rsidR="00A71DEB" w:rsidRPr="00A71DEB">
        <w:rPr>
          <w:rFonts w:ascii="Times New Roman" w:hAnsi="Times New Roman" w:cs="Times New Roman"/>
          <w:lang w:val="en-US"/>
        </w:rPr>
        <w:t>:</w:t>
      </w:r>
    </w:p>
    <w:p w14:paraId="473DB0C1" w14:textId="77777777" w:rsidR="00512A87" w:rsidRPr="00A71DEB" w:rsidRDefault="00512A87" w:rsidP="00A06880">
      <w:pPr>
        <w:rPr>
          <w:rFonts w:ascii="Times New Roman" w:hAnsi="Times New Roman" w:cs="Times New Roman"/>
          <w:lang w:val="en-US"/>
        </w:rPr>
      </w:pPr>
      <w:r w:rsidRPr="00A71DEB">
        <w:rPr>
          <w:rFonts w:ascii="Times New Roman" w:hAnsi="Times New Roman" w:cs="Times New Roman"/>
        </w:rPr>
        <w:t xml:space="preserve">Figure 1 illustrates the distribution of different types of data contributed by users. It reveals that most functionalities of the watch were utilized by all users, enabling them to contribute data. For instance, activity data was recorded by all 30 users, indicating that everyone used </w:t>
      </w:r>
      <w:r w:rsidRPr="00A71DEB">
        <w:rPr>
          <w:rFonts w:ascii="Times New Roman" w:hAnsi="Times New Roman" w:cs="Times New Roman"/>
        </w:rPr>
        <w:lastRenderedPageBreak/>
        <w:t>their watch for activity tracking. However, there were exceptions in sleep and weight data contributions. Notably, only about half of the users contributed weight data, suggesting either a lack of use for weight tracking or discomfort in sharing this information publicly.</w:t>
      </w:r>
    </w:p>
    <w:p w14:paraId="52803776" w14:textId="115DA619" w:rsidR="00512A87" w:rsidRPr="00512A87" w:rsidRDefault="00512A87" w:rsidP="00A06880">
      <w:pPr>
        <w:rPr>
          <w:lang w:val="en-US"/>
        </w:rPr>
      </w:pPr>
      <w:r w:rsidRPr="00512A87">
        <w:rPr>
          <w:lang w:val="en-US"/>
        </w:rPr>
        <w:drawing>
          <wp:anchor distT="0" distB="0" distL="114300" distR="114300" simplePos="0" relativeHeight="251673600" behindDoc="0" locked="0" layoutInCell="1" allowOverlap="1" wp14:anchorId="65A1EABC" wp14:editId="621ACBF6">
            <wp:simplePos x="0" y="0"/>
            <wp:positionH relativeFrom="margin">
              <wp:align>left</wp:align>
            </wp:positionH>
            <wp:positionV relativeFrom="paragraph">
              <wp:posOffset>0</wp:posOffset>
            </wp:positionV>
            <wp:extent cx="2768600" cy="2348865"/>
            <wp:effectExtent l="0" t="0" r="0" b="0"/>
            <wp:wrapSquare wrapText="bothSides"/>
            <wp:docPr id="260121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2127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4437" cy="2354266"/>
                    </a:xfrm>
                    <a:prstGeom prst="rect">
                      <a:avLst/>
                    </a:prstGeom>
                  </pic:spPr>
                </pic:pic>
              </a:graphicData>
            </a:graphic>
            <wp14:sizeRelH relativeFrom="margin">
              <wp14:pctWidth>0</wp14:pctWidth>
            </wp14:sizeRelH>
            <wp14:sizeRelV relativeFrom="margin">
              <wp14:pctHeight>0</wp14:pctHeight>
            </wp14:sizeRelV>
          </wp:anchor>
        </w:drawing>
      </w:r>
    </w:p>
    <w:p w14:paraId="755D35EF" w14:textId="355A4BF4" w:rsidR="00512A87" w:rsidRPr="00A71DEB" w:rsidRDefault="00512A87" w:rsidP="00A06880">
      <w:pPr>
        <w:rPr>
          <w:rFonts w:ascii="Times New Roman" w:hAnsi="Times New Roman" w:cs="Times New Roman"/>
          <w:lang w:val="en-US"/>
        </w:rPr>
      </w:pPr>
      <w:r w:rsidRPr="00A71DEB">
        <w:rPr>
          <w:rFonts w:ascii="Times New Roman" w:hAnsi="Times New Roman" w:cs="Times New Roman"/>
        </w:rPr>
        <w:t>Delving deeper into those who contributed weight data, it was found that most were overweight. This assessment was based on BMI thresholds from the WHO: underweight (below 18.5), normal (18.5-24.9), and overweight (greater than 24.9). This indicates that overweight individuals are more likely to track their weight using the watch.</w:t>
      </w:r>
      <w:r w:rsidRPr="00A71DEB">
        <w:rPr>
          <w:rFonts w:ascii="Times New Roman" w:hAnsi="Times New Roman" w:cs="Times New Roman"/>
          <w:lang w:val="en-US"/>
        </w:rPr>
        <w:t xml:space="preserve"> This is illustrated in Figure 2</w:t>
      </w:r>
    </w:p>
    <w:p w14:paraId="6CCC5373" w14:textId="50B9C547" w:rsidR="00512A87" w:rsidRPr="00A71DEB" w:rsidRDefault="00512A87" w:rsidP="00A06880">
      <w:pPr>
        <w:rPr>
          <w:rFonts w:ascii="Times New Roman" w:hAnsi="Times New Roman" w:cs="Times New Roman"/>
          <w:lang w:val="en-US"/>
        </w:rPr>
      </w:pPr>
      <w:r w:rsidRPr="00A71DEB">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98777F2" wp14:editId="01D2177A">
                <wp:simplePos x="0" y="0"/>
                <wp:positionH relativeFrom="margin">
                  <wp:align>left</wp:align>
                </wp:positionH>
                <wp:positionV relativeFrom="paragraph">
                  <wp:posOffset>48260</wp:posOffset>
                </wp:positionV>
                <wp:extent cx="2768600" cy="190500"/>
                <wp:effectExtent l="0" t="0" r="0" b="0"/>
                <wp:wrapSquare wrapText="bothSides"/>
                <wp:docPr id="920337891" name="Text Box 1"/>
                <wp:cNvGraphicFramePr/>
                <a:graphic xmlns:a="http://schemas.openxmlformats.org/drawingml/2006/main">
                  <a:graphicData uri="http://schemas.microsoft.com/office/word/2010/wordprocessingShape">
                    <wps:wsp>
                      <wps:cNvSpPr txBox="1"/>
                      <wps:spPr>
                        <a:xfrm>
                          <a:off x="0" y="0"/>
                          <a:ext cx="2768600" cy="190500"/>
                        </a:xfrm>
                        <a:prstGeom prst="rect">
                          <a:avLst/>
                        </a:prstGeom>
                        <a:solidFill>
                          <a:prstClr val="white"/>
                        </a:solidFill>
                        <a:ln>
                          <a:noFill/>
                        </a:ln>
                      </wps:spPr>
                      <wps:txbx>
                        <w:txbxContent>
                          <w:p w14:paraId="2AA7376E" w14:textId="7BEA5C00" w:rsidR="00512A87" w:rsidRPr="00FE6191" w:rsidRDefault="00512A87" w:rsidP="00512A87">
                            <w:pPr>
                              <w:pStyle w:val="Caption"/>
                              <w:rPr>
                                <w:lang w:val="en-US"/>
                              </w:rPr>
                            </w:pPr>
                            <w:r>
                              <w:t xml:space="preserve">Figure </w:t>
                            </w:r>
                            <w:fldSimple w:instr=" SEQ Figure \* ARABIC ">
                              <w:r w:rsidR="00470481">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8777F2" id="_x0000_t202" coordsize="21600,21600" o:spt="202" path="m,l,21600r21600,l21600,xe">
                <v:stroke joinstyle="miter"/>
                <v:path gradientshapeok="t" o:connecttype="rect"/>
              </v:shapetype>
              <v:shape id="Text Box 1" o:spid="_x0000_s1026" type="#_x0000_t202" style="position:absolute;margin-left:0;margin-top:3.8pt;width:218pt;height:15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" stroked="f">
                <v:textbox inset="0,0,0,0">
                  <w:txbxContent>
                    <w:p w14:paraId="2AA7376E" w14:textId="7BEA5C00" w:rsidR="00512A87" w:rsidRPr="00FE6191" w:rsidRDefault="00512A87" w:rsidP="00512A87">
                      <w:pPr>
                        <w:pStyle w:val="Caption"/>
                        <w:rPr>
                          <w:lang w:val="en-US"/>
                        </w:rPr>
                      </w:pPr>
                      <w:r>
                        <w:t xml:space="preserve">Figure </w:t>
                      </w:r>
                      <w:fldSimple w:instr=" SEQ Figure \* ARABIC ">
                        <w:r w:rsidR="00470481">
                          <w:rPr>
                            <w:noProof/>
                          </w:rPr>
                          <w:t>2</w:t>
                        </w:r>
                      </w:fldSimple>
                    </w:p>
                  </w:txbxContent>
                </v:textbox>
                <w10:wrap type="square" anchorx="margin"/>
              </v:shape>
            </w:pict>
          </mc:Fallback>
        </mc:AlternateContent>
      </w:r>
      <w:r w:rsidRPr="00A71DEB">
        <w:rPr>
          <w:rFonts w:ascii="Times New Roman" w:hAnsi="Times New Roman" w:cs="Times New Roman"/>
        </w:rPr>
        <w:t>An analysis was also conducted on users' ability to achieve weight goals with the watch. Weight goals were defined as underweight individuals increasing calorie intake, normal-weight individuals maintaining it, and overweight individuals reducing it. The analysis revealed that no users achieved their weight goals within the two-month data period.</w:t>
      </w:r>
    </w:p>
    <w:p w14:paraId="64FF5851" w14:textId="1FE6756E" w:rsidR="00512A87" w:rsidRPr="00A71DEB" w:rsidRDefault="00512A87" w:rsidP="00512A87">
      <w:pPr>
        <w:pStyle w:val="ListParagraph"/>
        <w:numPr>
          <w:ilvl w:val="0"/>
          <w:numId w:val="2"/>
        </w:numPr>
        <w:rPr>
          <w:rFonts w:ascii="Times New Roman" w:hAnsi="Times New Roman" w:cs="Times New Roman"/>
          <w:lang w:val="en-US"/>
        </w:rPr>
      </w:pPr>
      <w:r w:rsidRPr="00A71DEB">
        <w:rPr>
          <w:rFonts w:ascii="Times New Roman" w:hAnsi="Times New Roman" w:cs="Times New Roman"/>
          <w:lang w:val="en-US"/>
        </w:rPr>
        <w:t>Sleep:</w:t>
      </w:r>
    </w:p>
    <w:p w14:paraId="672C38B3" w14:textId="05563A85" w:rsidR="005C286A" w:rsidRPr="00A71DEB" w:rsidRDefault="00804713" w:rsidP="00A06880">
      <w:pPr>
        <w:rPr>
          <w:rFonts w:ascii="Times New Roman" w:hAnsi="Times New Roman" w:cs="Times New Roman"/>
          <w:lang w:val="en-US"/>
        </w:rPr>
      </w:pPr>
      <w:r w:rsidRPr="00A71DEB">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B5DD3DF" wp14:editId="48A07CD0">
                <wp:simplePos x="0" y="0"/>
                <wp:positionH relativeFrom="column">
                  <wp:posOffset>2908300</wp:posOffset>
                </wp:positionH>
                <wp:positionV relativeFrom="paragraph">
                  <wp:posOffset>3108325</wp:posOffset>
                </wp:positionV>
                <wp:extent cx="2717800" cy="197485"/>
                <wp:effectExtent l="0" t="0" r="6350" b="0"/>
                <wp:wrapSquare wrapText="bothSides"/>
                <wp:docPr id="1130533522" name="Text Box 1"/>
                <wp:cNvGraphicFramePr/>
                <a:graphic xmlns:a="http://schemas.openxmlformats.org/drawingml/2006/main">
                  <a:graphicData uri="http://schemas.microsoft.com/office/word/2010/wordprocessingShape">
                    <wps:wsp>
                      <wps:cNvSpPr txBox="1"/>
                      <wps:spPr>
                        <a:xfrm>
                          <a:off x="0" y="0"/>
                          <a:ext cx="2717800" cy="197485"/>
                        </a:xfrm>
                        <a:prstGeom prst="rect">
                          <a:avLst/>
                        </a:prstGeom>
                        <a:solidFill>
                          <a:prstClr val="white"/>
                        </a:solidFill>
                        <a:ln>
                          <a:noFill/>
                        </a:ln>
                      </wps:spPr>
                      <wps:txbx>
                        <w:txbxContent>
                          <w:p w14:paraId="7B42BECD" w14:textId="7D908DEB" w:rsidR="00B00EBD" w:rsidRPr="00512A87" w:rsidRDefault="00B00EBD" w:rsidP="00B00EBD">
                            <w:pPr>
                              <w:pStyle w:val="Caption"/>
                              <w:rPr>
                                <w:lang w:val="en-US"/>
                              </w:rPr>
                            </w:pPr>
                            <w:r>
                              <w:t xml:space="preserve">Figure </w:t>
                            </w:r>
                            <w:r w:rsidR="00512A87">
                              <w:rPr>
                                <w:lang w:val="en-US"/>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5DD3DF" id="_x0000_s1027" type="#_x0000_t202" style="position:absolute;margin-left:229pt;margin-top:244.75pt;width:214pt;height:15.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" stroked="f">
                <v:textbox inset="0,0,0,0">
                  <w:txbxContent>
                    <w:p w14:paraId="7B42BECD" w14:textId="7D908DEB" w:rsidR="00B00EBD" w:rsidRPr="00512A87" w:rsidRDefault="00B00EBD" w:rsidP="00B00EBD">
                      <w:pPr>
                        <w:pStyle w:val="Caption"/>
                        <w:rPr>
                          <w:lang w:val="en-US"/>
                        </w:rPr>
                      </w:pPr>
                      <w:r>
                        <w:t xml:space="preserve">Figure </w:t>
                      </w:r>
                      <w:r w:rsidR="00512A87">
                        <w:rPr>
                          <w:lang w:val="en-US"/>
                        </w:rPr>
                        <w:t>4</w:t>
                      </w:r>
                    </w:p>
                  </w:txbxContent>
                </v:textbox>
                <w10:wrap type="square"/>
              </v:shape>
            </w:pict>
          </mc:Fallback>
        </mc:AlternateContent>
      </w:r>
      <w:r w:rsidR="00512A87" w:rsidRPr="00A71DEB">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A69C02B" wp14:editId="1565D783">
                <wp:simplePos x="0" y="0"/>
                <wp:positionH relativeFrom="margin">
                  <wp:align>left</wp:align>
                </wp:positionH>
                <wp:positionV relativeFrom="paragraph">
                  <wp:posOffset>3107690</wp:posOffset>
                </wp:positionV>
                <wp:extent cx="2746375" cy="197485"/>
                <wp:effectExtent l="0" t="0" r="0" b="0"/>
                <wp:wrapSquare wrapText="bothSides"/>
                <wp:docPr id="1697611952" name="Text Box 1"/>
                <wp:cNvGraphicFramePr/>
                <a:graphic xmlns:a="http://schemas.openxmlformats.org/drawingml/2006/main">
                  <a:graphicData uri="http://schemas.microsoft.com/office/word/2010/wordprocessingShape">
                    <wps:wsp>
                      <wps:cNvSpPr txBox="1"/>
                      <wps:spPr>
                        <a:xfrm>
                          <a:off x="0" y="0"/>
                          <a:ext cx="2746375" cy="197485"/>
                        </a:xfrm>
                        <a:prstGeom prst="rect">
                          <a:avLst/>
                        </a:prstGeom>
                        <a:solidFill>
                          <a:prstClr val="white"/>
                        </a:solidFill>
                        <a:ln>
                          <a:noFill/>
                        </a:ln>
                      </wps:spPr>
                      <wps:txbx>
                        <w:txbxContent>
                          <w:p w14:paraId="65591E40" w14:textId="64A3098C" w:rsidR="00B00EBD" w:rsidRPr="00B00EBD" w:rsidRDefault="00B00EBD" w:rsidP="00B00EBD">
                            <w:pPr>
                              <w:pStyle w:val="Caption"/>
                              <w:rPr>
                                <w:lang w:val="en-US"/>
                              </w:rPr>
                            </w:pPr>
                            <w:r>
                              <w:t xml:space="preserve">Figure </w:t>
                            </w:r>
                            <w:r>
                              <w:rPr>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69C02B" id="_x0000_s1028" type="#_x0000_t202" style="position:absolute;margin-left:0;margin-top:244.7pt;width:216.25pt;height:15.5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" stroked="f">
                <v:textbox inset="0,0,0,0">
                  <w:txbxContent>
                    <w:p w14:paraId="65591E40" w14:textId="64A3098C" w:rsidR="00B00EBD" w:rsidRPr="00B00EBD" w:rsidRDefault="00B00EBD" w:rsidP="00B00EBD">
                      <w:pPr>
                        <w:pStyle w:val="Caption"/>
                        <w:rPr>
                          <w:lang w:val="en-US"/>
                        </w:rPr>
                      </w:pPr>
                      <w:r>
                        <w:t xml:space="preserve">Figure </w:t>
                      </w:r>
                      <w:r>
                        <w:rPr>
                          <w:lang w:val="en-US"/>
                        </w:rPr>
                        <w:t>3</w:t>
                      </w:r>
                    </w:p>
                  </w:txbxContent>
                </v:textbox>
                <w10:wrap type="square" anchorx="margin"/>
              </v:shape>
            </w:pict>
          </mc:Fallback>
        </mc:AlternateContent>
      </w:r>
      <w:r w:rsidR="00512A87" w:rsidRPr="00A71DEB">
        <w:rPr>
          <w:rFonts w:ascii="Times New Roman" w:hAnsi="Times New Roman" w:cs="Times New Roman"/>
          <w:lang w:val="en-US"/>
        </w:rPr>
        <w:drawing>
          <wp:anchor distT="0" distB="0" distL="114300" distR="114300" simplePos="0" relativeHeight="251660288" behindDoc="0" locked="0" layoutInCell="1" allowOverlap="1" wp14:anchorId="59925297" wp14:editId="20BF38C6">
            <wp:simplePos x="0" y="0"/>
            <wp:positionH relativeFrom="column">
              <wp:posOffset>2903855</wp:posOffset>
            </wp:positionH>
            <wp:positionV relativeFrom="paragraph">
              <wp:posOffset>1402715</wp:posOffset>
            </wp:positionV>
            <wp:extent cx="2717800" cy="1758950"/>
            <wp:effectExtent l="0" t="0" r="6350" b="0"/>
            <wp:wrapSquare wrapText="bothSides"/>
            <wp:docPr id="1252516030" name="Picture 1"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16030" name="Picture 1" descr="A graph with blue lines and numb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7800" cy="1758950"/>
                    </a:xfrm>
                    <a:prstGeom prst="rect">
                      <a:avLst/>
                    </a:prstGeom>
                  </pic:spPr>
                </pic:pic>
              </a:graphicData>
            </a:graphic>
            <wp14:sizeRelH relativeFrom="margin">
              <wp14:pctWidth>0</wp14:pctWidth>
            </wp14:sizeRelH>
            <wp14:sizeRelV relativeFrom="margin">
              <wp14:pctHeight>0</wp14:pctHeight>
            </wp14:sizeRelV>
          </wp:anchor>
        </w:drawing>
      </w:r>
      <w:r w:rsidR="00512A87" w:rsidRPr="00A71DEB">
        <w:rPr>
          <w:rFonts w:ascii="Times New Roman" w:hAnsi="Times New Roman" w:cs="Times New Roman"/>
        </w:rPr>
        <w:t>The sleep quality of watch users was analyzed by determining if they received at least seven hours of sleep per day. Users meeting this criterion were classified as good sleepers. Figures 3 and 4 display the percentage of good sleepers over two months, revealing a consistent trend without noticeable improvement in sleep quality among watch users. Additionally, the data highlights the prevalent issue of poor sleep quality, with only about 60% achieving good sleep on most days.</w:t>
      </w:r>
      <w:r w:rsidR="005C286A" w:rsidRPr="00A71DEB">
        <w:rPr>
          <w:rFonts w:ascii="Times New Roman" w:hAnsi="Times New Roman" w:cs="Times New Roman"/>
          <w:lang w:val="en-US"/>
        </w:rPr>
        <w:t xml:space="preserve"> </w:t>
      </w:r>
    </w:p>
    <w:p w14:paraId="7D73AF29" w14:textId="172C0860" w:rsidR="005C286A" w:rsidRDefault="00512A87" w:rsidP="00A06880">
      <w:pPr>
        <w:rPr>
          <w:lang w:val="en-US"/>
        </w:rPr>
      </w:pPr>
      <w:r w:rsidRPr="00B00EBD">
        <w:rPr>
          <w:lang w:val="en-US"/>
        </w:rPr>
        <w:drawing>
          <wp:anchor distT="0" distB="0" distL="114300" distR="114300" simplePos="0" relativeHeight="251659264" behindDoc="0" locked="0" layoutInCell="1" allowOverlap="1" wp14:anchorId="33F49643" wp14:editId="7C03C523">
            <wp:simplePos x="0" y="0"/>
            <wp:positionH relativeFrom="margin">
              <wp:align>left</wp:align>
            </wp:positionH>
            <wp:positionV relativeFrom="paragraph">
              <wp:posOffset>26670</wp:posOffset>
            </wp:positionV>
            <wp:extent cx="2746375" cy="1760855"/>
            <wp:effectExtent l="0" t="0" r="0" b="0"/>
            <wp:wrapSquare wrapText="bothSides"/>
            <wp:docPr id="181176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645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6375" cy="1760855"/>
                    </a:xfrm>
                    <a:prstGeom prst="rect">
                      <a:avLst/>
                    </a:prstGeom>
                  </pic:spPr>
                </pic:pic>
              </a:graphicData>
            </a:graphic>
            <wp14:sizeRelH relativeFrom="margin">
              <wp14:pctWidth>0</wp14:pctWidth>
            </wp14:sizeRelH>
            <wp14:sizeRelV relativeFrom="margin">
              <wp14:pctHeight>0</wp14:pctHeight>
            </wp14:sizeRelV>
          </wp:anchor>
        </w:drawing>
      </w:r>
    </w:p>
    <w:p w14:paraId="70D81D95" w14:textId="51FC9632" w:rsidR="005C286A" w:rsidRPr="00A71DEB" w:rsidRDefault="00512A87" w:rsidP="00512A87">
      <w:pPr>
        <w:pStyle w:val="ListParagraph"/>
        <w:numPr>
          <w:ilvl w:val="0"/>
          <w:numId w:val="2"/>
        </w:numPr>
        <w:rPr>
          <w:rFonts w:ascii="Times New Roman" w:hAnsi="Times New Roman" w:cs="Times New Roman"/>
          <w:lang w:val="en-US"/>
        </w:rPr>
      </w:pPr>
      <w:r w:rsidRPr="00A71DEB">
        <w:rPr>
          <w:rFonts w:ascii="Times New Roman" w:hAnsi="Times New Roman" w:cs="Times New Roman"/>
          <w:lang w:val="en-US"/>
        </w:rPr>
        <w:t>Activity Intensity:</w:t>
      </w:r>
    </w:p>
    <w:p w14:paraId="3D269C35" w14:textId="68BF482D" w:rsidR="00512A87" w:rsidRPr="00A71DEB" w:rsidRDefault="00A71DEB" w:rsidP="00A06880">
      <w:pPr>
        <w:rPr>
          <w:rFonts w:ascii="Times New Roman" w:hAnsi="Times New Roman" w:cs="Times New Roman"/>
          <w:lang w:val="en-US"/>
        </w:rPr>
      </w:pPr>
      <w:r w:rsidRPr="00A71DEB">
        <w:rPr>
          <w:rFonts w:ascii="Times New Roman" w:hAnsi="Times New Roman" w:cs="Times New Roman"/>
        </w:rPr>
        <w:t>The intensity of activities performed by users while wearing the watch was analyzed by calculating the percentage of time</w:t>
      </w:r>
      <w:r w:rsidR="006E607D">
        <w:rPr>
          <w:rFonts w:ascii="Times New Roman" w:hAnsi="Times New Roman" w:cs="Times New Roman"/>
          <w:lang w:val="en-US"/>
        </w:rPr>
        <w:t xml:space="preserve"> </w:t>
      </w:r>
      <w:r w:rsidRPr="00A71DEB">
        <w:rPr>
          <w:rFonts w:ascii="Times New Roman" w:hAnsi="Times New Roman" w:cs="Times New Roman"/>
        </w:rPr>
        <w:t>activities of varying intensities</w:t>
      </w:r>
      <w:r w:rsidR="006E607D">
        <w:rPr>
          <w:rFonts w:ascii="Times New Roman" w:hAnsi="Times New Roman" w:cs="Times New Roman"/>
          <w:lang w:val="en-US"/>
        </w:rPr>
        <w:t xml:space="preserve"> were recorded</w:t>
      </w:r>
      <w:r w:rsidRPr="00A71DEB">
        <w:rPr>
          <w:rFonts w:ascii="Times New Roman" w:hAnsi="Times New Roman" w:cs="Times New Roman"/>
        </w:rPr>
        <w:t xml:space="preserve">, such as </w:t>
      </w:r>
      <w:r w:rsidRPr="00A71DEB">
        <w:rPr>
          <w:rFonts w:ascii="Times New Roman" w:hAnsi="Times New Roman" w:cs="Times New Roman"/>
        </w:rPr>
        <w:lastRenderedPageBreak/>
        <w:t>sedentary</w:t>
      </w:r>
      <w:r w:rsidR="006E607D">
        <w:rPr>
          <w:rFonts w:ascii="Times New Roman" w:hAnsi="Times New Roman" w:cs="Times New Roman"/>
          <w:lang w:val="en-US"/>
        </w:rPr>
        <w:t>, across all the users</w:t>
      </w:r>
      <w:r w:rsidRPr="00A71DEB">
        <w:rPr>
          <w:rFonts w:ascii="Times New Roman" w:hAnsi="Times New Roman" w:cs="Times New Roman"/>
        </w:rPr>
        <w:t>. The results, shown in Figure 5, indicate that the majority of recorded activity is sedentary, with low-intensity activities comprising the second largest portion of the time users wear their watches.</w:t>
      </w:r>
    </w:p>
    <w:p w14:paraId="29E4ED74" w14:textId="5AE9635F" w:rsidR="005C286A" w:rsidRDefault="00A71DEB" w:rsidP="00A06880">
      <w:pPr>
        <w:rPr>
          <w:lang w:val="en-US"/>
        </w:rPr>
      </w:pPr>
      <w:r>
        <w:rPr>
          <w:noProof/>
        </w:rPr>
        <mc:AlternateContent>
          <mc:Choice Requires="wps">
            <w:drawing>
              <wp:anchor distT="0" distB="0" distL="114300" distR="114300" simplePos="0" relativeHeight="251672576" behindDoc="0" locked="0" layoutInCell="1" allowOverlap="1" wp14:anchorId="6D9F44DF" wp14:editId="1885CEB6">
                <wp:simplePos x="0" y="0"/>
                <wp:positionH relativeFrom="column">
                  <wp:posOffset>2800350</wp:posOffset>
                </wp:positionH>
                <wp:positionV relativeFrom="paragraph">
                  <wp:posOffset>2241550</wp:posOffset>
                </wp:positionV>
                <wp:extent cx="2888615" cy="165100"/>
                <wp:effectExtent l="0" t="0" r="6985" b="6350"/>
                <wp:wrapSquare wrapText="bothSides"/>
                <wp:docPr id="1138444441" name="Text Box 1"/>
                <wp:cNvGraphicFramePr/>
                <a:graphic xmlns:a="http://schemas.openxmlformats.org/drawingml/2006/main">
                  <a:graphicData uri="http://schemas.microsoft.com/office/word/2010/wordprocessingShape">
                    <wps:wsp>
                      <wps:cNvSpPr txBox="1"/>
                      <wps:spPr>
                        <a:xfrm>
                          <a:off x="0" y="0"/>
                          <a:ext cx="2888615" cy="165100"/>
                        </a:xfrm>
                        <a:prstGeom prst="rect">
                          <a:avLst/>
                        </a:prstGeom>
                        <a:solidFill>
                          <a:prstClr val="white"/>
                        </a:solidFill>
                        <a:ln>
                          <a:noFill/>
                        </a:ln>
                      </wps:spPr>
                      <wps:txbx>
                        <w:txbxContent>
                          <w:p w14:paraId="06383F5B" w14:textId="27081686" w:rsidR="005D216A" w:rsidRPr="00A71DEB" w:rsidRDefault="005D216A" w:rsidP="005D216A">
                            <w:pPr>
                              <w:pStyle w:val="Caption"/>
                              <w:rPr>
                                <w:lang w:val="en-US"/>
                              </w:rPr>
                            </w:pPr>
                            <w:r>
                              <w:t xml:space="preserve">Figure </w:t>
                            </w:r>
                            <w:r w:rsidR="00A71DEB">
                              <w:rPr>
                                <w:lang w:val="en-US"/>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F44DF" id="_x0000_s1029" type="#_x0000_t202" style="position:absolute;margin-left:220.5pt;margin-top:176.5pt;width:227.45pt;height:1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" stroked="f">
                <v:textbox inset="0,0,0,0">
                  <w:txbxContent>
                    <w:p w14:paraId="06383F5B" w14:textId="27081686" w:rsidR="005D216A" w:rsidRPr="00A71DEB" w:rsidRDefault="005D216A" w:rsidP="005D216A">
                      <w:pPr>
                        <w:pStyle w:val="Caption"/>
                        <w:rPr>
                          <w:lang w:val="en-US"/>
                        </w:rPr>
                      </w:pPr>
                      <w:r>
                        <w:t xml:space="preserve">Figure </w:t>
                      </w:r>
                      <w:r w:rsidR="00A71DEB">
                        <w:rPr>
                          <w:lang w:val="en-US"/>
                        </w:rPr>
                        <w:t>6</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12920C0A" wp14:editId="302ADA31">
                <wp:simplePos x="0" y="0"/>
                <wp:positionH relativeFrom="margin">
                  <wp:align>left</wp:align>
                </wp:positionH>
                <wp:positionV relativeFrom="paragraph">
                  <wp:posOffset>2232025</wp:posOffset>
                </wp:positionV>
                <wp:extent cx="2749550" cy="168275"/>
                <wp:effectExtent l="0" t="0" r="0" b="3175"/>
                <wp:wrapSquare wrapText="bothSides"/>
                <wp:docPr id="225995065" name="Text Box 1"/>
                <wp:cNvGraphicFramePr/>
                <a:graphic xmlns:a="http://schemas.openxmlformats.org/drawingml/2006/main">
                  <a:graphicData uri="http://schemas.microsoft.com/office/word/2010/wordprocessingShape">
                    <wps:wsp>
                      <wps:cNvSpPr txBox="1"/>
                      <wps:spPr>
                        <a:xfrm>
                          <a:off x="0" y="0"/>
                          <a:ext cx="2749550" cy="168275"/>
                        </a:xfrm>
                        <a:prstGeom prst="rect">
                          <a:avLst/>
                        </a:prstGeom>
                        <a:solidFill>
                          <a:prstClr val="white"/>
                        </a:solidFill>
                        <a:ln>
                          <a:noFill/>
                        </a:ln>
                      </wps:spPr>
                      <wps:txbx>
                        <w:txbxContent>
                          <w:p w14:paraId="51D18023" w14:textId="55485665" w:rsidR="005D216A" w:rsidRPr="00A71DEB" w:rsidRDefault="005D216A" w:rsidP="005D216A">
                            <w:pPr>
                              <w:pStyle w:val="Caption"/>
                              <w:rPr>
                                <w:lang w:val="en-US"/>
                              </w:rPr>
                            </w:pPr>
                            <w:r>
                              <w:t xml:space="preserve">Figure </w:t>
                            </w:r>
                            <w:r w:rsidR="00A71DEB">
                              <w:rPr>
                                <w:lang w:val="en-US"/>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20C0A" id="_x0000_s1030" type="#_x0000_t202" style="position:absolute;margin-left:0;margin-top:175.75pt;width:216.5pt;height:13.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" stroked="f">
                <v:textbox inset="0,0,0,0">
                  <w:txbxContent>
                    <w:p w14:paraId="51D18023" w14:textId="55485665" w:rsidR="005D216A" w:rsidRPr="00A71DEB" w:rsidRDefault="005D216A" w:rsidP="005D216A">
                      <w:pPr>
                        <w:pStyle w:val="Caption"/>
                        <w:rPr>
                          <w:lang w:val="en-US"/>
                        </w:rPr>
                      </w:pPr>
                      <w:r>
                        <w:t xml:space="preserve">Figure </w:t>
                      </w:r>
                      <w:r w:rsidR="00A71DEB">
                        <w:rPr>
                          <w:lang w:val="en-US"/>
                        </w:rPr>
                        <w:t>5</w:t>
                      </w:r>
                    </w:p>
                  </w:txbxContent>
                </v:textbox>
                <w10:wrap type="square" anchorx="margin"/>
              </v:shape>
            </w:pict>
          </mc:Fallback>
        </mc:AlternateContent>
      </w:r>
      <w:r w:rsidRPr="005D216A">
        <w:rPr>
          <w:lang w:val="en-US"/>
        </w:rPr>
        <w:drawing>
          <wp:anchor distT="0" distB="0" distL="114300" distR="114300" simplePos="0" relativeHeight="251670528" behindDoc="0" locked="0" layoutInCell="1" allowOverlap="1" wp14:anchorId="081ED613" wp14:editId="72F02A10">
            <wp:simplePos x="0" y="0"/>
            <wp:positionH relativeFrom="margin">
              <wp:posOffset>2797175</wp:posOffset>
            </wp:positionH>
            <wp:positionV relativeFrom="paragraph">
              <wp:posOffset>25400</wp:posOffset>
            </wp:positionV>
            <wp:extent cx="2892425" cy="2216150"/>
            <wp:effectExtent l="0" t="0" r="3175" b="0"/>
            <wp:wrapSquare wrapText="bothSides"/>
            <wp:docPr id="1516443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4389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2425" cy="2216150"/>
                    </a:xfrm>
                    <a:prstGeom prst="rect">
                      <a:avLst/>
                    </a:prstGeom>
                  </pic:spPr>
                </pic:pic>
              </a:graphicData>
            </a:graphic>
            <wp14:sizeRelH relativeFrom="margin">
              <wp14:pctWidth>0</wp14:pctWidth>
            </wp14:sizeRelH>
            <wp14:sizeRelV relativeFrom="margin">
              <wp14:pctHeight>0</wp14:pctHeight>
            </wp14:sizeRelV>
          </wp:anchor>
        </w:drawing>
      </w:r>
      <w:r w:rsidRPr="005D216A">
        <w:rPr>
          <w:lang w:val="en-US"/>
        </w:rPr>
        <w:drawing>
          <wp:anchor distT="0" distB="0" distL="114300" distR="114300" simplePos="0" relativeHeight="251667456" behindDoc="0" locked="0" layoutInCell="1" allowOverlap="1" wp14:anchorId="4FA1589E" wp14:editId="0AAEE768">
            <wp:simplePos x="0" y="0"/>
            <wp:positionH relativeFrom="margin">
              <wp:align>left</wp:align>
            </wp:positionH>
            <wp:positionV relativeFrom="paragraph">
              <wp:posOffset>14199</wp:posOffset>
            </wp:positionV>
            <wp:extent cx="2749550" cy="2218055"/>
            <wp:effectExtent l="0" t="0" r="0" b="0"/>
            <wp:wrapSquare wrapText="bothSides"/>
            <wp:docPr id="1251698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9879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58858" cy="2226184"/>
                    </a:xfrm>
                    <a:prstGeom prst="rect">
                      <a:avLst/>
                    </a:prstGeom>
                  </pic:spPr>
                </pic:pic>
              </a:graphicData>
            </a:graphic>
            <wp14:sizeRelH relativeFrom="margin">
              <wp14:pctWidth>0</wp14:pctWidth>
            </wp14:sizeRelH>
            <wp14:sizeRelV relativeFrom="margin">
              <wp14:pctHeight>0</wp14:pctHeight>
            </wp14:sizeRelV>
          </wp:anchor>
        </w:drawing>
      </w:r>
    </w:p>
    <w:p w14:paraId="14670D47" w14:textId="77777777" w:rsidR="00A71DEB" w:rsidRPr="00A71DEB" w:rsidRDefault="00A71DEB" w:rsidP="00A06880">
      <w:pPr>
        <w:rPr>
          <w:rFonts w:ascii="Times New Roman" w:hAnsi="Times New Roman" w:cs="Times New Roman"/>
          <w:lang w:val="en-US"/>
        </w:rPr>
      </w:pPr>
      <w:r w:rsidRPr="00A71DEB">
        <w:rPr>
          <w:rFonts w:ascii="Times New Roman" w:hAnsi="Times New Roman" w:cs="Times New Roman"/>
        </w:rPr>
        <w:t>The types of users who wear the watch were analyzed, as shown in Figure 6. High-intensity users are those who performed a high-intensity activity at least once while wearing the watch. Medium-intensity users engaged in medium-intensity activities at least once but were never recorded as performing high-intensity activities. The pie chart in Figure 6 indicates that high-intensity users make up the majority of the watch's user base.</w:t>
      </w:r>
    </w:p>
    <w:p w14:paraId="3501041F" w14:textId="3E57A125" w:rsidR="00A71DEB" w:rsidRDefault="00A71DEB" w:rsidP="00A71DEB">
      <w:pPr>
        <w:pStyle w:val="ListParagraph"/>
        <w:numPr>
          <w:ilvl w:val="0"/>
          <w:numId w:val="2"/>
        </w:numPr>
        <w:rPr>
          <w:rFonts w:ascii="Times New Roman" w:hAnsi="Times New Roman" w:cs="Times New Roman"/>
          <w:lang w:val="en-US"/>
        </w:rPr>
      </w:pPr>
      <w:r w:rsidRPr="00A71DEB">
        <w:rPr>
          <w:rFonts w:ascii="Times New Roman" w:hAnsi="Times New Roman" w:cs="Times New Roman"/>
          <w:lang w:val="en-US"/>
        </w:rPr>
        <w:t>Heart Rate:</w:t>
      </w:r>
    </w:p>
    <w:p w14:paraId="4ED43B95" w14:textId="77777777" w:rsidR="00470481" w:rsidRDefault="00470481" w:rsidP="00470481">
      <w:pPr>
        <w:keepNext/>
      </w:pPr>
      <w:r w:rsidRPr="003B75C6">
        <w:rPr>
          <w:lang w:val="en-US"/>
        </w:rPr>
        <w:lastRenderedPageBreak/>
        <w:drawing>
          <wp:inline distT="0" distB="0" distL="0" distR="0" wp14:anchorId="010EC923" wp14:editId="0D92C8D3">
            <wp:extent cx="5731510" cy="3909695"/>
            <wp:effectExtent l="0" t="0" r="2540" b="0"/>
            <wp:docPr id="191507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7271" name=""/>
                    <pic:cNvPicPr/>
                  </pic:nvPicPr>
                  <pic:blipFill>
                    <a:blip r:embed="rId12"/>
                    <a:stretch>
                      <a:fillRect/>
                    </a:stretch>
                  </pic:blipFill>
                  <pic:spPr>
                    <a:xfrm>
                      <a:off x="0" y="0"/>
                      <a:ext cx="5731510" cy="3909695"/>
                    </a:xfrm>
                    <a:prstGeom prst="rect">
                      <a:avLst/>
                    </a:prstGeom>
                  </pic:spPr>
                </pic:pic>
              </a:graphicData>
            </a:graphic>
          </wp:inline>
        </w:drawing>
      </w:r>
    </w:p>
    <w:p w14:paraId="6CCC1ECC" w14:textId="27F19B55" w:rsidR="00470481" w:rsidRPr="00470481" w:rsidRDefault="00470481" w:rsidP="00470481">
      <w:pPr>
        <w:pStyle w:val="Caption"/>
        <w:rPr>
          <w:rFonts w:ascii="Times New Roman" w:hAnsi="Times New Roman" w:cs="Times New Roman"/>
          <w:lang w:val="en-US"/>
        </w:rPr>
      </w:pPr>
      <w:r>
        <w:t xml:space="preserve">Figure </w:t>
      </w:r>
      <w:r>
        <w:rPr>
          <w:lang w:val="en-US"/>
        </w:rPr>
        <w:t>7</w:t>
      </w:r>
    </w:p>
    <w:p w14:paraId="5D146D94" w14:textId="77777777" w:rsidR="00470481" w:rsidRPr="00470481" w:rsidRDefault="00A71DEB" w:rsidP="00A71DEB">
      <w:pPr>
        <w:rPr>
          <w:rFonts w:ascii="Times New Roman" w:hAnsi="Times New Roman" w:cs="Times New Roman"/>
          <w:lang w:val="en-US"/>
        </w:rPr>
      </w:pPr>
      <w:r w:rsidRPr="00470481">
        <w:rPr>
          <w:rFonts w:ascii="Times New Roman" w:hAnsi="Times New Roman" w:cs="Times New Roman"/>
        </w:rPr>
        <w:t>Heart rate anomalies were analyzed for users wearing the watch. Anomalies are defined as instances of abnormally fast (tachycardia) or slow (bradycardia) heart rates. Heart rates were checked against different thresholds depending on activity level. While sedentary, users were classified as bradycardic if their heart rate dropped below 50 beats per minute and tachycardic if it exceeded 100 bpm. During high-intensity activities, a heart rate below 110 bpm was considered abnormally low, and above 180 bpm was classified as tachycardic.</w:t>
      </w:r>
    </w:p>
    <w:p w14:paraId="6E31B27E" w14:textId="004EEF66" w:rsidR="003B75C6" w:rsidRPr="00804713" w:rsidRDefault="00A71DEB" w:rsidP="00470481">
      <w:pPr>
        <w:rPr>
          <w:rFonts w:ascii="Times New Roman" w:hAnsi="Times New Roman" w:cs="Times New Roman"/>
          <w:lang w:val="en-US"/>
        </w:rPr>
      </w:pPr>
      <w:r w:rsidRPr="00470481">
        <w:rPr>
          <w:rFonts w:ascii="Times New Roman" w:hAnsi="Times New Roman" w:cs="Times New Roman"/>
        </w:rPr>
        <w:t>The scatter plot shows the number of anomalies detected for the 14 users who contributed heart rate data. The results indicate a high number of anomalies</w:t>
      </w:r>
      <w:r w:rsidR="006E607D">
        <w:rPr>
          <w:rFonts w:ascii="Times New Roman" w:hAnsi="Times New Roman" w:cs="Times New Roman"/>
          <w:lang w:val="en-US"/>
        </w:rPr>
        <w:t xml:space="preserve"> for most of the users</w:t>
      </w:r>
      <w:r w:rsidRPr="00470481">
        <w:rPr>
          <w:rFonts w:ascii="Times New Roman" w:hAnsi="Times New Roman" w:cs="Times New Roman"/>
        </w:rPr>
        <w:t xml:space="preserve">, ranging from about 1,000 to 16,000 instances </w:t>
      </w:r>
      <w:r w:rsidR="006E607D">
        <w:rPr>
          <w:rFonts w:ascii="Times New Roman" w:hAnsi="Times New Roman" w:cs="Times New Roman"/>
          <w:lang w:val="en-US"/>
        </w:rPr>
        <w:t xml:space="preserve">for different users. </w:t>
      </w:r>
      <w:r w:rsidR="00804713">
        <w:rPr>
          <w:rFonts w:ascii="Times New Roman" w:hAnsi="Times New Roman" w:cs="Times New Roman"/>
          <w:lang w:val="en-US"/>
        </w:rPr>
        <w:t>Moreover, there was only one user for whom an anomaly was not detected in the heart rate data for the first 30 days. This</w:t>
      </w:r>
      <w:r w:rsidRPr="00470481">
        <w:rPr>
          <w:rFonts w:ascii="Times New Roman" w:hAnsi="Times New Roman" w:cs="Times New Roman"/>
        </w:rPr>
        <w:t xml:space="preserve"> highligh</w:t>
      </w:r>
      <w:r w:rsidR="00804713">
        <w:rPr>
          <w:rFonts w:ascii="Times New Roman" w:hAnsi="Times New Roman" w:cs="Times New Roman"/>
          <w:lang w:val="en-US"/>
        </w:rPr>
        <w:t>s</w:t>
      </w:r>
      <w:r w:rsidRPr="00470481">
        <w:rPr>
          <w:rFonts w:ascii="Times New Roman" w:hAnsi="Times New Roman" w:cs="Times New Roman"/>
        </w:rPr>
        <w:t xml:space="preserve"> the importance of this feature for potentially life-saving insights</w:t>
      </w:r>
      <w:r w:rsidR="00804713">
        <w:rPr>
          <w:rFonts w:ascii="Times New Roman" w:hAnsi="Times New Roman" w:cs="Times New Roman"/>
          <w:lang w:val="en-US"/>
        </w:rPr>
        <w:t xml:space="preserve"> as many users suffer from heart rate patterns that might indicate underlying diseases.</w:t>
      </w:r>
    </w:p>
    <w:p w14:paraId="764EE4A7" w14:textId="58775AF7" w:rsidR="003B75C6" w:rsidRPr="00470481" w:rsidRDefault="003B75C6" w:rsidP="00A06880">
      <w:pPr>
        <w:rPr>
          <w:rFonts w:ascii="Times New Roman" w:hAnsi="Times New Roman" w:cs="Times New Roman"/>
          <w:b/>
          <w:bCs/>
          <w:sz w:val="28"/>
          <w:szCs w:val="28"/>
          <w:lang w:val="en-US"/>
        </w:rPr>
      </w:pPr>
      <w:r w:rsidRPr="00470481">
        <w:rPr>
          <w:rFonts w:ascii="Times New Roman" w:hAnsi="Times New Roman" w:cs="Times New Roman"/>
          <w:b/>
          <w:bCs/>
          <w:sz w:val="28"/>
          <w:szCs w:val="28"/>
          <w:lang w:val="en-US"/>
        </w:rPr>
        <w:t>Conclusions and Recommendations:</w:t>
      </w:r>
    </w:p>
    <w:p w14:paraId="46B6E193" w14:textId="77777777" w:rsidR="00470481" w:rsidRPr="00470481" w:rsidRDefault="00470481" w:rsidP="00A06880">
      <w:pPr>
        <w:rPr>
          <w:rFonts w:ascii="Times New Roman" w:hAnsi="Times New Roman" w:cs="Times New Roman"/>
          <w:lang w:val="en-US"/>
        </w:rPr>
      </w:pPr>
      <w:r w:rsidRPr="00470481">
        <w:rPr>
          <w:rFonts w:ascii="Times New Roman" w:hAnsi="Times New Roman" w:cs="Times New Roman"/>
        </w:rPr>
        <w:t>The analyses above lead to several conclusions. The BMI distribution in Figure 2 suggests that a significant customer base for fitness watches consists of overweight individuals. Therefore, Bellabeat should target people looking to reduce their weight by advertising how their product, Time, can help users achieve their goals. Additionally, most Fitbit users struggle to meet their calorie goals. Bellabeat could research the reasons behind this and enhance Time to better support users in achieving these goals.</w:t>
      </w:r>
    </w:p>
    <w:p w14:paraId="659218F1" w14:textId="30D3C199" w:rsidR="00470481" w:rsidRPr="00470481" w:rsidRDefault="00470481" w:rsidP="00A06880">
      <w:pPr>
        <w:rPr>
          <w:rFonts w:ascii="Times New Roman" w:hAnsi="Times New Roman" w:cs="Times New Roman"/>
          <w:lang w:val="en-US"/>
        </w:rPr>
      </w:pPr>
      <w:r w:rsidRPr="00470481">
        <w:rPr>
          <w:rFonts w:ascii="Times New Roman" w:hAnsi="Times New Roman" w:cs="Times New Roman"/>
        </w:rPr>
        <w:lastRenderedPageBreak/>
        <w:t>Figures 3 and 4 reveal that sleep quality is a major issue among Bellabeat’s target customers, and current devices do not significantly improve it. Bellabeat could enhance sleep-related features and run awareness campaigns about the importance of good sleep. This approach would demonstrate the brand's commitment to customer well-being.</w:t>
      </w:r>
    </w:p>
    <w:p w14:paraId="0C31E9D4" w14:textId="77777777" w:rsidR="00470481" w:rsidRPr="00470481" w:rsidRDefault="00470481" w:rsidP="00A06880">
      <w:pPr>
        <w:rPr>
          <w:rFonts w:ascii="Times New Roman" w:hAnsi="Times New Roman" w:cs="Times New Roman"/>
          <w:lang w:val="en-US"/>
        </w:rPr>
      </w:pPr>
      <w:r w:rsidRPr="00470481">
        <w:rPr>
          <w:rFonts w:ascii="Times New Roman" w:hAnsi="Times New Roman" w:cs="Times New Roman"/>
        </w:rPr>
        <w:t>The pie chart in Figure 5 indicates that users likely wear their watches continuously, not just during exercise sessions. This suggests that Bellabeat should focus on both fitness and regular watch features like battery life, comfort, and design. Emphasizing these aspects could attract users who currently wear regular watches by offering additional health benefits.</w:t>
      </w:r>
    </w:p>
    <w:p w14:paraId="592F26B8" w14:textId="77777777" w:rsidR="00470481" w:rsidRPr="00470481" w:rsidRDefault="00470481" w:rsidP="00A06880">
      <w:pPr>
        <w:rPr>
          <w:rFonts w:ascii="Times New Roman" w:hAnsi="Times New Roman" w:cs="Times New Roman"/>
          <w:lang w:val="en-US"/>
        </w:rPr>
      </w:pPr>
      <w:r w:rsidRPr="00470481">
        <w:rPr>
          <w:rFonts w:ascii="Times New Roman" w:hAnsi="Times New Roman" w:cs="Times New Roman"/>
        </w:rPr>
        <w:t>Furthermore, Figure 6 shows that most fitness watch users engage in high-intensity activities at some point. Bellabeat could market features of Time that make it suitable for activities like exercising, such as water, sweat, and dust resistance, and Bluetooth connectivity for music. If there are additional features that could enhance the user experience during high-intensity activities, Bellabeat should consider incorporating them.</w:t>
      </w:r>
    </w:p>
    <w:p w14:paraId="27A0A0DE" w14:textId="77777777" w:rsidR="00470481" w:rsidRPr="00470481" w:rsidRDefault="00470481" w:rsidP="00A06880">
      <w:pPr>
        <w:rPr>
          <w:rFonts w:ascii="Times New Roman" w:hAnsi="Times New Roman" w:cs="Times New Roman"/>
          <w:lang w:val="en-US"/>
        </w:rPr>
      </w:pPr>
      <w:r w:rsidRPr="00470481">
        <w:rPr>
          <w:rFonts w:ascii="Times New Roman" w:hAnsi="Times New Roman" w:cs="Times New Roman"/>
        </w:rPr>
        <w:t>The number of heart rate anomalies detected in Figure 7 highlights the importance of this feature in fitness watches. Bellabeat should ensure robust heart rate monitoring and advertise its potential life-saving benefits.</w:t>
      </w:r>
    </w:p>
    <w:p w14:paraId="0936CDDC" w14:textId="00ED3897" w:rsidR="00470481" w:rsidRPr="00470481" w:rsidRDefault="00470481" w:rsidP="00A06880">
      <w:pPr>
        <w:rPr>
          <w:rFonts w:ascii="Times New Roman" w:hAnsi="Times New Roman" w:cs="Times New Roman"/>
          <w:lang w:val="en-US"/>
        </w:rPr>
      </w:pPr>
      <w:r w:rsidRPr="00470481">
        <w:rPr>
          <w:rFonts w:ascii="Times New Roman" w:hAnsi="Times New Roman" w:cs="Times New Roman"/>
        </w:rPr>
        <w:t>Overall, these insights provide valuable directions for product development and marketing strategies to help Bellabeat increase its market share in the fitness watch industry.</w:t>
      </w:r>
    </w:p>
    <w:p w14:paraId="5FA055DC" w14:textId="10F1CD4F" w:rsidR="00293A9D" w:rsidRPr="00804713" w:rsidRDefault="00470481" w:rsidP="00A06880">
      <w:pPr>
        <w:rPr>
          <w:rFonts w:ascii="Times New Roman" w:hAnsi="Times New Roman" w:cs="Times New Roman"/>
          <w:b/>
          <w:bCs/>
          <w:sz w:val="28"/>
          <w:szCs w:val="28"/>
          <w:lang w:val="en-US"/>
        </w:rPr>
      </w:pPr>
      <w:r w:rsidRPr="00804713">
        <w:rPr>
          <w:rFonts w:ascii="Times New Roman" w:hAnsi="Times New Roman" w:cs="Times New Roman"/>
          <w:b/>
          <w:bCs/>
          <w:sz w:val="28"/>
          <w:szCs w:val="28"/>
          <w:lang w:val="en-US"/>
        </w:rPr>
        <w:t>Potential Improvements</w:t>
      </w:r>
      <w:r w:rsidR="00293A9D" w:rsidRPr="00804713">
        <w:rPr>
          <w:rFonts w:ascii="Times New Roman" w:hAnsi="Times New Roman" w:cs="Times New Roman"/>
          <w:b/>
          <w:bCs/>
          <w:sz w:val="28"/>
          <w:szCs w:val="28"/>
          <w:lang w:val="en-US"/>
        </w:rPr>
        <w:t>:</w:t>
      </w:r>
    </w:p>
    <w:p w14:paraId="5431DB1E" w14:textId="77777777" w:rsidR="00470481" w:rsidRPr="00804713" w:rsidRDefault="00470481" w:rsidP="00A06880">
      <w:pPr>
        <w:rPr>
          <w:rFonts w:ascii="Times New Roman" w:hAnsi="Times New Roman" w:cs="Times New Roman"/>
          <w:lang w:val="en-US"/>
        </w:rPr>
      </w:pPr>
      <w:r w:rsidRPr="00804713">
        <w:rPr>
          <w:rFonts w:ascii="Times New Roman" w:hAnsi="Times New Roman" w:cs="Times New Roman"/>
          <w:lang w:val="en-US"/>
        </w:rPr>
        <w:t>There are</w:t>
      </w:r>
      <w:r w:rsidRPr="00804713">
        <w:rPr>
          <w:rFonts w:ascii="Times New Roman" w:hAnsi="Times New Roman" w:cs="Times New Roman"/>
        </w:rPr>
        <w:t xml:space="preserve"> several improvements</w:t>
      </w:r>
      <w:r w:rsidRPr="00804713">
        <w:rPr>
          <w:rFonts w:ascii="Times New Roman" w:hAnsi="Times New Roman" w:cs="Times New Roman"/>
          <w:lang w:val="en-US"/>
        </w:rPr>
        <w:t xml:space="preserve"> that</w:t>
      </w:r>
      <w:r w:rsidRPr="00804713">
        <w:rPr>
          <w:rFonts w:ascii="Times New Roman" w:hAnsi="Times New Roman" w:cs="Times New Roman"/>
        </w:rPr>
        <w:t xml:space="preserve"> can enhance our confidence in the conclusions and help us better understand fitness watch users. Increasing the number of users from whom data is collected would strengthen our conclusions, particularly regarding weight, as only about 13 users contributed weight data, which is quite low. Additionally, recording more personal information, such as height and body fat percentage, could provide a more precise determination of whether a person is overweight or underweight.</w:t>
      </w:r>
    </w:p>
    <w:p w14:paraId="56761FFF" w14:textId="77777777" w:rsidR="00470481" w:rsidRPr="00804713" w:rsidRDefault="00470481" w:rsidP="00A06880">
      <w:pPr>
        <w:rPr>
          <w:rFonts w:ascii="Times New Roman" w:hAnsi="Times New Roman" w:cs="Times New Roman"/>
          <w:lang w:val="en-US"/>
        </w:rPr>
      </w:pPr>
      <w:r w:rsidRPr="00804713">
        <w:rPr>
          <w:rFonts w:ascii="Times New Roman" w:hAnsi="Times New Roman" w:cs="Times New Roman"/>
        </w:rPr>
        <w:t>Moreover, asking users directly about their calorie goals would offer more accurate insights, as current estimates are based on BMI, which may not reflect individual aspirations. For instance, an overweight person might be content with their weight and aim to maintain it rather than reduce it.</w:t>
      </w:r>
    </w:p>
    <w:p w14:paraId="248D3CAA" w14:textId="17B0032A" w:rsidR="005D216A" w:rsidRPr="00804713" w:rsidRDefault="00470481" w:rsidP="00A06880">
      <w:pPr>
        <w:rPr>
          <w:rFonts w:ascii="Times New Roman" w:hAnsi="Times New Roman" w:cs="Times New Roman"/>
          <w:lang w:val="en-US"/>
        </w:rPr>
      </w:pPr>
      <w:r w:rsidRPr="00804713">
        <w:rPr>
          <w:rFonts w:ascii="Times New Roman" w:hAnsi="Times New Roman" w:cs="Times New Roman"/>
        </w:rPr>
        <w:t>Finally, collecting age data is crucial because normal heart rates vary with age. This information would improve the precision of heart rate anomaly detection.</w:t>
      </w:r>
    </w:p>
    <w:p w14:paraId="30706B43" w14:textId="2813428E" w:rsidR="00B00EBD" w:rsidRDefault="00B00EBD" w:rsidP="00A06880">
      <w:pPr>
        <w:rPr>
          <w:lang w:val="en-US"/>
        </w:rPr>
      </w:pPr>
    </w:p>
    <w:p w14:paraId="41F3D314" w14:textId="35C180CE" w:rsidR="00B00EBD" w:rsidRPr="00A06880" w:rsidRDefault="00B00EBD" w:rsidP="00A06880">
      <w:pPr>
        <w:rPr>
          <w:lang w:val="en-US"/>
        </w:rPr>
      </w:pPr>
    </w:p>
    <w:sectPr w:rsidR="00B00EBD" w:rsidRPr="00A0688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4B406B"/>
    <w:multiLevelType w:val="hybridMultilevel"/>
    <w:tmpl w:val="53101B2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75F46A85"/>
    <w:multiLevelType w:val="hybridMultilevel"/>
    <w:tmpl w:val="6C6E44D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725884195">
    <w:abstractNumId w:val="1"/>
  </w:num>
  <w:num w:numId="2" w16cid:durableId="1557163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47"/>
    <w:rsid w:val="00020437"/>
    <w:rsid w:val="001D7057"/>
    <w:rsid w:val="0021231A"/>
    <w:rsid w:val="00221347"/>
    <w:rsid w:val="00283539"/>
    <w:rsid w:val="00293A9D"/>
    <w:rsid w:val="003B5D66"/>
    <w:rsid w:val="003B75C6"/>
    <w:rsid w:val="00470481"/>
    <w:rsid w:val="00512A87"/>
    <w:rsid w:val="005C286A"/>
    <w:rsid w:val="005D216A"/>
    <w:rsid w:val="006E607D"/>
    <w:rsid w:val="00731C95"/>
    <w:rsid w:val="00735732"/>
    <w:rsid w:val="007F1038"/>
    <w:rsid w:val="00804713"/>
    <w:rsid w:val="00845892"/>
    <w:rsid w:val="008E7FE6"/>
    <w:rsid w:val="00A06880"/>
    <w:rsid w:val="00A1256E"/>
    <w:rsid w:val="00A71DEB"/>
    <w:rsid w:val="00A96961"/>
    <w:rsid w:val="00B00EBD"/>
    <w:rsid w:val="00BC7DF7"/>
    <w:rsid w:val="00E04B61"/>
    <w:rsid w:val="00E73EC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ABD3A"/>
  <w15:chartTrackingRefBased/>
  <w15:docId w15:val="{9C4F7F76-DD39-48B9-8D07-E2A041D64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3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13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13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13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13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13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3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3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3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3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13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13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13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13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13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3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3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347"/>
    <w:rPr>
      <w:rFonts w:eastAsiaTheme="majorEastAsia" w:cstheme="majorBidi"/>
      <w:color w:val="272727" w:themeColor="text1" w:themeTint="D8"/>
    </w:rPr>
  </w:style>
  <w:style w:type="paragraph" w:styleId="Title">
    <w:name w:val="Title"/>
    <w:basedOn w:val="Normal"/>
    <w:next w:val="Normal"/>
    <w:link w:val="TitleChar"/>
    <w:uiPriority w:val="10"/>
    <w:qFormat/>
    <w:rsid w:val="002213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3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3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3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347"/>
    <w:pPr>
      <w:spacing w:before="160"/>
      <w:jc w:val="center"/>
    </w:pPr>
    <w:rPr>
      <w:i/>
      <w:iCs/>
      <w:color w:val="404040" w:themeColor="text1" w:themeTint="BF"/>
    </w:rPr>
  </w:style>
  <w:style w:type="character" w:customStyle="1" w:styleId="QuoteChar">
    <w:name w:val="Quote Char"/>
    <w:basedOn w:val="DefaultParagraphFont"/>
    <w:link w:val="Quote"/>
    <w:uiPriority w:val="29"/>
    <w:rsid w:val="00221347"/>
    <w:rPr>
      <w:i/>
      <w:iCs/>
      <w:color w:val="404040" w:themeColor="text1" w:themeTint="BF"/>
    </w:rPr>
  </w:style>
  <w:style w:type="paragraph" w:styleId="ListParagraph">
    <w:name w:val="List Paragraph"/>
    <w:basedOn w:val="Normal"/>
    <w:uiPriority w:val="34"/>
    <w:qFormat/>
    <w:rsid w:val="00221347"/>
    <w:pPr>
      <w:ind w:left="720"/>
      <w:contextualSpacing/>
    </w:pPr>
  </w:style>
  <w:style w:type="character" w:styleId="IntenseEmphasis">
    <w:name w:val="Intense Emphasis"/>
    <w:basedOn w:val="DefaultParagraphFont"/>
    <w:uiPriority w:val="21"/>
    <w:qFormat/>
    <w:rsid w:val="00221347"/>
    <w:rPr>
      <w:i/>
      <w:iCs/>
      <w:color w:val="0F4761" w:themeColor="accent1" w:themeShade="BF"/>
    </w:rPr>
  </w:style>
  <w:style w:type="paragraph" w:styleId="IntenseQuote">
    <w:name w:val="Intense Quote"/>
    <w:basedOn w:val="Normal"/>
    <w:next w:val="Normal"/>
    <w:link w:val="IntenseQuoteChar"/>
    <w:uiPriority w:val="30"/>
    <w:qFormat/>
    <w:rsid w:val="002213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1347"/>
    <w:rPr>
      <w:i/>
      <w:iCs/>
      <w:color w:val="0F4761" w:themeColor="accent1" w:themeShade="BF"/>
    </w:rPr>
  </w:style>
  <w:style w:type="character" w:styleId="IntenseReference">
    <w:name w:val="Intense Reference"/>
    <w:basedOn w:val="DefaultParagraphFont"/>
    <w:uiPriority w:val="32"/>
    <w:qFormat/>
    <w:rsid w:val="00221347"/>
    <w:rPr>
      <w:b/>
      <w:bCs/>
      <w:smallCaps/>
      <w:color w:val="0F4761" w:themeColor="accent1" w:themeShade="BF"/>
      <w:spacing w:val="5"/>
    </w:rPr>
  </w:style>
  <w:style w:type="paragraph" w:styleId="Caption">
    <w:name w:val="caption"/>
    <w:basedOn w:val="Normal"/>
    <w:next w:val="Normal"/>
    <w:uiPriority w:val="35"/>
    <w:unhideWhenUsed/>
    <w:qFormat/>
    <w:rsid w:val="007F103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24595">
      <w:bodyDiv w:val="1"/>
      <w:marLeft w:val="0"/>
      <w:marRight w:val="0"/>
      <w:marTop w:val="0"/>
      <w:marBottom w:val="0"/>
      <w:divBdr>
        <w:top w:val="none" w:sz="0" w:space="0" w:color="auto"/>
        <w:left w:val="none" w:sz="0" w:space="0" w:color="auto"/>
        <w:bottom w:val="none" w:sz="0" w:space="0" w:color="auto"/>
        <w:right w:val="none" w:sz="0" w:space="0" w:color="auto"/>
      </w:divBdr>
      <w:divsChild>
        <w:div w:id="112940048">
          <w:marLeft w:val="0"/>
          <w:marRight w:val="0"/>
          <w:marTop w:val="0"/>
          <w:marBottom w:val="0"/>
          <w:divBdr>
            <w:top w:val="none" w:sz="0" w:space="0" w:color="auto"/>
            <w:left w:val="none" w:sz="0" w:space="0" w:color="auto"/>
            <w:bottom w:val="none" w:sz="0" w:space="0" w:color="auto"/>
            <w:right w:val="none" w:sz="0" w:space="0" w:color="auto"/>
          </w:divBdr>
          <w:divsChild>
            <w:div w:id="196276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2568">
      <w:bodyDiv w:val="1"/>
      <w:marLeft w:val="0"/>
      <w:marRight w:val="0"/>
      <w:marTop w:val="0"/>
      <w:marBottom w:val="0"/>
      <w:divBdr>
        <w:top w:val="none" w:sz="0" w:space="0" w:color="auto"/>
        <w:left w:val="none" w:sz="0" w:space="0" w:color="auto"/>
        <w:bottom w:val="none" w:sz="0" w:space="0" w:color="auto"/>
        <w:right w:val="none" w:sz="0" w:space="0" w:color="auto"/>
      </w:divBdr>
      <w:divsChild>
        <w:div w:id="1682587656">
          <w:marLeft w:val="0"/>
          <w:marRight w:val="0"/>
          <w:marTop w:val="0"/>
          <w:marBottom w:val="0"/>
          <w:divBdr>
            <w:top w:val="single" w:sz="2" w:space="0" w:color="auto"/>
            <w:left w:val="single" w:sz="2" w:space="0" w:color="auto"/>
            <w:bottom w:val="single" w:sz="2" w:space="0" w:color="auto"/>
            <w:right w:val="single" w:sz="2" w:space="0" w:color="auto"/>
          </w:divBdr>
          <w:divsChild>
            <w:div w:id="1902053566">
              <w:marLeft w:val="0"/>
              <w:marRight w:val="0"/>
              <w:marTop w:val="0"/>
              <w:marBottom w:val="0"/>
              <w:divBdr>
                <w:top w:val="single" w:sz="2" w:space="0" w:color="E5E7EB"/>
                <w:left w:val="single" w:sz="2" w:space="0" w:color="E5E7EB"/>
                <w:bottom w:val="single" w:sz="2" w:space="0" w:color="E5E7EB"/>
                <w:right w:val="single" w:sz="2" w:space="0" w:color="E5E7EB"/>
              </w:divBdr>
              <w:divsChild>
                <w:div w:id="1112287067">
                  <w:marLeft w:val="0"/>
                  <w:marRight w:val="0"/>
                  <w:marTop w:val="0"/>
                  <w:marBottom w:val="0"/>
                  <w:divBdr>
                    <w:top w:val="single" w:sz="2" w:space="0" w:color="E5E7EB"/>
                    <w:left w:val="single" w:sz="2" w:space="0" w:color="E5E7EB"/>
                    <w:bottom w:val="single" w:sz="2" w:space="0" w:color="E5E7EB"/>
                    <w:right w:val="single" w:sz="2" w:space="0" w:color="E5E7EB"/>
                  </w:divBdr>
                  <w:divsChild>
                    <w:div w:id="1515874600">
                      <w:marLeft w:val="0"/>
                      <w:marRight w:val="0"/>
                      <w:marTop w:val="0"/>
                      <w:marBottom w:val="0"/>
                      <w:divBdr>
                        <w:top w:val="single" w:sz="2" w:space="0" w:color="E5E7EB"/>
                        <w:left w:val="single" w:sz="2" w:space="0" w:color="E5E7EB"/>
                        <w:bottom w:val="single" w:sz="2" w:space="0" w:color="E5E7EB"/>
                        <w:right w:val="single" w:sz="2" w:space="0" w:color="E5E7EB"/>
                      </w:divBdr>
                      <w:divsChild>
                        <w:div w:id="5699718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2210605">
          <w:marLeft w:val="0"/>
          <w:marRight w:val="0"/>
          <w:marTop w:val="0"/>
          <w:marBottom w:val="0"/>
          <w:divBdr>
            <w:top w:val="single" w:sz="2" w:space="0" w:color="auto"/>
            <w:left w:val="single" w:sz="2" w:space="0" w:color="auto"/>
            <w:bottom w:val="single" w:sz="2" w:space="0" w:color="auto"/>
            <w:right w:val="single" w:sz="2" w:space="0" w:color="auto"/>
          </w:divBdr>
          <w:divsChild>
            <w:div w:id="1028264687">
              <w:marLeft w:val="0"/>
              <w:marRight w:val="0"/>
              <w:marTop w:val="0"/>
              <w:marBottom w:val="0"/>
              <w:divBdr>
                <w:top w:val="single" w:sz="2" w:space="0" w:color="E5E7EB"/>
                <w:left w:val="single" w:sz="2" w:space="0" w:color="E5E7EB"/>
                <w:bottom w:val="single" w:sz="2" w:space="0" w:color="E5E7EB"/>
                <w:right w:val="single" w:sz="2" w:space="0" w:color="E5E7EB"/>
              </w:divBdr>
              <w:divsChild>
                <w:div w:id="1885830010">
                  <w:marLeft w:val="0"/>
                  <w:marRight w:val="0"/>
                  <w:marTop w:val="0"/>
                  <w:marBottom w:val="0"/>
                  <w:divBdr>
                    <w:top w:val="single" w:sz="2" w:space="0" w:color="E5E7EB"/>
                    <w:left w:val="single" w:sz="2" w:space="0" w:color="E5E7EB"/>
                    <w:bottom w:val="single" w:sz="2" w:space="0" w:color="E5E7EB"/>
                    <w:right w:val="single" w:sz="2" w:space="0" w:color="E5E7EB"/>
                  </w:divBdr>
                  <w:divsChild>
                    <w:div w:id="2885159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8314792">
                  <w:marLeft w:val="0"/>
                  <w:marRight w:val="0"/>
                  <w:marTop w:val="0"/>
                  <w:marBottom w:val="0"/>
                  <w:divBdr>
                    <w:top w:val="single" w:sz="2" w:space="0" w:color="E5E7EB"/>
                    <w:left w:val="single" w:sz="2" w:space="0" w:color="E5E7EB"/>
                    <w:bottom w:val="single" w:sz="2" w:space="0" w:color="E5E7EB"/>
                    <w:right w:val="single" w:sz="2" w:space="0" w:color="E5E7EB"/>
                  </w:divBdr>
                  <w:divsChild>
                    <w:div w:id="9273449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29390314">
      <w:bodyDiv w:val="1"/>
      <w:marLeft w:val="0"/>
      <w:marRight w:val="0"/>
      <w:marTop w:val="0"/>
      <w:marBottom w:val="0"/>
      <w:divBdr>
        <w:top w:val="none" w:sz="0" w:space="0" w:color="auto"/>
        <w:left w:val="none" w:sz="0" w:space="0" w:color="auto"/>
        <w:bottom w:val="none" w:sz="0" w:space="0" w:color="auto"/>
        <w:right w:val="none" w:sz="0" w:space="0" w:color="auto"/>
      </w:divBdr>
      <w:divsChild>
        <w:div w:id="1917393699">
          <w:marLeft w:val="0"/>
          <w:marRight w:val="0"/>
          <w:marTop w:val="0"/>
          <w:marBottom w:val="0"/>
          <w:divBdr>
            <w:top w:val="single" w:sz="2" w:space="0" w:color="auto"/>
            <w:left w:val="single" w:sz="2" w:space="0" w:color="auto"/>
            <w:bottom w:val="single" w:sz="2" w:space="0" w:color="auto"/>
            <w:right w:val="single" w:sz="2" w:space="0" w:color="auto"/>
          </w:divBdr>
          <w:divsChild>
            <w:div w:id="889993583">
              <w:marLeft w:val="0"/>
              <w:marRight w:val="0"/>
              <w:marTop w:val="0"/>
              <w:marBottom w:val="0"/>
              <w:divBdr>
                <w:top w:val="single" w:sz="2" w:space="0" w:color="E5E7EB"/>
                <w:left w:val="single" w:sz="2" w:space="0" w:color="E5E7EB"/>
                <w:bottom w:val="single" w:sz="2" w:space="0" w:color="E5E7EB"/>
                <w:right w:val="single" w:sz="2" w:space="0" w:color="E5E7EB"/>
              </w:divBdr>
              <w:divsChild>
                <w:div w:id="93134855">
                  <w:marLeft w:val="0"/>
                  <w:marRight w:val="0"/>
                  <w:marTop w:val="0"/>
                  <w:marBottom w:val="0"/>
                  <w:divBdr>
                    <w:top w:val="single" w:sz="2" w:space="0" w:color="E5E7EB"/>
                    <w:left w:val="single" w:sz="2" w:space="0" w:color="E5E7EB"/>
                    <w:bottom w:val="single" w:sz="2" w:space="0" w:color="E5E7EB"/>
                    <w:right w:val="single" w:sz="2" w:space="0" w:color="E5E7EB"/>
                  </w:divBdr>
                  <w:divsChild>
                    <w:div w:id="2121100152">
                      <w:marLeft w:val="0"/>
                      <w:marRight w:val="0"/>
                      <w:marTop w:val="0"/>
                      <w:marBottom w:val="0"/>
                      <w:divBdr>
                        <w:top w:val="single" w:sz="2" w:space="0" w:color="E5E7EB"/>
                        <w:left w:val="single" w:sz="2" w:space="0" w:color="E5E7EB"/>
                        <w:bottom w:val="single" w:sz="2" w:space="0" w:color="E5E7EB"/>
                        <w:right w:val="single" w:sz="2" w:space="0" w:color="E5E7EB"/>
                      </w:divBdr>
                      <w:divsChild>
                        <w:div w:id="2011592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53460972">
          <w:marLeft w:val="0"/>
          <w:marRight w:val="0"/>
          <w:marTop w:val="0"/>
          <w:marBottom w:val="0"/>
          <w:divBdr>
            <w:top w:val="single" w:sz="2" w:space="0" w:color="auto"/>
            <w:left w:val="single" w:sz="2" w:space="0" w:color="auto"/>
            <w:bottom w:val="single" w:sz="2" w:space="0" w:color="auto"/>
            <w:right w:val="single" w:sz="2" w:space="0" w:color="auto"/>
          </w:divBdr>
          <w:divsChild>
            <w:div w:id="624772127">
              <w:marLeft w:val="0"/>
              <w:marRight w:val="0"/>
              <w:marTop w:val="0"/>
              <w:marBottom w:val="0"/>
              <w:divBdr>
                <w:top w:val="single" w:sz="2" w:space="0" w:color="E5E7EB"/>
                <w:left w:val="single" w:sz="2" w:space="0" w:color="E5E7EB"/>
                <w:bottom w:val="single" w:sz="2" w:space="0" w:color="E5E7EB"/>
                <w:right w:val="single" w:sz="2" w:space="0" w:color="E5E7EB"/>
              </w:divBdr>
              <w:divsChild>
                <w:div w:id="2112699437">
                  <w:marLeft w:val="0"/>
                  <w:marRight w:val="0"/>
                  <w:marTop w:val="0"/>
                  <w:marBottom w:val="0"/>
                  <w:divBdr>
                    <w:top w:val="single" w:sz="2" w:space="0" w:color="E5E7EB"/>
                    <w:left w:val="single" w:sz="2" w:space="0" w:color="E5E7EB"/>
                    <w:bottom w:val="single" w:sz="2" w:space="0" w:color="E5E7EB"/>
                    <w:right w:val="single" w:sz="2" w:space="0" w:color="E5E7EB"/>
                  </w:divBdr>
                  <w:divsChild>
                    <w:div w:id="359357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6489356">
                  <w:marLeft w:val="0"/>
                  <w:marRight w:val="0"/>
                  <w:marTop w:val="0"/>
                  <w:marBottom w:val="0"/>
                  <w:divBdr>
                    <w:top w:val="single" w:sz="2" w:space="0" w:color="E5E7EB"/>
                    <w:left w:val="single" w:sz="2" w:space="0" w:color="E5E7EB"/>
                    <w:bottom w:val="single" w:sz="2" w:space="0" w:color="E5E7EB"/>
                    <w:right w:val="single" w:sz="2" w:space="0" w:color="E5E7EB"/>
                  </w:divBdr>
                  <w:divsChild>
                    <w:div w:id="425420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47290145">
      <w:bodyDiv w:val="1"/>
      <w:marLeft w:val="0"/>
      <w:marRight w:val="0"/>
      <w:marTop w:val="0"/>
      <w:marBottom w:val="0"/>
      <w:divBdr>
        <w:top w:val="none" w:sz="0" w:space="0" w:color="auto"/>
        <w:left w:val="none" w:sz="0" w:space="0" w:color="auto"/>
        <w:bottom w:val="none" w:sz="0" w:space="0" w:color="auto"/>
        <w:right w:val="none" w:sz="0" w:space="0" w:color="auto"/>
      </w:divBdr>
      <w:divsChild>
        <w:div w:id="2086223962">
          <w:marLeft w:val="0"/>
          <w:marRight w:val="0"/>
          <w:marTop w:val="0"/>
          <w:marBottom w:val="0"/>
          <w:divBdr>
            <w:top w:val="single" w:sz="2" w:space="0" w:color="auto"/>
            <w:left w:val="single" w:sz="2" w:space="0" w:color="auto"/>
            <w:bottom w:val="single" w:sz="2" w:space="0" w:color="auto"/>
            <w:right w:val="single" w:sz="2" w:space="0" w:color="auto"/>
          </w:divBdr>
          <w:divsChild>
            <w:div w:id="1748259766">
              <w:marLeft w:val="0"/>
              <w:marRight w:val="0"/>
              <w:marTop w:val="0"/>
              <w:marBottom w:val="0"/>
              <w:divBdr>
                <w:top w:val="single" w:sz="2" w:space="0" w:color="E5E7EB"/>
                <w:left w:val="single" w:sz="2" w:space="0" w:color="E5E7EB"/>
                <w:bottom w:val="single" w:sz="2" w:space="0" w:color="E5E7EB"/>
                <w:right w:val="single" w:sz="2" w:space="0" w:color="E5E7EB"/>
              </w:divBdr>
              <w:divsChild>
                <w:div w:id="1260989763">
                  <w:marLeft w:val="0"/>
                  <w:marRight w:val="0"/>
                  <w:marTop w:val="0"/>
                  <w:marBottom w:val="0"/>
                  <w:divBdr>
                    <w:top w:val="single" w:sz="2" w:space="0" w:color="E5E7EB"/>
                    <w:left w:val="single" w:sz="2" w:space="0" w:color="E5E7EB"/>
                    <w:bottom w:val="single" w:sz="2" w:space="0" w:color="E5E7EB"/>
                    <w:right w:val="single" w:sz="2" w:space="0" w:color="E5E7EB"/>
                  </w:divBdr>
                  <w:divsChild>
                    <w:div w:id="1805809771">
                      <w:marLeft w:val="0"/>
                      <w:marRight w:val="0"/>
                      <w:marTop w:val="0"/>
                      <w:marBottom w:val="0"/>
                      <w:divBdr>
                        <w:top w:val="single" w:sz="2" w:space="0" w:color="E5E7EB"/>
                        <w:left w:val="single" w:sz="2" w:space="0" w:color="E5E7EB"/>
                        <w:bottom w:val="single" w:sz="2" w:space="0" w:color="E5E7EB"/>
                        <w:right w:val="single" w:sz="2" w:space="0" w:color="E5E7EB"/>
                      </w:divBdr>
                      <w:divsChild>
                        <w:div w:id="1994335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17384908">
          <w:marLeft w:val="0"/>
          <w:marRight w:val="0"/>
          <w:marTop w:val="0"/>
          <w:marBottom w:val="0"/>
          <w:divBdr>
            <w:top w:val="single" w:sz="2" w:space="0" w:color="auto"/>
            <w:left w:val="single" w:sz="2" w:space="0" w:color="auto"/>
            <w:bottom w:val="single" w:sz="2" w:space="0" w:color="auto"/>
            <w:right w:val="single" w:sz="2" w:space="0" w:color="auto"/>
          </w:divBdr>
          <w:divsChild>
            <w:div w:id="1658145348">
              <w:marLeft w:val="0"/>
              <w:marRight w:val="0"/>
              <w:marTop w:val="0"/>
              <w:marBottom w:val="0"/>
              <w:divBdr>
                <w:top w:val="single" w:sz="2" w:space="0" w:color="E5E7EB"/>
                <w:left w:val="single" w:sz="2" w:space="0" w:color="E5E7EB"/>
                <w:bottom w:val="single" w:sz="2" w:space="0" w:color="E5E7EB"/>
                <w:right w:val="single" w:sz="2" w:space="0" w:color="E5E7EB"/>
              </w:divBdr>
              <w:divsChild>
                <w:div w:id="704066462">
                  <w:marLeft w:val="0"/>
                  <w:marRight w:val="0"/>
                  <w:marTop w:val="0"/>
                  <w:marBottom w:val="0"/>
                  <w:divBdr>
                    <w:top w:val="single" w:sz="2" w:space="0" w:color="E5E7EB"/>
                    <w:left w:val="single" w:sz="2" w:space="0" w:color="E5E7EB"/>
                    <w:bottom w:val="single" w:sz="2" w:space="0" w:color="E5E7EB"/>
                    <w:right w:val="single" w:sz="2" w:space="0" w:color="E5E7EB"/>
                  </w:divBdr>
                  <w:divsChild>
                    <w:div w:id="1688754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6822008">
                  <w:marLeft w:val="0"/>
                  <w:marRight w:val="0"/>
                  <w:marTop w:val="0"/>
                  <w:marBottom w:val="0"/>
                  <w:divBdr>
                    <w:top w:val="single" w:sz="2" w:space="0" w:color="E5E7EB"/>
                    <w:left w:val="single" w:sz="2" w:space="0" w:color="E5E7EB"/>
                    <w:bottom w:val="single" w:sz="2" w:space="0" w:color="E5E7EB"/>
                    <w:right w:val="single" w:sz="2" w:space="0" w:color="E5E7EB"/>
                  </w:divBdr>
                  <w:divsChild>
                    <w:div w:id="14270684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64466828">
      <w:bodyDiv w:val="1"/>
      <w:marLeft w:val="0"/>
      <w:marRight w:val="0"/>
      <w:marTop w:val="0"/>
      <w:marBottom w:val="0"/>
      <w:divBdr>
        <w:top w:val="none" w:sz="0" w:space="0" w:color="auto"/>
        <w:left w:val="none" w:sz="0" w:space="0" w:color="auto"/>
        <w:bottom w:val="none" w:sz="0" w:space="0" w:color="auto"/>
        <w:right w:val="none" w:sz="0" w:space="0" w:color="auto"/>
      </w:divBdr>
    </w:div>
    <w:div w:id="1706640066">
      <w:bodyDiv w:val="1"/>
      <w:marLeft w:val="0"/>
      <w:marRight w:val="0"/>
      <w:marTop w:val="0"/>
      <w:marBottom w:val="0"/>
      <w:divBdr>
        <w:top w:val="none" w:sz="0" w:space="0" w:color="auto"/>
        <w:left w:val="none" w:sz="0" w:space="0" w:color="auto"/>
        <w:bottom w:val="none" w:sz="0" w:space="0" w:color="auto"/>
        <w:right w:val="none" w:sz="0" w:space="0" w:color="auto"/>
      </w:divBdr>
    </w:div>
    <w:div w:id="2009014374">
      <w:bodyDiv w:val="1"/>
      <w:marLeft w:val="0"/>
      <w:marRight w:val="0"/>
      <w:marTop w:val="0"/>
      <w:marBottom w:val="0"/>
      <w:divBdr>
        <w:top w:val="none" w:sz="0" w:space="0" w:color="auto"/>
        <w:left w:val="none" w:sz="0" w:space="0" w:color="auto"/>
        <w:bottom w:val="none" w:sz="0" w:space="0" w:color="auto"/>
        <w:right w:val="none" w:sz="0" w:space="0" w:color="auto"/>
      </w:divBdr>
      <w:divsChild>
        <w:div w:id="1024479291">
          <w:marLeft w:val="0"/>
          <w:marRight w:val="0"/>
          <w:marTop w:val="0"/>
          <w:marBottom w:val="0"/>
          <w:divBdr>
            <w:top w:val="none" w:sz="0" w:space="0" w:color="auto"/>
            <w:left w:val="none" w:sz="0" w:space="0" w:color="auto"/>
            <w:bottom w:val="none" w:sz="0" w:space="0" w:color="auto"/>
            <w:right w:val="none" w:sz="0" w:space="0" w:color="auto"/>
          </w:divBdr>
          <w:divsChild>
            <w:div w:id="13118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5562">
      <w:bodyDiv w:val="1"/>
      <w:marLeft w:val="0"/>
      <w:marRight w:val="0"/>
      <w:marTop w:val="0"/>
      <w:marBottom w:val="0"/>
      <w:divBdr>
        <w:top w:val="none" w:sz="0" w:space="0" w:color="auto"/>
        <w:left w:val="none" w:sz="0" w:space="0" w:color="auto"/>
        <w:bottom w:val="none" w:sz="0" w:space="0" w:color="auto"/>
        <w:right w:val="none" w:sz="0" w:space="0" w:color="auto"/>
      </w:divBdr>
      <w:divsChild>
        <w:div w:id="2072074639">
          <w:marLeft w:val="0"/>
          <w:marRight w:val="0"/>
          <w:marTop w:val="0"/>
          <w:marBottom w:val="0"/>
          <w:divBdr>
            <w:top w:val="single" w:sz="2" w:space="0" w:color="auto"/>
            <w:left w:val="single" w:sz="2" w:space="0" w:color="auto"/>
            <w:bottom w:val="single" w:sz="2" w:space="0" w:color="auto"/>
            <w:right w:val="single" w:sz="2" w:space="0" w:color="auto"/>
          </w:divBdr>
          <w:divsChild>
            <w:div w:id="240255860">
              <w:marLeft w:val="0"/>
              <w:marRight w:val="0"/>
              <w:marTop w:val="0"/>
              <w:marBottom w:val="0"/>
              <w:divBdr>
                <w:top w:val="single" w:sz="2" w:space="0" w:color="E5E7EB"/>
                <w:left w:val="single" w:sz="2" w:space="0" w:color="E5E7EB"/>
                <w:bottom w:val="single" w:sz="2" w:space="0" w:color="E5E7EB"/>
                <w:right w:val="single" w:sz="2" w:space="0" w:color="E5E7EB"/>
              </w:divBdr>
              <w:divsChild>
                <w:div w:id="1920141123">
                  <w:marLeft w:val="0"/>
                  <w:marRight w:val="0"/>
                  <w:marTop w:val="0"/>
                  <w:marBottom w:val="0"/>
                  <w:divBdr>
                    <w:top w:val="single" w:sz="2" w:space="0" w:color="E5E7EB"/>
                    <w:left w:val="single" w:sz="2" w:space="0" w:color="E5E7EB"/>
                    <w:bottom w:val="single" w:sz="2" w:space="0" w:color="E5E7EB"/>
                    <w:right w:val="single" w:sz="2" w:space="0" w:color="E5E7EB"/>
                  </w:divBdr>
                  <w:divsChild>
                    <w:div w:id="1029799361">
                      <w:marLeft w:val="0"/>
                      <w:marRight w:val="0"/>
                      <w:marTop w:val="0"/>
                      <w:marBottom w:val="0"/>
                      <w:divBdr>
                        <w:top w:val="single" w:sz="2" w:space="0" w:color="E5E7EB"/>
                        <w:left w:val="single" w:sz="2" w:space="0" w:color="E5E7EB"/>
                        <w:bottom w:val="single" w:sz="2" w:space="0" w:color="E5E7EB"/>
                        <w:right w:val="single" w:sz="2" w:space="0" w:color="E5E7EB"/>
                      </w:divBdr>
                      <w:divsChild>
                        <w:div w:id="93133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80387291">
          <w:marLeft w:val="0"/>
          <w:marRight w:val="0"/>
          <w:marTop w:val="0"/>
          <w:marBottom w:val="0"/>
          <w:divBdr>
            <w:top w:val="single" w:sz="2" w:space="0" w:color="auto"/>
            <w:left w:val="single" w:sz="2" w:space="0" w:color="auto"/>
            <w:bottom w:val="single" w:sz="2" w:space="0" w:color="auto"/>
            <w:right w:val="single" w:sz="2" w:space="0" w:color="auto"/>
          </w:divBdr>
          <w:divsChild>
            <w:div w:id="680819315">
              <w:marLeft w:val="0"/>
              <w:marRight w:val="0"/>
              <w:marTop w:val="0"/>
              <w:marBottom w:val="0"/>
              <w:divBdr>
                <w:top w:val="single" w:sz="2" w:space="0" w:color="E5E7EB"/>
                <w:left w:val="single" w:sz="2" w:space="0" w:color="E5E7EB"/>
                <w:bottom w:val="single" w:sz="2" w:space="0" w:color="E5E7EB"/>
                <w:right w:val="single" w:sz="2" w:space="0" w:color="E5E7EB"/>
              </w:divBdr>
              <w:divsChild>
                <w:div w:id="1277909060">
                  <w:marLeft w:val="0"/>
                  <w:marRight w:val="0"/>
                  <w:marTop w:val="0"/>
                  <w:marBottom w:val="0"/>
                  <w:divBdr>
                    <w:top w:val="single" w:sz="2" w:space="0" w:color="E5E7EB"/>
                    <w:left w:val="single" w:sz="2" w:space="0" w:color="E5E7EB"/>
                    <w:bottom w:val="single" w:sz="2" w:space="0" w:color="E5E7EB"/>
                    <w:right w:val="single" w:sz="2" w:space="0" w:color="E5E7EB"/>
                  </w:divBdr>
                  <w:divsChild>
                    <w:div w:id="1586500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4783661">
                  <w:marLeft w:val="0"/>
                  <w:marRight w:val="0"/>
                  <w:marTop w:val="0"/>
                  <w:marBottom w:val="0"/>
                  <w:divBdr>
                    <w:top w:val="single" w:sz="2" w:space="0" w:color="E5E7EB"/>
                    <w:left w:val="single" w:sz="2" w:space="0" w:color="E5E7EB"/>
                    <w:bottom w:val="single" w:sz="2" w:space="0" w:color="E5E7EB"/>
                    <w:right w:val="single" w:sz="2" w:space="0" w:color="E5E7EB"/>
                  </w:divBdr>
                  <w:divsChild>
                    <w:div w:id="1528712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D45CE-33A2-4C93-A265-FD41E0A9E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5</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Abid</dc:creator>
  <cp:keywords/>
  <dc:description/>
  <cp:lastModifiedBy>Taha  Abid</cp:lastModifiedBy>
  <cp:revision>6</cp:revision>
  <dcterms:created xsi:type="dcterms:W3CDTF">2024-10-15T21:32:00Z</dcterms:created>
  <dcterms:modified xsi:type="dcterms:W3CDTF">2024-10-16T19:13:00Z</dcterms:modified>
</cp:coreProperties>
</file>