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0DBC0" w14:textId="77777777" w:rsidR="009457A7" w:rsidRPr="00E32648" w:rsidRDefault="004857FE">
      <w:pPr>
        <w:spacing w:after="0" w:line="276" w:lineRule="auto"/>
        <w:contextualSpacing/>
        <w:jc w:val="center"/>
        <w:rPr>
          <w:rFonts w:cstheme="minorHAnsi"/>
          <w:b/>
          <w:sz w:val="56"/>
          <w:szCs w:val="56"/>
        </w:rPr>
      </w:pPr>
      <w:r w:rsidRPr="00E32648">
        <w:rPr>
          <w:rFonts w:cstheme="minorHAnsi"/>
          <w:b/>
          <w:sz w:val="56"/>
          <w:szCs w:val="56"/>
        </w:rPr>
        <w:t>DATA SHARING AGREEMENT</w:t>
      </w:r>
    </w:p>
    <w:p w14:paraId="7C3B2B24" w14:textId="77777777" w:rsidR="00E32648" w:rsidRDefault="00E32648">
      <w:pPr>
        <w:spacing w:after="0" w:line="276" w:lineRule="auto"/>
        <w:contextualSpacing/>
        <w:jc w:val="center"/>
        <w:rPr>
          <w:rFonts w:cstheme="minorHAnsi"/>
          <w:b/>
          <w:sz w:val="56"/>
          <w:szCs w:val="56"/>
        </w:rPr>
      </w:pPr>
    </w:p>
    <w:p w14:paraId="04F2F9F2" w14:textId="77777777" w:rsidR="00937828" w:rsidRDefault="00937828">
      <w:pPr>
        <w:spacing w:after="0" w:line="276" w:lineRule="auto"/>
        <w:contextualSpacing/>
        <w:jc w:val="center"/>
        <w:rPr>
          <w:rFonts w:cstheme="minorHAnsi"/>
          <w:b/>
          <w:sz w:val="56"/>
          <w:szCs w:val="56"/>
        </w:rPr>
      </w:pPr>
    </w:p>
    <w:p w14:paraId="786B61BF" w14:textId="77777777" w:rsidR="00937828" w:rsidRDefault="00937828">
      <w:pPr>
        <w:spacing w:after="0" w:line="276" w:lineRule="auto"/>
        <w:contextualSpacing/>
        <w:jc w:val="center"/>
        <w:rPr>
          <w:rFonts w:cstheme="minorHAnsi"/>
          <w:b/>
          <w:sz w:val="56"/>
          <w:szCs w:val="56"/>
        </w:rPr>
      </w:pPr>
    </w:p>
    <w:p w14:paraId="4A91DC5D" w14:textId="77777777" w:rsidR="00E32648" w:rsidRDefault="00E32648">
      <w:pPr>
        <w:spacing w:after="0" w:line="276" w:lineRule="auto"/>
        <w:contextualSpacing/>
        <w:jc w:val="center"/>
        <w:rPr>
          <w:rFonts w:cstheme="minorHAnsi"/>
          <w:b/>
          <w:sz w:val="56"/>
          <w:szCs w:val="56"/>
        </w:rPr>
      </w:pPr>
    </w:p>
    <w:p w14:paraId="58BFBEEA" w14:textId="77777777" w:rsidR="00937828" w:rsidRDefault="00937828">
      <w:pPr>
        <w:spacing w:after="0" w:line="276" w:lineRule="auto"/>
        <w:contextualSpacing/>
        <w:jc w:val="center"/>
        <w:rPr>
          <w:rFonts w:cstheme="minorHAnsi"/>
          <w:b/>
          <w:sz w:val="56"/>
          <w:szCs w:val="56"/>
        </w:rPr>
      </w:pPr>
      <w:r>
        <w:rPr>
          <w:rFonts w:cstheme="minorHAnsi"/>
          <w:b/>
          <w:sz w:val="56"/>
          <w:szCs w:val="56"/>
        </w:rPr>
        <w:t>BETWEEN</w:t>
      </w:r>
    </w:p>
    <w:p w14:paraId="4F0BFCC3" w14:textId="77777777" w:rsidR="00937828" w:rsidRDefault="00937828">
      <w:pPr>
        <w:spacing w:after="0" w:line="276" w:lineRule="auto"/>
        <w:contextualSpacing/>
        <w:jc w:val="center"/>
        <w:rPr>
          <w:rFonts w:cstheme="minorHAnsi"/>
          <w:b/>
          <w:sz w:val="56"/>
          <w:szCs w:val="56"/>
        </w:rPr>
      </w:pPr>
    </w:p>
    <w:p w14:paraId="19EC91F2" w14:textId="77777777" w:rsidR="00937828" w:rsidRDefault="00937828">
      <w:pPr>
        <w:spacing w:after="0" w:line="276" w:lineRule="auto"/>
        <w:contextualSpacing/>
        <w:jc w:val="center"/>
        <w:rPr>
          <w:rFonts w:cstheme="minorHAnsi"/>
          <w:b/>
          <w:sz w:val="56"/>
          <w:szCs w:val="56"/>
        </w:rPr>
      </w:pPr>
    </w:p>
    <w:p w14:paraId="23A7A0DF" w14:textId="77777777" w:rsidR="00E32648" w:rsidRPr="00E32648" w:rsidRDefault="00E32648">
      <w:pPr>
        <w:spacing w:after="0" w:line="276" w:lineRule="auto"/>
        <w:contextualSpacing/>
        <w:jc w:val="center"/>
        <w:rPr>
          <w:rFonts w:cstheme="minorHAnsi"/>
          <w:b/>
          <w:sz w:val="56"/>
          <w:szCs w:val="56"/>
        </w:rPr>
      </w:pPr>
    </w:p>
    <w:p w14:paraId="70D34813" w14:textId="77777777" w:rsidR="00E32648" w:rsidRDefault="00E32648">
      <w:pPr>
        <w:spacing w:after="0" w:line="276" w:lineRule="auto"/>
        <w:contextualSpacing/>
        <w:jc w:val="center"/>
        <w:rPr>
          <w:rFonts w:cstheme="minorHAnsi"/>
          <w:b/>
          <w:sz w:val="56"/>
          <w:szCs w:val="56"/>
        </w:rPr>
      </w:pPr>
      <w:r w:rsidRPr="00E32648">
        <w:rPr>
          <w:rFonts w:cstheme="minorHAnsi"/>
          <w:b/>
          <w:sz w:val="56"/>
          <w:szCs w:val="56"/>
        </w:rPr>
        <w:t>UNIVERSITY OF IBADAN</w:t>
      </w:r>
    </w:p>
    <w:p w14:paraId="74810287" w14:textId="77777777" w:rsidR="00E32648" w:rsidRDefault="00E32648">
      <w:pPr>
        <w:spacing w:after="0" w:line="276" w:lineRule="auto"/>
        <w:contextualSpacing/>
        <w:jc w:val="center"/>
        <w:rPr>
          <w:rFonts w:cstheme="minorHAnsi"/>
          <w:b/>
          <w:sz w:val="56"/>
          <w:szCs w:val="56"/>
        </w:rPr>
      </w:pPr>
    </w:p>
    <w:p w14:paraId="144AD82D" w14:textId="77777777" w:rsidR="00E32648" w:rsidRPr="00E32648" w:rsidRDefault="00E32648">
      <w:pPr>
        <w:spacing w:after="0" w:line="276" w:lineRule="auto"/>
        <w:contextualSpacing/>
        <w:jc w:val="center"/>
        <w:rPr>
          <w:rFonts w:cstheme="minorHAnsi"/>
          <w:b/>
          <w:sz w:val="56"/>
          <w:szCs w:val="56"/>
        </w:rPr>
      </w:pPr>
    </w:p>
    <w:p w14:paraId="1653F5D1" w14:textId="77777777" w:rsidR="00E32648" w:rsidRDefault="00E32648">
      <w:pPr>
        <w:spacing w:after="0" w:line="276" w:lineRule="auto"/>
        <w:contextualSpacing/>
        <w:jc w:val="center"/>
        <w:rPr>
          <w:rFonts w:cstheme="minorHAnsi"/>
          <w:b/>
          <w:sz w:val="56"/>
          <w:szCs w:val="56"/>
        </w:rPr>
      </w:pPr>
      <w:r w:rsidRPr="00E32648">
        <w:rPr>
          <w:rFonts w:cstheme="minorHAnsi"/>
          <w:b/>
          <w:sz w:val="56"/>
          <w:szCs w:val="56"/>
        </w:rPr>
        <w:t>AND</w:t>
      </w:r>
    </w:p>
    <w:p w14:paraId="2E0A00A2" w14:textId="77777777" w:rsidR="00E32648" w:rsidRDefault="00E32648">
      <w:pPr>
        <w:spacing w:after="0" w:line="276" w:lineRule="auto"/>
        <w:contextualSpacing/>
        <w:jc w:val="center"/>
        <w:rPr>
          <w:rFonts w:cstheme="minorHAnsi"/>
          <w:b/>
          <w:sz w:val="56"/>
          <w:szCs w:val="56"/>
        </w:rPr>
      </w:pPr>
    </w:p>
    <w:p w14:paraId="50C7190C" w14:textId="77777777" w:rsidR="00E32648" w:rsidRPr="00E32648" w:rsidRDefault="00E32648">
      <w:pPr>
        <w:spacing w:after="0" w:line="276" w:lineRule="auto"/>
        <w:contextualSpacing/>
        <w:jc w:val="center"/>
        <w:rPr>
          <w:rFonts w:cstheme="minorHAnsi"/>
          <w:b/>
          <w:sz w:val="56"/>
          <w:szCs w:val="56"/>
        </w:rPr>
      </w:pPr>
    </w:p>
    <w:p w14:paraId="0118C52B" w14:textId="77777777" w:rsidR="00E32648" w:rsidRPr="00E32648" w:rsidRDefault="00E32648">
      <w:pPr>
        <w:spacing w:after="0" w:line="276" w:lineRule="auto"/>
        <w:contextualSpacing/>
        <w:jc w:val="center"/>
        <w:rPr>
          <w:rFonts w:cstheme="minorHAnsi"/>
          <w:b/>
          <w:sz w:val="56"/>
          <w:szCs w:val="56"/>
        </w:rPr>
      </w:pPr>
      <w:r w:rsidRPr="00E32648">
        <w:rPr>
          <w:rFonts w:cstheme="minorHAnsi"/>
          <w:b/>
          <w:sz w:val="56"/>
          <w:szCs w:val="56"/>
        </w:rPr>
        <w:t>WITS HEALTH CONSORTIUM (PTY) LTD</w:t>
      </w:r>
    </w:p>
    <w:p w14:paraId="2E50B400" w14:textId="77777777" w:rsidR="00E32648" w:rsidRDefault="00E32648">
      <w:pPr>
        <w:spacing w:after="0" w:line="276" w:lineRule="auto"/>
        <w:contextualSpacing/>
        <w:jc w:val="center"/>
        <w:rPr>
          <w:rFonts w:cstheme="minorHAnsi"/>
          <w:b/>
        </w:rPr>
      </w:pPr>
    </w:p>
    <w:p w14:paraId="69163260" w14:textId="77777777" w:rsidR="00E32648" w:rsidRDefault="00E32648">
      <w:pPr>
        <w:spacing w:after="0" w:line="276" w:lineRule="auto"/>
        <w:contextualSpacing/>
        <w:jc w:val="center"/>
        <w:rPr>
          <w:rFonts w:cstheme="minorHAnsi"/>
          <w:b/>
        </w:rPr>
      </w:pPr>
    </w:p>
    <w:p w14:paraId="13977212" w14:textId="77777777" w:rsidR="00937828" w:rsidRDefault="00937828" w:rsidP="00937828">
      <w:pPr>
        <w:tabs>
          <w:tab w:val="center" w:pos="4513"/>
        </w:tabs>
        <w:spacing w:after="0" w:line="276" w:lineRule="auto"/>
        <w:contextualSpacing/>
        <w:jc w:val="both"/>
        <w:rPr>
          <w:rFonts w:cstheme="minorHAnsi"/>
          <w:b/>
        </w:rPr>
      </w:pPr>
    </w:p>
    <w:p w14:paraId="33FFC899" w14:textId="77777777" w:rsidR="00937828" w:rsidRDefault="00937828" w:rsidP="00937828">
      <w:pPr>
        <w:tabs>
          <w:tab w:val="center" w:pos="4513"/>
        </w:tabs>
        <w:spacing w:after="0" w:line="276" w:lineRule="auto"/>
        <w:contextualSpacing/>
        <w:jc w:val="both"/>
        <w:rPr>
          <w:rFonts w:cstheme="minorHAnsi"/>
          <w:b/>
        </w:rPr>
      </w:pPr>
    </w:p>
    <w:p w14:paraId="76BF67ED" w14:textId="77777777" w:rsidR="00937828" w:rsidRDefault="00937828" w:rsidP="00255B47">
      <w:pPr>
        <w:tabs>
          <w:tab w:val="center" w:pos="4513"/>
        </w:tabs>
        <w:spacing w:after="0" w:line="276" w:lineRule="auto"/>
        <w:contextualSpacing/>
        <w:jc w:val="both"/>
        <w:rPr>
          <w:rFonts w:cstheme="minorHAnsi"/>
          <w:b/>
        </w:rPr>
      </w:pPr>
      <w:r>
        <w:rPr>
          <w:rFonts w:cstheme="minorHAnsi"/>
          <w:b/>
        </w:rPr>
        <w:lastRenderedPageBreak/>
        <w:t xml:space="preserve">THIS DATA SHARING AGREEMENT </w:t>
      </w:r>
      <w:r w:rsidRPr="00937828">
        <w:rPr>
          <w:rFonts w:cstheme="minorHAnsi"/>
        </w:rPr>
        <w:t>is made this …………… day of ……</w:t>
      </w:r>
      <w:r>
        <w:rPr>
          <w:rFonts w:cstheme="minorHAnsi"/>
        </w:rPr>
        <w:t>……………..</w:t>
      </w:r>
      <w:r w:rsidRPr="00937828">
        <w:rPr>
          <w:rFonts w:cstheme="minorHAnsi"/>
        </w:rPr>
        <w:t>………………. 20…….</w:t>
      </w:r>
    </w:p>
    <w:p w14:paraId="2802E0D7" w14:textId="77777777" w:rsidR="00937828" w:rsidRDefault="00937828" w:rsidP="00255B47">
      <w:pPr>
        <w:tabs>
          <w:tab w:val="center" w:pos="4513"/>
        </w:tabs>
        <w:spacing w:after="0" w:line="276" w:lineRule="auto"/>
        <w:contextualSpacing/>
        <w:jc w:val="both"/>
        <w:rPr>
          <w:rFonts w:cstheme="minorHAnsi"/>
          <w:b/>
        </w:rPr>
      </w:pPr>
    </w:p>
    <w:p w14:paraId="117867C2" w14:textId="77777777" w:rsidR="00937828" w:rsidRDefault="00937828" w:rsidP="00255B47">
      <w:pPr>
        <w:tabs>
          <w:tab w:val="center" w:pos="4513"/>
        </w:tabs>
        <w:spacing w:after="0" w:line="276" w:lineRule="auto"/>
        <w:contextualSpacing/>
        <w:jc w:val="both"/>
        <w:rPr>
          <w:rFonts w:cstheme="minorHAnsi"/>
          <w:b/>
        </w:rPr>
      </w:pPr>
      <w:r>
        <w:rPr>
          <w:rFonts w:cstheme="minorHAnsi"/>
          <w:b/>
        </w:rPr>
        <w:t>BETWEEN</w:t>
      </w:r>
    </w:p>
    <w:p w14:paraId="5331342C" w14:textId="77777777" w:rsidR="00937828" w:rsidRDefault="00937828" w:rsidP="00255B47">
      <w:pPr>
        <w:tabs>
          <w:tab w:val="center" w:pos="4513"/>
        </w:tabs>
        <w:spacing w:after="0" w:line="276" w:lineRule="auto"/>
        <w:contextualSpacing/>
        <w:jc w:val="both"/>
        <w:rPr>
          <w:rFonts w:cstheme="minorHAnsi"/>
          <w:b/>
        </w:rPr>
      </w:pPr>
    </w:p>
    <w:p w14:paraId="21AB6CC1" w14:textId="77777777" w:rsidR="009457A7" w:rsidRDefault="00937828" w:rsidP="00255B47">
      <w:pPr>
        <w:tabs>
          <w:tab w:val="center" w:pos="4513"/>
        </w:tabs>
        <w:spacing w:after="0" w:line="276" w:lineRule="auto"/>
        <w:contextualSpacing/>
        <w:jc w:val="both"/>
        <w:rPr>
          <w:rFonts w:cstheme="minorHAnsi"/>
          <w:lang w:val="en-GB"/>
        </w:rPr>
      </w:pPr>
      <w:r>
        <w:rPr>
          <w:rFonts w:cstheme="minorHAnsi"/>
          <w:b/>
          <w:iCs/>
        </w:rPr>
        <w:t xml:space="preserve">THE </w:t>
      </w:r>
      <w:r w:rsidR="00E32648" w:rsidRPr="00C2495C">
        <w:rPr>
          <w:rFonts w:cstheme="minorHAnsi"/>
          <w:b/>
          <w:iCs/>
        </w:rPr>
        <w:t xml:space="preserve">UNIVERSITY OF IBADAN </w:t>
      </w:r>
      <w:r>
        <w:rPr>
          <w:rFonts w:cstheme="minorHAnsi"/>
          <w:b/>
          <w:iCs/>
        </w:rPr>
        <w:t>(UI) (</w:t>
      </w:r>
      <w:r>
        <w:rPr>
          <w:rFonts w:cstheme="minorHAnsi"/>
        </w:rPr>
        <w:t>hereinafter referred to as “</w:t>
      </w:r>
      <w:r>
        <w:rPr>
          <w:rFonts w:cstheme="minorHAnsi"/>
          <w:b/>
        </w:rPr>
        <w:t>the Data Provider</w:t>
      </w:r>
      <w:r>
        <w:rPr>
          <w:rFonts w:cstheme="minorHAnsi"/>
        </w:rPr>
        <w:t>”), having it address along Oyo Road, Ibadan, Oyo State</w:t>
      </w:r>
      <w:r w:rsidR="00255B47">
        <w:rPr>
          <w:rFonts w:cstheme="minorHAnsi"/>
        </w:rPr>
        <w:t>, Nigeria,</w:t>
      </w:r>
      <w:r w:rsidRPr="00937828">
        <w:rPr>
          <w:rFonts w:ascii="Times New Roman" w:eastAsia="Arial" w:hAnsi="Times New Roman" w:cs="Times New Roman"/>
          <w:sz w:val="24"/>
          <w:szCs w:val="24"/>
          <w:lang w:val="en-GB" w:eastAsia="en-GB"/>
        </w:rPr>
        <w:t xml:space="preserve"> </w:t>
      </w:r>
      <w:r w:rsidRPr="00937828">
        <w:rPr>
          <w:rFonts w:cstheme="minorHAnsi"/>
          <w:lang w:val="en-GB"/>
        </w:rPr>
        <w:t>which expression shall where the context so permits include its successors in ti</w:t>
      </w:r>
      <w:r>
        <w:rPr>
          <w:rFonts w:cstheme="minorHAnsi"/>
          <w:lang w:val="en-GB"/>
        </w:rPr>
        <w:t>tle</w:t>
      </w:r>
      <w:r w:rsidR="00255B47">
        <w:rPr>
          <w:rFonts w:cstheme="minorHAnsi"/>
          <w:lang w:val="en-GB"/>
        </w:rPr>
        <w:t>, agents</w:t>
      </w:r>
      <w:r>
        <w:rPr>
          <w:rFonts w:cstheme="minorHAnsi"/>
          <w:lang w:val="en-GB"/>
        </w:rPr>
        <w:t xml:space="preserve"> and assigns of the one par</w:t>
      </w:r>
      <w:r w:rsidR="00255B47">
        <w:rPr>
          <w:rFonts w:cstheme="minorHAnsi"/>
          <w:lang w:val="en-GB"/>
        </w:rPr>
        <w:t>t;</w:t>
      </w:r>
    </w:p>
    <w:p w14:paraId="4877E9C0" w14:textId="77777777" w:rsidR="00255B47" w:rsidRDefault="00255B47" w:rsidP="00255B47">
      <w:pPr>
        <w:tabs>
          <w:tab w:val="center" w:pos="4513"/>
        </w:tabs>
        <w:spacing w:after="0" w:line="276" w:lineRule="auto"/>
        <w:contextualSpacing/>
        <w:jc w:val="both"/>
        <w:rPr>
          <w:rFonts w:cstheme="minorHAnsi"/>
          <w:lang w:val="en-GB"/>
        </w:rPr>
      </w:pPr>
    </w:p>
    <w:p w14:paraId="3B4F4916" w14:textId="77777777" w:rsidR="00255B47" w:rsidRDefault="00255B47" w:rsidP="00255B47">
      <w:pPr>
        <w:tabs>
          <w:tab w:val="center" w:pos="4513"/>
        </w:tabs>
        <w:spacing w:after="0" w:line="276" w:lineRule="auto"/>
        <w:contextualSpacing/>
        <w:jc w:val="both"/>
        <w:rPr>
          <w:rFonts w:cstheme="minorHAnsi"/>
          <w:b/>
          <w:lang w:val="en-GB"/>
        </w:rPr>
      </w:pPr>
      <w:r w:rsidRPr="00255B47">
        <w:rPr>
          <w:rFonts w:cstheme="minorHAnsi"/>
          <w:b/>
          <w:lang w:val="en-GB"/>
        </w:rPr>
        <w:t>AND</w:t>
      </w:r>
    </w:p>
    <w:p w14:paraId="6BB39EC4" w14:textId="77777777" w:rsidR="00255B47" w:rsidRDefault="00255B47" w:rsidP="00255B47">
      <w:pPr>
        <w:spacing w:after="0" w:line="276" w:lineRule="auto"/>
        <w:contextualSpacing/>
        <w:jc w:val="both"/>
        <w:rPr>
          <w:rFonts w:cstheme="minorHAnsi"/>
          <w:b/>
          <w:lang w:val="en-GB"/>
        </w:rPr>
      </w:pPr>
    </w:p>
    <w:p w14:paraId="64DEB3DF" w14:textId="77777777" w:rsidR="009457A7" w:rsidRDefault="00EB5D24" w:rsidP="00255B47">
      <w:pPr>
        <w:spacing w:after="0" w:line="276" w:lineRule="auto"/>
        <w:contextualSpacing/>
        <w:jc w:val="both"/>
        <w:rPr>
          <w:rFonts w:cstheme="minorHAnsi"/>
        </w:rPr>
      </w:pPr>
      <w:r>
        <w:rPr>
          <w:rFonts w:cstheme="minorHAnsi"/>
          <w:b/>
          <w:bCs/>
        </w:rPr>
        <w:t>WITS HEALTH CONSORTIUM (PTY) LTD</w:t>
      </w:r>
      <w:r w:rsidR="00255B47">
        <w:rPr>
          <w:rFonts w:cstheme="minorHAnsi"/>
          <w:b/>
          <w:bCs/>
        </w:rPr>
        <w:t xml:space="preserve">, </w:t>
      </w:r>
      <w:r w:rsidR="00255B47" w:rsidRPr="00255B47">
        <w:rPr>
          <w:rFonts w:cstheme="minorHAnsi"/>
          <w:b/>
        </w:rPr>
        <w:t>Registration Number: 1997/15443/0731</w:t>
      </w:r>
      <w:r w:rsidR="00255B47">
        <w:rPr>
          <w:rFonts w:cstheme="minorHAnsi"/>
        </w:rPr>
        <w:t xml:space="preserve"> (hereinafter after referred to as “</w:t>
      </w:r>
      <w:r w:rsidR="00255B47">
        <w:rPr>
          <w:rFonts w:cstheme="minorHAnsi"/>
          <w:b/>
        </w:rPr>
        <w:t>the Data Recipient”</w:t>
      </w:r>
      <w:r w:rsidR="00255B47">
        <w:rPr>
          <w:rFonts w:cstheme="minorHAnsi"/>
        </w:rPr>
        <w:t>), having it registered address at</w:t>
      </w:r>
      <w:r>
        <w:rPr>
          <w:rFonts w:cstheme="minorHAnsi"/>
        </w:rPr>
        <w:t xml:space="preserve"> Princess of Wales Terrace, Parktown, Johannesburg, 2193, South Africa</w:t>
      </w:r>
      <w:r w:rsidR="00255B47">
        <w:rPr>
          <w:rFonts w:cstheme="minorHAnsi"/>
        </w:rPr>
        <w:t xml:space="preserve">, </w:t>
      </w:r>
      <w:r w:rsidR="00255B47" w:rsidRPr="00937828">
        <w:rPr>
          <w:rFonts w:cstheme="minorHAnsi"/>
          <w:lang w:val="en-GB"/>
        </w:rPr>
        <w:t>which expression shall where the context so permits include its successors in ti</w:t>
      </w:r>
      <w:r w:rsidR="00255B47">
        <w:rPr>
          <w:rFonts w:cstheme="minorHAnsi"/>
          <w:lang w:val="en-GB"/>
        </w:rPr>
        <w:t>tle, agents and assigns of the other part.</w:t>
      </w:r>
    </w:p>
    <w:p w14:paraId="4EA756CA" w14:textId="77777777" w:rsidR="009457A7" w:rsidRDefault="009457A7" w:rsidP="00255B47">
      <w:pPr>
        <w:spacing w:after="0" w:line="276" w:lineRule="auto"/>
        <w:contextualSpacing/>
        <w:jc w:val="both"/>
        <w:rPr>
          <w:rFonts w:cstheme="minorHAnsi"/>
        </w:rPr>
      </w:pPr>
    </w:p>
    <w:p w14:paraId="04B968FD" w14:textId="77777777" w:rsidR="00255B47" w:rsidRPr="00255B47" w:rsidRDefault="00255B47" w:rsidP="00255B47">
      <w:pPr>
        <w:spacing w:after="0" w:line="276" w:lineRule="auto"/>
        <w:contextualSpacing/>
        <w:jc w:val="both"/>
        <w:rPr>
          <w:rFonts w:cstheme="minorHAnsi"/>
          <w:b/>
          <w:lang w:val="en-GB"/>
        </w:rPr>
      </w:pPr>
      <w:r w:rsidRPr="00255B47">
        <w:rPr>
          <w:rFonts w:cstheme="minorHAnsi"/>
          <w:b/>
          <w:lang w:val="en-GB"/>
        </w:rPr>
        <w:t>THE UNIVERSITY OF IBADAN</w:t>
      </w:r>
      <w:r>
        <w:rPr>
          <w:rFonts w:cstheme="minorHAnsi"/>
          <w:b/>
          <w:lang w:val="en-GB"/>
        </w:rPr>
        <w:t xml:space="preserve"> (UI)</w:t>
      </w:r>
      <w:r w:rsidRPr="00255B47">
        <w:rPr>
          <w:rFonts w:cstheme="minorHAnsi"/>
          <w:b/>
          <w:lang w:val="en-GB"/>
        </w:rPr>
        <w:t xml:space="preserve"> </w:t>
      </w:r>
      <w:r w:rsidRPr="00255B47">
        <w:rPr>
          <w:rFonts w:cstheme="minorHAnsi"/>
          <w:lang w:val="en-GB"/>
        </w:rPr>
        <w:t>and</w:t>
      </w:r>
      <w:r w:rsidRPr="00255B47">
        <w:rPr>
          <w:rFonts w:cstheme="minorHAnsi"/>
          <w:b/>
          <w:lang w:val="en-GB"/>
        </w:rPr>
        <w:t xml:space="preserve"> </w:t>
      </w:r>
      <w:r>
        <w:rPr>
          <w:rFonts w:cstheme="minorHAnsi"/>
          <w:b/>
          <w:bCs/>
        </w:rPr>
        <w:t>WITS HEALTH CONSORTIUM (PTY) LTD</w:t>
      </w:r>
      <w:r>
        <w:rPr>
          <w:rFonts w:cstheme="minorHAnsi"/>
          <w:b/>
          <w:lang w:val="en-GB"/>
        </w:rPr>
        <w:t xml:space="preserve"> </w:t>
      </w:r>
      <w:r w:rsidRPr="00255B47">
        <w:rPr>
          <w:rFonts w:cstheme="minorHAnsi"/>
          <w:lang w:val="en-GB"/>
        </w:rPr>
        <w:t>are hereinafter singularly referred to as Party and collectively as Parties.</w:t>
      </w:r>
    </w:p>
    <w:p w14:paraId="57FD7113" w14:textId="77777777" w:rsidR="009457A7" w:rsidRDefault="009457A7" w:rsidP="00255B47">
      <w:pPr>
        <w:spacing w:after="0" w:line="276" w:lineRule="auto"/>
        <w:contextualSpacing/>
        <w:jc w:val="both"/>
        <w:rPr>
          <w:rFonts w:cstheme="minorHAnsi"/>
        </w:rPr>
      </w:pPr>
    </w:p>
    <w:p w14:paraId="30E7C477" w14:textId="77777777" w:rsidR="009457A7" w:rsidRDefault="004857FE" w:rsidP="00255B47">
      <w:pPr>
        <w:spacing w:after="0" w:line="276" w:lineRule="auto"/>
        <w:contextualSpacing/>
        <w:jc w:val="both"/>
        <w:rPr>
          <w:rFonts w:cstheme="minorHAnsi"/>
          <w:b/>
        </w:rPr>
      </w:pPr>
      <w:r>
        <w:rPr>
          <w:rFonts w:cstheme="minorHAnsi"/>
          <w:b/>
        </w:rPr>
        <w:t>WHEREAS:</w:t>
      </w:r>
    </w:p>
    <w:p w14:paraId="4668C58C" w14:textId="77777777" w:rsidR="009457A7" w:rsidRDefault="009457A7" w:rsidP="00255B47">
      <w:pPr>
        <w:spacing w:after="0" w:line="276" w:lineRule="auto"/>
        <w:contextualSpacing/>
        <w:jc w:val="both"/>
        <w:rPr>
          <w:rFonts w:cstheme="minorHAnsi"/>
        </w:rPr>
      </w:pPr>
    </w:p>
    <w:p w14:paraId="3C6F6E2A" w14:textId="77777777" w:rsidR="00255B47" w:rsidRPr="00255B47" w:rsidRDefault="00255B47" w:rsidP="008302AE">
      <w:pPr>
        <w:pStyle w:val="ListParagraph"/>
        <w:numPr>
          <w:ilvl w:val="0"/>
          <w:numId w:val="2"/>
        </w:numPr>
        <w:spacing w:line="276" w:lineRule="auto"/>
        <w:ind w:left="567" w:hanging="567"/>
        <w:rPr>
          <w:rFonts w:cstheme="minorHAnsi"/>
          <w:lang w:val="en-GB"/>
        </w:rPr>
      </w:pPr>
      <w:r w:rsidRPr="00255B47">
        <w:rPr>
          <w:rFonts w:cstheme="minorHAnsi"/>
          <w:b/>
          <w:lang w:val="en-GB"/>
        </w:rPr>
        <w:t xml:space="preserve">UI </w:t>
      </w:r>
      <w:r w:rsidRPr="00255B47">
        <w:rPr>
          <w:rFonts w:cstheme="minorHAnsi"/>
          <w:lang w:val="en-GB"/>
        </w:rPr>
        <w:t>is an Institution of higher learning established under the University of Ibadan Act, Cap U6, Volume 15, Laws of the Federation of Nigeria, 2004 with a vision to be a world class institution for academic excellence geared towards meeting societal needs. And a mission to:</w:t>
      </w:r>
    </w:p>
    <w:p w14:paraId="19E22717" w14:textId="77777777" w:rsidR="00255B47" w:rsidRDefault="00255B47" w:rsidP="008302AE">
      <w:pPr>
        <w:pStyle w:val="ListParagraph"/>
        <w:numPr>
          <w:ilvl w:val="0"/>
          <w:numId w:val="7"/>
        </w:numPr>
        <w:spacing w:line="276" w:lineRule="auto"/>
        <w:rPr>
          <w:rFonts w:cstheme="minorHAnsi"/>
          <w:lang w:val="en-GB"/>
        </w:rPr>
      </w:pPr>
      <w:r w:rsidRPr="00255B47">
        <w:rPr>
          <w:rFonts w:cstheme="minorHAnsi"/>
          <w:lang w:val="en-GB"/>
        </w:rPr>
        <w:t>Expand the frontiers of knowledge through provision of excellent conditions for learning and research;</w:t>
      </w:r>
    </w:p>
    <w:p w14:paraId="14024B11" w14:textId="77777777" w:rsidR="00255B47" w:rsidRDefault="00255B47" w:rsidP="008302AE">
      <w:pPr>
        <w:pStyle w:val="ListParagraph"/>
        <w:numPr>
          <w:ilvl w:val="0"/>
          <w:numId w:val="7"/>
        </w:numPr>
        <w:spacing w:line="276" w:lineRule="auto"/>
        <w:rPr>
          <w:rFonts w:cstheme="minorHAnsi"/>
          <w:lang w:val="en-GB"/>
        </w:rPr>
      </w:pPr>
      <w:r w:rsidRPr="00255B47">
        <w:rPr>
          <w:rFonts w:cstheme="minorHAnsi"/>
          <w:lang w:val="en-GB"/>
        </w:rPr>
        <w:t>Produce graduates who are worthy in character and sound judgment;</w:t>
      </w:r>
    </w:p>
    <w:p w14:paraId="37067702" w14:textId="77777777" w:rsidR="00255B47" w:rsidRDefault="00255B47" w:rsidP="008302AE">
      <w:pPr>
        <w:pStyle w:val="ListParagraph"/>
        <w:numPr>
          <w:ilvl w:val="0"/>
          <w:numId w:val="7"/>
        </w:numPr>
        <w:spacing w:line="276" w:lineRule="auto"/>
        <w:rPr>
          <w:rFonts w:cstheme="minorHAnsi"/>
          <w:lang w:val="en-GB"/>
        </w:rPr>
      </w:pPr>
      <w:r w:rsidRPr="00255B47">
        <w:rPr>
          <w:rFonts w:cstheme="minorHAnsi"/>
          <w:lang w:val="en-GB"/>
        </w:rPr>
        <w:t>Contribute to the transformation of society through creativity and innovation;</w:t>
      </w:r>
    </w:p>
    <w:p w14:paraId="0E106B89" w14:textId="77777777" w:rsidR="00255B47" w:rsidRPr="00255B47" w:rsidRDefault="00255B47" w:rsidP="008302AE">
      <w:pPr>
        <w:pStyle w:val="ListParagraph"/>
        <w:numPr>
          <w:ilvl w:val="0"/>
          <w:numId w:val="7"/>
        </w:numPr>
        <w:spacing w:line="276" w:lineRule="auto"/>
        <w:rPr>
          <w:rFonts w:cstheme="minorHAnsi"/>
          <w:lang w:val="en-GB"/>
        </w:rPr>
      </w:pPr>
      <w:r w:rsidRPr="00255B47">
        <w:rPr>
          <w:rFonts w:cstheme="minorHAnsi"/>
          <w:lang w:val="en-GB"/>
        </w:rPr>
        <w:t>Serve as a dynamic custodian of society’s salutary values and thus sustain its integrity.</w:t>
      </w:r>
    </w:p>
    <w:p w14:paraId="26FA1826" w14:textId="77777777" w:rsidR="00255B47" w:rsidRDefault="00255B47" w:rsidP="008302AE">
      <w:pPr>
        <w:pStyle w:val="ListParagraph"/>
        <w:numPr>
          <w:ilvl w:val="0"/>
          <w:numId w:val="2"/>
        </w:numPr>
        <w:spacing w:after="0" w:line="276" w:lineRule="auto"/>
        <w:ind w:left="567" w:hanging="567"/>
        <w:jc w:val="both"/>
        <w:rPr>
          <w:rFonts w:cstheme="minorHAnsi"/>
        </w:rPr>
      </w:pPr>
      <w:r>
        <w:rPr>
          <w:rFonts w:cstheme="minorHAnsi"/>
          <w:b/>
          <w:bCs/>
        </w:rPr>
        <w:t xml:space="preserve">WITS HEALTH CONSORTIUM (PTY) LTD </w:t>
      </w:r>
      <w:r>
        <w:rPr>
          <w:rFonts w:cstheme="minorHAnsi"/>
          <w:bCs/>
        </w:rPr>
        <w:t xml:space="preserve">is </w:t>
      </w:r>
    </w:p>
    <w:p w14:paraId="637D382E" w14:textId="77777777" w:rsidR="009457A7" w:rsidRDefault="004857FE" w:rsidP="008302AE">
      <w:pPr>
        <w:pStyle w:val="ListParagraph"/>
        <w:numPr>
          <w:ilvl w:val="0"/>
          <w:numId w:val="2"/>
        </w:numPr>
        <w:spacing w:after="0" w:line="276" w:lineRule="auto"/>
        <w:ind w:left="567" w:hanging="567"/>
        <w:jc w:val="both"/>
        <w:rPr>
          <w:rFonts w:cstheme="minorHAnsi"/>
        </w:rPr>
      </w:pPr>
      <w:r>
        <w:rPr>
          <w:rFonts w:cstheme="minorHAnsi"/>
        </w:rPr>
        <w:t xml:space="preserve">The Data Provider collected certain </w:t>
      </w:r>
      <w:r w:rsidR="00813FE9">
        <w:rPr>
          <w:rFonts w:cstheme="minorHAnsi"/>
        </w:rPr>
        <w:t xml:space="preserve">Original Study </w:t>
      </w:r>
      <w:r>
        <w:rPr>
          <w:rFonts w:cstheme="minorHAnsi"/>
        </w:rPr>
        <w:t>Data (as defined bel</w:t>
      </w:r>
      <w:r w:rsidR="00813FE9">
        <w:rPr>
          <w:rFonts w:cstheme="minorHAnsi"/>
        </w:rPr>
        <w:t>ow) under the following studies</w:t>
      </w:r>
      <w:r>
        <w:rPr>
          <w:rFonts w:cstheme="minorHAnsi"/>
        </w:rPr>
        <w:t>:</w:t>
      </w:r>
    </w:p>
    <w:p w14:paraId="55E11666" w14:textId="77777777" w:rsidR="009457A7" w:rsidRPr="00A7335A" w:rsidRDefault="00813FE9" w:rsidP="008302AE">
      <w:pPr>
        <w:pStyle w:val="ListParagraph"/>
        <w:numPr>
          <w:ilvl w:val="1"/>
          <w:numId w:val="4"/>
        </w:numPr>
        <w:spacing w:after="0" w:line="276" w:lineRule="auto"/>
        <w:jc w:val="both"/>
        <w:rPr>
          <w:rFonts w:cstheme="minorHAnsi"/>
        </w:rPr>
      </w:pPr>
      <w:r w:rsidRPr="00A7335A">
        <w:rPr>
          <w:rFonts w:cstheme="minorHAnsi"/>
        </w:rPr>
        <w:t>Project 1 [</w:t>
      </w:r>
      <w:r w:rsidR="00A7335A" w:rsidRPr="00A7335A">
        <w:rPr>
          <w:rFonts w:cstheme="minorHAnsi"/>
        </w:rPr>
        <w:t>I</w:t>
      </w:r>
      <w:r w:rsidR="00A7335A" w:rsidRPr="00A7335A">
        <w:rPr>
          <w:rFonts w:cstheme="minorHAnsi"/>
          <w:lang w:eastAsia="en-ZA"/>
        </w:rPr>
        <w:t>ndividual Participant Data meta-analysis to quantify the impact of high ambient temperatures on maternal and c</w:t>
      </w:r>
      <w:r w:rsidR="00A7335A">
        <w:rPr>
          <w:rFonts w:cstheme="minorHAnsi"/>
          <w:lang w:eastAsia="en-ZA"/>
        </w:rPr>
        <w:t>hild health in Africa</w:t>
      </w:r>
      <w:r w:rsidR="004857FE" w:rsidRPr="00A7335A">
        <w:rPr>
          <w:rFonts w:cstheme="minorHAnsi"/>
        </w:rPr>
        <w:t>]</w:t>
      </w:r>
    </w:p>
    <w:p w14:paraId="37253127" w14:textId="77777777" w:rsidR="009457A7" w:rsidRPr="00255B47" w:rsidRDefault="00813FE9" w:rsidP="008302AE">
      <w:pPr>
        <w:pStyle w:val="ListParagraph"/>
        <w:numPr>
          <w:ilvl w:val="1"/>
          <w:numId w:val="4"/>
        </w:numPr>
        <w:spacing w:after="0" w:line="276" w:lineRule="auto"/>
        <w:jc w:val="both"/>
        <w:rPr>
          <w:rFonts w:cstheme="minorHAnsi"/>
          <w:highlight w:val="yellow"/>
        </w:rPr>
      </w:pPr>
      <w:r>
        <w:rPr>
          <w:rFonts w:cstheme="minorHAnsi"/>
          <w:highlight w:val="yellow"/>
        </w:rPr>
        <w:t>Project 2 [Title of Project to be inserted</w:t>
      </w:r>
      <w:r w:rsidR="004857FE">
        <w:rPr>
          <w:rFonts w:cstheme="minorHAnsi"/>
          <w:highlight w:val="yellow"/>
        </w:rPr>
        <w:t>]</w:t>
      </w:r>
    </w:p>
    <w:p w14:paraId="28DB86CD" w14:textId="77777777" w:rsidR="009457A7" w:rsidRPr="00255B47" w:rsidRDefault="004857FE" w:rsidP="008302AE">
      <w:pPr>
        <w:pStyle w:val="ListParagraph"/>
        <w:numPr>
          <w:ilvl w:val="0"/>
          <w:numId w:val="2"/>
        </w:numPr>
        <w:spacing w:after="0" w:line="276" w:lineRule="auto"/>
        <w:ind w:left="567" w:hanging="567"/>
        <w:jc w:val="both"/>
        <w:rPr>
          <w:rFonts w:cstheme="minorHAnsi"/>
        </w:rPr>
      </w:pPr>
      <w:r>
        <w:rPr>
          <w:rFonts w:cstheme="minorHAnsi"/>
        </w:rPr>
        <w:t xml:space="preserve">The Data Recipient is </w:t>
      </w:r>
      <w:r w:rsidR="00E121D6">
        <w:rPr>
          <w:rFonts w:cstheme="minorHAnsi"/>
        </w:rPr>
        <w:t xml:space="preserve">a member of the </w:t>
      </w:r>
      <w:r w:rsidR="00E121D6" w:rsidRPr="00E121D6">
        <w:rPr>
          <w:rFonts w:cstheme="minorHAnsi"/>
        </w:rPr>
        <w:t>HE</w:t>
      </w:r>
      <w:r w:rsidR="00E121D6">
        <w:rPr>
          <w:rFonts w:cstheme="minorHAnsi"/>
        </w:rPr>
        <w:t xml:space="preserve">2AT Center Consortium </w:t>
      </w:r>
      <w:r w:rsidRPr="00E121D6">
        <w:rPr>
          <w:rFonts w:cstheme="minorHAnsi"/>
        </w:rPr>
        <w:t>carrying</w:t>
      </w:r>
      <w:r w:rsidR="002F3C8D">
        <w:rPr>
          <w:rFonts w:cstheme="minorHAnsi"/>
        </w:rPr>
        <w:t xml:space="preserve"> out the Research</w:t>
      </w:r>
      <w:r>
        <w:rPr>
          <w:rFonts w:cstheme="minorHAnsi"/>
        </w:rPr>
        <w:t xml:space="preserve"> project titled “Developing Data Science Solutions to Mitigate the Health Impacts of Climate Change in Africa: the HE2AT Center” (“HE2AT Project”) which is funded by the Nati</w:t>
      </w:r>
      <w:r w:rsidR="00813FE9">
        <w:rPr>
          <w:rFonts w:cstheme="minorHAnsi"/>
        </w:rPr>
        <w:t>onal Institutes of Health (NIH)</w:t>
      </w:r>
      <w:r>
        <w:rPr>
          <w:rFonts w:cstheme="minorHAnsi"/>
        </w:rPr>
        <w:t xml:space="preserve">.  </w:t>
      </w:r>
    </w:p>
    <w:p w14:paraId="08CF33F4" w14:textId="77777777" w:rsidR="009457A7" w:rsidRPr="00255B47" w:rsidRDefault="004857FE" w:rsidP="008302AE">
      <w:pPr>
        <w:pStyle w:val="ListParagraph"/>
        <w:numPr>
          <w:ilvl w:val="0"/>
          <w:numId w:val="2"/>
        </w:numPr>
        <w:spacing w:after="0" w:line="276" w:lineRule="auto"/>
        <w:ind w:left="567" w:hanging="567"/>
        <w:jc w:val="both"/>
        <w:rPr>
          <w:rFonts w:cstheme="minorHAnsi"/>
        </w:rPr>
      </w:pPr>
      <w:r>
        <w:rPr>
          <w:rFonts w:cstheme="minorHAnsi"/>
        </w:rPr>
        <w:t>The Data Recipient has requested the D</w:t>
      </w:r>
      <w:r w:rsidR="0095649D">
        <w:rPr>
          <w:rFonts w:cstheme="minorHAnsi"/>
        </w:rPr>
        <w:t>ata Provider to transfer the Original Study Data</w:t>
      </w:r>
      <w:r>
        <w:rPr>
          <w:rFonts w:cstheme="minorHAnsi"/>
        </w:rPr>
        <w:t xml:space="preserve"> collected</w:t>
      </w:r>
      <w:r w:rsidR="0095649D">
        <w:rPr>
          <w:rFonts w:cstheme="minorHAnsi"/>
        </w:rPr>
        <w:t xml:space="preserve"> by the Data Provider for study in (3) above for purposes of the Data Recipient using the Original Study Data in the HE2AT Center Research Project 1 titled: </w:t>
      </w:r>
      <w:r>
        <w:rPr>
          <w:rFonts w:cstheme="minorHAnsi"/>
        </w:rPr>
        <w:t>“I</w:t>
      </w:r>
      <w:r>
        <w:rPr>
          <w:rFonts w:cstheme="minorHAnsi"/>
          <w:lang w:eastAsia="en-ZA"/>
        </w:rPr>
        <w:t>ndividual Participant Data meta-analysis to quantify the impact of high ambient temperatures on maternal and child health in Africa”</w:t>
      </w:r>
      <w:r w:rsidR="00E8308E">
        <w:rPr>
          <w:rFonts w:cstheme="minorHAnsi"/>
        </w:rPr>
        <w:t xml:space="preserve"> (“RP1 </w:t>
      </w:r>
      <w:r>
        <w:rPr>
          <w:rFonts w:cstheme="minorHAnsi"/>
        </w:rPr>
        <w:t>St</w:t>
      </w:r>
      <w:r w:rsidR="00E8308E">
        <w:rPr>
          <w:rFonts w:cstheme="minorHAnsi"/>
        </w:rPr>
        <w:t xml:space="preserve">udy”) </w:t>
      </w:r>
      <w:r>
        <w:rPr>
          <w:rFonts w:cstheme="minorHAnsi"/>
        </w:rPr>
        <w:t>the de</w:t>
      </w:r>
      <w:r w:rsidR="00E8308E">
        <w:rPr>
          <w:rFonts w:cstheme="minorHAnsi"/>
        </w:rPr>
        <w:t>tails of which are set out in</w:t>
      </w:r>
      <w:r>
        <w:rPr>
          <w:rFonts w:cstheme="minorHAnsi"/>
        </w:rPr>
        <w:t xml:space="preserve"> </w:t>
      </w:r>
      <w:r w:rsidRPr="00E8308E">
        <w:rPr>
          <w:rFonts w:cstheme="minorHAnsi"/>
          <w:b/>
        </w:rPr>
        <w:t xml:space="preserve">Annexure “B” </w:t>
      </w:r>
      <w:r>
        <w:rPr>
          <w:rFonts w:cstheme="minorHAnsi"/>
        </w:rPr>
        <w:t xml:space="preserve">attached hereto.  </w:t>
      </w:r>
    </w:p>
    <w:p w14:paraId="1008C414" w14:textId="77777777" w:rsidR="0007117E" w:rsidRPr="00135026" w:rsidRDefault="00A6370D" w:rsidP="008302AE">
      <w:pPr>
        <w:pStyle w:val="ListParagraph"/>
        <w:numPr>
          <w:ilvl w:val="0"/>
          <w:numId w:val="2"/>
        </w:numPr>
        <w:suppressAutoHyphens w:val="0"/>
        <w:spacing w:after="0" w:line="276" w:lineRule="auto"/>
        <w:ind w:left="567" w:hanging="567"/>
        <w:jc w:val="both"/>
        <w:rPr>
          <w:rFonts w:cstheme="minorHAnsi"/>
        </w:rPr>
      </w:pPr>
      <w:r w:rsidRPr="00135026">
        <w:rPr>
          <w:rFonts w:cstheme="minorHAnsi"/>
        </w:rPr>
        <w:lastRenderedPageBreak/>
        <w:t xml:space="preserve">The Data Provider has agreed to provide the Original Study Data (Non-Exclusive) as set out in </w:t>
      </w:r>
      <w:r w:rsidRPr="00135026">
        <w:rPr>
          <w:rFonts w:cstheme="minorHAnsi"/>
          <w:b/>
        </w:rPr>
        <w:t>Annexure “A”</w:t>
      </w:r>
      <w:r w:rsidRPr="00135026">
        <w:rPr>
          <w:rFonts w:cstheme="minorHAnsi"/>
        </w:rPr>
        <w:t xml:space="preserve"> hereto. </w:t>
      </w:r>
      <w:r w:rsidR="004857FE" w:rsidRPr="00135026">
        <w:rPr>
          <w:rFonts w:cstheme="minorHAnsi"/>
        </w:rPr>
        <w:t xml:space="preserve"> </w:t>
      </w:r>
    </w:p>
    <w:p w14:paraId="3B56DBBA" w14:textId="77777777" w:rsidR="009457A7" w:rsidRPr="00135026" w:rsidRDefault="004857FE" w:rsidP="008302AE">
      <w:pPr>
        <w:pStyle w:val="ListParagraph"/>
        <w:numPr>
          <w:ilvl w:val="0"/>
          <w:numId w:val="2"/>
        </w:numPr>
        <w:suppressAutoHyphens w:val="0"/>
        <w:spacing w:after="0" w:line="276" w:lineRule="auto"/>
        <w:ind w:left="567" w:hanging="567"/>
        <w:jc w:val="both"/>
        <w:rPr>
          <w:rFonts w:cstheme="minorHAnsi"/>
        </w:rPr>
      </w:pPr>
      <w:r w:rsidRPr="00135026">
        <w:rPr>
          <w:rFonts w:cstheme="minorHAnsi"/>
          <w:lang w:val="en-GB"/>
        </w:rPr>
        <w:t xml:space="preserve"> </w:t>
      </w:r>
      <w:r w:rsidR="00135026" w:rsidRPr="00135026">
        <w:rPr>
          <w:rFonts w:cstheme="minorHAnsi"/>
          <w:lang w:val="en-GB"/>
        </w:rPr>
        <w:t>The Parties agree that the transfer (Non-Exclusive) of the Original Study Data will be done in accordance with the terms and conditions of this Agreement.</w:t>
      </w:r>
      <w:r w:rsidR="0007117E" w:rsidRPr="00135026">
        <w:rPr>
          <w:rFonts w:cstheme="minorHAnsi"/>
          <w:lang w:val="en-GB"/>
        </w:rPr>
        <w:t xml:space="preserve"> </w:t>
      </w:r>
    </w:p>
    <w:p w14:paraId="0E384BB6" w14:textId="77777777" w:rsidR="0007117E" w:rsidRDefault="0007117E" w:rsidP="00255B47">
      <w:pPr>
        <w:spacing w:after="0" w:line="276" w:lineRule="auto"/>
        <w:contextualSpacing/>
        <w:jc w:val="both"/>
        <w:rPr>
          <w:rFonts w:cstheme="minorHAnsi"/>
        </w:rPr>
      </w:pPr>
    </w:p>
    <w:p w14:paraId="20BD3021" w14:textId="77777777" w:rsidR="009457A7" w:rsidRDefault="004857FE" w:rsidP="00255B47">
      <w:pPr>
        <w:spacing w:after="0" w:line="276" w:lineRule="auto"/>
        <w:contextualSpacing/>
        <w:jc w:val="both"/>
        <w:rPr>
          <w:rFonts w:cstheme="minorHAnsi"/>
          <w:b/>
        </w:rPr>
      </w:pPr>
      <w:r>
        <w:rPr>
          <w:rFonts w:cstheme="minorHAnsi"/>
          <w:b/>
        </w:rPr>
        <w:t>THEREFORE, THE PARTIES AGREE AS FOLLOWS:</w:t>
      </w:r>
    </w:p>
    <w:p w14:paraId="14EC1F82" w14:textId="77777777" w:rsidR="009457A7" w:rsidRDefault="009457A7" w:rsidP="00255B47">
      <w:pPr>
        <w:spacing w:after="0" w:line="276" w:lineRule="auto"/>
        <w:contextualSpacing/>
        <w:jc w:val="both"/>
        <w:rPr>
          <w:rFonts w:cstheme="minorHAnsi"/>
          <w:b/>
        </w:rPr>
      </w:pPr>
    </w:p>
    <w:p w14:paraId="41817693" w14:textId="77777777" w:rsidR="009457A7" w:rsidRDefault="004857FE" w:rsidP="008302AE">
      <w:pPr>
        <w:pStyle w:val="ListParagraph"/>
        <w:numPr>
          <w:ilvl w:val="0"/>
          <w:numId w:val="3"/>
        </w:numPr>
        <w:spacing w:after="0" w:line="276" w:lineRule="auto"/>
        <w:ind w:left="567" w:hanging="567"/>
        <w:jc w:val="both"/>
        <w:rPr>
          <w:rFonts w:cstheme="minorHAnsi"/>
          <w:b/>
          <w:u w:val="single"/>
        </w:rPr>
      </w:pPr>
      <w:r>
        <w:rPr>
          <w:rFonts w:cstheme="minorHAnsi"/>
          <w:b/>
          <w:u w:val="single"/>
        </w:rPr>
        <w:t>DEFINITIONS</w:t>
      </w:r>
    </w:p>
    <w:p w14:paraId="1EAEAFA9" w14:textId="77777777" w:rsidR="0007117E" w:rsidRPr="0007117E" w:rsidRDefault="0007117E" w:rsidP="0007117E">
      <w:pPr>
        <w:pStyle w:val="ListParagraph"/>
        <w:spacing w:after="0" w:line="276" w:lineRule="auto"/>
        <w:ind w:left="567"/>
        <w:jc w:val="both"/>
        <w:rPr>
          <w:rFonts w:cstheme="minorHAnsi"/>
          <w:b/>
          <w:u w:val="single"/>
        </w:rPr>
      </w:pPr>
    </w:p>
    <w:p w14:paraId="2E959A19" w14:textId="77777777" w:rsidR="009457A7" w:rsidRDefault="004857FE" w:rsidP="008D1319">
      <w:pPr>
        <w:pStyle w:val="GW34"/>
        <w:tabs>
          <w:tab w:val="clear" w:pos="1008"/>
          <w:tab w:val="left" w:pos="1418"/>
        </w:tabs>
        <w:spacing w:line="276" w:lineRule="auto"/>
        <w:ind w:left="567" w:right="45" w:hanging="567"/>
        <w:contextualSpacing/>
        <w:rPr>
          <w:rFonts w:asciiTheme="minorHAnsi" w:hAnsiTheme="minorHAnsi" w:cstheme="minorHAnsi"/>
          <w:szCs w:val="22"/>
        </w:rPr>
      </w:pPr>
      <w:r>
        <w:rPr>
          <w:rFonts w:asciiTheme="minorHAnsi" w:hAnsiTheme="minorHAnsi" w:cstheme="minorHAnsi"/>
          <w:szCs w:val="22"/>
        </w:rPr>
        <w:tab/>
        <w:t>In this Agreement, unless the context otherwise indicates, the following words will have the following meanings:</w:t>
      </w:r>
    </w:p>
    <w:p w14:paraId="3C45714C" w14:textId="77777777" w:rsidR="009457A7" w:rsidRDefault="004857FE" w:rsidP="008D1319">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w:t>
      </w:r>
      <w:r>
        <w:rPr>
          <w:rFonts w:asciiTheme="minorHAnsi" w:hAnsiTheme="minorHAnsi" w:cstheme="minorHAnsi"/>
          <w:szCs w:val="22"/>
        </w:rPr>
        <w:tab/>
      </w:r>
      <w:r>
        <w:rPr>
          <w:rFonts w:asciiTheme="minorHAnsi" w:hAnsiTheme="minorHAnsi" w:cstheme="minorHAnsi"/>
          <w:b/>
          <w:szCs w:val="22"/>
        </w:rPr>
        <w:t>"the/this Agreement"</w:t>
      </w:r>
      <w:r>
        <w:rPr>
          <w:rFonts w:asciiTheme="minorHAnsi" w:hAnsiTheme="minorHAnsi" w:cstheme="minorHAnsi"/>
          <w:szCs w:val="22"/>
        </w:rPr>
        <w:t xml:space="preserve"> shall mean this Agreement together with any Annexures hereto;</w:t>
      </w:r>
    </w:p>
    <w:p w14:paraId="4F183DA3" w14:textId="77777777" w:rsidR="009457A7" w:rsidRPr="008D1319" w:rsidRDefault="6332AD35" w:rsidP="008D1319">
      <w:pPr>
        <w:pStyle w:val="GW34"/>
        <w:tabs>
          <w:tab w:val="clear" w:pos="1008"/>
          <w:tab w:val="left" w:pos="1418"/>
        </w:tabs>
        <w:spacing w:line="276" w:lineRule="auto"/>
        <w:ind w:left="720" w:right="45" w:hanging="720"/>
        <w:contextualSpacing/>
        <w:rPr>
          <w:rFonts w:asciiTheme="minorHAnsi" w:hAnsiTheme="minorHAnsi" w:cstheme="minorBidi"/>
        </w:rPr>
      </w:pPr>
      <w:r w:rsidRPr="6332AD35">
        <w:rPr>
          <w:rFonts w:asciiTheme="minorHAnsi" w:hAnsiTheme="minorHAnsi" w:cstheme="minorBidi"/>
        </w:rPr>
        <w:t>1.2</w:t>
      </w:r>
      <w:r w:rsidR="004857FE">
        <w:tab/>
      </w:r>
      <w:r w:rsidRPr="6332AD35">
        <w:rPr>
          <w:rFonts w:asciiTheme="minorHAnsi" w:hAnsiTheme="minorHAnsi" w:cstheme="minorBidi"/>
          <w:b/>
          <w:bCs/>
        </w:rPr>
        <w:t xml:space="preserve">"Commencement Date" </w:t>
      </w:r>
      <w:r w:rsidRPr="6332AD35">
        <w:rPr>
          <w:rFonts w:asciiTheme="minorHAnsi" w:hAnsiTheme="minorHAnsi" w:cstheme="minorBidi"/>
        </w:rPr>
        <w:t xml:space="preserve">shall mean the date on which this Agreement </w:t>
      </w:r>
      <w:r w:rsidR="00FF104E">
        <w:rPr>
          <w:rFonts w:asciiTheme="minorHAnsi" w:hAnsiTheme="minorHAnsi" w:cstheme="minorBidi"/>
        </w:rPr>
        <w:t xml:space="preserve">shall become effective and binding upon the Parties and shall be the date of signature of the last Party to sign this Agreement; </w:t>
      </w:r>
    </w:p>
    <w:p w14:paraId="70016590" w14:textId="77777777" w:rsidR="009457A7" w:rsidRDefault="004857FE" w:rsidP="008D1319">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1.3</w:t>
      </w:r>
      <w:r>
        <w:rPr>
          <w:rFonts w:asciiTheme="minorHAnsi" w:hAnsiTheme="minorHAnsi" w:cstheme="minorHAnsi"/>
          <w:szCs w:val="22"/>
        </w:rPr>
        <w:tab/>
      </w:r>
      <w:r>
        <w:rPr>
          <w:rFonts w:asciiTheme="minorHAnsi" w:hAnsiTheme="minorHAnsi" w:cstheme="minorHAnsi"/>
          <w:b/>
          <w:szCs w:val="22"/>
        </w:rPr>
        <w:t>“Responsible Party”</w:t>
      </w:r>
      <w:r>
        <w:rPr>
          <w:rFonts w:asciiTheme="minorHAnsi" w:hAnsiTheme="minorHAnsi" w:cstheme="minorHAnsi"/>
          <w:szCs w:val="22"/>
        </w:rPr>
        <w:t xml:space="preserve"> means a public or private body or any other person which, alone or in conjunction with others, determines the purpose of and means for Processing Personal Data;</w:t>
      </w:r>
    </w:p>
    <w:p w14:paraId="00A22CDE" w14:textId="77777777" w:rsidR="009457A7" w:rsidRPr="008D1319" w:rsidRDefault="004857FE"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 xml:space="preserve"> “</w:t>
      </w:r>
      <w:r w:rsidR="00B90B4A">
        <w:rPr>
          <w:rFonts w:asciiTheme="minorHAnsi" w:hAnsiTheme="minorHAnsi" w:cstheme="minorHAnsi"/>
          <w:b/>
          <w:szCs w:val="22"/>
        </w:rPr>
        <w:t xml:space="preserve">Original Study </w:t>
      </w:r>
      <w:r>
        <w:rPr>
          <w:rFonts w:asciiTheme="minorHAnsi" w:hAnsiTheme="minorHAnsi" w:cstheme="minorHAnsi"/>
          <w:b/>
          <w:bCs/>
          <w:szCs w:val="22"/>
        </w:rPr>
        <w:t xml:space="preserve">Data” </w:t>
      </w:r>
      <w:r>
        <w:rPr>
          <w:rFonts w:asciiTheme="minorHAnsi" w:hAnsiTheme="minorHAnsi" w:cstheme="minorHAnsi"/>
          <w:szCs w:val="22"/>
        </w:rPr>
        <w:t xml:space="preserve">shall mean the </w:t>
      </w:r>
      <w:r w:rsidR="00B90B4A">
        <w:rPr>
          <w:rFonts w:asciiTheme="minorHAnsi" w:hAnsiTheme="minorHAnsi" w:cstheme="minorHAnsi"/>
          <w:szCs w:val="22"/>
        </w:rPr>
        <w:t>health-related d</w:t>
      </w:r>
      <w:r>
        <w:rPr>
          <w:rFonts w:asciiTheme="minorHAnsi" w:hAnsiTheme="minorHAnsi" w:cstheme="minorHAnsi"/>
          <w:szCs w:val="22"/>
        </w:rPr>
        <w:t xml:space="preserve">ata </w:t>
      </w:r>
      <w:r w:rsidR="00B90B4A">
        <w:rPr>
          <w:rFonts w:asciiTheme="minorHAnsi" w:hAnsiTheme="minorHAnsi" w:cstheme="minorHAnsi"/>
          <w:szCs w:val="22"/>
        </w:rPr>
        <w:t xml:space="preserve">listed in </w:t>
      </w:r>
      <w:r>
        <w:rPr>
          <w:rFonts w:asciiTheme="minorHAnsi" w:hAnsiTheme="minorHAnsi" w:cstheme="minorHAnsi"/>
          <w:b/>
          <w:bCs/>
          <w:szCs w:val="22"/>
        </w:rPr>
        <w:t xml:space="preserve">Annexure </w:t>
      </w:r>
      <w:r w:rsidR="00B90B4A">
        <w:rPr>
          <w:rFonts w:asciiTheme="minorHAnsi" w:hAnsiTheme="minorHAnsi" w:cstheme="minorHAnsi"/>
          <w:b/>
          <w:bCs/>
          <w:szCs w:val="22"/>
        </w:rPr>
        <w:t>“</w:t>
      </w:r>
      <w:r>
        <w:rPr>
          <w:rFonts w:asciiTheme="minorHAnsi" w:hAnsiTheme="minorHAnsi" w:cstheme="minorHAnsi"/>
          <w:b/>
          <w:bCs/>
          <w:szCs w:val="22"/>
        </w:rPr>
        <w:t>A</w:t>
      </w:r>
      <w:r w:rsidR="00B90B4A">
        <w:rPr>
          <w:rFonts w:asciiTheme="minorHAnsi" w:hAnsiTheme="minorHAnsi" w:cstheme="minorHAnsi"/>
          <w:b/>
          <w:bCs/>
          <w:szCs w:val="22"/>
        </w:rPr>
        <w:t xml:space="preserve">” </w:t>
      </w:r>
      <w:r w:rsidR="00B90B4A">
        <w:rPr>
          <w:rFonts w:asciiTheme="minorHAnsi" w:hAnsiTheme="minorHAnsi" w:cstheme="minorHAnsi"/>
          <w:bCs/>
          <w:szCs w:val="22"/>
        </w:rPr>
        <w:t>hereto and any other data actually transferred by the Data Provider to the Data Recipient under this Agreement</w:t>
      </w:r>
      <w:r>
        <w:rPr>
          <w:rFonts w:asciiTheme="minorHAnsi" w:hAnsiTheme="minorHAnsi" w:cstheme="minorHAnsi"/>
          <w:szCs w:val="22"/>
        </w:rPr>
        <w:t>;</w:t>
      </w:r>
    </w:p>
    <w:p w14:paraId="689FF552" w14:textId="77777777" w:rsidR="008D1319" w:rsidRPr="008D1319" w:rsidRDefault="004857FE"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w:t>
      </w:r>
      <w:r>
        <w:rPr>
          <w:rFonts w:asciiTheme="minorHAnsi" w:hAnsiTheme="minorHAnsi" w:cstheme="minorHAnsi"/>
          <w:b/>
          <w:bCs/>
          <w:szCs w:val="22"/>
        </w:rPr>
        <w:t>Data Protection Legislation</w:t>
      </w:r>
      <w:r>
        <w:rPr>
          <w:rFonts w:asciiTheme="minorHAnsi" w:hAnsiTheme="minorHAnsi" w:cstheme="minorHAnsi"/>
          <w:szCs w:val="22"/>
        </w:rPr>
        <w:t>” shall</w:t>
      </w:r>
      <w:r>
        <w:rPr>
          <w:rFonts w:asciiTheme="minorHAnsi" w:hAnsiTheme="minorHAnsi" w:cstheme="minorHAnsi"/>
          <w:bCs/>
          <w:szCs w:val="22"/>
        </w:rPr>
        <w:t xml:space="preserve"> mean </w:t>
      </w:r>
      <w:r w:rsidR="00803C5F">
        <w:rPr>
          <w:rFonts w:asciiTheme="minorHAnsi" w:hAnsiTheme="minorHAnsi" w:cstheme="minorHAnsi"/>
          <w:szCs w:val="22"/>
        </w:rPr>
        <w:t>the Nigeria Data Protection Act, 2023</w:t>
      </w:r>
      <w:r>
        <w:rPr>
          <w:rFonts w:asciiTheme="minorHAnsi" w:hAnsiTheme="minorHAnsi" w:cstheme="minorHAnsi"/>
          <w:szCs w:val="22"/>
        </w:rPr>
        <w:t>.</w:t>
      </w:r>
    </w:p>
    <w:p w14:paraId="5B933F3A" w14:textId="77777777" w:rsidR="008D1319" w:rsidRPr="008D1319" w:rsidRDefault="004857FE"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8D1319">
        <w:rPr>
          <w:rFonts w:asciiTheme="minorHAnsi" w:hAnsiTheme="minorHAnsi" w:cstheme="minorHAnsi"/>
          <w:b/>
          <w:bCs/>
          <w:szCs w:val="22"/>
        </w:rPr>
        <w:t xml:space="preserve">“Data Subject” </w:t>
      </w:r>
      <w:r w:rsidRPr="008D1319">
        <w:rPr>
          <w:rFonts w:asciiTheme="minorHAnsi" w:hAnsiTheme="minorHAnsi" w:cstheme="minorHAnsi"/>
          <w:szCs w:val="22"/>
        </w:rPr>
        <w:t>means the person to whom Personal Data relates;</w:t>
      </w:r>
    </w:p>
    <w:p w14:paraId="3AED83B7" w14:textId="77777777" w:rsidR="008D1319" w:rsidRPr="008D1319" w:rsidRDefault="008D1319"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8D1319">
        <w:rPr>
          <w:rFonts w:ascii="Calibri" w:eastAsia="Calibri" w:hAnsi="Calibri" w:cs="Calibri"/>
          <w:b/>
          <w:szCs w:val="22"/>
        </w:rPr>
        <w:t>“RP1 De-identified Data”</w:t>
      </w:r>
      <w:r w:rsidRPr="008D1319">
        <w:rPr>
          <w:rFonts w:ascii="Calibri" w:eastAsia="Calibri" w:hAnsi="Calibri" w:cs="Calibri"/>
          <w:szCs w:val="22"/>
        </w:rPr>
        <w:t xml:space="preserve">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Subject;   </w:t>
      </w:r>
    </w:p>
    <w:p w14:paraId="44E2CFAF" w14:textId="77777777" w:rsidR="008D1319" w:rsidRPr="008D1319" w:rsidRDefault="008D1319"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8D1319">
        <w:rPr>
          <w:rFonts w:ascii="Calibri" w:eastAsia="Calibri" w:hAnsi="Calibri" w:cs="Calibri"/>
          <w:b/>
          <w:szCs w:val="22"/>
        </w:rPr>
        <w:t>“HE</w:t>
      </w:r>
      <w:r w:rsidRPr="008D1319">
        <w:rPr>
          <w:rFonts w:ascii="Calibri" w:eastAsia="Calibri" w:hAnsi="Calibri" w:cs="Calibri"/>
          <w:b/>
          <w:sz w:val="17"/>
          <w:szCs w:val="17"/>
          <w:vertAlign w:val="superscript"/>
        </w:rPr>
        <w:t>2</w:t>
      </w:r>
      <w:r w:rsidRPr="008D1319">
        <w:rPr>
          <w:rFonts w:ascii="Calibri" w:eastAsia="Calibri" w:hAnsi="Calibri" w:cs="Calibri"/>
          <w:b/>
          <w:szCs w:val="22"/>
        </w:rPr>
        <w:t>AT Center Data Management Plan”</w:t>
      </w:r>
      <w:r w:rsidRPr="008D1319">
        <w:rPr>
          <w:rFonts w:ascii="Calibri" w:eastAsia="Calibri" w:hAnsi="Calibri" w:cs="Calibri"/>
          <w:szCs w:val="22"/>
        </w:rPr>
        <w:t xml:space="preserve"> means the data management plan applicable to the RP1 Study as may be amended and updated from time to time by the HE</w:t>
      </w:r>
      <w:r w:rsidRPr="008D1319">
        <w:rPr>
          <w:rFonts w:ascii="Calibri" w:eastAsia="Calibri" w:hAnsi="Calibri" w:cs="Calibri"/>
          <w:sz w:val="17"/>
          <w:szCs w:val="17"/>
          <w:vertAlign w:val="superscript"/>
        </w:rPr>
        <w:t>2</w:t>
      </w:r>
      <w:r w:rsidRPr="008D1319">
        <w:rPr>
          <w:rFonts w:ascii="Calibri" w:eastAsia="Calibri" w:hAnsi="Calibri" w:cs="Calibri"/>
          <w:szCs w:val="22"/>
        </w:rPr>
        <w:t>AT Center Consortium; </w:t>
      </w:r>
    </w:p>
    <w:p w14:paraId="4C463BFF" w14:textId="77777777" w:rsidR="008D1319" w:rsidRPr="008D1319" w:rsidRDefault="008D1319"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8D1319">
        <w:rPr>
          <w:rFonts w:ascii="Calibri" w:eastAsia="Calibri" w:hAnsi="Calibri" w:cs="Calibri"/>
          <w:b/>
          <w:szCs w:val="22"/>
        </w:rPr>
        <w:t>“HE</w:t>
      </w:r>
      <w:r w:rsidRPr="008D1319">
        <w:rPr>
          <w:rFonts w:ascii="Calibri" w:eastAsia="Calibri" w:hAnsi="Calibri" w:cs="Calibri"/>
          <w:b/>
          <w:sz w:val="17"/>
          <w:szCs w:val="17"/>
          <w:vertAlign w:val="superscript"/>
        </w:rPr>
        <w:t>2</w:t>
      </w:r>
      <w:r w:rsidRPr="008D1319">
        <w:rPr>
          <w:rFonts w:ascii="Calibri" w:eastAsia="Calibri" w:hAnsi="Calibri" w:cs="Calibri"/>
          <w:b/>
          <w:szCs w:val="22"/>
        </w:rPr>
        <w:t>AT Center Consortium”</w:t>
      </w:r>
      <w:r w:rsidRPr="008D1319">
        <w:rPr>
          <w:rFonts w:ascii="Calibri" w:eastAsia="Calibri" w:hAnsi="Calibri" w:cs="Calibri"/>
          <w:szCs w:val="22"/>
        </w:rPr>
        <w:t xml:space="preserve"> means the consortium members jointly working on the HEAT Center Project, as listed in </w:t>
      </w:r>
      <w:r w:rsidRPr="008D1319">
        <w:rPr>
          <w:rFonts w:ascii="Calibri" w:eastAsia="Calibri" w:hAnsi="Calibri" w:cs="Calibri"/>
          <w:b/>
          <w:szCs w:val="22"/>
        </w:rPr>
        <w:t xml:space="preserve">Annexure “C”, </w:t>
      </w:r>
      <w:r w:rsidRPr="008D1319">
        <w:rPr>
          <w:rFonts w:ascii="Calibri" w:eastAsia="Calibri" w:hAnsi="Calibri" w:cs="Calibri"/>
          <w:szCs w:val="22"/>
        </w:rPr>
        <w:t>as may be amended from time to time; </w:t>
      </w:r>
    </w:p>
    <w:p w14:paraId="3D789428" w14:textId="77777777" w:rsidR="008D1319" w:rsidRPr="008D1319" w:rsidRDefault="008D1319"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8D1319">
        <w:rPr>
          <w:rFonts w:asciiTheme="minorHAnsi" w:eastAsia="Nunito" w:hAnsiTheme="minorHAnsi" w:cstheme="minorHAnsi"/>
          <w:b/>
          <w:color w:val="000000"/>
          <w:szCs w:val="22"/>
        </w:rPr>
        <w:t>“Core HE²AT Center Data Management Team”</w:t>
      </w:r>
      <w:r w:rsidRPr="008D1319">
        <w:rPr>
          <w:rFonts w:asciiTheme="minorHAnsi" w:eastAsia="Nunito" w:hAnsiTheme="minorHAnsi" w:cstheme="minorHAnsi"/>
          <w:color w:val="000000"/>
          <w:szCs w:val="22"/>
        </w:rPr>
        <w:t xml:space="preserve"> a group of named personnel within the HE²AT Center Consortium responsible for the initial processing, </w:t>
      </w:r>
      <w:r w:rsidR="004E35D6" w:rsidRPr="008D1319">
        <w:rPr>
          <w:rFonts w:asciiTheme="minorHAnsi" w:eastAsia="Nunito" w:hAnsiTheme="minorHAnsi" w:cstheme="minorHAnsi"/>
          <w:color w:val="000000"/>
          <w:szCs w:val="22"/>
        </w:rPr>
        <w:t>harmonization</w:t>
      </w:r>
      <w:r w:rsidRPr="008D1319">
        <w:rPr>
          <w:rFonts w:asciiTheme="minorHAnsi" w:eastAsia="Nunito" w:hAnsiTheme="minorHAnsi" w:cstheme="minorHAnsi"/>
          <w:color w:val="000000"/>
          <w:szCs w:val="22"/>
        </w:rPr>
        <w:t xml:space="preserve"> and integration of the Original Study Data; </w:t>
      </w:r>
    </w:p>
    <w:p w14:paraId="55D8994C" w14:textId="77777777" w:rsidR="008D1319" w:rsidRPr="008D1319" w:rsidRDefault="004857FE"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8D1319">
        <w:rPr>
          <w:rFonts w:asciiTheme="minorHAnsi" w:hAnsiTheme="minorHAnsi" w:cstheme="minorHAnsi"/>
          <w:b/>
          <w:szCs w:val="22"/>
        </w:rPr>
        <w:t>“Parties"</w:t>
      </w:r>
      <w:r w:rsidRPr="008D1319">
        <w:rPr>
          <w:rFonts w:asciiTheme="minorHAnsi" w:hAnsiTheme="minorHAnsi" w:cstheme="minorHAnsi"/>
          <w:szCs w:val="22"/>
        </w:rPr>
        <w:t xml:space="preserve"> shall mean the parties to this Agreement, namely </w:t>
      </w:r>
      <w:r w:rsidR="008D1319" w:rsidRPr="008D1319">
        <w:rPr>
          <w:rFonts w:asciiTheme="minorHAnsi" w:hAnsiTheme="minorHAnsi" w:cstheme="minorHAnsi"/>
          <w:szCs w:val="22"/>
        </w:rPr>
        <w:t xml:space="preserve">the University of Cape Town and University of Ibadan; and the term </w:t>
      </w:r>
      <w:r w:rsidRPr="008D1319">
        <w:rPr>
          <w:rFonts w:asciiTheme="minorHAnsi" w:hAnsiTheme="minorHAnsi" w:cstheme="minorHAnsi"/>
          <w:b/>
          <w:bCs/>
          <w:szCs w:val="22"/>
        </w:rPr>
        <w:t>“Party”</w:t>
      </w:r>
      <w:r w:rsidRPr="008D1319">
        <w:rPr>
          <w:rFonts w:asciiTheme="minorHAnsi" w:hAnsiTheme="minorHAnsi" w:cstheme="minorHAnsi"/>
          <w:szCs w:val="22"/>
        </w:rPr>
        <w:t xml:space="preserve"> shall refer to either of them;</w:t>
      </w:r>
    </w:p>
    <w:p w14:paraId="717DDF7C" w14:textId="77777777" w:rsidR="008D1319" w:rsidRPr="008D1319" w:rsidRDefault="004857FE"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8D1319">
        <w:rPr>
          <w:rFonts w:asciiTheme="minorHAnsi" w:hAnsiTheme="minorHAnsi" w:cstheme="minorHAnsi"/>
          <w:b/>
          <w:bCs/>
          <w:szCs w:val="22"/>
        </w:rPr>
        <w:t>“person”</w:t>
      </w:r>
      <w:r w:rsidRPr="008D1319">
        <w:rPr>
          <w:rFonts w:asciiTheme="minorHAnsi" w:hAnsiTheme="minorHAnsi" w:cstheme="minorHAnsi"/>
          <w:szCs w:val="22"/>
        </w:rPr>
        <w:t xml:space="preserve"> means a natural or juristic person;</w:t>
      </w:r>
    </w:p>
    <w:p w14:paraId="04F380F3" w14:textId="77777777" w:rsidR="008D1319" w:rsidRPr="008D1319" w:rsidRDefault="004857FE"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8D1319">
        <w:rPr>
          <w:rFonts w:asciiTheme="minorHAnsi" w:hAnsiTheme="minorHAnsi" w:cstheme="minorHAnsi"/>
          <w:b/>
          <w:szCs w:val="22"/>
        </w:rPr>
        <w:t>“Personal Data”</w:t>
      </w:r>
      <w:r w:rsidR="008D1319" w:rsidRPr="008D1319">
        <w:rPr>
          <w:rFonts w:asciiTheme="minorHAnsi" w:hAnsiTheme="minorHAnsi" w:cstheme="minorHAnsi"/>
          <w:b/>
          <w:szCs w:val="22"/>
        </w:rPr>
        <w:t xml:space="preserve"> </w:t>
      </w:r>
      <w:r w:rsidR="008D1319" w:rsidRPr="008D1319">
        <w:rPr>
          <w:rFonts w:asciiTheme="minorHAnsi" w:eastAsia="Calibri" w:hAnsiTheme="minorHAnsi" w:cstheme="minorHAnsi"/>
          <w:szCs w:val="22"/>
        </w:rPr>
        <w:t>means any information relating to an identifiable, living, natural person, and where it is applicable, an identifiable, existing juristic person;</w:t>
      </w:r>
      <w:r w:rsidRPr="008D1319">
        <w:rPr>
          <w:rFonts w:asciiTheme="minorHAnsi" w:hAnsiTheme="minorHAnsi" w:cstheme="minorHAnsi"/>
          <w:szCs w:val="22"/>
        </w:rPr>
        <w:tab/>
      </w:r>
    </w:p>
    <w:p w14:paraId="0CA6A925" w14:textId="77777777" w:rsidR="00B66C9A" w:rsidRDefault="004857FE"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8D1319">
        <w:rPr>
          <w:rFonts w:asciiTheme="minorHAnsi" w:hAnsiTheme="minorHAnsi" w:cstheme="minorHAnsi"/>
          <w:b/>
          <w:szCs w:val="22"/>
        </w:rPr>
        <w:t>“Processing”</w:t>
      </w:r>
      <w:r w:rsidRPr="008D1319">
        <w:rPr>
          <w:rFonts w:asciiTheme="minorHAnsi" w:hAnsiTheme="minorHAnsi" w:cstheme="minorHAnsi"/>
          <w:szCs w:val="22"/>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14:paraId="70B3B320" w14:textId="77777777" w:rsidR="00B66C9A" w:rsidRDefault="004857FE"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B66C9A">
        <w:rPr>
          <w:rFonts w:asciiTheme="minorHAnsi" w:hAnsiTheme="minorHAnsi" w:cstheme="minorHAnsi"/>
          <w:szCs w:val="22"/>
        </w:rPr>
        <w:t>“</w:t>
      </w:r>
      <w:r w:rsidRPr="00B66C9A">
        <w:rPr>
          <w:rFonts w:asciiTheme="minorHAnsi" w:hAnsiTheme="minorHAnsi" w:cstheme="minorHAnsi"/>
          <w:b/>
          <w:szCs w:val="22"/>
        </w:rPr>
        <w:t>Operator</w:t>
      </w:r>
      <w:r w:rsidRPr="00B66C9A">
        <w:rPr>
          <w:rFonts w:asciiTheme="minorHAnsi" w:hAnsiTheme="minorHAnsi" w:cstheme="minorHAnsi"/>
          <w:szCs w:val="22"/>
        </w:rPr>
        <w:t>” means a person who processes Personal Data for a Responsible Party in terms of a contract or mandate, without coming under the direct authority of that party;</w:t>
      </w:r>
    </w:p>
    <w:p w14:paraId="38EBC5CA" w14:textId="77777777" w:rsidR="00B66C9A" w:rsidRPr="00B66C9A" w:rsidRDefault="00B66C9A"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B66C9A">
        <w:rPr>
          <w:rFonts w:ascii="Calibri" w:eastAsia="Calibri" w:hAnsi="Calibri" w:cs="Calibri"/>
          <w:b/>
          <w:szCs w:val="22"/>
        </w:rPr>
        <w:t>"HE</w:t>
      </w:r>
      <w:r w:rsidRPr="00B66C9A">
        <w:rPr>
          <w:rFonts w:ascii="Calibri" w:eastAsia="Calibri" w:hAnsi="Calibri" w:cs="Calibri"/>
          <w:b/>
          <w:sz w:val="17"/>
          <w:szCs w:val="17"/>
          <w:vertAlign w:val="superscript"/>
        </w:rPr>
        <w:t>2</w:t>
      </w:r>
      <w:r w:rsidRPr="00B66C9A">
        <w:rPr>
          <w:rFonts w:ascii="Calibri" w:eastAsia="Calibri" w:hAnsi="Calibri" w:cs="Calibri"/>
          <w:b/>
          <w:szCs w:val="22"/>
        </w:rPr>
        <w:t xml:space="preserve">AT Project" </w:t>
      </w:r>
      <w:r w:rsidRPr="00B66C9A">
        <w:rPr>
          <w:rFonts w:ascii="Calibri" w:eastAsia="Calibri" w:hAnsi="Calibri" w:cs="Calibri"/>
          <w:szCs w:val="22"/>
        </w:rPr>
        <w:t xml:space="preserve">shall mean the project entitled </w:t>
      </w:r>
      <w:r w:rsidRPr="00B66C9A">
        <w:rPr>
          <w:rFonts w:ascii="Calibri" w:eastAsia="Calibri" w:hAnsi="Calibri" w:cs="Calibri"/>
          <w:i/>
          <w:szCs w:val="22"/>
        </w:rPr>
        <w:t>“Developing Data Science Solutions to Mitigate the Health Impacts of Climate Change in Africa: the HE</w:t>
      </w:r>
      <w:r w:rsidRPr="00B66C9A">
        <w:rPr>
          <w:rFonts w:ascii="Calibri" w:eastAsia="Calibri" w:hAnsi="Calibri" w:cs="Calibri"/>
          <w:i/>
          <w:sz w:val="17"/>
          <w:szCs w:val="17"/>
          <w:vertAlign w:val="superscript"/>
        </w:rPr>
        <w:t>2</w:t>
      </w:r>
      <w:r w:rsidRPr="00B66C9A">
        <w:rPr>
          <w:rFonts w:ascii="Calibri" w:eastAsia="Calibri" w:hAnsi="Calibri" w:cs="Calibri"/>
          <w:i/>
          <w:szCs w:val="22"/>
        </w:rPr>
        <w:t>AT Center”</w:t>
      </w:r>
      <w:r w:rsidRPr="00B66C9A">
        <w:rPr>
          <w:rFonts w:ascii="Calibri" w:eastAsia="Calibri" w:hAnsi="Calibri" w:cs="Calibri"/>
          <w:szCs w:val="22"/>
        </w:rPr>
        <w:t xml:space="preserve"> funded by the National Institutes of Health; </w:t>
      </w:r>
    </w:p>
    <w:p w14:paraId="480FB744" w14:textId="77777777" w:rsidR="00B66C9A" w:rsidRPr="00B66C9A" w:rsidRDefault="00B66C9A"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B66C9A">
        <w:rPr>
          <w:rFonts w:ascii="Calibri" w:eastAsia="Calibri" w:hAnsi="Calibri" w:cs="Calibri"/>
          <w:b/>
          <w:szCs w:val="22"/>
        </w:rPr>
        <w:t>“RP1 Study”</w:t>
      </w:r>
      <w:r w:rsidRPr="00B66C9A">
        <w:rPr>
          <w:rFonts w:ascii="Calibri" w:eastAsia="Calibri" w:hAnsi="Calibri" w:cs="Calibri"/>
          <w:szCs w:val="22"/>
        </w:rPr>
        <w:t xml:space="preserve"> shall mean the specific study under the HE</w:t>
      </w:r>
      <w:r w:rsidRPr="00B66C9A">
        <w:rPr>
          <w:rFonts w:ascii="Calibri" w:eastAsia="Calibri" w:hAnsi="Calibri" w:cs="Calibri"/>
          <w:sz w:val="17"/>
          <w:szCs w:val="17"/>
          <w:vertAlign w:val="superscript"/>
        </w:rPr>
        <w:t>2</w:t>
      </w:r>
      <w:r w:rsidRPr="00B66C9A">
        <w:rPr>
          <w:rFonts w:ascii="Calibri" w:eastAsia="Calibri" w:hAnsi="Calibri" w:cs="Calibri"/>
          <w:szCs w:val="22"/>
        </w:rPr>
        <w:t>AT Project titled:</w:t>
      </w:r>
      <w:r w:rsidRPr="00B66C9A">
        <w:rPr>
          <w:rFonts w:ascii="Calibri" w:eastAsia="Calibri" w:hAnsi="Calibri" w:cs="Calibri"/>
          <w:i/>
          <w:szCs w:val="22"/>
        </w:rPr>
        <w:t xml:space="preserve"> “Individual Participant Data meta-analysis to quantify the impact of high ambient temperatures on maternal and child health in Africa”</w:t>
      </w:r>
      <w:r w:rsidRPr="00B66C9A">
        <w:rPr>
          <w:rFonts w:ascii="Calibri" w:eastAsia="Calibri" w:hAnsi="Calibri" w:cs="Calibri"/>
          <w:szCs w:val="22"/>
        </w:rPr>
        <w:t xml:space="preserve"> as more fully described in </w:t>
      </w:r>
      <w:r w:rsidRPr="00B66C9A">
        <w:rPr>
          <w:rFonts w:ascii="Calibri" w:eastAsia="Calibri" w:hAnsi="Calibri" w:cs="Calibri"/>
          <w:b/>
          <w:szCs w:val="22"/>
        </w:rPr>
        <w:t>Annexure “B”</w:t>
      </w:r>
      <w:r w:rsidRPr="00B66C9A">
        <w:rPr>
          <w:rFonts w:ascii="Calibri" w:eastAsia="Calibri" w:hAnsi="Calibri" w:cs="Calibri"/>
          <w:szCs w:val="22"/>
        </w:rPr>
        <w:t xml:space="preserve"> attached hereto; </w:t>
      </w:r>
    </w:p>
    <w:p w14:paraId="1DF6803A" w14:textId="77777777" w:rsidR="00B66C9A" w:rsidRPr="00B66C9A" w:rsidRDefault="00B66C9A"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B66C9A">
        <w:rPr>
          <w:rFonts w:ascii="Calibri" w:eastAsia="Calibri" w:hAnsi="Calibri" w:cs="Calibri"/>
          <w:b/>
          <w:szCs w:val="22"/>
        </w:rPr>
        <w:t>“RP1 Study Data”</w:t>
      </w:r>
      <w:r w:rsidRPr="00B66C9A">
        <w:rPr>
          <w:rFonts w:ascii="Calibri" w:eastAsia="Calibri" w:hAnsi="Calibri" w:cs="Calibri"/>
          <w:szCs w:val="22"/>
        </w:rPr>
        <w:t xml:space="preserve"> shall mean all data resulting from processing of the Original Study Data during the RP1 Study, which includes but is not limited to, RP1 De-identified Data and Consortium Shared Data;   </w:t>
      </w:r>
    </w:p>
    <w:p w14:paraId="14A1E05A" w14:textId="77777777" w:rsidR="00B66C9A" w:rsidRDefault="00B66C9A"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B66C9A">
        <w:rPr>
          <w:rFonts w:ascii="Calibri" w:eastAsia="Calibri" w:hAnsi="Calibri" w:cs="Calibri"/>
          <w:b/>
          <w:szCs w:val="22"/>
        </w:rPr>
        <w:t xml:space="preserve">“Consortium Shared Data” </w:t>
      </w:r>
      <w:r w:rsidRPr="00B66C9A">
        <w:rPr>
          <w:rFonts w:ascii="Calibri" w:eastAsia="Calibri" w:hAnsi="Calibri" w:cs="Calibri"/>
          <w:szCs w:val="22"/>
        </w:rPr>
        <w:t xml:space="preserve">means data that has undergone, initial processing, </w:t>
      </w:r>
      <w:r w:rsidR="00016315" w:rsidRPr="00B66C9A">
        <w:rPr>
          <w:rFonts w:ascii="Calibri" w:eastAsia="Calibri" w:hAnsi="Calibri" w:cs="Calibri"/>
          <w:szCs w:val="22"/>
        </w:rPr>
        <w:t>harmonization</w:t>
      </w:r>
      <w:r w:rsidRPr="00B66C9A">
        <w:rPr>
          <w:rFonts w:ascii="Calibri" w:eastAsia="Calibri" w:hAnsi="Calibri" w:cs="Calibri"/>
          <w:szCs w:val="22"/>
        </w:rPr>
        <w:t xml:space="preserve"> and integration and includes, amongst other variables, a limited set of indirect identifiers that are required for the purposes of conducting the RP1 Study analysis as described in </w:t>
      </w:r>
      <w:r w:rsidRPr="00B66C9A">
        <w:rPr>
          <w:rFonts w:ascii="Calibri" w:eastAsia="Calibri" w:hAnsi="Calibri" w:cs="Calibri"/>
          <w:b/>
          <w:szCs w:val="22"/>
        </w:rPr>
        <w:t>Annexure “B”</w:t>
      </w:r>
      <w:r w:rsidRPr="00B66C9A">
        <w:rPr>
          <w:rFonts w:ascii="Calibri" w:eastAsia="Calibri" w:hAnsi="Calibri" w:cs="Calibri"/>
          <w:szCs w:val="22"/>
        </w:rPr>
        <w:t>.   </w:t>
      </w:r>
    </w:p>
    <w:p w14:paraId="2128A7C7" w14:textId="77777777" w:rsidR="009457A7" w:rsidRPr="00B66C9A" w:rsidRDefault="00B66C9A" w:rsidP="008302AE">
      <w:pPr>
        <w:pStyle w:val="GW34"/>
        <w:numPr>
          <w:ilvl w:val="1"/>
          <w:numId w:val="6"/>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B66C9A">
        <w:rPr>
          <w:rFonts w:ascii="Calibri" w:eastAsia="Calibri" w:hAnsi="Calibri" w:cs="Calibri"/>
          <w:szCs w:val="22"/>
        </w:rPr>
        <w:t xml:space="preserve">Words importing the singular shall include the plural and </w:t>
      </w:r>
      <w:r w:rsidRPr="00B66C9A">
        <w:rPr>
          <w:rFonts w:ascii="Calibri" w:eastAsia="Calibri" w:hAnsi="Calibri" w:cs="Calibri"/>
          <w:i/>
          <w:szCs w:val="22"/>
        </w:rPr>
        <w:t>vice versa</w:t>
      </w:r>
      <w:r w:rsidRPr="00B66C9A">
        <w:rPr>
          <w:rFonts w:ascii="Calibri" w:eastAsia="Calibri" w:hAnsi="Calibri" w:cs="Calibr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2FB930EB" w14:textId="77777777" w:rsidR="00B66C9A" w:rsidRDefault="00B66C9A" w:rsidP="00B66C9A">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6E9686FA" w14:textId="77777777" w:rsidR="009457A7" w:rsidRDefault="009457A7" w:rsidP="00255B47">
      <w:pPr>
        <w:pStyle w:val="GW34"/>
        <w:tabs>
          <w:tab w:val="clear" w:pos="1008"/>
          <w:tab w:val="left" w:pos="1418"/>
        </w:tabs>
        <w:spacing w:line="276" w:lineRule="auto"/>
        <w:ind w:right="45"/>
        <w:contextualSpacing/>
        <w:rPr>
          <w:rFonts w:asciiTheme="minorHAnsi" w:hAnsiTheme="minorHAnsi" w:cstheme="minorHAnsi"/>
          <w:szCs w:val="22"/>
        </w:rPr>
      </w:pPr>
    </w:p>
    <w:p w14:paraId="1FC51C55" w14:textId="77777777" w:rsidR="00F82315" w:rsidRPr="00F82315" w:rsidRDefault="004857FE" w:rsidP="008302AE">
      <w:pPr>
        <w:pStyle w:val="ListParagraph"/>
        <w:numPr>
          <w:ilvl w:val="0"/>
          <w:numId w:val="3"/>
        </w:numPr>
        <w:tabs>
          <w:tab w:val="left" w:pos="720"/>
        </w:tabs>
        <w:spacing w:after="0" w:line="276" w:lineRule="auto"/>
        <w:jc w:val="both"/>
        <w:rPr>
          <w:rFonts w:cstheme="minorHAnsi"/>
          <w:b/>
          <w:u w:val="single"/>
        </w:rPr>
      </w:pPr>
      <w:r w:rsidRPr="00F82315">
        <w:rPr>
          <w:rFonts w:cstheme="minorHAnsi"/>
          <w:b/>
          <w:u w:val="single"/>
        </w:rPr>
        <w:t>TRANSFER AND USE OF DATA</w:t>
      </w:r>
    </w:p>
    <w:p w14:paraId="67DCB7ED" w14:textId="77777777" w:rsidR="00F82315" w:rsidRPr="00F82315" w:rsidRDefault="004857FE" w:rsidP="008302AE">
      <w:pPr>
        <w:pStyle w:val="ListParagraph"/>
        <w:numPr>
          <w:ilvl w:val="1"/>
          <w:numId w:val="8"/>
        </w:numPr>
        <w:tabs>
          <w:tab w:val="left" w:pos="720"/>
        </w:tabs>
        <w:spacing w:after="0" w:line="276" w:lineRule="auto"/>
        <w:jc w:val="both"/>
        <w:rPr>
          <w:rFonts w:cstheme="minorHAnsi"/>
          <w:b/>
          <w:u w:val="single"/>
        </w:rPr>
      </w:pPr>
      <w:r w:rsidRPr="00F82315">
        <w:rPr>
          <w:rFonts w:cstheme="minorHAnsi"/>
        </w:rPr>
        <w:t>This Agreement shall commence o</w:t>
      </w:r>
      <w:r w:rsidR="00A2663C" w:rsidRPr="00F82315">
        <w:rPr>
          <w:rFonts w:cstheme="minorHAnsi"/>
        </w:rPr>
        <w:t>n the Commencement Date and shall terminate after 3 years in the first instance and subject to renewal upon the written agreement of the parties.</w:t>
      </w:r>
      <w:r w:rsidRPr="00F82315">
        <w:rPr>
          <w:rFonts w:cstheme="minorHAnsi"/>
        </w:rPr>
        <w:t xml:space="preserve">   </w:t>
      </w:r>
      <w:bookmarkStart w:id="0" w:name="move128047468"/>
      <w:bookmarkStart w:id="1" w:name="_Hlk129330165"/>
      <w:bookmarkEnd w:id="0"/>
      <w:bookmarkEnd w:id="1"/>
    </w:p>
    <w:p w14:paraId="1988F124" w14:textId="77777777" w:rsidR="00F82315" w:rsidRPr="00F82315" w:rsidRDefault="00471D49" w:rsidP="008302AE">
      <w:pPr>
        <w:pStyle w:val="ListParagraph"/>
        <w:numPr>
          <w:ilvl w:val="1"/>
          <w:numId w:val="8"/>
        </w:numPr>
        <w:tabs>
          <w:tab w:val="left" w:pos="720"/>
        </w:tabs>
        <w:spacing w:after="0" w:line="276" w:lineRule="auto"/>
        <w:jc w:val="both"/>
        <w:rPr>
          <w:rFonts w:cstheme="minorHAnsi"/>
          <w:b/>
          <w:u w:val="single"/>
        </w:rPr>
      </w:pPr>
      <w:r w:rsidRPr="00F82315">
        <w:rPr>
          <w:rFonts w:ascii="Calibri" w:eastAsia="Calibri" w:hAnsi="Calibri" w:cs="Calibri"/>
        </w:rPr>
        <w:t>Either Party may terminate this Agreement prior to the completion of the HE</w:t>
      </w:r>
      <w:r w:rsidRPr="00F82315">
        <w:rPr>
          <w:rFonts w:ascii="Calibri" w:eastAsia="Calibri" w:hAnsi="Calibri" w:cs="Calibri"/>
          <w:sz w:val="19"/>
          <w:szCs w:val="19"/>
          <w:vertAlign w:val="superscript"/>
        </w:rPr>
        <w:t>2</w:t>
      </w:r>
      <w:r w:rsidRPr="00F82315">
        <w:rPr>
          <w:rFonts w:ascii="Calibri" w:eastAsia="Calibri" w:hAnsi="Calibri" w:cs="Calibri"/>
        </w:rPr>
        <w:t xml:space="preserve">AT Project by providing 30 (thirty) calendar days’ prior written notice to the other Party. On early termination of this Agreement, the Data Recipient shall, where possible, immediately discontinue use of the Original Study Data and upon the Data </w:t>
      </w:r>
      <w:r w:rsidR="0036749E">
        <w:rPr>
          <w:rFonts w:ascii="Calibri" w:eastAsia="Calibri" w:hAnsi="Calibri" w:cs="Calibri"/>
        </w:rPr>
        <w:t xml:space="preserve">Provider’s instructions, either </w:t>
      </w:r>
      <w:r w:rsidRPr="00F82315">
        <w:rPr>
          <w:rFonts w:ascii="Calibri" w:eastAsia="Calibri" w:hAnsi="Calibri" w:cs="Calibri"/>
        </w:rPr>
        <w:t>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 </w:t>
      </w:r>
    </w:p>
    <w:p w14:paraId="3597B717" w14:textId="77777777" w:rsidR="00F82315" w:rsidRPr="00F82315" w:rsidRDefault="00F82315" w:rsidP="008302AE">
      <w:pPr>
        <w:pStyle w:val="ListParagraph"/>
        <w:numPr>
          <w:ilvl w:val="1"/>
          <w:numId w:val="8"/>
        </w:numPr>
        <w:tabs>
          <w:tab w:val="left" w:pos="720"/>
        </w:tabs>
        <w:spacing w:after="0" w:line="276" w:lineRule="auto"/>
        <w:jc w:val="both"/>
        <w:rPr>
          <w:rFonts w:cstheme="minorHAnsi"/>
          <w:b/>
          <w:u w:val="single"/>
        </w:rPr>
      </w:pPr>
      <w:r w:rsidRPr="00F82315">
        <w:rPr>
          <w:rFonts w:ascii="Calibri" w:eastAsia="Calibri" w:hAnsi="Calibri" w:cs="Calibri"/>
        </w:rPr>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1857AC00" w14:textId="77777777" w:rsidR="007223EB" w:rsidRPr="007223EB" w:rsidRDefault="00F82315" w:rsidP="008302AE">
      <w:pPr>
        <w:pStyle w:val="ListParagraph"/>
        <w:numPr>
          <w:ilvl w:val="1"/>
          <w:numId w:val="8"/>
        </w:numPr>
        <w:tabs>
          <w:tab w:val="left" w:pos="720"/>
        </w:tabs>
        <w:spacing w:after="0" w:line="276" w:lineRule="auto"/>
        <w:jc w:val="both"/>
        <w:rPr>
          <w:rFonts w:cstheme="minorHAnsi"/>
          <w:b/>
          <w:u w:val="single"/>
        </w:rPr>
      </w:pPr>
      <w:r w:rsidRPr="00F82315">
        <w:rPr>
          <w:rFonts w:ascii="Calibri" w:eastAsia="Calibri" w:hAnsi="Calibri" w:cs="Calibri"/>
        </w:rPr>
        <w:t xml:space="preserve">Data Provider retains ownership of the Original Study Data and retains all rights to distribute the Original Study Data to other third parties. </w:t>
      </w:r>
    </w:p>
    <w:p w14:paraId="766E29C7" w14:textId="77777777" w:rsidR="00F82315" w:rsidRPr="00EA7648" w:rsidRDefault="00F82315" w:rsidP="008302AE">
      <w:pPr>
        <w:pStyle w:val="ListParagraph"/>
        <w:numPr>
          <w:ilvl w:val="1"/>
          <w:numId w:val="8"/>
        </w:numPr>
        <w:tabs>
          <w:tab w:val="left" w:pos="720"/>
        </w:tabs>
        <w:spacing w:after="0" w:line="276" w:lineRule="auto"/>
        <w:jc w:val="both"/>
        <w:rPr>
          <w:rFonts w:cstheme="minorHAnsi"/>
          <w:b/>
          <w:u w:val="single"/>
        </w:rPr>
      </w:pPr>
      <w:r w:rsidRPr="00F82315">
        <w:rPr>
          <w:rFonts w:ascii="Calibri" w:eastAsia="Calibri" w:hAnsi="Calibri" w:cs="Calibri"/>
        </w:rPr>
        <w:t> </w:t>
      </w:r>
      <w:r w:rsidR="007223EB">
        <w:rPr>
          <w:rFonts w:ascii="Calibri" w:eastAsia="Calibri" w:hAnsi="Calibri" w:cs="Calibri"/>
        </w:rPr>
        <w:t>The Data Provider acknowledges and agrees that initially the Original Study Data shall be accessible only to the Core HE²AT Data Management Team for purposes of pre-processing, harmonisation and integration to produce Consortium Shared Data as set out in the HE²AT Center Data Management Plan.   </w:t>
      </w:r>
    </w:p>
    <w:p w14:paraId="7B45B6D1" w14:textId="77777777" w:rsidR="00423DE1" w:rsidRPr="00423DE1" w:rsidRDefault="00EA7648" w:rsidP="008302AE">
      <w:pPr>
        <w:pStyle w:val="ListParagraph"/>
        <w:numPr>
          <w:ilvl w:val="1"/>
          <w:numId w:val="8"/>
        </w:numPr>
        <w:tabs>
          <w:tab w:val="left" w:pos="720"/>
        </w:tabs>
        <w:spacing w:after="0" w:line="276" w:lineRule="auto"/>
        <w:jc w:val="both"/>
        <w:rPr>
          <w:rFonts w:cstheme="minorHAnsi"/>
          <w:b/>
          <w:u w:val="single"/>
        </w:rPr>
      </w:pPr>
      <w:r>
        <w:rPr>
          <w:rFonts w:ascii="Calibri" w:eastAsia="Calibri" w:hAnsi="Calibri" w:cs="Calibri"/>
        </w:rPr>
        <w:t>The Data Recipient is hereby authorised to transfer and/or share the Consortium Shared Data with the HE</w:t>
      </w:r>
      <w:r>
        <w:rPr>
          <w:rFonts w:ascii="Calibri" w:eastAsia="Calibri" w:hAnsi="Calibri" w:cs="Calibri"/>
          <w:sz w:val="17"/>
          <w:szCs w:val="17"/>
          <w:vertAlign w:val="superscript"/>
        </w:rPr>
        <w:t>2</w:t>
      </w:r>
      <w:r>
        <w:rPr>
          <w:rFonts w:ascii="Calibri" w:eastAsia="Calibri" w:hAnsi="Calibri" w:cs="Calibri"/>
        </w:rPr>
        <w:t>AT Center Consortium members for purposes of conducting the RP1 Study</w:t>
      </w:r>
      <w:r w:rsidR="00423DE1">
        <w:rPr>
          <w:rFonts w:ascii="Calibri" w:eastAsia="Calibri" w:hAnsi="Calibri" w:cs="Calibri"/>
        </w:rPr>
        <w:t>.</w:t>
      </w:r>
    </w:p>
    <w:p w14:paraId="3C83761F" w14:textId="77777777" w:rsidR="00423DE1" w:rsidRPr="00423DE1" w:rsidRDefault="00423DE1" w:rsidP="008302AE">
      <w:pPr>
        <w:pStyle w:val="ListParagraph"/>
        <w:numPr>
          <w:ilvl w:val="1"/>
          <w:numId w:val="8"/>
        </w:numPr>
        <w:tabs>
          <w:tab w:val="left" w:pos="720"/>
        </w:tabs>
        <w:spacing w:after="0" w:line="276" w:lineRule="auto"/>
        <w:jc w:val="both"/>
        <w:rPr>
          <w:rFonts w:cstheme="minorHAnsi"/>
          <w:b/>
          <w:u w:val="single"/>
        </w:rPr>
      </w:pPr>
      <w:r w:rsidRPr="00423DE1">
        <w:rPr>
          <w:rFonts w:ascii="Calibri" w:eastAsia="Calibri" w:hAnsi="Calibri" w:cs="Calibri"/>
        </w:rPr>
        <w:t>The authorization in clause 2.6 above is subject to HE</w:t>
      </w:r>
      <w:r w:rsidRPr="00423DE1">
        <w:rPr>
          <w:rFonts w:ascii="Calibri" w:eastAsia="Calibri" w:hAnsi="Calibri" w:cs="Calibri"/>
          <w:sz w:val="17"/>
          <w:szCs w:val="17"/>
          <w:vertAlign w:val="superscript"/>
        </w:rPr>
        <w:t>2</w:t>
      </w:r>
      <w:r w:rsidRPr="00423DE1">
        <w:rPr>
          <w:rFonts w:ascii="Calibri" w:eastAsia="Calibri" w:hAnsi="Calibri" w:cs="Calibri"/>
        </w:rPr>
        <w:t>AT Center Consortium members entering into a Data Transfer Agreement on terms no less restrictive than the terms as provided for herein.   </w:t>
      </w:r>
    </w:p>
    <w:p w14:paraId="1A576964" w14:textId="77777777" w:rsidR="004533E8" w:rsidRPr="004533E8" w:rsidRDefault="005A6EFE" w:rsidP="008302AE">
      <w:pPr>
        <w:pStyle w:val="ListParagraph"/>
        <w:numPr>
          <w:ilvl w:val="1"/>
          <w:numId w:val="8"/>
        </w:numPr>
        <w:tabs>
          <w:tab w:val="left" w:pos="720"/>
        </w:tabs>
        <w:spacing w:after="0" w:line="276" w:lineRule="auto"/>
        <w:jc w:val="both"/>
        <w:rPr>
          <w:rFonts w:cstheme="minorHAnsi"/>
          <w:b/>
          <w:u w:val="single"/>
        </w:rPr>
      </w:pPr>
      <w:r>
        <w:rPr>
          <w:rFonts w:ascii="Calibri" w:eastAsia="Calibri" w:hAnsi="Calibri" w:cs="Calibri"/>
        </w:rPr>
        <w:t>It is anticipated that the addition of new members to the HE</w:t>
      </w:r>
      <w:r>
        <w:rPr>
          <w:rFonts w:ascii="Calibri" w:eastAsia="Calibri" w:hAnsi="Calibri" w:cs="Calibri"/>
          <w:sz w:val="17"/>
          <w:szCs w:val="17"/>
          <w:vertAlign w:val="superscript"/>
        </w:rPr>
        <w:t>2</w:t>
      </w:r>
      <w:r>
        <w:rPr>
          <w:rFonts w:ascii="Calibri" w:eastAsia="Calibri" w:hAnsi="Calibri" w:cs="Calibri"/>
        </w:rPr>
        <w:t>AT Center Consortium may take place as the HE</w:t>
      </w:r>
      <w:r>
        <w:rPr>
          <w:rFonts w:ascii="Calibri" w:eastAsia="Calibri" w:hAnsi="Calibri" w:cs="Calibri"/>
          <w:sz w:val="17"/>
          <w:szCs w:val="17"/>
          <w:vertAlign w:val="superscript"/>
        </w:rPr>
        <w:t>2</w:t>
      </w:r>
      <w:r>
        <w:rPr>
          <w:rFonts w:ascii="Calibri" w:eastAsia="Calibri" w:hAnsi="Calibri" w:cs="Calibri"/>
        </w:rPr>
        <w:t>AT Project progresses. The following is established to streamline the integration of new members into existing agreements: </w:t>
      </w:r>
    </w:p>
    <w:p w14:paraId="2672EAE9" w14:textId="77777777" w:rsidR="004533E8" w:rsidRPr="004533E8" w:rsidRDefault="004533E8" w:rsidP="008302AE">
      <w:pPr>
        <w:pStyle w:val="ListParagraph"/>
        <w:numPr>
          <w:ilvl w:val="2"/>
          <w:numId w:val="8"/>
        </w:numPr>
        <w:tabs>
          <w:tab w:val="left" w:pos="720"/>
        </w:tabs>
        <w:spacing w:after="0" w:line="276" w:lineRule="auto"/>
        <w:jc w:val="both"/>
        <w:rPr>
          <w:rFonts w:cstheme="minorHAnsi"/>
          <w:b/>
          <w:u w:val="single"/>
        </w:rPr>
      </w:pPr>
      <w:r w:rsidRPr="004533E8">
        <w:rPr>
          <w:rFonts w:ascii="Calibri" w:eastAsia="Calibri" w:hAnsi="Calibri" w:cs="Calibri"/>
        </w:rPr>
        <w:t>The Data Recipient will provide written notice to the Data Provider of any new member/s to the HE</w:t>
      </w:r>
      <w:r w:rsidRPr="004533E8">
        <w:rPr>
          <w:rFonts w:ascii="Calibri" w:eastAsia="Calibri" w:hAnsi="Calibri" w:cs="Calibri"/>
          <w:sz w:val="17"/>
          <w:szCs w:val="17"/>
          <w:vertAlign w:val="superscript"/>
        </w:rPr>
        <w:t>2</w:t>
      </w:r>
      <w:r w:rsidRPr="004533E8">
        <w:rPr>
          <w:rFonts w:ascii="Calibri" w:eastAsia="Calibri" w:hAnsi="Calibri" w:cs="Calibri"/>
        </w:rPr>
        <w:t>AT Center Consortium;  </w:t>
      </w:r>
    </w:p>
    <w:p w14:paraId="21AAAE5C" w14:textId="77777777" w:rsidR="00C54B66" w:rsidRPr="00C54B66" w:rsidRDefault="00F52D61" w:rsidP="008302AE">
      <w:pPr>
        <w:pStyle w:val="ListParagraph"/>
        <w:numPr>
          <w:ilvl w:val="2"/>
          <w:numId w:val="8"/>
        </w:numPr>
        <w:tabs>
          <w:tab w:val="left" w:pos="720"/>
        </w:tabs>
        <w:spacing w:after="0" w:line="276" w:lineRule="auto"/>
        <w:jc w:val="both"/>
        <w:rPr>
          <w:rFonts w:cstheme="minorHAnsi"/>
          <w:b/>
          <w:u w:val="single"/>
        </w:rPr>
      </w:pPr>
      <w:r>
        <w:rPr>
          <w:rFonts w:ascii="Calibri" w:eastAsia="Calibri" w:hAnsi="Calibri" w:cs="Calibri"/>
        </w:rPr>
        <w:t>The new member shall sign and be bound by the Data Transfer Agreement entered into by the existing HE</w:t>
      </w:r>
      <w:r>
        <w:rPr>
          <w:rFonts w:ascii="Calibri" w:eastAsia="Calibri" w:hAnsi="Calibri" w:cs="Calibri"/>
          <w:sz w:val="17"/>
          <w:szCs w:val="17"/>
          <w:vertAlign w:val="superscript"/>
        </w:rPr>
        <w:t>2</w:t>
      </w:r>
      <w:r>
        <w:rPr>
          <w:rFonts w:ascii="Calibri" w:eastAsia="Calibri" w:hAnsi="Calibri" w:cs="Calibri"/>
        </w:rPr>
        <w:t>AT Center Consortium members as per Clause 2.7. </w:t>
      </w:r>
    </w:p>
    <w:p w14:paraId="2BEFBE5D" w14:textId="77777777" w:rsidR="00C54B66" w:rsidRPr="00203D9A" w:rsidRDefault="00C54B66" w:rsidP="008302AE">
      <w:pPr>
        <w:pStyle w:val="ListParagraph"/>
        <w:numPr>
          <w:ilvl w:val="1"/>
          <w:numId w:val="8"/>
        </w:numPr>
        <w:tabs>
          <w:tab w:val="left" w:pos="720"/>
        </w:tabs>
        <w:spacing w:after="0" w:line="276" w:lineRule="auto"/>
        <w:jc w:val="both"/>
        <w:rPr>
          <w:rFonts w:cstheme="minorHAnsi"/>
          <w:b/>
          <w:u w:val="single"/>
        </w:rPr>
      </w:pPr>
      <w:r w:rsidRPr="00C54B66">
        <w:rPr>
          <w:rFonts w:ascii="Calibri" w:eastAsia="Calibri" w:hAnsi="Calibri" w:cs="Calibri"/>
        </w:rPr>
        <w:t>Subject to the terms and conditions of this Agreement, the Data Provider grants the Data Recipient and the HE</w:t>
      </w:r>
      <w:r w:rsidRPr="00C54B66">
        <w:rPr>
          <w:rFonts w:ascii="Calibri" w:eastAsia="Calibri" w:hAnsi="Calibri" w:cs="Calibri"/>
          <w:sz w:val="17"/>
          <w:szCs w:val="17"/>
          <w:vertAlign w:val="superscript"/>
        </w:rPr>
        <w:t>2</w:t>
      </w:r>
      <w:r w:rsidRPr="00C54B66">
        <w:rPr>
          <w:rFonts w:ascii="Calibri" w:eastAsia="Calibri" w:hAnsi="Calibri" w:cs="Calibri"/>
        </w:rPr>
        <w:t>AT Center Consortium, the non-exclusive right to use the Original Study Data solely for purposes of the RP1 Study. The Data Provider shall be kept informed of any results of the RP1 Study stemming from the use of the Original Study Data. </w:t>
      </w:r>
    </w:p>
    <w:p w14:paraId="2766BF71" w14:textId="77777777" w:rsidR="00203D9A" w:rsidRPr="002D593A" w:rsidRDefault="00203D9A" w:rsidP="008302AE">
      <w:pPr>
        <w:pStyle w:val="ListParagraph"/>
        <w:numPr>
          <w:ilvl w:val="1"/>
          <w:numId w:val="8"/>
        </w:numPr>
        <w:tabs>
          <w:tab w:val="left" w:pos="720"/>
        </w:tabs>
        <w:spacing w:after="0" w:line="276" w:lineRule="auto"/>
        <w:jc w:val="both"/>
        <w:rPr>
          <w:rFonts w:cstheme="minorHAnsi"/>
          <w:b/>
          <w:u w:val="single"/>
        </w:rPr>
      </w:pPr>
      <w:r>
        <w:rPr>
          <w:rFonts w:ascii="Calibri" w:eastAsia="Calibri" w:hAnsi="Calibri" w:cs="Calibri"/>
        </w:rPr>
        <w:t>The Data Recipient undertakes not to attempt to identify any Data Subject to whom Personal Data relates. The Data Provider will not provide any encryption key that could be used to re-identify the Data Subject in any Original Study Data provided to Data Recipient. </w:t>
      </w:r>
    </w:p>
    <w:p w14:paraId="2BCB1ABC" w14:textId="77777777" w:rsidR="002D593A" w:rsidRPr="00595BE0" w:rsidRDefault="00420E04" w:rsidP="008302AE">
      <w:pPr>
        <w:pStyle w:val="ListParagraph"/>
        <w:numPr>
          <w:ilvl w:val="1"/>
          <w:numId w:val="8"/>
        </w:numPr>
        <w:tabs>
          <w:tab w:val="left" w:pos="720"/>
        </w:tabs>
        <w:spacing w:after="0" w:line="276" w:lineRule="auto"/>
        <w:jc w:val="both"/>
        <w:rPr>
          <w:rFonts w:cstheme="minorHAnsi"/>
          <w:b/>
          <w:u w:val="single"/>
        </w:rPr>
      </w:pPr>
      <w:r>
        <w:rPr>
          <w:rFonts w:ascii="Calibri" w:eastAsia="Calibri" w:hAnsi="Calibri" w:cs="Calibri"/>
        </w:rPr>
        <w:t xml:space="preserve">The Parties acknowledge their obligation(s) to comply with </w:t>
      </w:r>
      <w:r w:rsidR="00486347">
        <w:rPr>
          <w:rFonts w:ascii="Calibri" w:eastAsia="Calibri" w:hAnsi="Calibri" w:cs="Calibri"/>
        </w:rPr>
        <w:t>The Nigerian Data Protection Act, 2023</w:t>
      </w:r>
      <w:r w:rsidR="00002525">
        <w:rPr>
          <w:rFonts w:ascii="Calibri" w:eastAsia="Calibri" w:hAnsi="Calibri" w:cs="Calibri"/>
        </w:rPr>
        <w:t xml:space="preserve"> </w:t>
      </w:r>
      <w:r>
        <w:rPr>
          <w:rFonts w:ascii="Calibri" w:eastAsia="Calibri" w:hAnsi="Calibri" w:cs="Calibri"/>
        </w:rPr>
        <w:t>and that violation o</w:t>
      </w:r>
      <w:r w:rsidR="00BF500B">
        <w:rPr>
          <w:rFonts w:ascii="Calibri" w:eastAsia="Calibri" w:hAnsi="Calibri" w:cs="Calibri"/>
        </w:rPr>
        <w:t>f this</w:t>
      </w:r>
      <w:r>
        <w:rPr>
          <w:rFonts w:ascii="Calibri" w:eastAsia="Calibri" w:hAnsi="Calibri" w:cs="Calibri"/>
        </w:rPr>
        <w:t xml:space="preserve"> Legislation may subject the non-compliant Party to fines, penalties, or claims imposed by regulatory authorities or third parties.  </w:t>
      </w:r>
    </w:p>
    <w:p w14:paraId="29CD591E" w14:textId="77777777" w:rsidR="001648F2" w:rsidRPr="001648F2" w:rsidRDefault="00595BE0" w:rsidP="008302AE">
      <w:pPr>
        <w:pStyle w:val="ListParagraph"/>
        <w:numPr>
          <w:ilvl w:val="1"/>
          <w:numId w:val="8"/>
        </w:numPr>
        <w:tabs>
          <w:tab w:val="left" w:pos="720"/>
        </w:tabs>
        <w:spacing w:after="0" w:line="276" w:lineRule="auto"/>
        <w:jc w:val="both"/>
        <w:rPr>
          <w:rFonts w:cstheme="minorHAnsi"/>
          <w:b/>
          <w:u w:val="single"/>
        </w:rPr>
      </w:pPr>
      <w:r>
        <w:rPr>
          <w:rFonts w:ascii="Calibri" w:eastAsia="Calibri" w:hAnsi="Calibri" w:cs="Calibri"/>
        </w:rPr>
        <w:t>The Data Provider acknowledges and agrees that the HE</w:t>
      </w:r>
      <w:r>
        <w:rPr>
          <w:rFonts w:ascii="Calibri" w:eastAsia="Calibri" w:hAnsi="Calibri" w:cs="Calibri"/>
          <w:sz w:val="17"/>
          <w:szCs w:val="17"/>
          <w:vertAlign w:val="superscript"/>
        </w:rPr>
        <w:t>2</w:t>
      </w:r>
      <w:r>
        <w:rPr>
          <w:rFonts w:ascii="Calibri" w:eastAsia="Calibri" w:hAnsi="Calibri" w:cs="Calibri"/>
        </w:rPr>
        <w:t>AT Center Consortium shall be entitled to publish or present the RP1 Study Data which may have utilized and/or incorporates the Original Study Data provided under this Agreement. In no event shall any Personal Data relating to a Data Subject be published. The Data Recipient agrees that any publication or presentation referencing the Original Study Data shall follow the HE</w:t>
      </w:r>
      <w:r>
        <w:rPr>
          <w:rFonts w:ascii="Calibri" w:eastAsia="Calibri" w:hAnsi="Calibri" w:cs="Calibri"/>
          <w:sz w:val="17"/>
          <w:szCs w:val="17"/>
          <w:vertAlign w:val="superscript"/>
        </w:rPr>
        <w:t>2</w:t>
      </w:r>
      <w:r>
        <w:rPr>
          <w:rFonts w:ascii="Calibri" w:eastAsia="Calibri" w:hAnsi="Calibri" w:cs="Calibri"/>
        </w:rPr>
        <w:t xml:space="preserve">AT Centre Authorship Policy included in </w:t>
      </w:r>
      <w:r>
        <w:rPr>
          <w:rFonts w:ascii="Calibri" w:eastAsia="Calibri" w:hAnsi="Calibri" w:cs="Calibri"/>
          <w:b/>
        </w:rPr>
        <w:t>Annexure “D”</w:t>
      </w:r>
      <w:r>
        <w:rPr>
          <w:rFonts w:ascii="Calibri" w:eastAsia="Calibri" w:hAnsi="Calibri" w:cs="Calibri"/>
        </w:rPr>
        <w:t xml:space="preserve"> attached hereto and will appropriately</w:t>
      </w:r>
      <w:r w:rsidR="003951EA">
        <w:rPr>
          <w:rFonts w:ascii="Calibri" w:eastAsia="Calibri" w:hAnsi="Calibri" w:cs="Calibri"/>
        </w:rPr>
        <w:t xml:space="preserve"> acknowledge the Data Provider as the source of the data, in accordance with academic standards and practices. The HE</w:t>
      </w:r>
      <w:r w:rsidR="003951EA">
        <w:rPr>
          <w:rFonts w:ascii="Calibri" w:eastAsia="Calibri" w:hAnsi="Calibri" w:cs="Calibri"/>
          <w:sz w:val="17"/>
          <w:szCs w:val="17"/>
          <w:vertAlign w:val="superscript"/>
        </w:rPr>
        <w:t>2</w:t>
      </w:r>
      <w:r w:rsidR="003951EA">
        <w:rPr>
          <w:rFonts w:ascii="Calibri" w:eastAsia="Calibri" w:hAnsi="Calibri" w:cs="Calibri"/>
        </w:rPr>
        <w:t>AT Centre Authorship Policy may be updated from time to time, which updates will be shared with the Data Provider. </w:t>
      </w:r>
    </w:p>
    <w:p w14:paraId="45E09DED" w14:textId="77777777" w:rsidR="004A4C24" w:rsidRPr="004A4C24" w:rsidRDefault="001648F2" w:rsidP="008302AE">
      <w:pPr>
        <w:pStyle w:val="ListParagraph"/>
        <w:numPr>
          <w:ilvl w:val="1"/>
          <w:numId w:val="8"/>
        </w:numPr>
        <w:tabs>
          <w:tab w:val="left" w:pos="720"/>
        </w:tabs>
        <w:spacing w:after="0" w:line="276" w:lineRule="auto"/>
        <w:jc w:val="both"/>
        <w:rPr>
          <w:rFonts w:cstheme="minorHAnsi"/>
          <w:b/>
          <w:u w:val="single"/>
        </w:rPr>
      </w:pPr>
      <w:r w:rsidRPr="001648F2">
        <w:rPr>
          <w:rFonts w:ascii="Calibri" w:eastAsia="Calibri" w:hAnsi="Calibri" w:cs="Calibri"/>
        </w:rPr>
        <w:t>The Data Provider acknowledges and agrees that RP1 De-identified Data may be made available by HE</w:t>
      </w:r>
      <w:r w:rsidRPr="001648F2">
        <w:rPr>
          <w:rFonts w:ascii="Calibri" w:eastAsia="Calibri" w:hAnsi="Calibri" w:cs="Calibri"/>
          <w:sz w:val="19"/>
          <w:szCs w:val="19"/>
          <w:vertAlign w:val="superscript"/>
        </w:rPr>
        <w:t>2</w:t>
      </w:r>
      <w:r w:rsidRPr="001648F2">
        <w:rPr>
          <w:rFonts w:ascii="Calibri" w:eastAsia="Calibri" w:hAnsi="Calibri" w:cs="Calibri"/>
        </w:rPr>
        <w:t>AT Center Consortium members to third parties to support further research. Access by a third party to the RP1 De-identified Data shall be subject to a review and approval process managed by a Data Access Committee and shall be in accordance with the HE</w:t>
      </w:r>
      <w:r w:rsidRPr="001648F2">
        <w:rPr>
          <w:rFonts w:ascii="Calibri" w:eastAsia="Calibri" w:hAnsi="Calibri" w:cs="Calibri"/>
          <w:sz w:val="17"/>
          <w:szCs w:val="17"/>
          <w:vertAlign w:val="superscript"/>
        </w:rPr>
        <w:t>2</w:t>
      </w:r>
      <w:r w:rsidRPr="001648F2">
        <w:rPr>
          <w:rFonts w:ascii="Calibri" w:eastAsia="Calibri" w:hAnsi="Calibri" w:cs="Calibri"/>
        </w:rPr>
        <w:t>AT Center Data Management Plan. </w:t>
      </w:r>
    </w:p>
    <w:p w14:paraId="5517789E" w14:textId="77777777" w:rsidR="00F84B5D" w:rsidRPr="00F84B5D" w:rsidRDefault="004A4C24" w:rsidP="008302AE">
      <w:pPr>
        <w:pStyle w:val="ListParagraph"/>
        <w:numPr>
          <w:ilvl w:val="1"/>
          <w:numId w:val="8"/>
        </w:numPr>
        <w:tabs>
          <w:tab w:val="left" w:pos="720"/>
        </w:tabs>
        <w:spacing w:after="0" w:line="276" w:lineRule="auto"/>
        <w:jc w:val="both"/>
        <w:rPr>
          <w:rFonts w:cstheme="minorHAnsi"/>
          <w:b/>
          <w:u w:val="single"/>
        </w:rPr>
      </w:pPr>
      <w:r w:rsidRPr="004A4C24">
        <w:rPr>
          <w:rFonts w:ascii="Calibri" w:eastAsia="Calibri" w:hAnsi="Calibri" w:cs="Calibri"/>
        </w:rPr>
        <w:t>The Data Recipient may retain a copy of the Original Study Data in accordance with the HE</w:t>
      </w:r>
      <w:r w:rsidRPr="004A4C24">
        <w:rPr>
          <w:rFonts w:ascii="Calibri" w:eastAsia="Calibri" w:hAnsi="Calibri" w:cs="Calibri"/>
          <w:sz w:val="17"/>
          <w:szCs w:val="17"/>
          <w:vertAlign w:val="superscript"/>
        </w:rPr>
        <w:t>2</w:t>
      </w:r>
      <w:r w:rsidRPr="004A4C24">
        <w:rPr>
          <w:rFonts w:ascii="Calibri" w:eastAsia="Calibri" w:hAnsi="Calibri" w:cs="Calibri"/>
        </w:rPr>
        <w:t>AT Center Data Management Plan for a period of 5 (five) years after the completion of the HE</w:t>
      </w:r>
      <w:r w:rsidRPr="004A4C24">
        <w:rPr>
          <w:rFonts w:ascii="Calibri" w:eastAsia="Calibri" w:hAnsi="Calibri" w:cs="Calibri"/>
          <w:sz w:val="17"/>
          <w:szCs w:val="17"/>
          <w:vertAlign w:val="superscript"/>
        </w:rPr>
        <w:t>2</w:t>
      </w:r>
      <w:r w:rsidRPr="004A4C24">
        <w:rPr>
          <w:rFonts w:ascii="Calibri" w:eastAsia="Calibri" w:hAnsi="Calibri" w:cs="Calibri"/>
        </w:rPr>
        <w:t>AT Center Project for the purposes of concluding and correcting any analysis and publications resulting from the HE</w:t>
      </w:r>
      <w:r w:rsidRPr="004A4C24">
        <w:rPr>
          <w:rFonts w:ascii="Calibri" w:eastAsia="Calibri" w:hAnsi="Calibri" w:cs="Calibri"/>
          <w:sz w:val="17"/>
          <w:szCs w:val="17"/>
          <w:vertAlign w:val="superscript"/>
        </w:rPr>
        <w:t>2</w:t>
      </w:r>
      <w:r w:rsidRPr="004A4C24">
        <w:rPr>
          <w:rFonts w:ascii="Calibri" w:eastAsia="Calibri" w:hAnsi="Calibri" w:cs="Calibri"/>
        </w:rPr>
        <w:t>AT Project.  Any retention of Original Study Data beyond this 5 (five) year period will be further agreed with the Data Provider. The provisions of this Clause 2.14 shall not be applicable in the event of early termination in accordance with clause 2.2. </w:t>
      </w:r>
    </w:p>
    <w:p w14:paraId="007B3858" w14:textId="77777777" w:rsidR="00F84B5D" w:rsidRPr="00F84B5D" w:rsidRDefault="00F84B5D" w:rsidP="008302AE">
      <w:pPr>
        <w:pStyle w:val="ListParagraph"/>
        <w:numPr>
          <w:ilvl w:val="1"/>
          <w:numId w:val="8"/>
        </w:numPr>
        <w:tabs>
          <w:tab w:val="left" w:pos="720"/>
        </w:tabs>
        <w:spacing w:after="0" w:line="276" w:lineRule="auto"/>
        <w:jc w:val="both"/>
        <w:rPr>
          <w:rFonts w:cstheme="minorHAnsi"/>
          <w:b/>
          <w:u w:val="single"/>
        </w:rPr>
      </w:pPr>
      <w:r w:rsidRPr="00F84B5D">
        <w:rPr>
          <w:rFonts w:ascii="Calibri" w:eastAsia="Calibri" w:hAnsi="Calibri" w:cs="Calibri"/>
        </w:rPr>
        <w:t>The Data Provider warrants and represents that it is the sole and exclusive owner of all rights, title, and interest in and to the Original Study Data and that it has obtained the necessary ethical and legal consent required to provide the Original Study Data to the Data Recipient for the purposes set forth in this Agreement. </w:t>
      </w:r>
    </w:p>
    <w:p w14:paraId="122D2D83" w14:textId="77777777" w:rsidR="001648F2" w:rsidRPr="007B6CB5" w:rsidRDefault="007B6CB5" w:rsidP="008302AE">
      <w:pPr>
        <w:pStyle w:val="ListParagraph"/>
        <w:numPr>
          <w:ilvl w:val="1"/>
          <w:numId w:val="8"/>
        </w:numPr>
        <w:tabs>
          <w:tab w:val="left" w:pos="720"/>
        </w:tabs>
        <w:spacing w:after="0" w:line="276" w:lineRule="auto"/>
        <w:jc w:val="both"/>
        <w:rPr>
          <w:rFonts w:cstheme="minorHAnsi"/>
          <w:b/>
          <w:u w:val="single"/>
        </w:rPr>
      </w:pPr>
      <w:r>
        <w:rPr>
          <w:rFonts w:ascii="Calibri" w:eastAsia="Calibri" w:hAnsi="Calibri" w:cs="Calibri"/>
        </w:rPr>
        <w:t>The Data Provider will transfer the Original Study Data as is without any implied warranty of quality, accuracy or fitness for a particular purpose. This Agreement does not grant any rights, license or other proprietary interest to the Data Recipient in the Original Study Data, save as provided for in this Agreement.  </w:t>
      </w:r>
    </w:p>
    <w:p w14:paraId="6A37AE24" w14:textId="77777777" w:rsidR="00D859A6" w:rsidRPr="00D859A6" w:rsidRDefault="005110A3" w:rsidP="008302AE">
      <w:pPr>
        <w:pStyle w:val="ListParagraph"/>
        <w:numPr>
          <w:ilvl w:val="1"/>
          <w:numId w:val="8"/>
        </w:numPr>
        <w:tabs>
          <w:tab w:val="left" w:pos="720"/>
        </w:tabs>
        <w:spacing w:after="0" w:line="276" w:lineRule="auto"/>
        <w:jc w:val="both"/>
        <w:rPr>
          <w:rFonts w:cstheme="minorHAnsi"/>
          <w:b/>
          <w:u w:val="single"/>
        </w:rPr>
      </w:pPr>
      <w:r>
        <w:rPr>
          <w:rFonts w:ascii="Calibri" w:eastAsia="Calibri" w:hAnsi="Calibri" w:cs="Calibri"/>
        </w:rPr>
        <w:t>The Data Provider warrants and represents that the Original Study Data is free and clear of any liens, claims, encumbrances, or any other rights or interests of any third parties and that no third party has any ownership, licence or other rights in or to the Original Study Data that would interfere with the Data Recipient’s use of the Original Study Data as contemplated in this Agreement.  </w:t>
      </w:r>
    </w:p>
    <w:p w14:paraId="75207F38" w14:textId="77777777" w:rsidR="005F1E46" w:rsidRPr="005F1E46" w:rsidRDefault="00D859A6" w:rsidP="008302AE">
      <w:pPr>
        <w:pStyle w:val="ListParagraph"/>
        <w:numPr>
          <w:ilvl w:val="1"/>
          <w:numId w:val="8"/>
        </w:numPr>
        <w:tabs>
          <w:tab w:val="left" w:pos="720"/>
        </w:tabs>
        <w:spacing w:after="0" w:line="276" w:lineRule="auto"/>
        <w:jc w:val="both"/>
        <w:rPr>
          <w:rFonts w:cstheme="minorHAnsi"/>
          <w:b/>
          <w:u w:val="single"/>
        </w:rPr>
      </w:pPr>
      <w:r w:rsidRPr="00D859A6">
        <w:rPr>
          <w:rFonts w:ascii="Calibri" w:eastAsia="Calibri" w:hAnsi="Calibri" w:cs="Calibri"/>
        </w:rPr>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 mentioned clause 2.15 and 2.17, including any claim by a third party that it has rights in the Original Study Data. </w:t>
      </w:r>
    </w:p>
    <w:p w14:paraId="7ABD6B4B" w14:textId="77777777" w:rsidR="005F1E46" w:rsidRPr="005F1E46" w:rsidRDefault="005F1E46" w:rsidP="008302AE">
      <w:pPr>
        <w:pStyle w:val="ListParagraph"/>
        <w:numPr>
          <w:ilvl w:val="1"/>
          <w:numId w:val="8"/>
        </w:numPr>
        <w:tabs>
          <w:tab w:val="left" w:pos="720"/>
        </w:tabs>
        <w:spacing w:after="0" w:line="276" w:lineRule="auto"/>
        <w:jc w:val="both"/>
        <w:rPr>
          <w:rFonts w:cstheme="minorHAnsi"/>
          <w:b/>
          <w:u w:val="single"/>
        </w:rPr>
      </w:pPr>
      <w:r w:rsidRPr="005F1E46">
        <w:rPr>
          <w:rFonts w:ascii="Calibri" w:eastAsia="Calibri" w:hAnsi="Calibri" w:cs="Calibri"/>
        </w:rPr>
        <w:t>All ownership, rights, title and interest in and to the RP1 Study Data and any results generated during the RP1 Study shall vest with the HE</w:t>
      </w:r>
      <w:r w:rsidRPr="005F1E46">
        <w:rPr>
          <w:rFonts w:ascii="Calibri" w:eastAsia="Calibri" w:hAnsi="Calibri" w:cs="Calibri"/>
          <w:sz w:val="17"/>
          <w:szCs w:val="17"/>
          <w:vertAlign w:val="superscript"/>
        </w:rPr>
        <w:t>2</w:t>
      </w:r>
      <w:r w:rsidRPr="005F1E46">
        <w:rPr>
          <w:rFonts w:ascii="Calibri" w:eastAsia="Calibri" w:hAnsi="Calibri" w:cs="Calibri"/>
        </w:rPr>
        <w:t>AT Center Consortium  in accordance with the Data Transfer Agreement entered into between the HE</w:t>
      </w:r>
      <w:r w:rsidRPr="005F1E46">
        <w:rPr>
          <w:rFonts w:ascii="Calibri" w:eastAsia="Calibri" w:hAnsi="Calibri" w:cs="Calibri"/>
          <w:sz w:val="17"/>
          <w:szCs w:val="17"/>
          <w:vertAlign w:val="superscript"/>
        </w:rPr>
        <w:t>2</w:t>
      </w:r>
      <w:r w:rsidRPr="005F1E46">
        <w:rPr>
          <w:rFonts w:ascii="Calibri" w:eastAsia="Calibri" w:hAnsi="Calibri" w:cs="Calibri"/>
        </w:rPr>
        <w:t>AT Center Consortium. </w:t>
      </w:r>
    </w:p>
    <w:p w14:paraId="4FCA2870" w14:textId="77777777" w:rsidR="009457A7" w:rsidRDefault="009457A7" w:rsidP="00255B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197E24D6" w14:textId="77777777" w:rsidR="009457A7" w:rsidRDefault="004857FE" w:rsidP="00255B4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3.</w:t>
      </w:r>
      <w:r>
        <w:rPr>
          <w:rFonts w:asciiTheme="minorHAnsi" w:hAnsiTheme="minorHAnsi" w:cstheme="minorHAnsi"/>
          <w:sz w:val="22"/>
          <w:szCs w:val="22"/>
        </w:rPr>
        <w:tab/>
      </w:r>
      <w:r>
        <w:rPr>
          <w:rFonts w:asciiTheme="minorHAnsi" w:hAnsiTheme="minorHAnsi" w:cstheme="minorHAnsi"/>
          <w:b/>
          <w:sz w:val="22"/>
          <w:szCs w:val="22"/>
          <w:u w:val="single"/>
        </w:rPr>
        <w:t>RESPONSIBLE PARTY STATUS</w:t>
      </w:r>
      <w:r>
        <w:rPr>
          <w:rFonts w:asciiTheme="minorHAnsi" w:hAnsiTheme="minorHAnsi" w:cstheme="minorHAnsi"/>
          <w:sz w:val="22"/>
          <w:szCs w:val="22"/>
        </w:rPr>
        <w:tab/>
      </w:r>
    </w:p>
    <w:p w14:paraId="1757D88C" w14:textId="77777777" w:rsidR="009457A7" w:rsidRDefault="009457A7" w:rsidP="00255B4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1B2C2F" w14:textId="77777777" w:rsidR="009457A7" w:rsidRDefault="004857FE" w:rsidP="00CB1B62">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3.1</w:t>
      </w:r>
      <w:r>
        <w:rPr>
          <w:rFonts w:asciiTheme="minorHAnsi" w:hAnsiTheme="minorHAnsi" w:cstheme="minorHAnsi"/>
          <w:sz w:val="22"/>
          <w:szCs w:val="22"/>
        </w:rPr>
        <w:tab/>
        <w:t xml:space="preserve">For purposes of this Agreement, the Data Recipient is the Responsible Party and the Data Provider is neither the Responsible Party nor an operator. </w:t>
      </w:r>
    </w:p>
    <w:p w14:paraId="4D7AB8D3" w14:textId="77777777" w:rsidR="009457A7" w:rsidRDefault="009457A7" w:rsidP="00255B4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781167DE" w14:textId="77777777" w:rsidR="005939AC" w:rsidRDefault="004857FE" w:rsidP="008302AE">
      <w:pPr>
        <w:pStyle w:val="Heading2"/>
        <w:numPr>
          <w:ilvl w:val="0"/>
          <w:numId w:val="5"/>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RIGHTS OF</w:t>
      </w:r>
      <w:r w:rsidR="0001395F">
        <w:rPr>
          <w:rFonts w:asciiTheme="minorHAnsi" w:hAnsiTheme="minorHAnsi" w:cstheme="minorHAnsi"/>
          <w:b/>
          <w:sz w:val="22"/>
          <w:szCs w:val="22"/>
          <w:u w:val="single"/>
        </w:rPr>
        <w:t xml:space="preserve"> DATA</w:t>
      </w:r>
      <w:r>
        <w:rPr>
          <w:rFonts w:asciiTheme="minorHAnsi" w:hAnsiTheme="minorHAnsi" w:cstheme="minorHAnsi"/>
          <w:b/>
          <w:sz w:val="22"/>
          <w:szCs w:val="22"/>
          <w:u w:val="single"/>
        </w:rPr>
        <w:t xml:space="preserve"> SUBJECTS</w:t>
      </w:r>
      <w:r>
        <w:rPr>
          <w:rFonts w:asciiTheme="minorHAnsi" w:hAnsiTheme="minorHAnsi" w:cstheme="minorHAnsi"/>
          <w:sz w:val="22"/>
          <w:szCs w:val="22"/>
        </w:rPr>
        <w:tab/>
      </w:r>
    </w:p>
    <w:p w14:paraId="4ECA9B18" w14:textId="77777777" w:rsidR="00E859D1" w:rsidRPr="005939AC" w:rsidRDefault="00E859D1" w:rsidP="005939AC">
      <w:pPr>
        <w:pStyle w:val="Heading2"/>
        <w:numPr>
          <w:ilvl w:val="0"/>
          <w:numId w:val="0"/>
        </w:numPr>
        <w:spacing w:after="0" w:line="276" w:lineRule="auto"/>
        <w:ind w:left="709"/>
        <w:contextualSpacing/>
        <w:rPr>
          <w:rFonts w:asciiTheme="minorHAnsi" w:hAnsiTheme="minorHAnsi" w:cstheme="minorHAnsi"/>
          <w:sz w:val="22"/>
          <w:szCs w:val="22"/>
        </w:rPr>
      </w:pPr>
      <w:r w:rsidRPr="005939AC">
        <w:rPr>
          <w:rFonts w:ascii="Calibri" w:eastAsia="Calibri" w:hAnsi="Calibri" w:cs="Calibri"/>
          <w:sz w:val="22"/>
          <w:szCs w:val="22"/>
        </w:rPr>
        <w:t>The Parties agree that, as between them, Data Provider is bes</w:t>
      </w:r>
      <w:r w:rsidR="005939AC">
        <w:rPr>
          <w:rFonts w:ascii="Calibri" w:eastAsia="Calibri" w:hAnsi="Calibri" w:cs="Calibri"/>
          <w:sz w:val="22"/>
          <w:szCs w:val="22"/>
        </w:rPr>
        <w:t xml:space="preserve">t able to manage requests from </w:t>
      </w:r>
      <w:r w:rsidRPr="005939AC">
        <w:rPr>
          <w:rFonts w:ascii="Calibri" w:eastAsia="Calibri" w:hAnsi="Calibri" w:cs="Calibri"/>
          <w:sz w:val="22"/>
          <w:szCs w:val="22"/>
        </w:rPr>
        <w:t>Data Subjects for access, amendment, transfer, restriction, or</w:t>
      </w:r>
      <w:r w:rsidR="005939AC">
        <w:rPr>
          <w:rFonts w:ascii="Calibri" w:eastAsia="Calibri" w:hAnsi="Calibri" w:cs="Calibri"/>
          <w:sz w:val="22"/>
          <w:szCs w:val="22"/>
        </w:rPr>
        <w:t xml:space="preserve"> deletion of Personal Data. In </w:t>
      </w:r>
      <w:r w:rsidRPr="005939AC">
        <w:rPr>
          <w:rFonts w:ascii="Calibri" w:eastAsia="Calibri" w:hAnsi="Calibri" w:cs="Calibri"/>
          <w:sz w:val="22"/>
          <w:szCs w:val="22"/>
        </w:rPr>
        <w:t>the ordinary course, the Data Recipient will not process sufficient information to link Per</w:t>
      </w:r>
      <w:r w:rsidR="005939AC">
        <w:rPr>
          <w:rFonts w:ascii="Calibri" w:eastAsia="Calibri" w:hAnsi="Calibri" w:cs="Calibri"/>
          <w:sz w:val="22"/>
          <w:szCs w:val="22"/>
        </w:rPr>
        <w:t xml:space="preserve">sonal </w:t>
      </w:r>
      <w:r w:rsidRPr="005939AC">
        <w:rPr>
          <w:rFonts w:ascii="Calibri" w:eastAsia="Calibri" w:hAnsi="Calibri" w:cs="Calibri"/>
          <w:sz w:val="22"/>
          <w:szCs w:val="22"/>
        </w:rPr>
        <w:t xml:space="preserve">Data to an identified individual who makes a request for access, amendment, </w:t>
      </w:r>
      <w:r w:rsidR="005939AC">
        <w:rPr>
          <w:rFonts w:ascii="Calibri" w:eastAsia="Calibri" w:hAnsi="Calibri" w:cs="Calibri"/>
          <w:sz w:val="22"/>
          <w:szCs w:val="22"/>
        </w:rPr>
        <w:t xml:space="preserve">transfer, or </w:t>
      </w:r>
      <w:r w:rsidRPr="005939AC">
        <w:rPr>
          <w:rFonts w:ascii="Calibri" w:eastAsia="Calibri" w:hAnsi="Calibri" w:cs="Calibri"/>
          <w:sz w:val="22"/>
          <w:szCs w:val="22"/>
        </w:rPr>
        <w:t xml:space="preserve">deletion of Personal Data. In the event that the Data Recipient </w:t>
      </w:r>
      <w:r w:rsidR="005939AC">
        <w:rPr>
          <w:rFonts w:ascii="Calibri" w:eastAsia="Calibri" w:hAnsi="Calibri" w:cs="Calibri"/>
          <w:sz w:val="22"/>
          <w:szCs w:val="22"/>
        </w:rPr>
        <w:t xml:space="preserve">receives a request from a Data </w:t>
      </w:r>
      <w:r w:rsidRPr="005939AC">
        <w:rPr>
          <w:rFonts w:ascii="Calibri" w:eastAsia="Calibri" w:hAnsi="Calibri" w:cs="Calibri"/>
          <w:sz w:val="22"/>
          <w:szCs w:val="22"/>
        </w:rPr>
        <w:t>Subject for such access, amendment, transfer, restriction, or deletion, the Data Recipient shall forward the request to Data Provider. In the event that t</w:t>
      </w:r>
      <w:r w:rsidR="005939AC">
        <w:rPr>
          <w:rFonts w:ascii="Calibri" w:eastAsia="Calibri" w:hAnsi="Calibri" w:cs="Calibri"/>
          <w:sz w:val="22"/>
          <w:szCs w:val="22"/>
        </w:rPr>
        <w:t xml:space="preserve">he Data Provider receives a </w:t>
      </w:r>
      <w:r w:rsidRPr="005939AC">
        <w:rPr>
          <w:rFonts w:ascii="Calibri" w:eastAsia="Calibri" w:hAnsi="Calibri" w:cs="Calibri"/>
          <w:sz w:val="22"/>
          <w:szCs w:val="22"/>
        </w:rPr>
        <w:t>request from a Data Subject that affects the Personal Data disc</w:t>
      </w:r>
      <w:r w:rsidR="005939AC">
        <w:rPr>
          <w:rFonts w:ascii="Calibri" w:eastAsia="Calibri" w:hAnsi="Calibri" w:cs="Calibri"/>
          <w:sz w:val="22"/>
          <w:szCs w:val="22"/>
        </w:rPr>
        <w:t xml:space="preserve">losed to the Data Recipient or </w:t>
      </w:r>
      <w:r w:rsidRPr="005939AC">
        <w:rPr>
          <w:rFonts w:ascii="Calibri" w:eastAsia="Calibri" w:hAnsi="Calibri" w:cs="Calibri"/>
          <w:sz w:val="22"/>
          <w:szCs w:val="22"/>
        </w:rPr>
        <w:t>the Data Recipient’s ability to use or process such Personal Da</w:t>
      </w:r>
      <w:r w:rsidR="005939AC">
        <w:rPr>
          <w:rFonts w:ascii="Calibri" w:eastAsia="Calibri" w:hAnsi="Calibri" w:cs="Calibri"/>
          <w:sz w:val="22"/>
          <w:szCs w:val="22"/>
        </w:rPr>
        <w:t xml:space="preserve">ta, Data Provider shall </w:t>
      </w:r>
      <w:r w:rsidRPr="005939AC">
        <w:rPr>
          <w:rFonts w:ascii="Calibri" w:eastAsia="Calibri" w:hAnsi="Calibri" w:cs="Calibri"/>
          <w:sz w:val="22"/>
          <w:szCs w:val="22"/>
        </w:rPr>
        <w:t xml:space="preserve">promptly, and no later than five (5) business days notify Data </w:t>
      </w:r>
      <w:r w:rsidR="005939AC">
        <w:rPr>
          <w:rFonts w:ascii="Calibri" w:eastAsia="Calibri" w:hAnsi="Calibri" w:cs="Calibri"/>
          <w:sz w:val="22"/>
          <w:szCs w:val="22"/>
        </w:rPr>
        <w:t>Recipient. The Parties shall </w:t>
      </w:r>
      <w:r w:rsidRPr="005939AC">
        <w:rPr>
          <w:rFonts w:ascii="Calibri" w:eastAsia="Calibri" w:hAnsi="Calibri" w:cs="Calibri"/>
          <w:sz w:val="22"/>
          <w:szCs w:val="22"/>
        </w:rPr>
        <w:t>within 5 (five) business days, determine the appropriate steps to be taken.  </w:t>
      </w:r>
    </w:p>
    <w:p w14:paraId="4DACD3D7" w14:textId="77777777" w:rsidR="009457A7" w:rsidRDefault="009457A7" w:rsidP="00255B47">
      <w:pPr>
        <w:pStyle w:val="Heading2"/>
        <w:numPr>
          <w:ilvl w:val="0"/>
          <w:numId w:val="0"/>
        </w:numPr>
        <w:spacing w:after="0" w:line="276" w:lineRule="auto"/>
        <w:contextualSpacing/>
        <w:rPr>
          <w:rFonts w:asciiTheme="minorHAnsi" w:hAnsiTheme="minorHAnsi" w:cstheme="minorHAnsi"/>
          <w:sz w:val="22"/>
          <w:szCs w:val="22"/>
        </w:rPr>
      </w:pPr>
    </w:p>
    <w:p w14:paraId="7A47BD10" w14:textId="77777777" w:rsidR="009457A7" w:rsidRDefault="008D06FC" w:rsidP="008302AE">
      <w:pPr>
        <w:pStyle w:val="Heading2"/>
        <w:numPr>
          <w:ilvl w:val="0"/>
          <w:numId w:val="5"/>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 xml:space="preserve">DATA </w:t>
      </w:r>
      <w:r w:rsidR="004857FE">
        <w:rPr>
          <w:rFonts w:asciiTheme="minorHAnsi" w:hAnsiTheme="minorHAnsi" w:cstheme="minorHAnsi"/>
          <w:b/>
          <w:sz w:val="22"/>
          <w:szCs w:val="22"/>
          <w:u w:val="single"/>
        </w:rPr>
        <w:t>SUBJECT WITHDRAWAL</w:t>
      </w:r>
      <w:r w:rsidR="004857FE">
        <w:rPr>
          <w:rFonts w:asciiTheme="minorHAnsi" w:hAnsiTheme="minorHAnsi" w:cstheme="minorHAnsi"/>
          <w:sz w:val="22"/>
          <w:szCs w:val="22"/>
        </w:rPr>
        <w:tab/>
      </w:r>
    </w:p>
    <w:p w14:paraId="2D2D0679" w14:textId="77777777" w:rsidR="009457A7" w:rsidRDefault="009457A7" w:rsidP="00255B47">
      <w:pPr>
        <w:pStyle w:val="Heading2"/>
        <w:numPr>
          <w:ilvl w:val="0"/>
          <w:numId w:val="0"/>
        </w:numPr>
        <w:spacing w:after="0" w:line="276" w:lineRule="auto"/>
        <w:contextualSpacing/>
        <w:rPr>
          <w:rFonts w:asciiTheme="minorHAnsi" w:hAnsiTheme="minorHAnsi" w:cstheme="minorHAnsi"/>
          <w:sz w:val="22"/>
          <w:szCs w:val="22"/>
        </w:rPr>
      </w:pPr>
    </w:p>
    <w:p w14:paraId="335E2CF2" w14:textId="77777777" w:rsidR="009457A7" w:rsidRDefault="004857FE" w:rsidP="00255B47">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t>
      </w:r>
      <w:r w:rsidR="00CB32AB">
        <w:rPr>
          <w:rFonts w:asciiTheme="minorHAnsi" w:hAnsiTheme="minorHAnsi" w:cstheme="minorHAnsi"/>
          <w:sz w:val="22"/>
          <w:szCs w:val="22"/>
        </w:rPr>
        <w:t>Data S</w:t>
      </w:r>
      <w:r>
        <w:rPr>
          <w:rFonts w:asciiTheme="minorHAnsi" w:hAnsiTheme="minorHAnsi" w:cstheme="minorHAnsi"/>
          <w:sz w:val="22"/>
          <w:szCs w:val="22"/>
        </w:rPr>
        <w:t>ubject’s Personal Data.</w:t>
      </w:r>
    </w:p>
    <w:p w14:paraId="3EEF035A" w14:textId="77777777" w:rsidR="009457A7" w:rsidRDefault="009457A7" w:rsidP="00255B47">
      <w:pPr>
        <w:pStyle w:val="Heading2"/>
        <w:numPr>
          <w:ilvl w:val="0"/>
          <w:numId w:val="0"/>
        </w:numPr>
        <w:spacing w:after="0" w:line="276" w:lineRule="auto"/>
        <w:contextualSpacing/>
        <w:rPr>
          <w:rFonts w:asciiTheme="minorHAnsi" w:hAnsiTheme="minorHAnsi" w:cstheme="minorHAnsi"/>
          <w:sz w:val="22"/>
          <w:szCs w:val="22"/>
        </w:rPr>
      </w:pPr>
    </w:p>
    <w:p w14:paraId="72605973" w14:textId="77777777" w:rsidR="009457A7" w:rsidRDefault="004857FE" w:rsidP="008302AE">
      <w:pPr>
        <w:pStyle w:val="Heading2"/>
        <w:numPr>
          <w:ilvl w:val="0"/>
          <w:numId w:val="5"/>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CROSS-BORDER DATA TRANSFERS</w:t>
      </w:r>
      <w:r>
        <w:rPr>
          <w:rFonts w:asciiTheme="minorHAnsi" w:hAnsiTheme="minorHAnsi" w:cstheme="minorHAnsi"/>
          <w:b/>
          <w:sz w:val="22"/>
          <w:szCs w:val="22"/>
        </w:rPr>
        <w:tab/>
      </w:r>
    </w:p>
    <w:p w14:paraId="75549519" w14:textId="77777777" w:rsidR="009457A7" w:rsidRDefault="009457A7" w:rsidP="00255B47">
      <w:pPr>
        <w:pStyle w:val="Heading2"/>
        <w:numPr>
          <w:ilvl w:val="0"/>
          <w:numId w:val="0"/>
        </w:numPr>
        <w:spacing w:after="0" w:line="276" w:lineRule="auto"/>
        <w:ind w:left="720"/>
        <w:contextualSpacing/>
        <w:rPr>
          <w:rFonts w:asciiTheme="minorHAnsi" w:hAnsiTheme="minorHAnsi" w:cstheme="minorHAnsi"/>
          <w:sz w:val="22"/>
          <w:szCs w:val="22"/>
        </w:rPr>
      </w:pPr>
    </w:p>
    <w:p w14:paraId="48E8D7E4" w14:textId="77777777" w:rsidR="009457A7" w:rsidRDefault="004857FE" w:rsidP="00255B47">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7.1</w:t>
      </w:r>
      <w:r>
        <w:rPr>
          <w:rFonts w:asciiTheme="minorHAnsi" w:hAnsiTheme="minorHAnsi" w:cstheme="minorHAnsi"/>
          <w:sz w:val="22"/>
          <w:szCs w:val="22"/>
        </w:rPr>
        <w:tab/>
        <w:t xml:space="preserve">In the event that it is necessary for the Data Recipient to transfer Personal Data across national borders to </w:t>
      </w:r>
      <w:r w:rsidR="00803C5F">
        <w:rPr>
          <w:rFonts w:asciiTheme="minorHAnsi" w:hAnsiTheme="minorHAnsi" w:cstheme="minorHAnsi"/>
          <w:sz w:val="22"/>
          <w:szCs w:val="22"/>
        </w:rPr>
        <w:t>authorized</w:t>
      </w:r>
      <w:r>
        <w:rPr>
          <w:rFonts w:asciiTheme="minorHAnsi" w:hAnsiTheme="minorHAnsi" w:cstheme="minorHAnsi"/>
          <w:sz w:val="22"/>
          <w:szCs w:val="22"/>
        </w:rPr>
        <w:t xml:space="preserve">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14:paraId="27AF30C1" w14:textId="77777777" w:rsidR="009457A7" w:rsidRDefault="009457A7" w:rsidP="00255B47">
      <w:pPr>
        <w:pStyle w:val="Heading2"/>
        <w:numPr>
          <w:ilvl w:val="0"/>
          <w:numId w:val="0"/>
        </w:numPr>
        <w:spacing w:after="0" w:line="276" w:lineRule="auto"/>
        <w:ind w:left="720"/>
        <w:contextualSpacing/>
        <w:rPr>
          <w:rFonts w:asciiTheme="minorHAnsi" w:hAnsiTheme="minorHAnsi" w:cstheme="minorHAnsi"/>
          <w:sz w:val="22"/>
          <w:szCs w:val="22"/>
        </w:rPr>
      </w:pPr>
    </w:p>
    <w:p w14:paraId="06EE174F" w14:textId="77777777" w:rsidR="009457A7" w:rsidRDefault="004857FE" w:rsidP="00255B47">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lang w:val="en-ZA"/>
        </w:rPr>
        <w:t>7.2</w:t>
      </w:r>
      <w:r>
        <w:rPr>
          <w:rFonts w:asciiTheme="minorHAnsi" w:hAnsiTheme="minorHAnsi" w:cstheme="minorHAnsi"/>
          <w:sz w:val="22"/>
          <w:szCs w:val="22"/>
          <w:lang w:val="en-ZA"/>
        </w:rPr>
        <w:tab/>
        <w:t xml:space="preserve">In the event that the Data is transferred to a jurisdiction where </w:t>
      </w:r>
      <w:r w:rsidR="003A4B51">
        <w:rPr>
          <w:rFonts w:asciiTheme="minorHAnsi" w:hAnsiTheme="minorHAnsi" w:cstheme="minorHAnsi"/>
          <w:sz w:val="22"/>
          <w:szCs w:val="22"/>
          <w:lang w:val="en-ZA"/>
        </w:rPr>
        <w:t xml:space="preserve">the Nigeria Data Protection Act, 2023 </w:t>
      </w:r>
      <w:r>
        <w:rPr>
          <w:rFonts w:asciiTheme="minorHAnsi" w:hAnsiTheme="minorHAnsi" w:cstheme="minorHAnsi"/>
          <w:sz w:val="22"/>
          <w:szCs w:val="22"/>
          <w:lang w:val="en-ZA"/>
        </w:rPr>
        <w:t>does not apply, the respective Party transferring the Data undertakes that the Data will only be transferred to a jurisdiction with adequate protec</w:t>
      </w:r>
      <w:r w:rsidR="003A4B51">
        <w:rPr>
          <w:rFonts w:asciiTheme="minorHAnsi" w:hAnsiTheme="minorHAnsi" w:cstheme="minorHAnsi"/>
          <w:sz w:val="22"/>
          <w:szCs w:val="22"/>
          <w:lang w:val="en-ZA"/>
        </w:rPr>
        <w:t>tion as set out under Section 41 to 43 of the Nigeria Data Protection Act, 2023</w:t>
      </w:r>
      <w:r>
        <w:rPr>
          <w:rFonts w:asciiTheme="minorHAnsi" w:hAnsiTheme="minorHAnsi" w:cstheme="minorHAnsi"/>
          <w:sz w:val="22"/>
          <w:szCs w:val="22"/>
          <w:lang w:val="en-ZA"/>
        </w:rPr>
        <w:t>.</w:t>
      </w:r>
      <w:bookmarkStart w:id="2" w:name="_Hlk129329650"/>
      <w:bookmarkEnd w:id="2"/>
    </w:p>
    <w:p w14:paraId="7700F834" w14:textId="77777777" w:rsidR="009457A7" w:rsidRDefault="009457A7" w:rsidP="00255B47">
      <w:pPr>
        <w:pStyle w:val="Heading2"/>
        <w:numPr>
          <w:ilvl w:val="0"/>
          <w:numId w:val="0"/>
        </w:numPr>
        <w:spacing w:after="0" w:line="276" w:lineRule="auto"/>
        <w:ind w:left="720" w:hanging="720"/>
        <w:contextualSpacing/>
        <w:rPr>
          <w:rFonts w:asciiTheme="minorHAnsi" w:hAnsiTheme="minorHAnsi" w:cstheme="minorHAnsi"/>
          <w:sz w:val="22"/>
          <w:szCs w:val="22"/>
        </w:rPr>
      </w:pPr>
    </w:p>
    <w:p w14:paraId="7B3EE02B" w14:textId="77777777" w:rsidR="009457A7" w:rsidRDefault="004857FE" w:rsidP="008302AE">
      <w:pPr>
        <w:pStyle w:val="Heading2"/>
        <w:numPr>
          <w:ilvl w:val="0"/>
          <w:numId w:val="5"/>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SAFEGUARDS</w:t>
      </w:r>
      <w:r>
        <w:rPr>
          <w:rFonts w:asciiTheme="minorHAnsi" w:hAnsiTheme="minorHAnsi" w:cstheme="minorHAnsi"/>
          <w:sz w:val="22"/>
          <w:szCs w:val="22"/>
        </w:rPr>
        <w:tab/>
      </w:r>
    </w:p>
    <w:p w14:paraId="362AC66F" w14:textId="77777777" w:rsidR="009457A7" w:rsidRDefault="009457A7" w:rsidP="00255B47">
      <w:pPr>
        <w:pStyle w:val="Heading2"/>
        <w:numPr>
          <w:ilvl w:val="0"/>
          <w:numId w:val="0"/>
        </w:numPr>
        <w:spacing w:after="0" w:line="276" w:lineRule="auto"/>
        <w:ind w:left="720" w:hanging="720"/>
        <w:contextualSpacing/>
        <w:rPr>
          <w:rFonts w:asciiTheme="minorHAnsi" w:hAnsiTheme="minorHAnsi" w:cstheme="minorHAnsi"/>
          <w:sz w:val="22"/>
          <w:szCs w:val="22"/>
        </w:rPr>
      </w:pPr>
    </w:p>
    <w:p w14:paraId="220B710F" w14:textId="77777777" w:rsidR="009457A7" w:rsidRDefault="004857FE" w:rsidP="00CE3F51">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8.1</w:t>
      </w:r>
      <w:r>
        <w:rPr>
          <w:rFonts w:asciiTheme="minorHAnsi" w:hAnsiTheme="minorHAnsi" w:cstheme="minorHAnsi"/>
          <w:sz w:val="22"/>
          <w:szCs w:val="22"/>
        </w:rPr>
        <w:tab/>
        <w:t xml:space="preserve"> </w:t>
      </w:r>
      <w:r w:rsidR="009B75E8">
        <w:rPr>
          <w:rFonts w:ascii="Calibri" w:eastAsia="Calibri" w:hAnsi="Calibri" w:cs="Calibri"/>
          <w:sz w:val="22"/>
          <w:szCs w:val="22"/>
        </w:rPr>
        <w:t>Data Recipient will maintain a comprehensive privacy and security program designed to ensure that Personal Data will be used only in accordance with this Agreement and the HEAT Center Data Management Plan, or as required by applicable regulations, including the appointment of a Data Protection Officer. Data Recipient will apply adequate, commercially reasonable technical, physical, and administrative safeguards to protect the Personal Data.  </w:t>
      </w:r>
    </w:p>
    <w:p w14:paraId="2BFD1309" w14:textId="77777777" w:rsidR="009457A7" w:rsidRPr="00CE3F51" w:rsidRDefault="004857FE" w:rsidP="00CE3F51">
      <w:pPr>
        <w:pStyle w:val="Normal1"/>
        <w:spacing w:after="0" w:line="240" w:lineRule="auto"/>
        <w:ind w:left="720" w:hanging="720"/>
        <w:jc w:val="both"/>
        <w:rPr>
          <w:rFonts w:ascii="Quattrocento Sans" w:eastAsia="Quattrocento Sans" w:hAnsi="Quattrocento Sans" w:cs="Quattrocento Sans"/>
          <w:sz w:val="18"/>
          <w:szCs w:val="18"/>
        </w:rPr>
      </w:pPr>
      <w:r>
        <w:rPr>
          <w:rFonts w:asciiTheme="minorHAnsi" w:hAnsiTheme="minorHAnsi" w:cstheme="minorHAnsi"/>
          <w:sz w:val="22"/>
          <w:szCs w:val="22"/>
        </w:rPr>
        <w:t>8.2</w:t>
      </w:r>
      <w:r>
        <w:rPr>
          <w:rFonts w:asciiTheme="minorHAnsi" w:hAnsiTheme="minorHAnsi" w:cstheme="minorHAnsi"/>
          <w:sz w:val="22"/>
          <w:szCs w:val="22"/>
        </w:rPr>
        <w:tab/>
      </w:r>
      <w:r w:rsidR="00CE3F51">
        <w:rPr>
          <w:rFonts w:ascii="Calibri" w:eastAsia="Calibri" w:hAnsi="Calibri" w:cs="Calibri"/>
          <w:sz w:val="22"/>
          <w:szCs w:val="22"/>
        </w:rPr>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00CE3F51">
        <w:rPr>
          <w:rFonts w:ascii="Calibri" w:eastAsia="Calibri" w:hAnsi="Calibri" w:cs="Calibri"/>
          <w:b/>
          <w:sz w:val="22"/>
          <w:szCs w:val="22"/>
        </w:rPr>
        <w:t>Security Breach</w:t>
      </w:r>
      <w:r w:rsidR="00CE3F51">
        <w:rPr>
          <w:rFonts w:ascii="Calibri" w:eastAsia="Calibri" w:hAnsi="Calibri" w:cs="Calibri"/>
          <w:sz w:val="22"/>
          <w:szCs w:val="22"/>
        </w:rPr>
        <w:t>”). Data Recipient will also implement appropriate internal policies, procedures, or protocols to minimize the risk of occurrence of a Security Breach. </w:t>
      </w:r>
    </w:p>
    <w:p w14:paraId="26CFF7CB" w14:textId="77777777" w:rsidR="009457A7" w:rsidRDefault="004857FE" w:rsidP="00CB1B62">
      <w:pPr>
        <w:pStyle w:val="Heading2"/>
        <w:numPr>
          <w:ilvl w:val="0"/>
          <w:numId w:val="0"/>
        </w:numPr>
        <w:spacing w:after="0" w:line="276" w:lineRule="auto"/>
        <w:ind w:left="720" w:hanging="720"/>
        <w:contextualSpacing/>
        <w:rPr>
          <w:rFonts w:ascii="Calibri" w:eastAsia="Calibri" w:hAnsi="Calibri" w:cs="Calibri"/>
          <w:sz w:val="22"/>
          <w:szCs w:val="22"/>
        </w:rPr>
      </w:pPr>
      <w:r>
        <w:rPr>
          <w:rFonts w:asciiTheme="minorHAnsi" w:hAnsiTheme="minorHAnsi" w:cstheme="minorHAnsi"/>
          <w:sz w:val="22"/>
          <w:szCs w:val="22"/>
        </w:rPr>
        <w:t>8.3</w:t>
      </w:r>
      <w:r>
        <w:rPr>
          <w:rFonts w:asciiTheme="minorHAnsi" w:hAnsiTheme="minorHAnsi" w:cstheme="minorHAnsi"/>
          <w:sz w:val="22"/>
          <w:szCs w:val="22"/>
        </w:rPr>
        <w:tab/>
      </w:r>
      <w:r w:rsidR="00745D3E">
        <w:rPr>
          <w:rFonts w:ascii="Calibri" w:eastAsia="Calibri" w:hAnsi="Calibri" w:cs="Calibri"/>
          <w:sz w:val="22"/>
          <w:szCs w:val="22"/>
        </w:rPr>
        <w:t>Once the Original Study Data has been transferred to the Data Recipient, the Data Recipient shall, in line with all applicable legislation and regulations, maintain a comprehensive privacy and security program to ensure the safekeeping and integrity of the Original Study Data. </w:t>
      </w:r>
    </w:p>
    <w:p w14:paraId="1361F114" w14:textId="77777777" w:rsidR="00CB1B62" w:rsidRDefault="00CB1B62" w:rsidP="00CB1B62">
      <w:pPr>
        <w:pStyle w:val="Heading2"/>
        <w:numPr>
          <w:ilvl w:val="0"/>
          <w:numId w:val="0"/>
        </w:numPr>
        <w:spacing w:after="0" w:line="276" w:lineRule="auto"/>
        <w:ind w:left="720" w:hanging="720"/>
        <w:contextualSpacing/>
        <w:rPr>
          <w:rFonts w:ascii="Calibri" w:eastAsia="Calibri" w:hAnsi="Calibri" w:cs="Calibri"/>
          <w:sz w:val="22"/>
          <w:szCs w:val="22"/>
        </w:rPr>
      </w:pPr>
    </w:p>
    <w:p w14:paraId="2F6A46F0" w14:textId="77777777" w:rsidR="00CB1B62" w:rsidRDefault="00CB1B62" w:rsidP="00CB1B62">
      <w:pPr>
        <w:pStyle w:val="Heading2"/>
        <w:numPr>
          <w:ilvl w:val="0"/>
          <w:numId w:val="0"/>
        </w:numPr>
        <w:spacing w:after="0" w:line="276" w:lineRule="auto"/>
        <w:ind w:left="720" w:hanging="720"/>
        <w:contextualSpacing/>
        <w:rPr>
          <w:rFonts w:ascii="Calibri" w:eastAsia="Calibri" w:hAnsi="Calibri" w:cs="Calibri"/>
          <w:sz w:val="22"/>
          <w:szCs w:val="22"/>
        </w:rPr>
      </w:pPr>
    </w:p>
    <w:p w14:paraId="1B302148" w14:textId="77777777" w:rsidR="00CB1B62" w:rsidRDefault="00CB1B62" w:rsidP="00CB1B62">
      <w:pPr>
        <w:pStyle w:val="Heading2"/>
        <w:numPr>
          <w:ilvl w:val="0"/>
          <w:numId w:val="0"/>
        </w:numPr>
        <w:spacing w:after="0" w:line="276" w:lineRule="auto"/>
        <w:ind w:left="720" w:hanging="720"/>
        <w:contextualSpacing/>
        <w:rPr>
          <w:rFonts w:ascii="Calibri" w:eastAsia="Calibri" w:hAnsi="Calibri" w:cs="Calibri"/>
          <w:sz w:val="22"/>
          <w:szCs w:val="22"/>
        </w:rPr>
      </w:pPr>
    </w:p>
    <w:p w14:paraId="2079948F" w14:textId="77777777" w:rsidR="00CB1B62" w:rsidRPr="00CB1B62" w:rsidRDefault="00CB1B62" w:rsidP="00CB1B62">
      <w:pPr>
        <w:pStyle w:val="Heading2"/>
        <w:numPr>
          <w:ilvl w:val="0"/>
          <w:numId w:val="0"/>
        </w:numPr>
        <w:spacing w:after="0" w:line="276" w:lineRule="auto"/>
        <w:ind w:left="720" w:hanging="720"/>
        <w:contextualSpacing/>
        <w:rPr>
          <w:rFonts w:ascii="Calibri" w:eastAsia="Calibri" w:hAnsi="Calibri" w:cs="Calibri"/>
          <w:sz w:val="22"/>
          <w:szCs w:val="22"/>
        </w:rPr>
      </w:pPr>
    </w:p>
    <w:p w14:paraId="7344FDC6" w14:textId="77777777" w:rsidR="009457A7" w:rsidRDefault="004857FE" w:rsidP="008302AE">
      <w:pPr>
        <w:pStyle w:val="Heading2"/>
        <w:numPr>
          <w:ilvl w:val="0"/>
          <w:numId w:val="5"/>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SECURITY BREACH</w:t>
      </w:r>
      <w:r>
        <w:rPr>
          <w:rFonts w:asciiTheme="minorHAnsi" w:hAnsiTheme="minorHAnsi" w:cstheme="minorHAnsi"/>
          <w:b/>
          <w:sz w:val="22"/>
          <w:szCs w:val="22"/>
        </w:rPr>
        <w:tab/>
      </w:r>
    </w:p>
    <w:p w14:paraId="38C88E3D" w14:textId="77777777" w:rsidR="009457A7" w:rsidRDefault="009457A7" w:rsidP="00255B47">
      <w:pPr>
        <w:pStyle w:val="Heading2"/>
        <w:numPr>
          <w:ilvl w:val="0"/>
          <w:numId w:val="0"/>
        </w:numPr>
        <w:spacing w:after="0" w:line="276" w:lineRule="auto"/>
        <w:ind w:left="720" w:hanging="720"/>
        <w:contextualSpacing/>
        <w:rPr>
          <w:rFonts w:asciiTheme="minorHAnsi" w:hAnsiTheme="minorHAnsi" w:cstheme="minorHAnsi"/>
          <w:sz w:val="22"/>
          <w:szCs w:val="22"/>
        </w:rPr>
      </w:pPr>
    </w:p>
    <w:p w14:paraId="01059700" w14:textId="77777777" w:rsidR="009457A7" w:rsidRDefault="004857FE" w:rsidP="00255B47">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9.1</w:t>
      </w:r>
      <w:r>
        <w:rPr>
          <w:rFonts w:asciiTheme="minorHAnsi" w:hAnsiTheme="minorHAnsi" w:cstheme="minorHAnsi"/>
          <w:sz w:val="22"/>
          <w:szCs w:val="22"/>
        </w:rPr>
        <w:tab/>
      </w:r>
      <w:r w:rsidR="00041B3C">
        <w:rPr>
          <w:rFonts w:ascii="Calibri" w:eastAsia="Calibri" w:hAnsi="Calibri" w:cs="Calibri"/>
          <w:sz w:val="22"/>
          <w:szCs w:val="22"/>
        </w:rPr>
        <w:t>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reasonable costs and expenses associated with the provision of such notifications. Data Recipient will also take immediate steps to consult with Data Provider in good faith in the development of remediation efforts to rectify or mitigate the Security Breach.</w:t>
      </w:r>
    </w:p>
    <w:p w14:paraId="4E7E9080" w14:textId="77777777" w:rsidR="009457A7" w:rsidRDefault="004857FE" w:rsidP="00255B47">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9.2</w:t>
      </w:r>
      <w:r>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sidR="007B4A5B">
        <w:rPr>
          <w:rFonts w:asciiTheme="minorHAnsi" w:hAnsiTheme="minorHAnsi" w:cstheme="minorHAnsi"/>
          <w:sz w:val="22"/>
          <w:szCs w:val="22"/>
        </w:rPr>
        <w:t xml:space="preserve">Dr. Ikeola Adeoye; Mobile Phone: +234 8052153252; or Email: </w:t>
      </w:r>
      <w:hyperlink r:id="rId11" w:history="1">
        <w:r w:rsidR="007B4A5B" w:rsidRPr="004133F5">
          <w:rPr>
            <w:rStyle w:val="Hyperlink"/>
            <w:rFonts w:asciiTheme="minorHAnsi" w:hAnsiTheme="minorHAnsi" w:cstheme="minorHAnsi"/>
            <w:sz w:val="22"/>
            <w:szCs w:val="22"/>
          </w:rPr>
          <w:t>adeoyeikeola@yahoo.com</w:t>
        </w:r>
      </w:hyperlink>
      <w:r w:rsidR="007B4A5B">
        <w:rPr>
          <w:rFonts w:asciiTheme="minorHAnsi" w:hAnsiTheme="minorHAnsi" w:cstheme="minorHAnsi"/>
          <w:sz w:val="22"/>
          <w:szCs w:val="22"/>
        </w:rPr>
        <w:t xml:space="preserve"> </w:t>
      </w:r>
    </w:p>
    <w:p w14:paraId="687A4C80" w14:textId="77777777" w:rsidR="009457A7" w:rsidRDefault="009457A7" w:rsidP="00255B47">
      <w:pPr>
        <w:pStyle w:val="Heading2"/>
        <w:numPr>
          <w:ilvl w:val="0"/>
          <w:numId w:val="0"/>
        </w:numPr>
        <w:spacing w:after="0" w:line="276" w:lineRule="auto"/>
        <w:contextualSpacing/>
        <w:rPr>
          <w:rFonts w:asciiTheme="minorHAnsi" w:hAnsiTheme="minorHAnsi" w:cstheme="minorHAnsi"/>
          <w:sz w:val="22"/>
          <w:szCs w:val="22"/>
        </w:rPr>
      </w:pPr>
    </w:p>
    <w:p w14:paraId="36D5B32D" w14:textId="77777777" w:rsidR="009457A7" w:rsidRDefault="004857FE" w:rsidP="00255B4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10</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PERSONNEL OBLIGATIONS</w:t>
      </w:r>
      <w:r>
        <w:rPr>
          <w:rFonts w:asciiTheme="minorHAnsi" w:hAnsiTheme="minorHAnsi" w:cstheme="minorHAnsi"/>
          <w:sz w:val="22"/>
          <w:szCs w:val="22"/>
        </w:rPr>
        <w:tab/>
      </w:r>
    </w:p>
    <w:p w14:paraId="3F4795AC" w14:textId="77777777" w:rsidR="009457A7" w:rsidRDefault="009457A7" w:rsidP="00255B47">
      <w:pPr>
        <w:pStyle w:val="Heading2"/>
        <w:numPr>
          <w:ilvl w:val="0"/>
          <w:numId w:val="0"/>
        </w:numPr>
        <w:spacing w:after="0" w:line="276" w:lineRule="auto"/>
        <w:contextualSpacing/>
        <w:rPr>
          <w:rFonts w:asciiTheme="minorHAnsi" w:hAnsiTheme="minorHAnsi" w:cstheme="minorHAnsi"/>
          <w:sz w:val="22"/>
          <w:szCs w:val="22"/>
        </w:rPr>
      </w:pPr>
    </w:p>
    <w:p w14:paraId="3845B689" w14:textId="77777777" w:rsidR="009457A7" w:rsidRDefault="004857FE" w:rsidP="00255B47">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65787172" w14:textId="77777777" w:rsidR="009457A7" w:rsidRDefault="009457A7" w:rsidP="00255B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58A50DC9" w14:textId="77777777" w:rsidR="009457A7" w:rsidRDefault="004857FE" w:rsidP="00255B47">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rPr>
        <w:t>11</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RECORDS / DATA PROCESSING REGISTER</w:t>
      </w:r>
    </w:p>
    <w:p w14:paraId="4F0EBD06" w14:textId="77777777" w:rsidR="009457A7" w:rsidRDefault="009457A7" w:rsidP="00255B47">
      <w:pPr>
        <w:pStyle w:val="Heading2"/>
        <w:numPr>
          <w:ilvl w:val="0"/>
          <w:numId w:val="0"/>
        </w:numPr>
        <w:spacing w:after="0" w:line="276" w:lineRule="auto"/>
        <w:contextualSpacing/>
        <w:rPr>
          <w:rFonts w:asciiTheme="minorHAnsi" w:hAnsiTheme="minorHAnsi" w:cstheme="minorHAnsi"/>
          <w:sz w:val="22"/>
          <w:szCs w:val="22"/>
        </w:rPr>
      </w:pPr>
    </w:p>
    <w:p w14:paraId="03766354" w14:textId="77777777" w:rsidR="009457A7" w:rsidRDefault="004857FE" w:rsidP="00255B47">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shall maintain a written record of all Processing activities that are carried out under this Agreement.  Such record shall contain, at a minimum, (i) the name and contact details of any </w:t>
      </w:r>
      <w:r w:rsidR="000B15C3">
        <w:rPr>
          <w:rFonts w:asciiTheme="minorHAnsi" w:hAnsiTheme="minorHAnsi" w:cstheme="minorHAnsi"/>
          <w:sz w:val="22"/>
          <w:szCs w:val="22"/>
        </w:rPr>
        <w:t>Operators</w:t>
      </w:r>
      <w:r>
        <w:rPr>
          <w:rFonts w:asciiTheme="minorHAnsi" w:hAnsiTheme="minorHAnsi" w:cstheme="minorHAnsi"/>
          <w:sz w:val="22"/>
          <w:szCs w:val="22"/>
        </w:rPr>
        <w:t xml:space="preserve">; (ii) the name and contact details of the </w:t>
      </w:r>
      <w:r w:rsidR="00FB1594">
        <w:rPr>
          <w:rFonts w:asciiTheme="minorHAnsi" w:hAnsiTheme="minorHAnsi" w:cstheme="minorHAnsi"/>
          <w:sz w:val="22"/>
          <w:szCs w:val="22"/>
        </w:rPr>
        <w:t>Operators</w:t>
      </w:r>
      <w:r w:rsidR="00B53322">
        <w:rPr>
          <w:rFonts w:asciiTheme="minorHAnsi" w:hAnsiTheme="minorHAnsi" w:cstheme="minorHAnsi"/>
          <w:sz w:val="22"/>
          <w:szCs w:val="22"/>
        </w:rPr>
        <w:t>’</w:t>
      </w:r>
      <w:r>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3" w:name="_Hlk129330647"/>
      <w:bookmarkEnd w:id="3"/>
    </w:p>
    <w:p w14:paraId="6FCD4050" w14:textId="77777777" w:rsidR="009457A7" w:rsidRDefault="009457A7" w:rsidP="00255B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3029431C" w14:textId="77777777" w:rsidR="009457A7" w:rsidRDefault="004857FE" w:rsidP="00255B4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12</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GOVERNMENT INSPECTIONS</w:t>
      </w:r>
    </w:p>
    <w:p w14:paraId="3A00615D" w14:textId="77777777" w:rsidR="009457A7" w:rsidRDefault="009457A7" w:rsidP="00255B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3BA3FE9C" w14:textId="77777777" w:rsidR="009457A7" w:rsidRDefault="004857FE" w:rsidP="00255B47">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1D6B67A3" w14:textId="77777777" w:rsidR="009457A7" w:rsidRDefault="009457A7" w:rsidP="00255B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3C739E33" w14:textId="77777777" w:rsidR="009457A7" w:rsidRDefault="004857FE" w:rsidP="00255B4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13</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DATA PROTECTION IMPACT ASSESSMENT</w:t>
      </w:r>
      <w:r>
        <w:rPr>
          <w:rFonts w:asciiTheme="minorHAnsi" w:hAnsiTheme="minorHAnsi" w:cstheme="minorHAnsi"/>
          <w:b/>
          <w:sz w:val="22"/>
          <w:szCs w:val="22"/>
        </w:rPr>
        <w:tab/>
      </w:r>
      <w:r>
        <w:rPr>
          <w:rFonts w:asciiTheme="minorHAnsi" w:hAnsiTheme="minorHAnsi" w:cstheme="minorHAnsi"/>
          <w:sz w:val="22"/>
          <w:szCs w:val="22"/>
        </w:rPr>
        <w:tab/>
      </w:r>
    </w:p>
    <w:p w14:paraId="3A88D708" w14:textId="77777777" w:rsidR="009457A7" w:rsidRDefault="009457A7" w:rsidP="00255B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EAE12D7" w14:textId="77777777" w:rsidR="009457A7" w:rsidRDefault="004857FE" w:rsidP="00255B47">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6715A023" w14:textId="77777777" w:rsidR="009457A7" w:rsidRDefault="009457A7" w:rsidP="00255B47">
      <w:pPr>
        <w:spacing w:after="0" w:line="276" w:lineRule="auto"/>
        <w:contextualSpacing/>
        <w:jc w:val="both"/>
        <w:rPr>
          <w:rFonts w:cstheme="minorHAnsi"/>
          <w:b/>
        </w:rPr>
      </w:pPr>
    </w:p>
    <w:p w14:paraId="43AD5D58" w14:textId="77777777" w:rsidR="009457A7" w:rsidRDefault="004857FE" w:rsidP="00255B47">
      <w:pPr>
        <w:spacing w:after="0" w:line="276" w:lineRule="auto"/>
        <w:contextualSpacing/>
        <w:jc w:val="both"/>
        <w:rPr>
          <w:rFonts w:cstheme="minorHAnsi"/>
        </w:rPr>
      </w:pPr>
      <w:r>
        <w:rPr>
          <w:rFonts w:cstheme="minorHAnsi"/>
          <w:b/>
        </w:rPr>
        <w:t>14.</w:t>
      </w:r>
      <w:r>
        <w:rPr>
          <w:rFonts w:cstheme="minorHAnsi"/>
        </w:rPr>
        <w:tab/>
      </w:r>
      <w:r>
        <w:rPr>
          <w:rFonts w:cstheme="minorHAnsi"/>
          <w:b/>
          <w:u w:val="single"/>
        </w:rPr>
        <w:t>NOTICES</w:t>
      </w:r>
    </w:p>
    <w:p w14:paraId="6CE2D1C2" w14:textId="77777777" w:rsidR="009457A7" w:rsidRDefault="009457A7" w:rsidP="00255B47">
      <w:pPr>
        <w:pStyle w:val="Heading2"/>
        <w:numPr>
          <w:ilvl w:val="0"/>
          <w:numId w:val="0"/>
        </w:numPr>
        <w:spacing w:after="0" w:line="276" w:lineRule="auto"/>
        <w:contextualSpacing/>
        <w:rPr>
          <w:rFonts w:asciiTheme="minorHAnsi" w:hAnsiTheme="minorHAnsi" w:cstheme="minorHAnsi"/>
          <w:sz w:val="22"/>
          <w:szCs w:val="22"/>
          <w:u w:val="single"/>
        </w:rPr>
      </w:pPr>
    </w:p>
    <w:p w14:paraId="5495E2AE" w14:textId="77777777" w:rsidR="009457A7" w:rsidRDefault="004857FE" w:rsidP="00255B47">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Notices under this Agreement will be given by personal delivery, certified mail, or recognized overnight courier service to the person designated below:</w:t>
      </w:r>
    </w:p>
    <w:p w14:paraId="152619EF" w14:textId="77777777" w:rsidR="009457A7" w:rsidRDefault="009457A7" w:rsidP="00255B47">
      <w:pPr>
        <w:pStyle w:val="Heading2"/>
        <w:numPr>
          <w:ilvl w:val="0"/>
          <w:numId w:val="0"/>
        </w:numPr>
        <w:spacing w:after="0" w:line="276" w:lineRule="auto"/>
        <w:ind w:left="720"/>
        <w:contextualSpacing/>
        <w:rPr>
          <w:rFonts w:asciiTheme="minorHAnsi" w:hAnsiTheme="minorHAnsi" w:cstheme="minorHAnsi"/>
          <w:sz w:val="22"/>
          <w:szCs w:val="22"/>
        </w:rPr>
      </w:pPr>
    </w:p>
    <w:p w14:paraId="71BDAECD" w14:textId="77777777" w:rsidR="005A3C8F" w:rsidRDefault="6332AD35" w:rsidP="00255B47">
      <w:pPr>
        <w:pStyle w:val="Heading2"/>
        <w:numPr>
          <w:ilvl w:val="1"/>
          <w:numId w:val="0"/>
        </w:numPr>
        <w:spacing w:after="0" w:line="276" w:lineRule="auto"/>
        <w:ind w:firstLine="1440"/>
        <w:contextualSpacing/>
        <w:rPr>
          <w:rFonts w:asciiTheme="minorHAnsi" w:hAnsiTheme="minorHAnsi" w:cstheme="minorBidi"/>
          <w:sz w:val="22"/>
          <w:szCs w:val="22"/>
        </w:rPr>
      </w:pPr>
      <w:r w:rsidRPr="6332AD35">
        <w:rPr>
          <w:rFonts w:asciiTheme="minorHAnsi" w:hAnsiTheme="minorHAnsi" w:cstheme="minorBidi"/>
          <w:b/>
          <w:bCs/>
          <w:sz w:val="22"/>
          <w:szCs w:val="22"/>
        </w:rPr>
        <w:t>If to Data Recipient Principal Investigator</w:t>
      </w:r>
      <w:r w:rsidRPr="6332AD35">
        <w:rPr>
          <w:rFonts w:asciiTheme="minorHAnsi" w:hAnsiTheme="minorHAnsi" w:cstheme="minorBidi"/>
          <w:sz w:val="22"/>
          <w:szCs w:val="22"/>
        </w:rPr>
        <w:t>:</w:t>
      </w:r>
    </w:p>
    <w:p w14:paraId="14E7EB88" w14:textId="77777777" w:rsidR="6332AD35" w:rsidRDefault="6332AD35" w:rsidP="00255B47">
      <w:pPr>
        <w:pStyle w:val="Heading2"/>
        <w:numPr>
          <w:ilvl w:val="1"/>
          <w:numId w:val="0"/>
        </w:numPr>
        <w:spacing w:after="0" w:line="276" w:lineRule="auto"/>
        <w:ind w:left="1440"/>
        <w:contextualSpacing/>
        <w:rPr>
          <w:rFonts w:ascii="Calibri" w:eastAsia="Calibri" w:hAnsi="Calibri" w:cs="Calibri"/>
          <w:color w:val="000000" w:themeColor="text1"/>
          <w:sz w:val="22"/>
          <w:szCs w:val="22"/>
        </w:rPr>
      </w:pPr>
      <w:r w:rsidRPr="6332AD35">
        <w:rPr>
          <w:rFonts w:ascii="Calibri" w:eastAsia="Calibri" w:hAnsi="Calibri" w:cs="Calibri"/>
          <w:color w:val="000000" w:themeColor="text1"/>
          <w:sz w:val="22"/>
          <w:szCs w:val="22"/>
        </w:rPr>
        <w:t>Attention: Matthew Francis Chersich (Research Professor) </w:t>
      </w:r>
      <w:r w:rsidRPr="6332AD35">
        <w:rPr>
          <w:rFonts w:ascii="Calibri" w:eastAsia="Calibri" w:hAnsi="Calibri" w:cs="Calibri"/>
          <w:color w:val="000000" w:themeColor="text1"/>
          <w:sz w:val="22"/>
          <w:szCs w:val="22"/>
          <w:lang w:val="en-ZA"/>
        </w:rPr>
        <w:t> </w:t>
      </w:r>
    </w:p>
    <w:p w14:paraId="20437A07" w14:textId="77777777" w:rsidR="6332AD35" w:rsidRDefault="6332AD35" w:rsidP="00255B47">
      <w:pPr>
        <w:spacing w:after="0" w:line="240" w:lineRule="auto"/>
        <w:ind w:left="720" w:firstLine="720"/>
        <w:jc w:val="both"/>
        <w:rPr>
          <w:rFonts w:ascii="Calibri" w:eastAsia="Calibri" w:hAnsi="Calibri" w:cs="Calibri"/>
          <w:color w:val="000000" w:themeColor="text1"/>
          <w:lang w:val="en-US"/>
        </w:rPr>
      </w:pPr>
      <w:r w:rsidRPr="6332AD35">
        <w:rPr>
          <w:rFonts w:ascii="Calibri" w:eastAsia="Calibri" w:hAnsi="Calibri" w:cs="Calibri"/>
          <w:color w:val="000000" w:themeColor="text1"/>
          <w:lang w:val="en-US"/>
        </w:rPr>
        <w:t>Wits Planetary Health Research</w:t>
      </w:r>
      <w:r w:rsidRPr="6332AD35">
        <w:rPr>
          <w:rFonts w:ascii="Calibri" w:eastAsia="Calibri" w:hAnsi="Calibri" w:cs="Calibri"/>
          <w:color w:val="000000" w:themeColor="text1"/>
        </w:rPr>
        <w:t> </w:t>
      </w:r>
    </w:p>
    <w:p w14:paraId="57AD2C2B" w14:textId="77777777" w:rsidR="6332AD35" w:rsidRDefault="6332AD35" w:rsidP="00255B47">
      <w:pPr>
        <w:spacing w:after="0" w:line="240" w:lineRule="auto"/>
        <w:ind w:left="720" w:firstLine="720"/>
        <w:jc w:val="both"/>
        <w:rPr>
          <w:rFonts w:ascii="Calibri" w:eastAsia="Calibri" w:hAnsi="Calibri" w:cs="Calibri"/>
          <w:color w:val="000000" w:themeColor="text1"/>
          <w:lang w:val="en-US"/>
        </w:rPr>
      </w:pPr>
      <w:r w:rsidRPr="6332AD35">
        <w:rPr>
          <w:rFonts w:ascii="Calibri" w:eastAsia="Calibri" w:hAnsi="Calibri" w:cs="Calibri"/>
          <w:color w:val="000000" w:themeColor="text1"/>
          <w:lang w:val="en-US"/>
        </w:rPr>
        <w:t>27 St Andrews Road,Parktown 2193 </w:t>
      </w:r>
    </w:p>
    <w:p w14:paraId="29844E5B" w14:textId="77777777" w:rsidR="005A3C8F" w:rsidRDefault="6332AD35" w:rsidP="00255B47">
      <w:pPr>
        <w:pStyle w:val="Heading2"/>
        <w:numPr>
          <w:ilvl w:val="1"/>
          <w:numId w:val="0"/>
        </w:numPr>
        <w:spacing w:after="0" w:line="276" w:lineRule="auto"/>
        <w:ind w:left="720" w:firstLine="720"/>
        <w:contextualSpacing/>
      </w:pPr>
      <w:r w:rsidRPr="6332AD35">
        <w:rPr>
          <w:rFonts w:asciiTheme="minorHAnsi" w:hAnsiTheme="minorHAnsi" w:cstheme="minorBidi"/>
          <w:sz w:val="22"/>
          <w:szCs w:val="22"/>
        </w:rPr>
        <w:t xml:space="preserve">Email: </w:t>
      </w:r>
      <w:r w:rsidRPr="6332AD35">
        <w:rPr>
          <w:rFonts w:ascii="Calibri" w:eastAsia="Calibri" w:hAnsi="Calibri" w:cs="Calibri"/>
          <w:color w:val="000000" w:themeColor="text1"/>
          <w:sz w:val="22"/>
          <w:szCs w:val="22"/>
        </w:rPr>
        <w:t>matthew.chersich@witsphr.org</w:t>
      </w:r>
    </w:p>
    <w:p w14:paraId="53BEBFA4" w14:textId="77777777" w:rsidR="005A3C8F" w:rsidRDefault="005A3C8F" w:rsidP="00255B47">
      <w:pPr>
        <w:pStyle w:val="Heading2"/>
        <w:numPr>
          <w:ilvl w:val="0"/>
          <w:numId w:val="0"/>
        </w:numPr>
        <w:spacing w:after="0" w:line="276" w:lineRule="auto"/>
        <w:ind w:firstLine="1440"/>
        <w:contextualSpacing/>
        <w:rPr>
          <w:rFonts w:asciiTheme="minorHAnsi" w:hAnsiTheme="minorHAnsi" w:cstheme="minorHAnsi"/>
          <w:sz w:val="22"/>
          <w:szCs w:val="22"/>
        </w:rPr>
      </w:pPr>
    </w:p>
    <w:p w14:paraId="57CAD476" w14:textId="77777777" w:rsidR="009457A7" w:rsidRDefault="009457A7" w:rsidP="00255B47">
      <w:pPr>
        <w:pStyle w:val="Heading2"/>
        <w:numPr>
          <w:ilvl w:val="0"/>
          <w:numId w:val="0"/>
        </w:numPr>
        <w:spacing w:after="0" w:line="276" w:lineRule="auto"/>
        <w:ind w:left="1440"/>
        <w:contextualSpacing/>
        <w:rPr>
          <w:rFonts w:asciiTheme="minorHAnsi" w:hAnsiTheme="minorHAnsi" w:cstheme="minorHAnsi"/>
          <w:sz w:val="22"/>
          <w:szCs w:val="22"/>
        </w:rPr>
      </w:pPr>
    </w:p>
    <w:p w14:paraId="1B45A390" w14:textId="77777777" w:rsidR="009457A7" w:rsidRDefault="6332AD35" w:rsidP="00255B47">
      <w:pPr>
        <w:pStyle w:val="Heading2"/>
        <w:numPr>
          <w:ilvl w:val="1"/>
          <w:numId w:val="0"/>
        </w:numPr>
        <w:spacing w:after="0" w:line="276" w:lineRule="auto"/>
        <w:ind w:left="1440"/>
        <w:contextualSpacing/>
        <w:rPr>
          <w:rFonts w:asciiTheme="minorHAnsi" w:hAnsiTheme="minorHAnsi" w:cstheme="minorBidi"/>
          <w:b/>
          <w:bCs/>
          <w:sz w:val="22"/>
          <w:szCs w:val="22"/>
        </w:rPr>
      </w:pPr>
      <w:r w:rsidRPr="6332AD35">
        <w:rPr>
          <w:rFonts w:asciiTheme="minorHAnsi" w:hAnsiTheme="minorHAnsi" w:cstheme="minorBidi"/>
          <w:b/>
          <w:bCs/>
          <w:sz w:val="22"/>
          <w:szCs w:val="22"/>
        </w:rPr>
        <w:t>If to Data Recipient (Legal):</w:t>
      </w:r>
    </w:p>
    <w:p w14:paraId="59A085FB" w14:textId="77777777" w:rsidR="009457A7" w:rsidRDefault="00EB5D24" w:rsidP="00255B47">
      <w:pPr>
        <w:pStyle w:val="Heading2"/>
        <w:numPr>
          <w:ilvl w:val="0"/>
          <w:numId w:val="0"/>
        </w:numPr>
        <w:spacing w:after="0" w:line="276" w:lineRule="auto"/>
        <w:ind w:left="1440"/>
        <w:contextualSpacing/>
        <w:rPr>
          <w:rFonts w:asciiTheme="minorHAnsi" w:hAnsiTheme="minorHAnsi" w:cstheme="minorHAnsi"/>
          <w:sz w:val="22"/>
          <w:szCs w:val="22"/>
        </w:rPr>
      </w:pPr>
      <w:r>
        <w:rPr>
          <w:rFonts w:asciiTheme="minorHAnsi" w:hAnsiTheme="minorHAnsi" w:cstheme="minorHAnsi"/>
          <w:sz w:val="22"/>
          <w:szCs w:val="22"/>
        </w:rPr>
        <w:t>Attention: Alfred Farrell (CEO)</w:t>
      </w:r>
    </w:p>
    <w:p w14:paraId="7E40D0A3" w14:textId="77777777" w:rsidR="00EB5D24" w:rsidRDefault="00EB5D24" w:rsidP="00255B47">
      <w:pPr>
        <w:pStyle w:val="Heading2"/>
        <w:numPr>
          <w:ilvl w:val="0"/>
          <w:numId w:val="0"/>
        </w:numPr>
        <w:spacing w:after="0" w:line="276" w:lineRule="auto"/>
        <w:ind w:left="1440"/>
        <w:contextualSpacing/>
        <w:rPr>
          <w:rFonts w:asciiTheme="minorHAnsi" w:hAnsiTheme="minorHAnsi" w:cstheme="minorHAnsi"/>
          <w:sz w:val="22"/>
          <w:szCs w:val="22"/>
        </w:rPr>
      </w:pPr>
      <w:r>
        <w:rPr>
          <w:rFonts w:asciiTheme="minorHAnsi" w:hAnsiTheme="minorHAnsi" w:cstheme="minorHAnsi"/>
          <w:sz w:val="22"/>
          <w:szCs w:val="22"/>
        </w:rPr>
        <w:t>Wits Health Consortium (Pty) Ltd, 31 Princess of Wales Terrace, Parktown, Johannesburg, 2193</w:t>
      </w:r>
    </w:p>
    <w:p w14:paraId="1790F0FB" w14:textId="77777777" w:rsidR="009457A7" w:rsidRDefault="004857FE" w:rsidP="00255B47">
      <w:pPr>
        <w:pStyle w:val="Heading2"/>
        <w:numPr>
          <w:ilvl w:val="0"/>
          <w:numId w:val="0"/>
        </w:numPr>
        <w:spacing w:after="0" w:line="276" w:lineRule="auto"/>
        <w:ind w:left="1440"/>
        <w:contextualSpacing/>
        <w:rPr>
          <w:rFonts w:asciiTheme="minorHAnsi" w:hAnsiTheme="minorHAnsi" w:cstheme="minorHAnsi"/>
          <w:sz w:val="22"/>
          <w:szCs w:val="22"/>
        </w:rPr>
      </w:pPr>
      <w:r>
        <w:rPr>
          <w:rFonts w:ascii="Calibri" w:hAnsi="Calibri" w:cstheme="minorHAnsi"/>
          <w:sz w:val="22"/>
          <w:szCs w:val="22"/>
        </w:rPr>
        <w:t xml:space="preserve">Email: </w:t>
      </w:r>
      <w:hyperlink r:id="rId12">
        <w:r w:rsidR="00EB5D24">
          <w:rPr>
            <w:rStyle w:val="Hyperlink"/>
            <w:rFonts w:ascii="Calibri" w:hAnsi="Calibri" w:cstheme="minorHAnsi"/>
            <w:color w:val="auto"/>
            <w:sz w:val="22"/>
            <w:szCs w:val="22"/>
          </w:rPr>
          <w:t>ceo@witshealth.co.za</w:t>
        </w:r>
      </w:hyperlink>
    </w:p>
    <w:p w14:paraId="2E799916" w14:textId="77777777" w:rsidR="009457A7" w:rsidRDefault="009457A7" w:rsidP="00255B47">
      <w:pPr>
        <w:pStyle w:val="Heading2"/>
        <w:numPr>
          <w:ilvl w:val="0"/>
          <w:numId w:val="0"/>
        </w:numPr>
        <w:spacing w:after="0" w:line="276" w:lineRule="auto"/>
        <w:ind w:firstLine="1440"/>
        <w:contextualSpacing/>
        <w:rPr>
          <w:rFonts w:asciiTheme="minorHAnsi" w:hAnsiTheme="minorHAnsi" w:cstheme="minorHAnsi"/>
          <w:b/>
          <w:bCs/>
          <w:sz w:val="22"/>
          <w:szCs w:val="22"/>
        </w:rPr>
      </w:pPr>
    </w:p>
    <w:p w14:paraId="09F2BAE9" w14:textId="77777777" w:rsidR="009457A7" w:rsidRDefault="6332AD35" w:rsidP="00255B47">
      <w:pPr>
        <w:pStyle w:val="Heading2"/>
        <w:numPr>
          <w:ilvl w:val="1"/>
          <w:numId w:val="0"/>
        </w:numPr>
        <w:spacing w:after="0" w:line="276" w:lineRule="auto"/>
        <w:ind w:firstLine="1440"/>
        <w:contextualSpacing/>
        <w:rPr>
          <w:rFonts w:asciiTheme="minorHAnsi" w:hAnsiTheme="minorHAnsi" w:cstheme="minorBidi"/>
          <w:b/>
          <w:bCs/>
          <w:sz w:val="22"/>
          <w:szCs w:val="22"/>
        </w:rPr>
      </w:pPr>
      <w:r w:rsidRPr="6332AD35">
        <w:rPr>
          <w:rFonts w:asciiTheme="minorHAnsi" w:hAnsiTheme="minorHAnsi" w:cstheme="minorBidi"/>
          <w:b/>
          <w:bCs/>
          <w:sz w:val="22"/>
          <w:szCs w:val="22"/>
        </w:rPr>
        <w:t>If to Data Provider Investigator:</w:t>
      </w:r>
    </w:p>
    <w:p w14:paraId="3FF92EEC" w14:textId="77777777" w:rsidR="007B4A5B" w:rsidRDefault="007B4A5B" w:rsidP="00255B47">
      <w:pPr>
        <w:pStyle w:val="Heading2"/>
        <w:numPr>
          <w:ilvl w:val="1"/>
          <w:numId w:val="0"/>
        </w:numPr>
        <w:spacing w:after="0" w:line="276" w:lineRule="auto"/>
        <w:ind w:firstLine="1440"/>
        <w:contextualSpacing/>
        <w:rPr>
          <w:rFonts w:asciiTheme="minorHAnsi" w:hAnsiTheme="minorHAnsi" w:cstheme="minorBidi"/>
          <w:bCs/>
          <w:sz w:val="22"/>
          <w:szCs w:val="22"/>
        </w:rPr>
      </w:pPr>
      <w:r>
        <w:rPr>
          <w:rFonts w:asciiTheme="minorHAnsi" w:hAnsiTheme="minorHAnsi" w:cstheme="minorBidi"/>
          <w:bCs/>
          <w:sz w:val="22"/>
          <w:szCs w:val="22"/>
        </w:rPr>
        <w:t xml:space="preserve">Attention: </w:t>
      </w:r>
      <w:r>
        <w:rPr>
          <w:rFonts w:asciiTheme="minorHAnsi" w:hAnsiTheme="minorHAnsi" w:cstheme="minorHAnsi"/>
          <w:sz w:val="22"/>
          <w:szCs w:val="22"/>
        </w:rPr>
        <w:t>Dr. Ikeola Adeoye</w:t>
      </w:r>
    </w:p>
    <w:p w14:paraId="5589E900" w14:textId="77777777" w:rsidR="007B4A5B" w:rsidRDefault="007B4A5B" w:rsidP="009851AE">
      <w:pPr>
        <w:pStyle w:val="Heading2"/>
        <w:numPr>
          <w:ilvl w:val="1"/>
          <w:numId w:val="0"/>
        </w:numPr>
        <w:spacing w:after="0" w:line="276" w:lineRule="auto"/>
        <w:ind w:left="1440"/>
        <w:contextualSpacing/>
        <w:rPr>
          <w:rFonts w:asciiTheme="minorHAnsi" w:hAnsiTheme="minorHAnsi" w:cstheme="minorBidi"/>
          <w:bCs/>
          <w:sz w:val="22"/>
          <w:szCs w:val="22"/>
        </w:rPr>
      </w:pPr>
      <w:r>
        <w:rPr>
          <w:rFonts w:asciiTheme="minorHAnsi" w:hAnsiTheme="minorHAnsi" w:cstheme="minorBidi"/>
          <w:bCs/>
          <w:sz w:val="22"/>
          <w:szCs w:val="22"/>
        </w:rPr>
        <w:t xml:space="preserve">Address: </w:t>
      </w:r>
      <w:r w:rsidR="009851AE">
        <w:rPr>
          <w:rFonts w:asciiTheme="minorHAnsi" w:hAnsiTheme="minorHAnsi" w:cstheme="minorBidi"/>
          <w:bCs/>
          <w:sz w:val="22"/>
          <w:szCs w:val="22"/>
        </w:rPr>
        <w:t>Department of Epidemiology and Medical Statistics, Faculty of Public Health, College of Medicine, University of Ibadan, Nigeria</w:t>
      </w:r>
    </w:p>
    <w:p w14:paraId="26BC99F7" w14:textId="77777777" w:rsidR="007B4A5B" w:rsidRPr="007B4A5B" w:rsidRDefault="007B4A5B" w:rsidP="00255B47">
      <w:pPr>
        <w:pStyle w:val="Heading2"/>
        <w:numPr>
          <w:ilvl w:val="1"/>
          <w:numId w:val="0"/>
        </w:numPr>
        <w:spacing w:after="0" w:line="276" w:lineRule="auto"/>
        <w:ind w:firstLine="1440"/>
        <w:contextualSpacing/>
        <w:rPr>
          <w:rFonts w:asciiTheme="minorHAnsi" w:hAnsiTheme="minorHAnsi" w:cstheme="minorHAnsi"/>
          <w:bCs/>
          <w:sz w:val="22"/>
          <w:szCs w:val="22"/>
        </w:rPr>
      </w:pPr>
      <w:r>
        <w:rPr>
          <w:rFonts w:asciiTheme="minorHAnsi" w:hAnsiTheme="minorHAnsi" w:cstheme="minorBidi"/>
          <w:bCs/>
          <w:sz w:val="22"/>
          <w:szCs w:val="22"/>
        </w:rPr>
        <w:t xml:space="preserve">Email: </w:t>
      </w:r>
      <w:hyperlink r:id="rId13" w:history="1">
        <w:r w:rsidRPr="004133F5">
          <w:rPr>
            <w:rStyle w:val="Hyperlink"/>
            <w:rFonts w:asciiTheme="minorHAnsi" w:hAnsiTheme="minorHAnsi" w:cstheme="minorHAnsi"/>
            <w:sz w:val="22"/>
            <w:szCs w:val="22"/>
          </w:rPr>
          <w:t>adeoyeikeola@yahoo.com</w:t>
        </w:r>
      </w:hyperlink>
    </w:p>
    <w:p w14:paraId="2C6B60F6" w14:textId="77777777" w:rsidR="009457A7" w:rsidRDefault="009457A7" w:rsidP="007B4A5B">
      <w:pPr>
        <w:pStyle w:val="Heading2"/>
        <w:numPr>
          <w:ilvl w:val="0"/>
          <w:numId w:val="0"/>
        </w:numPr>
        <w:spacing w:after="0" w:line="276" w:lineRule="auto"/>
        <w:contextualSpacing/>
        <w:rPr>
          <w:rFonts w:asciiTheme="minorHAnsi" w:hAnsiTheme="minorHAnsi" w:cstheme="minorHAnsi"/>
          <w:sz w:val="22"/>
          <w:szCs w:val="22"/>
          <w:highlight w:val="yellow"/>
        </w:rPr>
      </w:pPr>
    </w:p>
    <w:p w14:paraId="2E739B1B" w14:textId="77777777" w:rsidR="009457A7" w:rsidRDefault="004857FE" w:rsidP="00255B47">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(Legal):</w:t>
      </w:r>
    </w:p>
    <w:p w14:paraId="24121734" w14:textId="77777777" w:rsidR="007B4A5B" w:rsidRDefault="007B4A5B" w:rsidP="00255B47">
      <w:pPr>
        <w:pStyle w:val="Heading2"/>
        <w:numPr>
          <w:ilvl w:val="0"/>
          <w:numId w:val="0"/>
        </w:numPr>
        <w:spacing w:after="0" w:line="276" w:lineRule="auto"/>
        <w:ind w:firstLine="1440"/>
        <w:contextualSpacing/>
        <w:rPr>
          <w:rFonts w:asciiTheme="minorHAnsi" w:hAnsiTheme="minorHAnsi" w:cstheme="minorHAnsi"/>
          <w:bCs/>
          <w:sz w:val="22"/>
          <w:szCs w:val="22"/>
        </w:rPr>
      </w:pPr>
      <w:r>
        <w:rPr>
          <w:rFonts w:asciiTheme="minorHAnsi" w:hAnsiTheme="minorHAnsi" w:cstheme="minorHAnsi"/>
          <w:bCs/>
          <w:sz w:val="22"/>
          <w:szCs w:val="22"/>
        </w:rPr>
        <w:t>Attention: Deputy Registrar (Legal)</w:t>
      </w:r>
    </w:p>
    <w:p w14:paraId="6510E8CD" w14:textId="77777777" w:rsidR="007B4A5B" w:rsidRPr="007B4A5B" w:rsidRDefault="007B4A5B" w:rsidP="001F2875">
      <w:pPr>
        <w:pStyle w:val="Heading2"/>
        <w:numPr>
          <w:ilvl w:val="0"/>
          <w:numId w:val="0"/>
        </w:numPr>
        <w:spacing w:after="0" w:line="276" w:lineRule="auto"/>
        <w:ind w:firstLine="1440"/>
        <w:contextualSpacing/>
        <w:rPr>
          <w:rFonts w:asciiTheme="minorHAnsi" w:hAnsiTheme="minorHAnsi" w:cstheme="minorHAnsi"/>
          <w:bCs/>
          <w:sz w:val="22"/>
          <w:szCs w:val="22"/>
        </w:rPr>
      </w:pPr>
      <w:r>
        <w:rPr>
          <w:rFonts w:asciiTheme="minorHAnsi" w:hAnsiTheme="minorHAnsi" w:cstheme="minorHAnsi"/>
          <w:bCs/>
          <w:sz w:val="22"/>
          <w:szCs w:val="22"/>
        </w:rPr>
        <w:t>Address: Legal Unit, University of Ibadan, Oyo State, Nigeria</w:t>
      </w:r>
    </w:p>
    <w:p w14:paraId="54BFE22E" w14:textId="77777777" w:rsidR="009457A7" w:rsidRDefault="009457A7" w:rsidP="00255B47">
      <w:pPr>
        <w:spacing w:after="0" w:line="276" w:lineRule="auto"/>
        <w:contextualSpacing/>
        <w:jc w:val="both"/>
        <w:rPr>
          <w:rFonts w:cstheme="minorHAnsi"/>
        </w:rPr>
      </w:pPr>
    </w:p>
    <w:p w14:paraId="6054D327" w14:textId="77777777" w:rsidR="009457A7" w:rsidRDefault="004857FE" w:rsidP="00255B47">
      <w:pPr>
        <w:spacing w:after="0" w:line="276" w:lineRule="auto"/>
        <w:ind w:left="720" w:hanging="720"/>
        <w:contextualSpacing/>
        <w:jc w:val="both"/>
        <w:rPr>
          <w:rFonts w:cstheme="minorHAnsi"/>
        </w:rPr>
      </w:pPr>
      <w:r>
        <w:rPr>
          <w:rFonts w:cstheme="minorHAnsi"/>
          <w:b/>
        </w:rPr>
        <w:t>15.</w:t>
      </w:r>
      <w:r>
        <w:rPr>
          <w:rFonts w:cstheme="minorHAnsi"/>
        </w:rPr>
        <w:tab/>
      </w:r>
      <w:r>
        <w:rPr>
          <w:rFonts w:cstheme="minorHAnsi"/>
          <w:b/>
          <w:u w:val="single"/>
        </w:rPr>
        <w:t>GENERAL</w:t>
      </w:r>
    </w:p>
    <w:p w14:paraId="31357435" w14:textId="77777777" w:rsidR="009457A7" w:rsidRDefault="009457A7" w:rsidP="00255B47">
      <w:pPr>
        <w:spacing w:after="0" w:line="276" w:lineRule="auto"/>
        <w:ind w:left="720" w:hanging="720"/>
        <w:contextualSpacing/>
        <w:jc w:val="both"/>
        <w:rPr>
          <w:rFonts w:cstheme="minorHAnsi"/>
        </w:rPr>
      </w:pPr>
    </w:p>
    <w:p w14:paraId="6AB7E473" w14:textId="77777777" w:rsidR="009457A7" w:rsidRDefault="004857FE" w:rsidP="00255B47">
      <w:pPr>
        <w:spacing w:after="0" w:line="276" w:lineRule="auto"/>
        <w:ind w:left="720" w:hanging="720"/>
        <w:contextualSpacing/>
        <w:jc w:val="both"/>
        <w:rPr>
          <w:rFonts w:cstheme="minorHAnsi"/>
        </w:rPr>
      </w:pPr>
      <w:r>
        <w:rPr>
          <w:rFonts w:cstheme="minorHAnsi"/>
        </w:rPr>
        <w:t>15.1</w:t>
      </w:r>
      <w:r>
        <w:rPr>
          <w:rFonts w:cstheme="minorHAnsi"/>
        </w:rPr>
        <w:tab/>
        <w:t xml:space="preserve">In no event shall </w:t>
      </w:r>
      <w:r>
        <w:rPr>
          <w:rFonts w:cstheme="minorHAnsi"/>
          <w:lang w:val="en-US"/>
        </w:rPr>
        <w:t>Data Provider</w:t>
      </w:r>
      <w:r>
        <w:rPr>
          <w:rFonts w:cstheme="minorHAnsi"/>
        </w:rPr>
        <w:t xml:space="preserve"> be liable for any use by </w:t>
      </w:r>
      <w:r>
        <w:rPr>
          <w:rFonts w:cstheme="minorHAnsi"/>
          <w:lang w:val="en-US"/>
        </w:rPr>
        <w:t xml:space="preserve">the Data Recipient </w:t>
      </w:r>
      <w:r>
        <w:rPr>
          <w:rFonts w:cstheme="minorHAnsi"/>
        </w:rPr>
        <w:t xml:space="preserve">of Data or Study Data or for any loss, claim, damage, or liability, of any kind or </w:t>
      </w:r>
      <w:r w:rsidR="007B4A5B">
        <w:rPr>
          <w:rFonts w:cstheme="minorHAnsi"/>
        </w:rPr>
        <w:t>nature that</w:t>
      </w:r>
      <w:r>
        <w:rPr>
          <w:rFonts w:cstheme="minorHAnsi"/>
        </w:rPr>
        <w:t xml:space="preserve"> may arise from or in connection with this Agreement or </w:t>
      </w:r>
      <w:r>
        <w:rPr>
          <w:rFonts w:cstheme="minorHAnsi"/>
          <w:lang w:val="en-US"/>
        </w:rPr>
        <w:t xml:space="preserve">Data Recipient’s </w:t>
      </w:r>
      <w:r>
        <w:rPr>
          <w:rFonts w:cstheme="minorHAnsi"/>
        </w:rPr>
        <w:t xml:space="preserve">use, handling, or storage of Data.  </w:t>
      </w:r>
    </w:p>
    <w:p w14:paraId="2BC40FC2" w14:textId="77777777" w:rsidR="009457A7" w:rsidRDefault="009457A7" w:rsidP="00255B47">
      <w:pPr>
        <w:spacing w:after="0" w:line="276" w:lineRule="auto"/>
        <w:ind w:left="720" w:hanging="720"/>
        <w:contextualSpacing/>
        <w:jc w:val="both"/>
        <w:rPr>
          <w:rFonts w:cstheme="minorHAnsi"/>
        </w:rPr>
      </w:pPr>
    </w:p>
    <w:p w14:paraId="1B9D423F" w14:textId="77777777" w:rsidR="009457A7" w:rsidRDefault="004857FE" w:rsidP="00255B47">
      <w:pPr>
        <w:spacing w:after="0" w:line="276" w:lineRule="auto"/>
        <w:ind w:left="720" w:hanging="720"/>
        <w:contextualSpacing/>
        <w:jc w:val="both"/>
        <w:rPr>
          <w:rFonts w:cstheme="minorHAnsi"/>
        </w:rPr>
      </w:pPr>
      <w:r>
        <w:rPr>
          <w:rFonts w:cstheme="minorHAnsi"/>
        </w:rPr>
        <w:t>15.2</w:t>
      </w:r>
      <w:r>
        <w:rPr>
          <w:rFonts w:cstheme="minorHAnsi"/>
        </w:rPr>
        <w:tab/>
      </w:r>
      <w:r>
        <w:rPr>
          <w:rFonts w:cstheme="minorHAnsi"/>
          <w:lang w:val="en-US"/>
        </w:rPr>
        <w:t>T</w:t>
      </w:r>
      <w:r>
        <w:rPr>
          <w:rFonts w:cstheme="minorHAnsi"/>
        </w:rPr>
        <w:t xml:space="preserve">his Agreement does not constitute, grant nor confer any license under any patents or </w:t>
      </w:r>
      <w:r>
        <w:rPr>
          <w:rFonts w:cstheme="minorHAnsi"/>
          <w:lang w:val="en-US"/>
        </w:rPr>
        <w:t xml:space="preserve">other </w:t>
      </w:r>
      <w:r>
        <w:rPr>
          <w:rFonts w:cstheme="minorHAnsi"/>
        </w:rPr>
        <w:t>proprietary interests of one party to the other</w:t>
      </w:r>
      <w:r>
        <w:rPr>
          <w:rFonts w:cstheme="minorHAnsi"/>
          <w:lang w:val="en-US"/>
        </w:rPr>
        <w:t>, except as explicitly stated in this Agreement</w:t>
      </w:r>
      <w:r>
        <w:rPr>
          <w:rFonts w:cstheme="minorHAnsi"/>
        </w:rPr>
        <w:t>.</w:t>
      </w:r>
    </w:p>
    <w:p w14:paraId="7B032A46" w14:textId="77777777" w:rsidR="009457A7" w:rsidRDefault="009457A7" w:rsidP="00255B47">
      <w:pPr>
        <w:spacing w:after="0" w:line="276" w:lineRule="auto"/>
        <w:ind w:left="720" w:hanging="720"/>
        <w:contextualSpacing/>
        <w:jc w:val="both"/>
        <w:rPr>
          <w:rFonts w:cstheme="minorHAnsi"/>
          <w:lang w:val="en-US"/>
        </w:rPr>
      </w:pPr>
    </w:p>
    <w:p w14:paraId="4379B2E5" w14:textId="77777777" w:rsidR="009457A7" w:rsidRDefault="004857FE" w:rsidP="00255B47">
      <w:pPr>
        <w:spacing w:after="0" w:line="276" w:lineRule="auto"/>
        <w:ind w:left="720" w:hanging="720"/>
        <w:contextualSpacing/>
        <w:jc w:val="both"/>
        <w:rPr>
          <w:rFonts w:cstheme="minorHAnsi"/>
          <w:lang w:val="en-US"/>
        </w:rPr>
      </w:pPr>
      <w:r>
        <w:rPr>
          <w:rFonts w:cstheme="minorHAnsi"/>
          <w:lang w:val="en-US"/>
        </w:rPr>
        <w:t>15.3</w:t>
      </w:r>
      <w:r>
        <w:rPr>
          <w:rFonts w:cstheme="minorHAnsi"/>
          <w:lang w:val="en-US"/>
        </w:rPr>
        <w:tab/>
        <w:t>This Agreement may be amended by written agreement between the Parties.</w:t>
      </w:r>
    </w:p>
    <w:p w14:paraId="2ED0D196" w14:textId="77777777" w:rsidR="009457A7" w:rsidRDefault="009457A7" w:rsidP="00255B47">
      <w:pPr>
        <w:spacing w:after="0" w:line="276" w:lineRule="auto"/>
        <w:ind w:left="720" w:hanging="720"/>
        <w:contextualSpacing/>
        <w:jc w:val="both"/>
        <w:rPr>
          <w:rFonts w:cstheme="minorHAnsi"/>
          <w:lang w:val="en-US"/>
        </w:rPr>
      </w:pPr>
    </w:p>
    <w:p w14:paraId="1C052B88" w14:textId="77777777" w:rsidR="006C50D9" w:rsidRDefault="004857FE" w:rsidP="006C50D9">
      <w:pPr>
        <w:spacing w:after="0" w:line="276" w:lineRule="auto"/>
        <w:ind w:left="720" w:hanging="720"/>
        <w:contextualSpacing/>
        <w:jc w:val="both"/>
        <w:rPr>
          <w:rFonts w:cstheme="minorHAnsi"/>
          <w:lang w:val="en-US"/>
        </w:rPr>
      </w:pPr>
      <w:r>
        <w:rPr>
          <w:rFonts w:cstheme="minorHAnsi"/>
          <w:lang w:val="en-US"/>
        </w:rPr>
        <w:t>15.4</w:t>
      </w:r>
      <w:r>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0D63B130" w14:textId="77777777" w:rsidR="00E46CDF" w:rsidRDefault="006C50D9" w:rsidP="006C50D9">
      <w:pPr>
        <w:spacing w:after="0" w:line="276" w:lineRule="auto"/>
        <w:ind w:left="720" w:hanging="720"/>
        <w:contextualSpacing/>
        <w:jc w:val="both"/>
        <w:rPr>
          <w:rFonts w:ascii="Calibri" w:eastAsia="Calibri" w:hAnsi="Calibri" w:cs="Calibri"/>
        </w:rPr>
      </w:pPr>
      <w:r>
        <w:rPr>
          <w:rFonts w:cstheme="minorHAnsi"/>
          <w:lang w:val="en-US"/>
        </w:rPr>
        <w:t xml:space="preserve">15. 5    </w:t>
      </w:r>
      <w:r w:rsidR="00E46CDF">
        <w:rPr>
          <w:rFonts w:ascii="Calibri" w:eastAsia="Calibri" w:hAnsi="Calibri" w:cs="Calibri"/>
        </w:rPr>
        <w:t>The provisions of this Agreement that by their nature are intended to survive termination or expiration of the Agreement shall survive such termination or expiration and shall remain in full force and effect upon prior written consent of the data provider.</w:t>
      </w:r>
    </w:p>
    <w:p w14:paraId="44913B6E" w14:textId="77777777" w:rsidR="00BC0C8A" w:rsidRPr="006C50D9" w:rsidRDefault="00BC0C8A" w:rsidP="006C50D9">
      <w:pPr>
        <w:spacing w:after="0" w:line="276" w:lineRule="auto"/>
        <w:ind w:left="720" w:hanging="720"/>
        <w:contextualSpacing/>
        <w:jc w:val="both"/>
        <w:rPr>
          <w:rFonts w:cstheme="minorHAnsi"/>
          <w:lang w:val="en-US"/>
        </w:rPr>
      </w:pPr>
      <w:r>
        <w:rPr>
          <w:rFonts w:cstheme="minorHAnsi"/>
          <w:lang w:val="en-US"/>
        </w:rPr>
        <w:t xml:space="preserve">15. 6     </w:t>
      </w:r>
      <w:r>
        <w:rPr>
          <w:rFonts w:ascii="Calibri" w:eastAsia="Calibri" w:hAnsi="Calibri" w:cs="Calibri"/>
        </w:rPr>
        <w:t>The Data Recipient hereby acknowledges and accepts that the signatory of this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w:t>
      </w:r>
      <w:r w:rsidR="00221336">
        <w:rPr>
          <w:rFonts w:ascii="Calibri" w:eastAsia="Calibri" w:hAnsi="Calibri" w:cs="Calibri"/>
        </w:rPr>
        <w:t>.</w:t>
      </w:r>
    </w:p>
    <w:p w14:paraId="12A1BF42" w14:textId="77777777" w:rsidR="00E46CDF" w:rsidRDefault="00E46CDF" w:rsidP="00BE5388">
      <w:pPr>
        <w:spacing w:after="0" w:line="276" w:lineRule="auto"/>
        <w:contextualSpacing/>
        <w:jc w:val="both"/>
        <w:rPr>
          <w:rFonts w:cstheme="minorHAnsi"/>
          <w:lang w:val="en-US"/>
        </w:rPr>
      </w:pPr>
    </w:p>
    <w:p w14:paraId="623307B6" w14:textId="77777777" w:rsidR="009457A7" w:rsidRDefault="009457A7" w:rsidP="00255B47">
      <w:pPr>
        <w:spacing w:after="0" w:line="276" w:lineRule="auto"/>
        <w:ind w:left="720" w:hanging="720"/>
        <w:contextualSpacing/>
        <w:jc w:val="both"/>
        <w:rPr>
          <w:rFonts w:cstheme="minorHAnsi"/>
          <w:lang w:val="en-US"/>
        </w:rPr>
      </w:pPr>
    </w:p>
    <w:p w14:paraId="5ABBCEEC" w14:textId="77777777" w:rsidR="001F2875" w:rsidRPr="001F2875" w:rsidRDefault="001F2875" w:rsidP="001F2875">
      <w:pPr>
        <w:spacing w:after="0" w:line="276" w:lineRule="auto"/>
        <w:ind w:left="720" w:hanging="720"/>
        <w:contextualSpacing/>
        <w:jc w:val="both"/>
        <w:rPr>
          <w:rFonts w:cstheme="minorHAnsi"/>
          <w:lang w:val="en-GB"/>
        </w:rPr>
      </w:pPr>
      <w:r w:rsidRPr="001F2875">
        <w:rPr>
          <w:rFonts w:cstheme="minorHAnsi"/>
          <w:b/>
          <w:lang w:val="en-GB"/>
        </w:rPr>
        <w:t xml:space="preserve">IN WITNESS WHEREOF, </w:t>
      </w:r>
      <w:r w:rsidRPr="001F2875">
        <w:rPr>
          <w:rFonts w:cstheme="minorHAnsi"/>
          <w:lang w:val="en-GB"/>
        </w:rPr>
        <w:t>the parties have hereunto set their hands the day and year first above written.</w:t>
      </w:r>
    </w:p>
    <w:p w14:paraId="71FE0C99" w14:textId="77777777" w:rsidR="001F2875" w:rsidRDefault="001F2875" w:rsidP="001F2875">
      <w:pPr>
        <w:spacing w:after="0" w:line="276" w:lineRule="auto"/>
        <w:ind w:left="720" w:hanging="720"/>
        <w:contextualSpacing/>
        <w:jc w:val="both"/>
        <w:rPr>
          <w:rFonts w:cstheme="minorHAnsi"/>
          <w:lang w:val="en-GB"/>
        </w:rPr>
      </w:pPr>
    </w:p>
    <w:p w14:paraId="3A3633C2" w14:textId="77777777" w:rsidR="001F2875" w:rsidRPr="001F2875" w:rsidRDefault="001F2875" w:rsidP="001F2875">
      <w:pPr>
        <w:spacing w:after="0" w:line="276" w:lineRule="auto"/>
        <w:ind w:left="720" w:hanging="720"/>
        <w:contextualSpacing/>
        <w:jc w:val="both"/>
        <w:rPr>
          <w:rFonts w:cstheme="minorHAnsi"/>
          <w:lang w:val="en-GB"/>
        </w:rPr>
      </w:pPr>
      <w:r w:rsidRPr="001F2875">
        <w:rPr>
          <w:rFonts w:cstheme="minorHAnsi"/>
          <w:b/>
          <w:lang w:val="en-GB"/>
        </w:rPr>
        <w:t xml:space="preserve">SIGNED AND DELIVERED </w:t>
      </w:r>
      <w:r w:rsidRPr="001F2875">
        <w:rPr>
          <w:rFonts w:cstheme="minorHAnsi"/>
          <w:lang w:val="en-GB"/>
        </w:rPr>
        <w:t xml:space="preserve">by the duly authorized representatives of the within named </w:t>
      </w:r>
      <w:r w:rsidRPr="001F2875">
        <w:rPr>
          <w:rFonts w:cstheme="minorHAnsi"/>
          <w:b/>
          <w:lang w:val="en-GB"/>
        </w:rPr>
        <w:t>UNIVERSITY OF IBADAN</w:t>
      </w:r>
    </w:p>
    <w:p w14:paraId="4C6C5BCA" w14:textId="77777777" w:rsidR="001F2875" w:rsidRPr="001F2875" w:rsidRDefault="001F2875" w:rsidP="001F2875">
      <w:pPr>
        <w:spacing w:after="0" w:line="276" w:lineRule="auto"/>
        <w:ind w:left="720" w:hanging="720"/>
        <w:contextualSpacing/>
        <w:jc w:val="both"/>
        <w:rPr>
          <w:rFonts w:cstheme="minorHAnsi"/>
          <w:lang w:val="en-GB"/>
        </w:rPr>
      </w:pPr>
    </w:p>
    <w:p w14:paraId="740A24B4" w14:textId="77777777" w:rsidR="001F2875" w:rsidRPr="001F2875" w:rsidRDefault="001F2875" w:rsidP="001F2875">
      <w:pPr>
        <w:spacing w:after="0" w:line="276" w:lineRule="auto"/>
        <w:ind w:left="720" w:hanging="720"/>
        <w:contextualSpacing/>
        <w:jc w:val="both"/>
        <w:rPr>
          <w:rFonts w:cstheme="minorHAnsi"/>
          <w:b/>
          <w:lang w:val="en-GB"/>
        </w:rPr>
      </w:pPr>
      <w:r w:rsidRPr="001F2875">
        <w:rPr>
          <w:rFonts w:cstheme="minorHAnsi"/>
          <w:b/>
          <w:lang w:val="en-GB"/>
        </w:rPr>
        <w:t>……………………………………</w:t>
      </w:r>
      <w:r>
        <w:rPr>
          <w:rFonts w:cstheme="minorHAnsi"/>
          <w:b/>
          <w:lang w:val="en-GB"/>
        </w:rPr>
        <w:t>………</w:t>
      </w:r>
      <w:r w:rsidRPr="001F2875">
        <w:rPr>
          <w:rFonts w:cstheme="minorHAnsi"/>
          <w:b/>
          <w:lang w:val="en-GB"/>
        </w:rPr>
        <w:t xml:space="preserve">                                                 </w:t>
      </w:r>
      <w:r>
        <w:rPr>
          <w:rFonts w:cstheme="minorHAnsi"/>
          <w:b/>
          <w:lang w:val="en-GB"/>
        </w:rPr>
        <w:t xml:space="preserve">        ……….</w:t>
      </w:r>
      <w:r w:rsidRPr="001F2875">
        <w:rPr>
          <w:rFonts w:cstheme="minorHAnsi"/>
          <w:b/>
          <w:lang w:val="en-GB"/>
        </w:rPr>
        <w:t>……………………………….</w:t>
      </w:r>
    </w:p>
    <w:p w14:paraId="442F02CE" w14:textId="77777777" w:rsidR="001F2875" w:rsidRPr="001F2875" w:rsidRDefault="001F2875" w:rsidP="001F2875">
      <w:pPr>
        <w:spacing w:after="0" w:line="276" w:lineRule="auto"/>
        <w:ind w:left="720" w:hanging="720"/>
        <w:contextualSpacing/>
        <w:jc w:val="both"/>
        <w:rPr>
          <w:rFonts w:cstheme="minorHAnsi"/>
          <w:b/>
          <w:lang w:val="en-GB"/>
        </w:rPr>
      </w:pPr>
      <w:r w:rsidRPr="001F2875">
        <w:rPr>
          <w:rFonts w:cstheme="minorHAnsi"/>
          <w:b/>
          <w:lang w:val="en-GB"/>
        </w:rPr>
        <w:t xml:space="preserve">PROFESSOR K.O. ADEBOWALE                                              </w:t>
      </w:r>
      <w:r>
        <w:rPr>
          <w:rFonts w:cstheme="minorHAnsi"/>
          <w:b/>
          <w:lang w:val="en-GB"/>
        </w:rPr>
        <w:tab/>
      </w:r>
      <w:r>
        <w:rPr>
          <w:rFonts w:cstheme="minorHAnsi"/>
          <w:b/>
          <w:lang w:val="en-GB"/>
        </w:rPr>
        <w:tab/>
      </w:r>
      <w:r w:rsidRPr="001F2875">
        <w:rPr>
          <w:rFonts w:cstheme="minorHAnsi"/>
          <w:b/>
          <w:lang w:val="en-GB"/>
        </w:rPr>
        <w:t xml:space="preserve">  </w:t>
      </w:r>
      <w:r>
        <w:rPr>
          <w:rFonts w:cstheme="minorHAnsi"/>
          <w:b/>
          <w:lang w:val="en-GB"/>
        </w:rPr>
        <w:t xml:space="preserve">   </w:t>
      </w:r>
      <w:r w:rsidRPr="001F2875">
        <w:rPr>
          <w:rFonts w:cstheme="minorHAnsi"/>
          <w:b/>
          <w:lang w:val="en-GB"/>
        </w:rPr>
        <w:t>MR. G. O. SALIU</w:t>
      </w:r>
    </w:p>
    <w:p w14:paraId="5A8B6496" w14:textId="77777777" w:rsidR="001F2875" w:rsidRPr="001F2875" w:rsidRDefault="001F2875" w:rsidP="001F2875">
      <w:pPr>
        <w:spacing w:after="0" w:line="276" w:lineRule="auto"/>
        <w:ind w:left="720" w:hanging="720"/>
        <w:contextualSpacing/>
        <w:jc w:val="both"/>
        <w:rPr>
          <w:rFonts w:cstheme="minorHAnsi"/>
          <w:b/>
          <w:lang w:val="en-GB"/>
        </w:rPr>
      </w:pPr>
      <w:r>
        <w:rPr>
          <w:rFonts w:cstheme="minorHAnsi"/>
          <w:b/>
          <w:lang w:val="en-GB"/>
        </w:rPr>
        <w:t xml:space="preserve">       </w:t>
      </w:r>
      <w:r w:rsidRPr="001F2875">
        <w:rPr>
          <w:rFonts w:cstheme="minorHAnsi"/>
          <w:b/>
          <w:lang w:val="en-GB"/>
        </w:rPr>
        <w:t xml:space="preserve">VICE CHANCELLOR                                                                    </w:t>
      </w:r>
      <w:r>
        <w:rPr>
          <w:rFonts w:cstheme="minorHAnsi"/>
          <w:b/>
          <w:lang w:val="en-GB"/>
        </w:rPr>
        <w:tab/>
        <w:t xml:space="preserve">         </w:t>
      </w:r>
      <w:r w:rsidRPr="001F2875">
        <w:rPr>
          <w:rFonts w:cstheme="minorHAnsi"/>
          <w:b/>
          <w:lang w:val="en-GB"/>
        </w:rPr>
        <w:t>REGISTRAR</w:t>
      </w:r>
    </w:p>
    <w:p w14:paraId="309EC0D6" w14:textId="77777777" w:rsidR="001F2875" w:rsidRPr="001F2875" w:rsidRDefault="001F2875" w:rsidP="001F2875">
      <w:pPr>
        <w:spacing w:after="0" w:line="276" w:lineRule="auto"/>
        <w:ind w:left="720" w:hanging="720"/>
        <w:contextualSpacing/>
        <w:jc w:val="both"/>
        <w:rPr>
          <w:rFonts w:cstheme="minorHAnsi"/>
          <w:lang w:val="en-GB"/>
        </w:rPr>
      </w:pPr>
    </w:p>
    <w:p w14:paraId="55588C43" w14:textId="77777777" w:rsidR="001F2875" w:rsidRPr="001F2875" w:rsidRDefault="001F2875" w:rsidP="001F2875">
      <w:pPr>
        <w:spacing w:after="0" w:line="276" w:lineRule="auto"/>
        <w:ind w:left="720" w:hanging="720"/>
        <w:contextualSpacing/>
        <w:jc w:val="both"/>
        <w:rPr>
          <w:rFonts w:cstheme="minorHAnsi"/>
          <w:lang w:val="en-GB"/>
        </w:rPr>
      </w:pPr>
      <w:r w:rsidRPr="001F2875">
        <w:rPr>
          <w:rFonts w:cstheme="minorHAnsi"/>
          <w:b/>
          <w:lang w:val="en-GB"/>
        </w:rPr>
        <w:t>SIGNED AND DELIVERED</w:t>
      </w:r>
      <w:r w:rsidRPr="001F2875">
        <w:rPr>
          <w:rFonts w:cstheme="minorHAnsi"/>
          <w:lang w:val="en-GB"/>
        </w:rPr>
        <w:t xml:space="preserve"> by the duly authorized representatives of the within named </w:t>
      </w:r>
      <w:r w:rsidR="00741287">
        <w:rPr>
          <w:rFonts w:cstheme="minorHAnsi"/>
          <w:b/>
          <w:bCs/>
        </w:rPr>
        <w:t>WITS HEALTH CONSORTIUM (PTY) LTD</w:t>
      </w:r>
      <w:r w:rsidR="00741287" w:rsidRPr="001F2875">
        <w:rPr>
          <w:rFonts w:cstheme="minorHAnsi"/>
          <w:b/>
          <w:lang w:val="en-GB"/>
        </w:rPr>
        <w:t xml:space="preserve"> </w:t>
      </w:r>
    </w:p>
    <w:p w14:paraId="4109BADC" w14:textId="77777777" w:rsidR="001F2875" w:rsidRPr="001F2875" w:rsidRDefault="001F2875" w:rsidP="001F2875">
      <w:pPr>
        <w:spacing w:after="0" w:line="276" w:lineRule="auto"/>
        <w:ind w:left="720" w:hanging="720"/>
        <w:contextualSpacing/>
        <w:jc w:val="both"/>
        <w:rPr>
          <w:rFonts w:cstheme="minorHAnsi"/>
          <w:lang w:val="en-GB"/>
        </w:rPr>
      </w:pPr>
    </w:p>
    <w:p w14:paraId="2D525F91" w14:textId="77777777" w:rsidR="001F2875" w:rsidRPr="001F2875" w:rsidRDefault="001F2875" w:rsidP="001F2875">
      <w:pPr>
        <w:spacing w:after="0" w:line="276" w:lineRule="auto"/>
        <w:ind w:left="720" w:hanging="720"/>
        <w:contextualSpacing/>
        <w:jc w:val="both"/>
        <w:rPr>
          <w:rFonts w:cstheme="minorHAnsi"/>
          <w:b/>
          <w:lang w:val="en-GB"/>
        </w:rPr>
      </w:pPr>
      <w:r w:rsidRPr="001F2875">
        <w:rPr>
          <w:rFonts w:cstheme="minorHAnsi"/>
          <w:b/>
          <w:lang w:val="en-GB"/>
        </w:rPr>
        <w:t xml:space="preserve">………………………………………                            </w:t>
      </w:r>
      <w:r w:rsidR="00741287">
        <w:rPr>
          <w:rFonts w:cstheme="minorHAnsi"/>
          <w:b/>
          <w:lang w:val="en-GB"/>
        </w:rPr>
        <w:t xml:space="preserve">                         </w:t>
      </w:r>
      <w:r w:rsidRPr="001F2875">
        <w:rPr>
          <w:rFonts w:cstheme="minorHAnsi"/>
          <w:b/>
          <w:lang w:val="en-GB"/>
        </w:rPr>
        <w:t xml:space="preserve"> ……….. …. ……………………………..</w:t>
      </w:r>
    </w:p>
    <w:p w14:paraId="4C2908C1" w14:textId="77777777" w:rsidR="001F2875" w:rsidRPr="001F2875" w:rsidRDefault="00741287" w:rsidP="001F2875">
      <w:pPr>
        <w:spacing w:after="0" w:line="276" w:lineRule="auto"/>
        <w:ind w:left="720" w:hanging="720"/>
        <w:contextualSpacing/>
        <w:jc w:val="both"/>
        <w:rPr>
          <w:rFonts w:cstheme="minorHAnsi"/>
          <w:b/>
          <w:lang w:val="en-GB"/>
        </w:rPr>
      </w:pPr>
      <w:r>
        <w:rPr>
          <w:rFonts w:cstheme="minorHAnsi"/>
          <w:b/>
          <w:lang w:val="en-GB"/>
        </w:rPr>
        <w:t xml:space="preserve">          </w:t>
      </w:r>
      <w:r w:rsidR="001F2875" w:rsidRPr="001F2875">
        <w:rPr>
          <w:rFonts w:cstheme="minorHAnsi"/>
          <w:b/>
          <w:lang w:val="en-GB"/>
        </w:rPr>
        <w:t xml:space="preserve">DIRECTOR                                                              </w:t>
      </w:r>
      <w:r>
        <w:rPr>
          <w:rFonts w:cstheme="minorHAnsi"/>
          <w:b/>
          <w:lang w:val="en-GB"/>
        </w:rPr>
        <w:t xml:space="preserve">        </w:t>
      </w:r>
      <w:r w:rsidR="001F2875" w:rsidRPr="001F2875">
        <w:rPr>
          <w:rFonts w:cstheme="minorHAnsi"/>
          <w:b/>
          <w:lang w:val="en-GB"/>
        </w:rPr>
        <w:t>DIRECTOR/ COMPANY SECRETARY</w:t>
      </w:r>
    </w:p>
    <w:p w14:paraId="5D41AE1A" w14:textId="77777777" w:rsidR="001F2875" w:rsidRPr="001F2875" w:rsidRDefault="001F2875" w:rsidP="001F2875">
      <w:pPr>
        <w:spacing w:after="0" w:line="276" w:lineRule="auto"/>
        <w:ind w:left="720" w:hanging="720"/>
        <w:contextualSpacing/>
        <w:jc w:val="both"/>
        <w:rPr>
          <w:rFonts w:cstheme="minorHAnsi"/>
          <w:b/>
          <w:lang w:val="en-GB"/>
        </w:rPr>
      </w:pPr>
    </w:p>
    <w:p w14:paraId="3BC0FB0E" w14:textId="77777777" w:rsidR="001F2875" w:rsidRPr="001F2875" w:rsidRDefault="001F2875" w:rsidP="001F2875">
      <w:pPr>
        <w:spacing w:after="0" w:line="276" w:lineRule="auto"/>
        <w:ind w:left="720" w:hanging="720"/>
        <w:contextualSpacing/>
        <w:jc w:val="both"/>
        <w:rPr>
          <w:rFonts w:cstheme="minorHAnsi"/>
          <w:lang w:val="en-GB"/>
        </w:rPr>
      </w:pPr>
    </w:p>
    <w:p w14:paraId="756C193B" w14:textId="77777777" w:rsidR="001F2875" w:rsidRDefault="001F2875" w:rsidP="00255B47">
      <w:pPr>
        <w:spacing w:after="0" w:line="276" w:lineRule="auto"/>
        <w:ind w:left="720" w:hanging="720"/>
        <w:contextualSpacing/>
        <w:jc w:val="both"/>
        <w:rPr>
          <w:rFonts w:cstheme="minorHAnsi"/>
          <w:lang w:val="en-US"/>
        </w:rPr>
      </w:pPr>
    </w:p>
    <w:p w14:paraId="4F10E1C5" w14:textId="77777777" w:rsidR="009457A7" w:rsidRDefault="009457A7" w:rsidP="00255B47">
      <w:pPr>
        <w:spacing w:after="0" w:line="276" w:lineRule="auto"/>
        <w:ind w:left="720" w:hanging="720"/>
        <w:contextualSpacing/>
        <w:jc w:val="both"/>
        <w:rPr>
          <w:rFonts w:cstheme="minorHAnsi"/>
          <w:lang w:val="en-US"/>
        </w:rPr>
      </w:pPr>
    </w:p>
    <w:p w14:paraId="55B22DCA" w14:textId="77777777" w:rsidR="009457A7" w:rsidRPr="001F2875" w:rsidRDefault="004857FE" w:rsidP="00255B47">
      <w:pPr>
        <w:tabs>
          <w:tab w:val="left" w:pos="4140"/>
          <w:tab w:val="left" w:pos="5220"/>
          <w:tab w:val="left" w:pos="6300"/>
        </w:tabs>
        <w:spacing w:after="0" w:line="276" w:lineRule="auto"/>
        <w:contextualSpacing/>
        <w:jc w:val="both"/>
        <w:rPr>
          <w:spacing w:val="-2"/>
          <w:highlight w:val="yellow"/>
          <w:u w:val="single"/>
          <w:lang w:eastAsia="zh-CN"/>
        </w:rPr>
      </w:pPr>
      <w:r>
        <w:br w:type="page"/>
      </w:r>
    </w:p>
    <w:p w14:paraId="2F937573"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u w:val="single"/>
        </w:rPr>
        <w:t>ANNEXURE A:</w:t>
      </w:r>
      <w:r>
        <w:rPr>
          <w:rFonts w:ascii="Calibri" w:eastAsia="Calibri" w:hAnsi="Calibri" w:cs="Calibri"/>
          <w:sz w:val="22"/>
          <w:szCs w:val="22"/>
        </w:rPr>
        <w:t> </w:t>
      </w:r>
    </w:p>
    <w:p w14:paraId="470D992A" w14:textId="77777777" w:rsidR="004740C2" w:rsidRDefault="004740C2" w:rsidP="004740C2">
      <w:pPr>
        <w:pStyle w:val="Normal1"/>
        <w:spacing w:after="0" w:line="240" w:lineRule="auto"/>
        <w:ind w:left="1440" w:hanging="1440"/>
        <w:rPr>
          <w:rFonts w:ascii="Quattrocento Sans" w:eastAsia="Quattrocento Sans" w:hAnsi="Quattrocento Sans" w:cs="Quattrocento Sans"/>
          <w:sz w:val="18"/>
          <w:szCs w:val="18"/>
        </w:rPr>
      </w:pPr>
      <w:r>
        <w:rPr>
          <w:rFonts w:ascii="Calibri" w:eastAsia="Calibri" w:hAnsi="Calibri" w:cs="Calibri"/>
          <w:sz w:val="22"/>
          <w:szCs w:val="22"/>
        </w:rPr>
        <w:t> </w:t>
      </w:r>
    </w:p>
    <w:p w14:paraId="6FB9B8AC" w14:textId="77777777" w:rsidR="004740C2" w:rsidRDefault="004740C2" w:rsidP="004740C2">
      <w:pPr>
        <w:pStyle w:val="Normal1"/>
        <w:spacing w:after="0" w:line="240" w:lineRule="auto"/>
        <w:ind w:left="1440" w:hanging="1440"/>
        <w:rPr>
          <w:rFonts w:ascii="Quattrocento Sans" w:eastAsia="Quattrocento Sans" w:hAnsi="Quattrocento Sans" w:cs="Quattrocento Sans"/>
          <w:sz w:val="18"/>
          <w:szCs w:val="18"/>
        </w:rPr>
      </w:pPr>
      <w:r>
        <w:rPr>
          <w:rFonts w:ascii="Calibri" w:eastAsia="Calibri" w:hAnsi="Calibri" w:cs="Calibri"/>
          <w:b/>
          <w:sz w:val="22"/>
          <w:szCs w:val="22"/>
        </w:rPr>
        <w:t>DESCRIPTION OF DATA</w:t>
      </w:r>
      <w:r>
        <w:rPr>
          <w:rFonts w:ascii="Calibri" w:eastAsia="Calibri" w:hAnsi="Calibri" w:cs="Calibri"/>
          <w:sz w:val="22"/>
          <w:szCs w:val="22"/>
        </w:rPr>
        <w:t> </w:t>
      </w:r>
    </w:p>
    <w:p w14:paraId="42EE8536" w14:textId="77777777" w:rsidR="004740C2" w:rsidRDefault="004740C2" w:rsidP="004740C2">
      <w:pPr>
        <w:pStyle w:val="Normal1"/>
        <w:spacing w:after="0" w:line="240" w:lineRule="auto"/>
        <w:ind w:left="1440" w:hanging="1440"/>
        <w:jc w:val="center"/>
        <w:rPr>
          <w:rFonts w:ascii="Quattrocento Sans" w:eastAsia="Quattrocento Sans" w:hAnsi="Quattrocento Sans" w:cs="Quattrocento Sans"/>
          <w:sz w:val="18"/>
          <w:szCs w:val="18"/>
        </w:rPr>
      </w:pPr>
      <w:r>
        <w:rPr>
          <w:rFonts w:ascii="Calibri" w:eastAsia="Calibri" w:hAnsi="Calibri" w:cs="Calibri"/>
          <w:sz w:val="22"/>
          <w:szCs w:val="22"/>
        </w:rPr>
        <w:t> </w:t>
      </w:r>
    </w:p>
    <w:p w14:paraId="537943A7"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The below list of variables is indicative, and the final variable list shall be finalised and recorded between Data Provider and Data Recipient based on data availability and relevance. </w:t>
      </w:r>
    </w:p>
    <w:p w14:paraId="6E25521B" w14:textId="77777777" w:rsidR="004740C2" w:rsidRDefault="004740C2" w:rsidP="004740C2">
      <w:pPr>
        <w:pStyle w:val="Normal1"/>
        <w:spacing w:after="0" w:line="240" w:lineRule="auto"/>
        <w:ind w:left="720" w:hanging="720"/>
        <w:jc w:val="both"/>
        <w:rPr>
          <w:rFonts w:ascii="Quattrocento Sans" w:eastAsia="Quattrocento Sans" w:hAnsi="Quattrocento Sans" w:cs="Quattrocento Sans"/>
          <w:sz w:val="18"/>
          <w:szCs w:val="18"/>
        </w:rPr>
      </w:pPr>
      <w:r>
        <w:rPr>
          <w:rFonts w:ascii="Calibri" w:eastAsia="Calibri" w:hAnsi="Calibri" w:cs="Calibri"/>
          <w:b/>
          <w:sz w:val="22"/>
          <w:szCs w:val="22"/>
          <w:u w:val="single"/>
        </w:rPr>
        <w:t>Data Source 1</w:t>
      </w:r>
      <w:r>
        <w:rPr>
          <w:rFonts w:ascii="Calibri" w:eastAsia="Calibri" w:hAnsi="Calibri" w:cs="Calibri"/>
          <w:sz w:val="22"/>
          <w:szCs w:val="22"/>
        </w:rPr>
        <w:t> </w:t>
      </w:r>
    </w:p>
    <w:p w14:paraId="28CBB9FD" w14:textId="77777777" w:rsidR="004740C2" w:rsidRDefault="004740C2" w:rsidP="004740C2">
      <w:pPr>
        <w:pStyle w:val="Normal1"/>
        <w:spacing w:after="0" w:line="240" w:lineRule="auto"/>
        <w:rPr>
          <w:rFonts w:ascii="Quattrocento Sans" w:eastAsia="Quattrocento Sans" w:hAnsi="Quattrocento Sans" w:cs="Quattrocento Sans"/>
          <w:sz w:val="18"/>
          <w:szCs w:val="18"/>
        </w:rPr>
      </w:pPr>
      <w:r>
        <w:rPr>
          <w:rFonts w:ascii="Calibri" w:eastAsia="Calibri" w:hAnsi="Calibri" w:cs="Calibri"/>
          <w:sz w:val="22"/>
          <w:szCs w:val="22"/>
        </w:rPr>
        <w:t> </w:t>
      </w:r>
    </w:p>
    <w:p w14:paraId="2AAAF335" w14:textId="77777777" w:rsidR="004740C2" w:rsidRDefault="004740C2" w:rsidP="004740C2">
      <w:pPr>
        <w:pStyle w:val="Normal1"/>
        <w:spacing w:after="0" w:line="240" w:lineRule="auto"/>
        <w:rPr>
          <w:rFonts w:ascii="Quattrocento Sans" w:eastAsia="Quattrocento Sans" w:hAnsi="Quattrocento Sans" w:cs="Quattrocento Sans"/>
          <w:sz w:val="18"/>
          <w:szCs w:val="18"/>
        </w:rPr>
      </w:pPr>
      <w:r>
        <w:rPr>
          <w:rFonts w:ascii="Calibri" w:eastAsia="Calibri" w:hAnsi="Calibri" w:cs="Calibri"/>
          <w:b/>
          <w:sz w:val="22"/>
          <w:szCs w:val="22"/>
        </w:rPr>
        <w:t xml:space="preserve">Project Title: </w:t>
      </w:r>
      <w:r>
        <w:rPr>
          <w:rFonts w:ascii="Calibri" w:eastAsia="Calibri" w:hAnsi="Calibri" w:cs="Calibri"/>
          <w:b/>
          <w:sz w:val="22"/>
          <w:szCs w:val="22"/>
          <w:highlight w:val="yellow"/>
        </w:rPr>
        <w:t>[Full research project title]</w:t>
      </w:r>
      <w:r>
        <w:rPr>
          <w:rFonts w:ascii="Calibri" w:eastAsia="Calibri" w:hAnsi="Calibri" w:cs="Calibri"/>
          <w:sz w:val="22"/>
          <w:szCs w:val="22"/>
        </w:rPr>
        <w:tab/>
        <w:t> </w:t>
      </w:r>
    </w:p>
    <w:p w14:paraId="7B40F8FD"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069CFFB8"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 xml:space="preserve">Funder: </w:t>
      </w:r>
      <w:r>
        <w:rPr>
          <w:rFonts w:ascii="Calibri" w:eastAsia="Calibri" w:hAnsi="Calibri" w:cs="Calibri"/>
          <w:b/>
          <w:sz w:val="22"/>
          <w:szCs w:val="22"/>
          <w:highlight w:val="yellow"/>
        </w:rPr>
        <w:t>[Original research funding details</w:t>
      </w:r>
      <w:r>
        <w:rPr>
          <w:rFonts w:ascii="Calibri" w:eastAsia="Calibri" w:hAnsi="Calibri" w:cs="Calibri"/>
          <w:b/>
          <w:sz w:val="22"/>
          <w:szCs w:val="22"/>
        </w:rPr>
        <w:t>]</w:t>
      </w:r>
      <w:r>
        <w:rPr>
          <w:rFonts w:ascii="Calibri" w:eastAsia="Calibri" w:hAnsi="Calibri" w:cs="Calibri"/>
          <w:sz w:val="22"/>
          <w:szCs w:val="22"/>
        </w:rPr>
        <w:t>.</w:t>
      </w:r>
      <w:r>
        <w:rPr>
          <w:rFonts w:ascii="Calibri" w:eastAsia="Calibri" w:hAnsi="Calibri" w:cs="Calibri"/>
          <w:sz w:val="22"/>
          <w:szCs w:val="22"/>
        </w:rPr>
        <w:tab/>
      </w:r>
      <w:r>
        <w:rPr>
          <w:rFonts w:ascii="Calibri" w:eastAsia="Calibri" w:hAnsi="Calibri" w:cs="Calibri"/>
          <w:sz w:val="22"/>
          <w:szCs w:val="22"/>
        </w:rPr>
        <w:tab/>
        <w:t> </w:t>
      </w:r>
    </w:p>
    <w:p w14:paraId="500AE86B"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4D834203"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 xml:space="preserve">Data to be transferred: </w:t>
      </w:r>
      <w:r>
        <w:rPr>
          <w:rFonts w:ascii="Calibri" w:eastAsia="Calibri" w:hAnsi="Calibri" w:cs="Calibri"/>
          <w:sz w:val="22"/>
          <w:szCs w:val="22"/>
        </w:rPr>
        <w:t>Individual participant data for a limited set of variables from the original dataset/s relating to Maternal outcomes and/or fetal, neonatal and child outcomes. </w:t>
      </w:r>
    </w:p>
    <w:p w14:paraId="3F885192"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6BAE17C4"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Dataset includes these important variables:</w:t>
      </w:r>
      <w:r>
        <w:rPr>
          <w:rFonts w:ascii="Calibri" w:eastAsia="Calibri" w:hAnsi="Calibri" w:cs="Calibri"/>
          <w:sz w:val="22"/>
          <w:szCs w:val="22"/>
        </w:rPr>
        <w:t> </w:t>
      </w:r>
    </w:p>
    <w:p w14:paraId="10D2B038"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7DBF0B1D"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Essential variables:</w:t>
      </w:r>
      <w:r>
        <w:rPr>
          <w:rFonts w:ascii="Calibri" w:eastAsia="Calibri" w:hAnsi="Calibri" w:cs="Calibri"/>
          <w:sz w:val="22"/>
          <w:szCs w:val="22"/>
        </w:rPr>
        <w:t> </w:t>
      </w:r>
    </w:p>
    <w:p w14:paraId="251A4F46" w14:textId="77777777" w:rsidR="004740C2" w:rsidRDefault="004740C2" w:rsidP="008302AE">
      <w:pPr>
        <w:pStyle w:val="Normal1"/>
        <w:numPr>
          <w:ilvl w:val="0"/>
          <w:numId w:val="47"/>
        </w:numPr>
        <w:spacing w:after="0" w:line="240" w:lineRule="auto"/>
        <w:ind w:left="1080" w:firstLine="0"/>
      </w:pPr>
      <w:r>
        <w:rPr>
          <w:rFonts w:ascii="Calibri" w:eastAsia="Calibri" w:hAnsi="Calibri" w:cs="Calibri"/>
          <w:sz w:val="22"/>
          <w:szCs w:val="22"/>
        </w:rPr>
        <w:t>Unique ID (study ID and participant ID) </w:t>
      </w:r>
    </w:p>
    <w:p w14:paraId="7D5FEE18" w14:textId="77777777" w:rsidR="004740C2" w:rsidRDefault="004740C2" w:rsidP="008302AE">
      <w:pPr>
        <w:pStyle w:val="Normal1"/>
        <w:numPr>
          <w:ilvl w:val="0"/>
          <w:numId w:val="48"/>
        </w:numPr>
        <w:spacing w:after="0" w:line="240" w:lineRule="auto"/>
        <w:ind w:left="1080" w:firstLine="0"/>
      </w:pPr>
      <w:r>
        <w:rPr>
          <w:rFonts w:ascii="Calibri" w:eastAsia="Calibri" w:hAnsi="Calibri" w:cs="Calibri"/>
          <w:sz w:val="22"/>
          <w:szCs w:val="22"/>
        </w:rPr>
        <w:t>Date of delivery of the newborn OR date of maternal outcomes </w:t>
      </w:r>
    </w:p>
    <w:p w14:paraId="643DFB5D" w14:textId="77777777" w:rsidR="004740C2" w:rsidRDefault="004740C2" w:rsidP="008302AE">
      <w:pPr>
        <w:pStyle w:val="Normal1"/>
        <w:numPr>
          <w:ilvl w:val="0"/>
          <w:numId w:val="49"/>
        </w:numPr>
        <w:spacing w:after="0" w:line="240" w:lineRule="auto"/>
        <w:ind w:left="1080" w:firstLine="0"/>
        <w:jc w:val="both"/>
      </w:pPr>
      <w:r>
        <w:rPr>
          <w:rFonts w:ascii="Calibri" w:eastAsia="Calibri" w:hAnsi="Calibri" w:cs="Calibri"/>
          <w:sz w:val="22"/>
          <w:szCs w:val="22"/>
        </w:rPr>
        <w:t>Location, at a minimum: city of delivery, or city of follow-up (data on location of household, birth facility, or study clinic are preferable) </w:t>
      </w:r>
    </w:p>
    <w:p w14:paraId="38E10750"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2BE24A73"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Maternal outcomes (indicative list):</w:t>
      </w:r>
      <w:r>
        <w:rPr>
          <w:rFonts w:ascii="Calibri" w:eastAsia="Calibri" w:hAnsi="Calibri" w:cs="Calibri"/>
          <w:sz w:val="22"/>
          <w:szCs w:val="22"/>
        </w:rPr>
        <w:t> </w:t>
      </w:r>
    </w:p>
    <w:p w14:paraId="234EF512" w14:textId="77777777" w:rsidR="004740C2" w:rsidRDefault="004740C2" w:rsidP="008302AE">
      <w:pPr>
        <w:pStyle w:val="Normal1"/>
        <w:numPr>
          <w:ilvl w:val="0"/>
          <w:numId w:val="50"/>
        </w:numPr>
        <w:spacing w:after="0" w:line="240" w:lineRule="auto"/>
        <w:ind w:left="1080" w:firstLine="0"/>
      </w:pPr>
      <w:r>
        <w:rPr>
          <w:rFonts w:ascii="Calibri" w:eastAsia="Calibri" w:hAnsi="Calibri" w:cs="Calibri"/>
          <w:sz w:val="22"/>
          <w:szCs w:val="22"/>
        </w:rPr>
        <w:t>Gestational age at delivery </w:t>
      </w:r>
    </w:p>
    <w:p w14:paraId="271C7E78" w14:textId="77777777" w:rsidR="004740C2" w:rsidRDefault="004740C2" w:rsidP="008302AE">
      <w:pPr>
        <w:pStyle w:val="Normal1"/>
        <w:numPr>
          <w:ilvl w:val="0"/>
          <w:numId w:val="41"/>
        </w:numPr>
        <w:spacing w:after="0" w:line="240" w:lineRule="auto"/>
        <w:ind w:left="1080" w:firstLine="0"/>
      </w:pPr>
      <w:r>
        <w:rPr>
          <w:rFonts w:ascii="Calibri" w:eastAsia="Calibri" w:hAnsi="Calibri" w:cs="Calibri"/>
          <w:sz w:val="22"/>
          <w:szCs w:val="22"/>
        </w:rPr>
        <w:t>Preterm premature rupture of the membranes </w:t>
      </w:r>
    </w:p>
    <w:p w14:paraId="0B2C8DA6" w14:textId="77777777" w:rsidR="004740C2" w:rsidRDefault="004740C2" w:rsidP="008302AE">
      <w:pPr>
        <w:pStyle w:val="Normal1"/>
        <w:numPr>
          <w:ilvl w:val="0"/>
          <w:numId w:val="42"/>
        </w:numPr>
        <w:spacing w:after="0" w:line="240" w:lineRule="auto"/>
        <w:ind w:left="1080" w:firstLine="0"/>
      </w:pPr>
      <w:r>
        <w:rPr>
          <w:rFonts w:ascii="Calibri" w:eastAsia="Calibri" w:hAnsi="Calibri" w:cs="Calibri"/>
          <w:sz w:val="22"/>
          <w:szCs w:val="22"/>
        </w:rPr>
        <w:t>Prolonged rupture of membranes </w:t>
      </w:r>
    </w:p>
    <w:p w14:paraId="4742DACB" w14:textId="77777777" w:rsidR="004740C2" w:rsidRDefault="004740C2" w:rsidP="008302AE">
      <w:pPr>
        <w:pStyle w:val="Normal1"/>
        <w:numPr>
          <w:ilvl w:val="0"/>
          <w:numId w:val="43"/>
        </w:numPr>
        <w:spacing w:after="0" w:line="240" w:lineRule="auto"/>
        <w:ind w:left="1080" w:firstLine="0"/>
      </w:pPr>
      <w:r>
        <w:rPr>
          <w:rFonts w:ascii="Calibri" w:eastAsia="Calibri" w:hAnsi="Calibri" w:cs="Calibri"/>
          <w:sz w:val="22"/>
          <w:szCs w:val="22"/>
        </w:rPr>
        <w:t>Antepartum and postpartum haemorrhage </w:t>
      </w:r>
    </w:p>
    <w:p w14:paraId="6AD06E24" w14:textId="77777777" w:rsidR="004740C2" w:rsidRDefault="004740C2" w:rsidP="008302AE">
      <w:pPr>
        <w:pStyle w:val="Normal1"/>
        <w:numPr>
          <w:ilvl w:val="0"/>
          <w:numId w:val="44"/>
        </w:numPr>
        <w:spacing w:after="0" w:line="240" w:lineRule="auto"/>
        <w:ind w:left="1080" w:firstLine="0"/>
      </w:pPr>
      <w:r>
        <w:rPr>
          <w:rFonts w:ascii="Calibri" w:eastAsia="Calibri" w:hAnsi="Calibri" w:cs="Calibri"/>
          <w:sz w:val="22"/>
          <w:szCs w:val="22"/>
        </w:rPr>
        <w:t>Hypertensive disorders in pregnancy </w:t>
      </w:r>
    </w:p>
    <w:p w14:paraId="591E5775" w14:textId="77777777" w:rsidR="004740C2" w:rsidRDefault="004740C2" w:rsidP="008302AE">
      <w:pPr>
        <w:pStyle w:val="Normal1"/>
        <w:numPr>
          <w:ilvl w:val="0"/>
          <w:numId w:val="45"/>
        </w:numPr>
        <w:spacing w:after="0" w:line="240" w:lineRule="auto"/>
        <w:ind w:left="1080" w:firstLine="0"/>
      </w:pPr>
      <w:r>
        <w:rPr>
          <w:rFonts w:ascii="Calibri" w:eastAsia="Calibri" w:hAnsi="Calibri" w:cs="Calibri"/>
          <w:sz w:val="22"/>
          <w:szCs w:val="22"/>
        </w:rPr>
        <w:t>Anaemia in pregnancy </w:t>
      </w:r>
    </w:p>
    <w:p w14:paraId="7C0E116C" w14:textId="77777777" w:rsidR="004740C2" w:rsidRDefault="004740C2" w:rsidP="008302AE">
      <w:pPr>
        <w:pStyle w:val="Normal1"/>
        <w:numPr>
          <w:ilvl w:val="0"/>
          <w:numId w:val="46"/>
        </w:numPr>
        <w:spacing w:after="0" w:line="240" w:lineRule="auto"/>
        <w:ind w:left="1080" w:firstLine="0"/>
      </w:pPr>
      <w:r>
        <w:rPr>
          <w:rFonts w:ascii="Calibri" w:eastAsia="Calibri" w:hAnsi="Calibri" w:cs="Calibri"/>
          <w:sz w:val="22"/>
          <w:szCs w:val="22"/>
        </w:rPr>
        <w:t>Adverse events </w:t>
      </w:r>
    </w:p>
    <w:p w14:paraId="42BF47FB" w14:textId="77777777" w:rsidR="004740C2" w:rsidRDefault="004740C2" w:rsidP="008302AE">
      <w:pPr>
        <w:pStyle w:val="Normal1"/>
        <w:numPr>
          <w:ilvl w:val="0"/>
          <w:numId w:val="16"/>
        </w:numPr>
        <w:spacing w:after="0" w:line="240" w:lineRule="auto"/>
        <w:ind w:left="1080" w:firstLine="0"/>
      </w:pPr>
      <w:r>
        <w:rPr>
          <w:rFonts w:ascii="Calibri" w:eastAsia="Calibri" w:hAnsi="Calibri" w:cs="Calibri"/>
          <w:sz w:val="22"/>
          <w:szCs w:val="22"/>
        </w:rPr>
        <w:t>Gestational Diabetes Mellitus </w:t>
      </w:r>
    </w:p>
    <w:p w14:paraId="3F3949D1" w14:textId="77777777" w:rsidR="004740C2" w:rsidRDefault="004740C2" w:rsidP="008302AE">
      <w:pPr>
        <w:pStyle w:val="Normal1"/>
        <w:numPr>
          <w:ilvl w:val="0"/>
          <w:numId w:val="17"/>
        </w:numPr>
        <w:spacing w:after="0" w:line="240" w:lineRule="auto"/>
        <w:ind w:left="1080" w:firstLine="0"/>
      </w:pPr>
      <w:r>
        <w:rPr>
          <w:rFonts w:ascii="Calibri" w:eastAsia="Calibri" w:hAnsi="Calibri" w:cs="Calibri"/>
          <w:sz w:val="22"/>
          <w:szCs w:val="22"/>
        </w:rPr>
        <w:t>Health facility visits  </w:t>
      </w:r>
    </w:p>
    <w:p w14:paraId="13D1A468" w14:textId="77777777" w:rsidR="004740C2" w:rsidRDefault="004740C2" w:rsidP="008302AE">
      <w:pPr>
        <w:pStyle w:val="Normal1"/>
        <w:numPr>
          <w:ilvl w:val="0"/>
          <w:numId w:val="18"/>
        </w:numPr>
        <w:spacing w:after="0" w:line="240" w:lineRule="auto"/>
        <w:ind w:left="1080" w:firstLine="0"/>
        <w:jc w:val="both"/>
      </w:pPr>
      <w:r>
        <w:rPr>
          <w:rFonts w:ascii="Calibri" w:eastAsia="Calibri" w:hAnsi="Calibri" w:cs="Calibri"/>
          <w:sz w:val="22"/>
          <w:szCs w:val="22"/>
        </w:rPr>
        <w:t>Maternal mental health </w:t>
      </w:r>
    </w:p>
    <w:p w14:paraId="6C9CD636" w14:textId="77777777" w:rsidR="004740C2" w:rsidRDefault="004740C2" w:rsidP="004740C2">
      <w:pPr>
        <w:pStyle w:val="Normal1"/>
        <w:spacing w:after="0" w:line="240" w:lineRule="auto"/>
        <w:ind w:left="720"/>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57D2CACE"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Fetal, neonatal and child outcomes (indicative list)</w:t>
      </w:r>
      <w:r>
        <w:rPr>
          <w:rFonts w:ascii="Calibri" w:eastAsia="Calibri" w:hAnsi="Calibri" w:cs="Calibri"/>
          <w:sz w:val="22"/>
          <w:szCs w:val="22"/>
        </w:rPr>
        <w:t> </w:t>
      </w:r>
    </w:p>
    <w:p w14:paraId="4CBB1DF9" w14:textId="77777777" w:rsidR="004740C2" w:rsidRDefault="004740C2" w:rsidP="008302AE">
      <w:pPr>
        <w:pStyle w:val="Normal1"/>
        <w:numPr>
          <w:ilvl w:val="0"/>
          <w:numId w:val="19"/>
        </w:numPr>
        <w:spacing w:after="0" w:line="240" w:lineRule="auto"/>
        <w:ind w:left="1080" w:firstLine="0"/>
      </w:pPr>
      <w:r>
        <w:rPr>
          <w:rFonts w:ascii="Calibri" w:eastAsia="Calibri" w:hAnsi="Calibri" w:cs="Calibri"/>
          <w:sz w:val="22"/>
          <w:szCs w:val="22"/>
        </w:rPr>
        <w:t>Prematurity (see also gestational age at delivery) </w:t>
      </w:r>
    </w:p>
    <w:p w14:paraId="4179AAD4" w14:textId="77777777" w:rsidR="004740C2" w:rsidRDefault="004740C2" w:rsidP="008302AE">
      <w:pPr>
        <w:pStyle w:val="Normal1"/>
        <w:numPr>
          <w:ilvl w:val="0"/>
          <w:numId w:val="9"/>
        </w:numPr>
        <w:spacing w:after="0" w:line="240" w:lineRule="auto"/>
        <w:ind w:left="1080" w:firstLine="0"/>
      </w:pPr>
      <w:r>
        <w:rPr>
          <w:rFonts w:ascii="Calibri" w:eastAsia="Calibri" w:hAnsi="Calibri" w:cs="Calibri"/>
          <w:sz w:val="22"/>
          <w:szCs w:val="22"/>
        </w:rPr>
        <w:t>Mortality (including cause) </w:t>
      </w:r>
    </w:p>
    <w:p w14:paraId="739B6AE4" w14:textId="77777777" w:rsidR="004740C2" w:rsidRDefault="004740C2" w:rsidP="008302AE">
      <w:pPr>
        <w:pStyle w:val="Normal1"/>
        <w:numPr>
          <w:ilvl w:val="0"/>
          <w:numId w:val="10"/>
        </w:numPr>
        <w:spacing w:after="0" w:line="240" w:lineRule="auto"/>
        <w:ind w:left="1080" w:firstLine="0"/>
      </w:pPr>
      <w:r>
        <w:rPr>
          <w:rFonts w:ascii="Calibri" w:eastAsia="Calibri" w:hAnsi="Calibri" w:cs="Calibri"/>
          <w:sz w:val="22"/>
          <w:szCs w:val="22"/>
        </w:rPr>
        <w:t>Mother-to-child transmission of HIV (MTCT) </w:t>
      </w:r>
    </w:p>
    <w:p w14:paraId="2C60B1E7" w14:textId="77777777" w:rsidR="004740C2" w:rsidRDefault="004740C2" w:rsidP="008302AE">
      <w:pPr>
        <w:pStyle w:val="Normal1"/>
        <w:numPr>
          <w:ilvl w:val="0"/>
          <w:numId w:val="11"/>
        </w:numPr>
        <w:spacing w:after="0" w:line="240" w:lineRule="auto"/>
        <w:ind w:left="1080" w:firstLine="0"/>
      </w:pPr>
      <w:r>
        <w:rPr>
          <w:rFonts w:ascii="Calibri" w:eastAsia="Calibri" w:hAnsi="Calibri" w:cs="Calibri"/>
          <w:sz w:val="22"/>
          <w:szCs w:val="22"/>
        </w:rPr>
        <w:t>APGAR score </w:t>
      </w:r>
    </w:p>
    <w:p w14:paraId="1495B52D" w14:textId="77777777" w:rsidR="004740C2" w:rsidRDefault="004740C2" w:rsidP="008302AE">
      <w:pPr>
        <w:pStyle w:val="Normal1"/>
        <w:numPr>
          <w:ilvl w:val="0"/>
          <w:numId w:val="12"/>
        </w:numPr>
        <w:spacing w:after="0" w:line="240" w:lineRule="auto"/>
        <w:ind w:left="1080" w:firstLine="0"/>
      </w:pPr>
      <w:r>
        <w:rPr>
          <w:rFonts w:ascii="Calibri" w:eastAsia="Calibri" w:hAnsi="Calibri" w:cs="Calibri"/>
          <w:sz w:val="22"/>
          <w:szCs w:val="22"/>
        </w:rPr>
        <w:t>Infant growth </w:t>
      </w:r>
    </w:p>
    <w:p w14:paraId="4E54330C" w14:textId="77777777" w:rsidR="004740C2" w:rsidRDefault="004740C2" w:rsidP="008302AE">
      <w:pPr>
        <w:pStyle w:val="Normal1"/>
        <w:numPr>
          <w:ilvl w:val="0"/>
          <w:numId w:val="13"/>
        </w:numPr>
        <w:spacing w:after="0" w:line="240" w:lineRule="auto"/>
        <w:ind w:left="1080" w:firstLine="0"/>
      </w:pPr>
      <w:r>
        <w:rPr>
          <w:rFonts w:ascii="Calibri" w:eastAsia="Calibri" w:hAnsi="Calibri" w:cs="Calibri"/>
          <w:sz w:val="22"/>
          <w:szCs w:val="22"/>
        </w:rPr>
        <w:t>Admission to neonatal intensive care units or paediatric ward </w:t>
      </w:r>
    </w:p>
    <w:p w14:paraId="0F3739F1" w14:textId="77777777" w:rsidR="004740C2" w:rsidRPr="00FD263A" w:rsidRDefault="004740C2" w:rsidP="008302AE">
      <w:pPr>
        <w:pStyle w:val="Normal1"/>
        <w:numPr>
          <w:ilvl w:val="0"/>
          <w:numId w:val="14"/>
        </w:numPr>
        <w:spacing w:after="0" w:line="240" w:lineRule="auto"/>
        <w:ind w:left="1080" w:firstLine="0"/>
        <w:jc w:val="both"/>
      </w:pPr>
      <w:r>
        <w:rPr>
          <w:rFonts w:ascii="Calibri" w:eastAsia="Calibri" w:hAnsi="Calibri" w:cs="Calibri"/>
          <w:sz w:val="22"/>
          <w:szCs w:val="22"/>
        </w:rPr>
        <w:t>Intrauterine growth restriction </w:t>
      </w:r>
    </w:p>
    <w:p w14:paraId="54B67936"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77550254"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Other variables</w:t>
      </w:r>
      <w:r>
        <w:rPr>
          <w:rFonts w:ascii="Calibri" w:eastAsia="Calibri" w:hAnsi="Calibri" w:cs="Calibri"/>
          <w:sz w:val="22"/>
          <w:szCs w:val="22"/>
        </w:rPr>
        <w:t> </w:t>
      </w:r>
    </w:p>
    <w:p w14:paraId="13473812" w14:textId="77777777" w:rsidR="004740C2" w:rsidRDefault="004740C2" w:rsidP="008302AE">
      <w:pPr>
        <w:pStyle w:val="Normal1"/>
        <w:numPr>
          <w:ilvl w:val="0"/>
          <w:numId w:val="15"/>
        </w:numPr>
        <w:spacing w:after="0" w:line="240" w:lineRule="auto"/>
        <w:ind w:left="1080" w:firstLine="0"/>
      </w:pPr>
      <w:r>
        <w:rPr>
          <w:rFonts w:ascii="Calibri" w:eastAsia="Calibri" w:hAnsi="Calibri" w:cs="Calibri"/>
          <w:sz w:val="22"/>
          <w:szCs w:val="22"/>
        </w:rPr>
        <w:t>Maternal age </w:t>
      </w:r>
    </w:p>
    <w:p w14:paraId="2E3EBF37" w14:textId="77777777" w:rsidR="004740C2" w:rsidRDefault="004740C2" w:rsidP="008302AE">
      <w:pPr>
        <w:pStyle w:val="Normal1"/>
        <w:numPr>
          <w:ilvl w:val="0"/>
          <w:numId w:val="28"/>
        </w:numPr>
        <w:spacing w:after="0" w:line="240" w:lineRule="auto"/>
        <w:ind w:left="1080" w:firstLine="0"/>
      </w:pPr>
      <w:r>
        <w:rPr>
          <w:rFonts w:ascii="Calibri" w:eastAsia="Calibri" w:hAnsi="Calibri" w:cs="Calibri"/>
          <w:sz w:val="22"/>
          <w:szCs w:val="22"/>
        </w:rPr>
        <w:t>Date of interviews or examination </w:t>
      </w:r>
    </w:p>
    <w:p w14:paraId="383A6F0E" w14:textId="77777777" w:rsidR="004740C2" w:rsidRDefault="004740C2" w:rsidP="008302AE">
      <w:pPr>
        <w:pStyle w:val="Normal1"/>
        <w:numPr>
          <w:ilvl w:val="0"/>
          <w:numId w:val="29"/>
        </w:numPr>
        <w:spacing w:after="0" w:line="240" w:lineRule="auto"/>
        <w:ind w:left="1080" w:firstLine="0"/>
      </w:pPr>
      <w:r>
        <w:rPr>
          <w:rFonts w:ascii="Calibri" w:eastAsia="Calibri" w:hAnsi="Calibri" w:cs="Calibri"/>
          <w:sz w:val="22"/>
          <w:szCs w:val="22"/>
        </w:rPr>
        <w:t>Mode of delivery </w:t>
      </w:r>
    </w:p>
    <w:p w14:paraId="34C35044" w14:textId="77777777" w:rsidR="004740C2" w:rsidRDefault="004740C2" w:rsidP="008302AE">
      <w:pPr>
        <w:pStyle w:val="Normal1"/>
        <w:numPr>
          <w:ilvl w:val="0"/>
          <w:numId w:val="30"/>
        </w:numPr>
        <w:spacing w:after="0" w:line="240" w:lineRule="auto"/>
        <w:ind w:left="1080" w:firstLine="0"/>
      </w:pPr>
      <w:r>
        <w:rPr>
          <w:rFonts w:ascii="Calibri" w:eastAsia="Calibri" w:hAnsi="Calibri" w:cs="Calibri"/>
          <w:sz w:val="22"/>
          <w:szCs w:val="22"/>
        </w:rPr>
        <w:t>Facility of delivery location, or catchment area of facility </w:t>
      </w:r>
    </w:p>
    <w:p w14:paraId="43EB14EC" w14:textId="77777777" w:rsidR="004740C2" w:rsidRDefault="004740C2" w:rsidP="008302AE">
      <w:pPr>
        <w:pStyle w:val="Normal1"/>
        <w:numPr>
          <w:ilvl w:val="0"/>
          <w:numId w:val="20"/>
        </w:numPr>
        <w:spacing w:after="0" w:line="240" w:lineRule="auto"/>
        <w:ind w:left="1080" w:firstLine="0"/>
      </w:pPr>
      <w:r>
        <w:rPr>
          <w:rFonts w:ascii="Calibri" w:eastAsia="Calibri" w:hAnsi="Calibri" w:cs="Calibri"/>
          <w:sz w:val="22"/>
          <w:szCs w:val="22"/>
        </w:rPr>
        <w:t>Location of research site </w:t>
      </w:r>
    </w:p>
    <w:p w14:paraId="2C8E81DE" w14:textId="77777777" w:rsidR="004740C2" w:rsidRDefault="004740C2" w:rsidP="008302AE">
      <w:pPr>
        <w:pStyle w:val="Normal1"/>
        <w:numPr>
          <w:ilvl w:val="0"/>
          <w:numId w:val="21"/>
        </w:numPr>
        <w:spacing w:after="0" w:line="240" w:lineRule="auto"/>
        <w:ind w:left="1080" w:firstLine="0"/>
      </w:pPr>
      <w:r>
        <w:rPr>
          <w:rFonts w:ascii="Calibri" w:eastAsia="Calibri" w:hAnsi="Calibri" w:cs="Calibri"/>
          <w:sz w:val="22"/>
          <w:szCs w:val="22"/>
        </w:rPr>
        <w:t>Type of facility (health center/hospital) </w:t>
      </w:r>
    </w:p>
    <w:p w14:paraId="7218FD35" w14:textId="77777777" w:rsidR="004740C2" w:rsidRDefault="004740C2" w:rsidP="008302AE">
      <w:pPr>
        <w:pStyle w:val="Normal1"/>
        <w:numPr>
          <w:ilvl w:val="0"/>
          <w:numId w:val="22"/>
        </w:numPr>
        <w:spacing w:after="0" w:line="240" w:lineRule="auto"/>
        <w:ind w:left="1080" w:firstLine="0"/>
      </w:pPr>
      <w:r>
        <w:rPr>
          <w:rFonts w:ascii="Calibri" w:eastAsia="Calibri" w:hAnsi="Calibri" w:cs="Calibri"/>
          <w:sz w:val="22"/>
          <w:szCs w:val="22"/>
        </w:rPr>
        <w:t>Maternal HIV status </w:t>
      </w:r>
    </w:p>
    <w:p w14:paraId="43B6D91C" w14:textId="77777777" w:rsidR="004740C2" w:rsidRDefault="004740C2" w:rsidP="008302AE">
      <w:pPr>
        <w:pStyle w:val="Normal1"/>
        <w:numPr>
          <w:ilvl w:val="0"/>
          <w:numId w:val="23"/>
        </w:numPr>
        <w:spacing w:after="0" w:line="240" w:lineRule="auto"/>
        <w:ind w:left="1080" w:firstLine="0"/>
      </w:pPr>
      <w:r>
        <w:rPr>
          <w:rFonts w:ascii="Calibri" w:eastAsia="Calibri" w:hAnsi="Calibri" w:cs="Calibri"/>
          <w:sz w:val="22"/>
          <w:szCs w:val="22"/>
        </w:rPr>
        <w:t>Gravidity, parity </w:t>
      </w:r>
    </w:p>
    <w:p w14:paraId="58B3CE94" w14:textId="77777777" w:rsidR="004740C2" w:rsidRDefault="004740C2" w:rsidP="008302AE">
      <w:pPr>
        <w:pStyle w:val="Normal1"/>
        <w:numPr>
          <w:ilvl w:val="0"/>
          <w:numId w:val="24"/>
        </w:numPr>
        <w:spacing w:after="0" w:line="240" w:lineRule="auto"/>
        <w:ind w:left="1080" w:firstLine="0"/>
        <w:jc w:val="both"/>
      </w:pPr>
      <w:r>
        <w:rPr>
          <w:rFonts w:ascii="Calibri" w:eastAsia="Calibri" w:hAnsi="Calibri" w:cs="Calibri"/>
          <w:sz w:val="22"/>
          <w:szCs w:val="22"/>
        </w:rPr>
        <w:t>Maternal anthropometry (weight, height, BMI, MUAC) </w:t>
      </w:r>
    </w:p>
    <w:p w14:paraId="0508E194"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40C2AE20"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Associated metadata/documentation</w:t>
      </w:r>
      <w:r>
        <w:rPr>
          <w:rFonts w:ascii="Calibri" w:eastAsia="Calibri" w:hAnsi="Calibri" w:cs="Calibri"/>
          <w:sz w:val="22"/>
          <w:szCs w:val="22"/>
        </w:rPr>
        <w:t> </w:t>
      </w:r>
    </w:p>
    <w:p w14:paraId="079EE6C8" w14:textId="77777777" w:rsidR="004740C2" w:rsidRDefault="004740C2" w:rsidP="008302AE">
      <w:pPr>
        <w:pStyle w:val="Normal1"/>
        <w:numPr>
          <w:ilvl w:val="0"/>
          <w:numId w:val="25"/>
        </w:numPr>
        <w:spacing w:after="0" w:line="240" w:lineRule="auto"/>
        <w:ind w:left="1080" w:firstLine="0"/>
        <w:jc w:val="both"/>
      </w:pPr>
      <w:r>
        <w:rPr>
          <w:rFonts w:ascii="Calibri" w:eastAsia="Calibri" w:hAnsi="Calibri" w:cs="Calibri"/>
          <w:sz w:val="22"/>
          <w:szCs w:val="22"/>
        </w:rPr>
        <w:t>Study protocol </w:t>
      </w:r>
    </w:p>
    <w:p w14:paraId="7608425F" w14:textId="77777777" w:rsidR="004740C2" w:rsidRDefault="004740C2" w:rsidP="008302AE">
      <w:pPr>
        <w:pStyle w:val="Normal1"/>
        <w:numPr>
          <w:ilvl w:val="0"/>
          <w:numId w:val="26"/>
        </w:numPr>
        <w:spacing w:after="0" w:line="240" w:lineRule="auto"/>
        <w:ind w:left="1080" w:firstLine="0"/>
        <w:jc w:val="both"/>
      </w:pPr>
      <w:r>
        <w:rPr>
          <w:rFonts w:ascii="Calibri" w:eastAsia="Calibri" w:hAnsi="Calibri" w:cs="Calibri"/>
          <w:sz w:val="22"/>
          <w:szCs w:val="22"/>
        </w:rPr>
        <w:t>Codebooks </w:t>
      </w:r>
    </w:p>
    <w:p w14:paraId="35E72DCC" w14:textId="77777777" w:rsidR="004740C2" w:rsidRDefault="004740C2" w:rsidP="008302AE">
      <w:pPr>
        <w:pStyle w:val="Normal1"/>
        <w:numPr>
          <w:ilvl w:val="0"/>
          <w:numId w:val="27"/>
        </w:numPr>
        <w:spacing w:after="0" w:line="240" w:lineRule="auto"/>
        <w:ind w:left="1080" w:firstLine="0"/>
        <w:jc w:val="both"/>
      </w:pPr>
      <w:r>
        <w:rPr>
          <w:rFonts w:ascii="Calibri" w:eastAsia="Calibri" w:hAnsi="Calibri" w:cs="Calibri"/>
          <w:sz w:val="22"/>
          <w:szCs w:val="22"/>
        </w:rPr>
        <w:t>Do files </w:t>
      </w:r>
    </w:p>
    <w:p w14:paraId="00D4CB8C" w14:textId="77777777" w:rsidR="004740C2" w:rsidRDefault="004740C2" w:rsidP="008302AE">
      <w:pPr>
        <w:pStyle w:val="Normal1"/>
        <w:numPr>
          <w:ilvl w:val="0"/>
          <w:numId w:val="39"/>
        </w:numPr>
        <w:spacing w:after="0" w:line="240" w:lineRule="auto"/>
        <w:ind w:left="1080" w:firstLine="0"/>
        <w:jc w:val="both"/>
      </w:pPr>
      <w:r>
        <w:rPr>
          <w:rFonts w:ascii="Calibri" w:eastAsia="Calibri" w:hAnsi="Calibri" w:cs="Calibri"/>
          <w:sz w:val="22"/>
          <w:szCs w:val="22"/>
        </w:rPr>
        <w:t>Documentation on definitions, components and processing of the data </w:t>
      </w:r>
    </w:p>
    <w:p w14:paraId="7E916491" w14:textId="77777777" w:rsidR="004740C2" w:rsidRDefault="004740C2" w:rsidP="004740C2">
      <w:pPr>
        <w:pStyle w:val="Normal1"/>
        <w:spacing w:after="0" w:line="240" w:lineRule="auto"/>
        <w:ind w:left="720"/>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2ACBFD0C"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 xml:space="preserve">Purpose of Data Transfer: </w:t>
      </w:r>
      <w:r>
        <w:rPr>
          <w:rFonts w:ascii="Calibri" w:eastAsia="Calibri" w:hAnsi="Calibri" w:cs="Calibri"/>
          <w:sz w:val="22"/>
          <w:szCs w:val="22"/>
        </w:rPr>
        <w:t>The data will be used to quantify the current and future impacts of heat exposure on maternal and child health in sub-Saharan Africa. </w:t>
      </w:r>
    </w:p>
    <w:p w14:paraId="6EB789CD" w14:textId="77777777" w:rsidR="004740C2" w:rsidRDefault="004740C2" w:rsidP="004740C2">
      <w:pPr>
        <w:pStyle w:val="Normal1"/>
        <w:spacing w:after="0" w:line="240" w:lineRule="auto"/>
        <w:rPr>
          <w:rFonts w:ascii="Quattrocento Sans" w:eastAsia="Quattrocento Sans" w:hAnsi="Quattrocento Sans" w:cs="Quattrocento Sans"/>
          <w:sz w:val="18"/>
          <w:szCs w:val="18"/>
        </w:rPr>
      </w:pPr>
      <w:r>
        <w:rPr>
          <w:rFonts w:ascii="Calibri" w:eastAsia="Calibri" w:hAnsi="Calibri" w:cs="Calibri"/>
          <w:sz w:val="22"/>
          <w:szCs w:val="22"/>
        </w:rPr>
        <w:t> </w:t>
      </w:r>
    </w:p>
    <w:p w14:paraId="122E7284" w14:textId="77777777" w:rsidR="004740C2" w:rsidRDefault="004740C2" w:rsidP="004740C2">
      <w:pPr>
        <w:pStyle w:val="Normal1"/>
        <w:spacing w:after="0" w:line="240" w:lineRule="auto"/>
        <w:ind w:left="720" w:hanging="720"/>
        <w:jc w:val="both"/>
        <w:rPr>
          <w:rFonts w:ascii="Quattrocento Sans" w:eastAsia="Quattrocento Sans" w:hAnsi="Quattrocento Sans" w:cs="Quattrocento Sans"/>
          <w:sz w:val="18"/>
          <w:szCs w:val="18"/>
        </w:rPr>
      </w:pPr>
      <w:r>
        <w:rPr>
          <w:rFonts w:ascii="Calibri" w:eastAsia="Calibri" w:hAnsi="Calibri" w:cs="Calibri"/>
          <w:b/>
          <w:sz w:val="22"/>
          <w:szCs w:val="22"/>
          <w:u w:val="single"/>
        </w:rPr>
        <w:t>Data Source 2:</w:t>
      </w:r>
      <w:r>
        <w:rPr>
          <w:rFonts w:ascii="Calibri" w:eastAsia="Calibri" w:hAnsi="Calibri" w:cs="Calibri"/>
          <w:sz w:val="22"/>
          <w:szCs w:val="22"/>
        </w:rPr>
        <w:t> </w:t>
      </w:r>
    </w:p>
    <w:p w14:paraId="1AEBDAF1" w14:textId="77777777" w:rsidR="004740C2" w:rsidRDefault="004740C2" w:rsidP="004740C2">
      <w:pPr>
        <w:pStyle w:val="Normal1"/>
        <w:spacing w:after="0" w:line="240" w:lineRule="auto"/>
        <w:ind w:left="720" w:hanging="720"/>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653B10BD" w14:textId="77777777" w:rsidR="004740C2" w:rsidRDefault="004740C2" w:rsidP="004740C2">
      <w:pPr>
        <w:pStyle w:val="Normal1"/>
        <w:spacing w:after="0" w:line="240" w:lineRule="auto"/>
        <w:ind w:left="720" w:hanging="720"/>
        <w:jc w:val="both"/>
        <w:rPr>
          <w:rFonts w:ascii="Quattrocento Sans" w:eastAsia="Quattrocento Sans" w:hAnsi="Quattrocento Sans" w:cs="Quattrocento Sans"/>
          <w:sz w:val="18"/>
          <w:szCs w:val="18"/>
        </w:rPr>
      </w:pPr>
      <w:r>
        <w:rPr>
          <w:rFonts w:ascii="Calibri" w:eastAsia="Calibri" w:hAnsi="Calibri" w:cs="Calibri"/>
          <w:b/>
          <w:sz w:val="22"/>
          <w:szCs w:val="22"/>
          <w:highlight w:val="yellow"/>
          <w:u w:val="single"/>
        </w:rPr>
        <w:t>[repeat as above for each data set to be shared</w:t>
      </w:r>
      <w:r>
        <w:rPr>
          <w:rFonts w:ascii="Calibri" w:eastAsia="Calibri" w:hAnsi="Calibri" w:cs="Calibri"/>
          <w:b/>
          <w:sz w:val="22"/>
          <w:szCs w:val="22"/>
          <w:u w:val="single"/>
        </w:rPr>
        <w:t>]</w:t>
      </w:r>
      <w:r>
        <w:rPr>
          <w:rFonts w:ascii="Calibri" w:eastAsia="Calibri" w:hAnsi="Calibri" w:cs="Calibri"/>
          <w:sz w:val="22"/>
          <w:szCs w:val="22"/>
        </w:rPr>
        <w:t> </w:t>
      </w:r>
    </w:p>
    <w:p w14:paraId="25FDFD8D" w14:textId="77777777" w:rsidR="004740C2" w:rsidRDefault="004740C2" w:rsidP="004740C2">
      <w:pPr>
        <w:pStyle w:val="Normal1"/>
        <w:spacing w:after="0" w:line="240" w:lineRule="auto"/>
        <w:rPr>
          <w:rFonts w:ascii="Quattrocento Sans" w:eastAsia="Quattrocento Sans" w:hAnsi="Quattrocento Sans" w:cs="Quattrocento Sans"/>
          <w:sz w:val="18"/>
          <w:szCs w:val="18"/>
        </w:rPr>
      </w:pPr>
      <w:r>
        <w:rPr>
          <w:rFonts w:ascii="Calibri" w:eastAsia="Calibri" w:hAnsi="Calibri" w:cs="Calibri"/>
          <w:sz w:val="22"/>
          <w:szCs w:val="22"/>
        </w:rPr>
        <w:t> </w:t>
      </w:r>
    </w:p>
    <w:p w14:paraId="1BF4CA5D" w14:textId="77777777" w:rsidR="004740C2" w:rsidRDefault="004740C2" w:rsidP="004740C2">
      <w:pPr>
        <w:pStyle w:val="Normal1"/>
        <w:spacing w:after="0" w:line="240" w:lineRule="auto"/>
        <w:ind w:left="720" w:hanging="720"/>
        <w:jc w:val="both"/>
        <w:rPr>
          <w:rFonts w:ascii="Quattrocento Sans" w:eastAsia="Quattrocento Sans" w:hAnsi="Quattrocento Sans" w:cs="Quattrocento Sans"/>
          <w:sz w:val="18"/>
          <w:szCs w:val="18"/>
        </w:rPr>
      </w:pPr>
      <w:r>
        <w:rPr>
          <w:rFonts w:ascii="Calibri" w:eastAsia="Calibri" w:hAnsi="Calibri" w:cs="Calibri"/>
          <w:b/>
          <w:sz w:val="22"/>
          <w:szCs w:val="22"/>
          <w:u w:val="single"/>
        </w:rPr>
        <w:t>ANNEXURE B: </w:t>
      </w:r>
      <w:r>
        <w:rPr>
          <w:rFonts w:ascii="Calibri" w:eastAsia="Calibri" w:hAnsi="Calibri" w:cs="Calibri"/>
          <w:sz w:val="22"/>
          <w:szCs w:val="22"/>
        </w:rPr>
        <w:t> </w:t>
      </w:r>
    </w:p>
    <w:p w14:paraId="190417D9" w14:textId="77777777" w:rsidR="004740C2" w:rsidRDefault="004740C2" w:rsidP="004740C2">
      <w:pPr>
        <w:pStyle w:val="Normal1"/>
        <w:spacing w:after="0" w:line="240" w:lineRule="auto"/>
        <w:ind w:left="720" w:hanging="720"/>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4D138CF0" w14:textId="77777777" w:rsidR="004740C2" w:rsidRDefault="004740C2" w:rsidP="004740C2">
      <w:pPr>
        <w:pStyle w:val="Normal1"/>
        <w:spacing w:after="0" w:line="240" w:lineRule="auto"/>
        <w:ind w:left="720" w:hanging="720"/>
        <w:jc w:val="both"/>
        <w:rPr>
          <w:rFonts w:ascii="Quattrocento Sans" w:eastAsia="Quattrocento Sans" w:hAnsi="Quattrocento Sans" w:cs="Quattrocento Sans"/>
          <w:sz w:val="18"/>
          <w:szCs w:val="18"/>
        </w:rPr>
      </w:pPr>
      <w:r>
        <w:rPr>
          <w:rFonts w:ascii="Calibri" w:eastAsia="Calibri" w:hAnsi="Calibri" w:cs="Calibri"/>
          <w:b/>
          <w:sz w:val="22"/>
          <w:szCs w:val="22"/>
        </w:rPr>
        <w:t>DESCRIPTION OF STUDY</w:t>
      </w:r>
      <w:r>
        <w:rPr>
          <w:rFonts w:ascii="Calibri" w:eastAsia="Calibri" w:hAnsi="Calibri" w:cs="Calibri"/>
          <w:sz w:val="22"/>
          <w:szCs w:val="22"/>
        </w:rPr>
        <w:t> </w:t>
      </w:r>
    </w:p>
    <w:p w14:paraId="0212BA5E"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23846032"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 xml:space="preserve">Study title: </w:t>
      </w:r>
      <w:r>
        <w:rPr>
          <w:rFonts w:ascii="Calibri" w:eastAsia="Calibri" w:hAnsi="Calibri" w:cs="Calibri"/>
          <w:sz w:val="22"/>
          <w:szCs w:val="22"/>
        </w:rPr>
        <w:t>Individual Participant Data meta-analysis to quantify the impact of high ambient temperatures on maternal and child health in Africa </w:t>
      </w:r>
    </w:p>
    <w:p w14:paraId="286B32E9"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338CEFD5"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Study rationale:</w:t>
      </w:r>
      <w:r>
        <w:rPr>
          <w:rFonts w:ascii="Calibri" w:eastAsia="Calibri" w:hAnsi="Calibri" w:cs="Calibri"/>
          <w:sz w:val="22"/>
          <w:szCs w:val="22"/>
        </w:rPr>
        <w:t xml:space="preserv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14:paraId="40D99A64"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7704CA43"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 </w:t>
      </w:r>
    </w:p>
    <w:p w14:paraId="0DD067AD"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0F260ABA"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 </w:t>
      </w:r>
    </w:p>
    <w:p w14:paraId="417641DC"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70C968EA"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Analysing pooled participant-level data from multiple settings and time periods also holds several notable advantages over analyses of individual databases from a single location and time, most especially through increasing statistical power and generalisability. </w:t>
      </w:r>
    </w:p>
    <w:p w14:paraId="79CACA99"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73CB3781"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The IPD forms parts of the HE</w:t>
      </w:r>
      <w:r>
        <w:rPr>
          <w:rFonts w:ascii="Calibri" w:eastAsia="Calibri" w:hAnsi="Calibri" w:cs="Calibri"/>
          <w:sz w:val="13"/>
          <w:szCs w:val="13"/>
          <w:vertAlign w:val="superscript"/>
        </w:rPr>
        <w:t>2</w:t>
      </w:r>
      <w:r>
        <w:rPr>
          <w:rFonts w:ascii="Calibri" w:eastAsia="Calibri" w:hAnsi="Calibri" w:cs="Calibri"/>
          <w:sz w:val="22"/>
          <w:szCs w:val="22"/>
        </w:rPr>
        <w:t>AT Center (</w:t>
      </w:r>
      <w:r>
        <w:rPr>
          <w:rFonts w:ascii="Calibri" w:eastAsia="Calibri" w:hAnsi="Calibri" w:cs="Calibri"/>
          <w:sz w:val="22"/>
          <w:szCs w:val="22"/>
          <w:u w:val="single"/>
        </w:rPr>
        <w:t>HE</w:t>
      </w:r>
      <w:r>
        <w:rPr>
          <w:rFonts w:ascii="Calibri" w:eastAsia="Calibri" w:hAnsi="Calibri" w:cs="Calibri"/>
          <w:sz w:val="22"/>
          <w:szCs w:val="22"/>
        </w:rPr>
        <w:t xml:space="preserve">at and </w:t>
      </w:r>
      <w:r>
        <w:rPr>
          <w:rFonts w:ascii="Calibri" w:eastAsia="Calibri" w:hAnsi="Calibri" w:cs="Calibri"/>
          <w:sz w:val="22"/>
          <w:szCs w:val="22"/>
          <w:u w:val="single"/>
        </w:rPr>
        <w:t>HE</w:t>
      </w:r>
      <w:r>
        <w:rPr>
          <w:rFonts w:ascii="Calibri" w:eastAsia="Calibri" w:hAnsi="Calibri" w:cs="Calibri"/>
          <w:sz w:val="22"/>
          <w:szCs w:val="22"/>
        </w:rPr>
        <w:t xml:space="preserve">alth </w:t>
      </w:r>
      <w:r>
        <w:rPr>
          <w:rFonts w:ascii="Calibri" w:eastAsia="Calibri" w:hAnsi="Calibri" w:cs="Calibri"/>
          <w:sz w:val="22"/>
          <w:szCs w:val="22"/>
          <w:u w:val="single"/>
        </w:rPr>
        <w:t>A</w:t>
      </w:r>
      <w:r>
        <w:rPr>
          <w:rFonts w:ascii="Calibri" w:eastAsia="Calibri" w:hAnsi="Calibri" w:cs="Calibri"/>
          <w:sz w:val="22"/>
          <w:szCs w:val="22"/>
        </w:rPr>
        <w:t xml:space="preserve">frican </w:t>
      </w:r>
      <w:r>
        <w:rPr>
          <w:rFonts w:ascii="Calibri" w:eastAsia="Calibri" w:hAnsi="Calibri" w:cs="Calibri"/>
          <w:sz w:val="22"/>
          <w:szCs w:val="22"/>
          <w:u w:val="single"/>
        </w:rPr>
        <w:t>T</w:t>
      </w:r>
      <w:r>
        <w:rPr>
          <w:rFonts w:ascii="Calibri" w:eastAsia="Calibri" w:hAnsi="Calibri" w:cs="Calibri"/>
          <w:sz w:val="22"/>
          <w:szCs w:val="22"/>
        </w:rPr>
        <w:t>ransdisciplinary Center) which consists of partners from South Africa (University of Cape Town and Wits Health Consortium,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 DS-I Africa aims to make optimum use of existing data resources across Africa to address the most pressing health concerns on the continent. </w:t>
      </w:r>
    </w:p>
    <w:p w14:paraId="561D4DAB"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3D397210"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Study objectives</w:t>
      </w:r>
      <w:r>
        <w:rPr>
          <w:rFonts w:ascii="Calibri" w:eastAsia="Calibri" w:hAnsi="Calibri" w:cs="Calibri"/>
          <w:sz w:val="22"/>
          <w:szCs w:val="22"/>
        </w:rPr>
        <w:t>: The overall objective of the study is to use innovative data science approaches to quantify the current and future impacts of heat exposure on maternal and child health in sub-Saharan Africa. </w:t>
      </w:r>
    </w:p>
    <w:p w14:paraId="5FD99A97"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The specific objectives are: </w:t>
      </w:r>
    </w:p>
    <w:p w14:paraId="3A0C7756" w14:textId="77777777" w:rsidR="004740C2" w:rsidRDefault="004740C2" w:rsidP="008302AE">
      <w:pPr>
        <w:pStyle w:val="Normal1"/>
        <w:numPr>
          <w:ilvl w:val="0"/>
          <w:numId w:val="40"/>
        </w:numPr>
        <w:spacing w:after="0" w:line="240" w:lineRule="auto"/>
        <w:ind w:left="1080" w:firstLine="0"/>
        <w:jc w:val="both"/>
        <w:rPr>
          <w:rFonts w:ascii="Calibri" w:eastAsia="Calibri" w:hAnsi="Calibri" w:cs="Calibri"/>
          <w:sz w:val="22"/>
          <w:szCs w:val="22"/>
        </w:rPr>
      </w:pPr>
      <w:r>
        <w:rPr>
          <w:rFonts w:ascii="Calibri" w:eastAsia="Calibri" w:hAnsi="Calibri" w:cs="Calibri"/>
          <w:sz w:val="22"/>
          <w:szCs w:val="22"/>
        </w:rPr>
        <w:t>To locate, acquire, collate and transform prospectively collected data from cohort studies and randomized trials on maternal and child health in sub-Saharan Africa. </w:t>
      </w:r>
    </w:p>
    <w:p w14:paraId="0B4AE7FA" w14:textId="77777777" w:rsidR="004740C2" w:rsidRDefault="004E6C0C" w:rsidP="008302AE">
      <w:pPr>
        <w:pStyle w:val="Normal1"/>
        <w:numPr>
          <w:ilvl w:val="0"/>
          <w:numId w:val="38"/>
        </w:numPr>
        <w:spacing w:after="0" w:line="240" w:lineRule="auto"/>
        <w:ind w:left="1080" w:firstLine="0"/>
        <w:jc w:val="both"/>
        <w:rPr>
          <w:rFonts w:ascii="Calibri" w:eastAsia="Calibri" w:hAnsi="Calibri" w:cs="Calibri"/>
          <w:sz w:val="22"/>
          <w:szCs w:val="22"/>
        </w:rPr>
      </w:pPr>
      <w:r>
        <w:rPr>
          <w:rFonts w:ascii="Calibri" w:eastAsia="Calibri" w:hAnsi="Calibri" w:cs="Calibri"/>
          <w:sz w:val="22"/>
          <w:szCs w:val="22"/>
        </w:rPr>
        <w:t xml:space="preserve">To develop a </w:t>
      </w:r>
      <w:r w:rsidR="004740C2">
        <w:rPr>
          <w:rFonts w:ascii="Calibri" w:eastAsia="Calibri" w:hAnsi="Calibri" w:cs="Calibri"/>
          <w:sz w:val="22"/>
          <w:szCs w:val="22"/>
        </w:rPr>
        <w:t>collaboration between the HE</w:t>
      </w:r>
      <w:r w:rsidR="004740C2">
        <w:rPr>
          <w:rFonts w:ascii="Calibri" w:eastAsia="Calibri" w:hAnsi="Calibri" w:cs="Calibri"/>
          <w:sz w:val="13"/>
          <w:szCs w:val="13"/>
          <w:vertAlign w:val="superscript"/>
        </w:rPr>
        <w:t>2</w:t>
      </w:r>
      <w:r w:rsidR="004740C2">
        <w:rPr>
          <w:rFonts w:ascii="Calibri" w:eastAsia="Calibri" w:hAnsi="Calibri" w:cs="Calibri"/>
          <w:sz w:val="22"/>
          <w:szCs w:val="22"/>
        </w:rPr>
        <w:t>AT Center and investigators of each of the studies who contribute participant-level data. </w:t>
      </w:r>
    </w:p>
    <w:p w14:paraId="53B20B1B" w14:textId="77777777" w:rsidR="004740C2" w:rsidRDefault="004740C2" w:rsidP="008302AE">
      <w:pPr>
        <w:pStyle w:val="Normal1"/>
        <w:numPr>
          <w:ilvl w:val="0"/>
          <w:numId w:val="31"/>
        </w:numPr>
        <w:spacing w:after="0" w:line="240" w:lineRule="auto"/>
        <w:ind w:left="1080" w:firstLine="0"/>
        <w:jc w:val="both"/>
        <w:rPr>
          <w:rFonts w:ascii="Calibri" w:eastAsia="Calibri" w:hAnsi="Calibri" w:cs="Calibri"/>
          <w:sz w:val="22"/>
          <w:szCs w:val="22"/>
        </w:rPr>
      </w:pPr>
      <w:r>
        <w:rPr>
          <w:rFonts w:ascii="Calibri" w:eastAsia="Calibri" w:hAnsi="Calibri" w:cs="Calibri"/>
          <w:sz w:val="22"/>
          <w:szCs w:val="22"/>
        </w:rPr>
        <w:t>To link health outcome data spatially and temporally with weather and other environmental data, as well as with socio-economic and related factors. </w:t>
      </w:r>
    </w:p>
    <w:p w14:paraId="7060E7DE" w14:textId="77777777" w:rsidR="004740C2" w:rsidRDefault="004740C2" w:rsidP="008302AE">
      <w:pPr>
        <w:pStyle w:val="Normal1"/>
        <w:numPr>
          <w:ilvl w:val="0"/>
          <w:numId w:val="32"/>
        </w:numPr>
        <w:spacing w:after="0" w:line="240" w:lineRule="auto"/>
        <w:ind w:left="1080" w:firstLine="0"/>
        <w:jc w:val="both"/>
        <w:rPr>
          <w:rFonts w:ascii="Calibri" w:eastAsia="Calibri" w:hAnsi="Calibri" w:cs="Calibri"/>
          <w:sz w:val="22"/>
          <w:szCs w:val="22"/>
        </w:rPr>
      </w:pPr>
      <w:r>
        <w:rPr>
          <w:rFonts w:ascii="Calibri" w:eastAsia="Calibri" w:hAnsi="Calibri" w:cs="Calibri"/>
          <w:sz w:val="22"/>
          <w:szCs w:val="22"/>
        </w:rPr>
        <w:t>To utilize classic statistical methods and novel machine learning approaches to understand and quantify the impact of heat exposure on maternal and child health. </w:t>
      </w:r>
    </w:p>
    <w:p w14:paraId="50AC206A" w14:textId="77777777" w:rsidR="004740C2" w:rsidRDefault="004740C2" w:rsidP="008302AE">
      <w:pPr>
        <w:pStyle w:val="Normal1"/>
        <w:numPr>
          <w:ilvl w:val="0"/>
          <w:numId w:val="33"/>
        </w:numPr>
        <w:spacing w:after="0" w:line="240" w:lineRule="auto"/>
        <w:ind w:left="1080" w:firstLine="0"/>
        <w:jc w:val="both"/>
        <w:rPr>
          <w:rFonts w:ascii="Calibri" w:eastAsia="Calibri" w:hAnsi="Calibri" w:cs="Calibri"/>
          <w:sz w:val="22"/>
          <w:szCs w:val="22"/>
        </w:rPr>
      </w:pPr>
      <w:r>
        <w:rPr>
          <w:rFonts w:ascii="Calibri" w:eastAsia="Calibri" w:hAnsi="Calibri" w:cs="Calibri"/>
          <w:sz w:val="22"/>
          <w:szCs w:val="22"/>
        </w:rPr>
        <w:t>To document variations in the relationship between heat exposure, and other environmental data, and maternal and child health outcomes across different settings, climate zones and population groups in sub-Saharan Africa. </w:t>
      </w:r>
    </w:p>
    <w:p w14:paraId="76646A95" w14:textId="77777777" w:rsidR="004740C2" w:rsidRDefault="004740C2" w:rsidP="004740C2">
      <w:pPr>
        <w:pStyle w:val="Normal1"/>
        <w:spacing w:after="0" w:line="240" w:lineRule="auto"/>
        <w:ind w:left="1065"/>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0559BB70"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color w:val="000000"/>
          <w:sz w:val="22"/>
          <w:szCs w:val="22"/>
        </w:rPr>
        <w:t>Methods:</w:t>
      </w:r>
      <w:r>
        <w:rPr>
          <w:rFonts w:ascii="Calibri" w:eastAsia="Calibri" w:hAnsi="Calibri" w:cs="Calibri"/>
          <w:color w:val="000000"/>
          <w:sz w:val="22"/>
          <w:szCs w:val="22"/>
        </w:rPr>
        <w:t xml:space="preserve"> Full details of the study have been published in the BMJ Open journal</w:t>
      </w:r>
      <w:r>
        <w:rPr>
          <w:rFonts w:ascii="Calibri" w:eastAsia="Calibri" w:hAnsi="Calibri" w:cs="Calibri"/>
          <w:color w:val="000000"/>
          <w:sz w:val="17"/>
          <w:szCs w:val="17"/>
          <w:vertAlign w:val="superscript"/>
        </w:rPr>
        <w:t>1</w:t>
      </w:r>
      <w:r>
        <w:rPr>
          <w:rFonts w:ascii="Calibri" w:eastAsia="Calibri" w:hAnsi="Calibri" w:cs="Calibri"/>
          <w:color w:val="000000"/>
          <w:sz w:val="22"/>
          <w:szCs w:val="22"/>
        </w:rPr>
        <w:t xml:space="preserve"> and are summed here.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w:t>
      </w:r>
      <w:r>
        <w:rPr>
          <w:rFonts w:ascii="Calibri" w:eastAsia="Calibri" w:hAnsi="Calibri" w:cs="Calibri"/>
          <w:sz w:val="22"/>
          <w:szCs w:val="22"/>
        </w:rPr>
        <w:t>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 </w:t>
      </w:r>
    </w:p>
    <w:p w14:paraId="5E785AFA"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4A4717DD"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Ethical and legal considerations</w:t>
      </w:r>
      <w:r>
        <w:rPr>
          <w:rFonts w:ascii="Calibri" w:eastAsia="Calibri" w:hAnsi="Calibri" w:cs="Calibri"/>
          <w:sz w:val="22"/>
          <w:szCs w:val="22"/>
        </w:rPr>
        <w:t>: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password-protected servers. Data sharing across countries can involve legal considerations depending on legislation in particular countries. </w:t>
      </w:r>
    </w:p>
    <w:p w14:paraId="246B5A78"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457A779F"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PROSPERO registration</w:t>
      </w:r>
      <w:r>
        <w:rPr>
          <w:rFonts w:ascii="Calibri" w:eastAsia="Calibri" w:hAnsi="Calibri" w:cs="Calibri"/>
          <w:sz w:val="22"/>
          <w:szCs w:val="22"/>
        </w:rPr>
        <w:t xml:space="preserve">: </w:t>
      </w:r>
      <w:r>
        <w:rPr>
          <w:rFonts w:ascii="Calibri" w:eastAsia="Calibri" w:hAnsi="Calibri" w:cs="Calibri"/>
          <w:color w:val="333333"/>
          <w:sz w:val="22"/>
          <w:szCs w:val="22"/>
          <w:highlight w:val="white"/>
        </w:rPr>
        <w:t>PROSPERO 2022 CRD42022346068 Available from:</w:t>
      </w:r>
      <w:hyperlink r:id="rId14">
        <w:r>
          <w:rPr>
            <w:rFonts w:ascii="Arial" w:eastAsia="Arial" w:hAnsi="Arial" w:cs="Arial"/>
            <w:color w:val="0563C1"/>
            <w:sz w:val="22"/>
            <w:szCs w:val="22"/>
            <w:u w:val="single"/>
          </w:rPr>
          <w:t>https://www.crd.york.ac.uk/prospero/documents/PROSPERO registration form.pdf</w:t>
        </w:r>
      </w:hyperlink>
      <w:r>
        <w:rPr>
          <w:rFonts w:ascii="Calibri" w:eastAsia="Calibri" w:hAnsi="Calibri" w:cs="Calibri"/>
          <w:color w:val="333333"/>
          <w:sz w:val="22"/>
          <w:szCs w:val="22"/>
          <w:highlight w:val="white"/>
        </w:rPr>
        <w:t> </w:t>
      </w:r>
      <w:r>
        <w:rPr>
          <w:rFonts w:ascii="Calibri" w:eastAsia="Calibri" w:hAnsi="Calibri" w:cs="Calibri"/>
          <w:color w:val="0D7F25"/>
          <w:sz w:val="22"/>
          <w:szCs w:val="22"/>
          <w:highlight w:val="white"/>
          <w:u w:val="single"/>
        </w:rPr>
        <w:t>https://www.crd.york.ac.uk/prospero/display_record.php?ID=CRD42022346068</w:t>
      </w:r>
      <w:r>
        <w:rPr>
          <w:rFonts w:ascii="Calibri" w:eastAsia="Calibri" w:hAnsi="Calibri" w:cs="Calibri"/>
          <w:color w:val="0D7F25"/>
          <w:sz w:val="22"/>
          <w:szCs w:val="22"/>
        </w:rPr>
        <w:t> </w:t>
      </w:r>
    </w:p>
    <w:p w14:paraId="064BFA4A"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color w:val="0D7F25"/>
          <w:sz w:val="22"/>
          <w:szCs w:val="22"/>
        </w:rPr>
        <w:t> </w:t>
      </w:r>
    </w:p>
    <w:p w14:paraId="2BCD8F19"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Funding acknowledgement</w:t>
      </w:r>
      <w:r>
        <w:rPr>
          <w:rFonts w:ascii="Calibri" w:eastAsia="Calibri" w:hAnsi="Calibri" w:cs="Calibri"/>
          <w:sz w:val="22"/>
          <w:szCs w:val="22"/>
        </w:rPr>
        <w:t>: The study is funded by the Fogarty International Center and National Institute of Environmental Health Sciences (NIEHS) and OD/Office of Strategic Coordination (OSC) of the National Institutes of Health under Award Number U54 TW 012083. </w:t>
      </w:r>
    </w:p>
    <w:p w14:paraId="07F77DFD"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u w:val="single"/>
        </w:rPr>
        <w:t>ANNEXURE C:</w:t>
      </w:r>
      <w:r>
        <w:rPr>
          <w:rFonts w:ascii="Calibri" w:eastAsia="Calibri" w:hAnsi="Calibri" w:cs="Calibri"/>
          <w:sz w:val="22"/>
          <w:szCs w:val="22"/>
        </w:rPr>
        <w:t> </w:t>
      </w:r>
    </w:p>
    <w:p w14:paraId="3CA90676"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3B69B582"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HEAT CENTER CONSORTIUM MEMBERS AS AT DATE OF SIGNING THIS DATA TRANSFER AGREEMENT:</w:t>
      </w:r>
      <w:r>
        <w:rPr>
          <w:rFonts w:ascii="Calibri" w:eastAsia="Calibri" w:hAnsi="Calibri" w:cs="Calibri"/>
          <w:sz w:val="22"/>
          <w:szCs w:val="22"/>
        </w:rPr>
        <w:t> </w:t>
      </w:r>
    </w:p>
    <w:p w14:paraId="6165117E"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7D5D03BC"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Wits Health Consortium (Pty) Ltd, South Africa</w:t>
      </w:r>
      <w:r>
        <w:rPr>
          <w:rFonts w:ascii="Calibri" w:eastAsia="Calibri" w:hAnsi="Calibri" w:cs="Calibri"/>
          <w:sz w:val="17"/>
          <w:szCs w:val="17"/>
          <w:vertAlign w:val="superscript"/>
        </w:rPr>
        <w:t>*</w:t>
      </w:r>
      <w:r>
        <w:rPr>
          <w:rFonts w:ascii="Calibri" w:eastAsia="Calibri" w:hAnsi="Calibri" w:cs="Calibri"/>
          <w:sz w:val="22"/>
          <w:szCs w:val="22"/>
        </w:rPr>
        <w:t>   </w:t>
      </w:r>
    </w:p>
    <w:p w14:paraId="746531E3"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University of Cape Town, South Africa</w:t>
      </w:r>
      <w:r>
        <w:rPr>
          <w:rFonts w:ascii="Calibri" w:eastAsia="Calibri" w:hAnsi="Calibri" w:cs="Calibri"/>
          <w:sz w:val="17"/>
          <w:szCs w:val="17"/>
          <w:vertAlign w:val="superscript"/>
        </w:rPr>
        <w:t>*</w:t>
      </w:r>
      <w:r>
        <w:rPr>
          <w:rFonts w:ascii="Calibri" w:eastAsia="Calibri" w:hAnsi="Calibri" w:cs="Calibri"/>
          <w:sz w:val="17"/>
          <w:szCs w:val="17"/>
        </w:rPr>
        <w:t> </w:t>
      </w:r>
    </w:p>
    <w:p w14:paraId="6937D590"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International Business Machines (IBM) Corporation through its Thomas J. Watson Research Center, USA</w:t>
      </w:r>
      <w:r>
        <w:rPr>
          <w:rFonts w:ascii="Calibri" w:eastAsia="Calibri" w:hAnsi="Calibri" w:cs="Calibri"/>
          <w:sz w:val="17"/>
          <w:szCs w:val="17"/>
          <w:vertAlign w:val="superscript"/>
        </w:rPr>
        <w:t>*</w:t>
      </w:r>
      <w:r>
        <w:rPr>
          <w:rFonts w:ascii="Calibri" w:eastAsia="Calibri" w:hAnsi="Calibri" w:cs="Calibri"/>
          <w:sz w:val="22"/>
          <w:szCs w:val="22"/>
        </w:rPr>
        <w:t>   </w:t>
      </w:r>
    </w:p>
    <w:p w14:paraId="1E08D825"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University of Peleforo Gon Coulibaly, Côte d’Ivoire</w:t>
      </w:r>
      <w:r>
        <w:rPr>
          <w:rFonts w:ascii="Calibri" w:eastAsia="Calibri" w:hAnsi="Calibri" w:cs="Calibri"/>
          <w:sz w:val="17"/>
          <w:szCs w:val="17"/>
          <w:vertAlign w:val="superscript"/>
        </w:rPr>
        <w:t>*</w:t>
      </w:r>
      <w:r>
        <w:rPr>
          <w:rFonts w:ascii="Calibri" w:eastAsia="Calibri" w:hAnsi="Calibri" w:cs="Calibri"/>
          <w:sz w:val="22"/>
          <w:szCs w:val="22"/>
        </w:rPr>
        <w:t>  </w:t>
      </w:r>
    </w:p>
    <w:p w14:paraId="5458CD52"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Centre for Sexual Health and HIV AIDS Research (CeSHHAR), Zimbabwe</w:t>
      </w:r>
      <w:r>
        <w:rPr>
          <w:rFonts w:ascii="Calibri" w:eastAsia="Calibri" w:hAnsi="Calibri" w:cs="Calibri"/>
          <w:sz w:val="17"/>
          <w:szCs w:val="17"/>
          <w:vertAlign w:val="superscript"/>
        </w:rPr>
        <w:t>*</w:t>
      </w:r>
      <w:r>
        <w:rPr>
          <w:rFonts w:ascii="Calibri" w:eastAsia="Calibri" w:hAnsi="Calibri" w:cs="Calibri"/>
          <w:sz w:val="17"/>
          <w:szCs w:val="17"/>
        </w:rPr>
        <w:t> </w:t>
      </w:r>
    </w:p>
    <w:p w14:paraId="6DC9A05F"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University of Michigan, United States </w:t>
      </w:r>
    </w:p>
    <w:p w14:paraId="6B1A57B1"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University of Washington, United States </w:t>
      </w:r>
    </w:p>
    <w:p w14:paraId="6CA312D1"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4715BCF5"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17"/>
          <w:szCs w:val="17"/>
          <w:vertAlign w:val="superscript"/>
        </w:rPr>
        <w:t>*Only these HE2AT Center Consortium Members shall have access to the Consortium-Shared Data for purposes of the RP1 Study analysis </w:t>
      </w:r>
      <w:r>
        <w:rPr>
          <w:rFonts w:ascii="Calibri" w:eastAsia="Calibri" w:hAnsi="Calibri" w:cs="Calibri"/>
          <w:sz w:val="17"/>
          <w:szCs w:val="17"/>
        </w:rPr>
        <w:t> </w:t>
      </w:r>
    </w:p>
    <w:p w14:paraId="27FEE589" w14:textId="77777777" w:rsidR="004740C2" w:rsidRDefault="004740C2" w:rsidP="004740C2">
      <w:pPr>
        <w:pStyle w:val="Normal1"/>
        <w:spacing w:after="0" w:line="240" w:lineRule="auto"/>
        <w:rPr>
          <w:rFonts w:ascii="Quattrocento Sans" w:eastAsia="Quattrocento Sans" w:hAnsi="Quattrocento Sans" w:cs="Quattrocento Sans"/>
          <w:sz w:val="18"/>
          <w:szCs w:val="18"/>
        </w:rPr>
      </w:pPr>
      <w:r>
        <w:rPr>
          <w:rFonts w:ascii="Calibri" w:eastAsia="Calibri" w:hAnsi="Calibri" w:cs="Calibri"/>
          <w:sz w:val="22"/>
          <w:szCs w:val="22"/>
        </w:rPr>
        <w:t> </w:t>
      </w:r>
    </w:p>
    <w:p w14:paraId="78B88D23" w14:textId="77777777" w:rsidR="004740C2" w:rsidRDefault="004740C2" w:rsidP="004740C2">
      <w:pPr>
        <w:pStyle w:val="Normal1"/>
        <w:spacing w:after="0" w:line="240" w:lineRule="auto"/>
        <w:ind w:left="720" w:hanging="720"/>
        <w:jc w:val="both"/>
        <w:rPr>
          <w:rFonts w:ascii="Quattrocento Sans" w:eastAsia="Quattrocento Sans" w:hAnsi="Quattrocento Sans" w:cs="Quattrocento Sans"/>
          <w:sz w:val="18"/>
          <w:szCs w:val="18"/>
        </w:rPr>
      </w:pPr>
      <w:r>
        <w:rPr>
          <w:rFonts w:ascii="Calibri" w:eastAsia="Calibri" w:hAnsi="Calibri" w:cs="Calibri"/>
          <w:b/>
          <w:sz w:val="22"/>
          <w:szCs w:val="22"/>
          <w:u w:val="single"/>
        </w:rPr>
        <w:t>ANNEXURE D:</w:t>
      </w:r>
      <w:r>
        <w:rPr>
          <w:rFonts w:ascii="Calibri" w:eastAsia="Calibri" w:hAnsi="Calibri" w:cs="Calibri"/>
          <w:sz w:val="22"/>
          <w:szCs w:val="22"/>
        </w:rPr>
        <w:t> </w:t>
      </w:r>
    </w:p>
    <w:p w14:paraId="5B0B65C8" w14:textId="77777777" w:rsidR="004740C2" w:rsidRDefault="004740C2" w:rsidP="004740C2">
      <w:pPr>
        <w:pStyle w:val="Normal1"/>
        <w:spacing w:after="0" w:line="240" w:lineRule="auto"/>
        <w:ind w:left="720" w:hanging="720"/>
        <w:jc w:val="both"/>
        <w:rPr>
          <w:rFonts w:ascii="Quattrocento Sans" w:eastAsia="Quattrocento Sans" w:hAnsi="Quattrocento Sans" w:cs="Quattrocento Sans"/>
          <w:sz w:val="18"/>
          <w:szCs w:val="18"/>
        </w:rPr>
      </w:pPr>
      <w:r>
        <w:rPr>
          <w:rFonts w:ascii="Calibri" w:eastAsia="Calibri" w:hAnsi="Calibri" w:cs="Calibri"/>
          <w:sz w:val="22"/>
          <w:szCs w:val="22"/>
        </w:rPr>
        <w:t> </w:t>
      </w:r>
    </w:p>
    <w:p w14:paraId="5F4CA36A"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b/>
          <w:sz w:val="22"/>
          <w:szCs w:val="22"/>
        </w:rPr>
        <w:t>AUTHORSHIP GUIDELINES FOR STUDIES WHO CONTRIBUTE DATA </w:t>
      </w:r>
      <w:r>
        <w:rPr>
          <w:rFonts w:ascii="Calibri" w:eastAsia="Calibri" w:hAnsi="Calibri" w:cs="Calibri"/>
          <w:sz w:val="22"/>
          <w:szCs w:val="22"/>
        </w:rPr>
        <w:t> </w:t>
      </w:r>
    </w:p>
    <w:p w14:paraId="1A25F9B8"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Study Principal Investigators, Site Principal Investigators, and additional contributing study members will be invited to be part of the authorship group for any publications that include use of the data from their study.  </w:t>
      </w:r>
    </w:p>
    <w:p w14:paraId="3DE9C403"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The authorship guidelines adhere to the ICMJE criteria for authorship, which include:   </w:t>
      </w:r>
    </w:p>
    <w:p w14:paraId="4C117B75" w14:textId="77777777" w:rsidR="004740C2" w:rsidRDefault="004740C2" w:rsidP="008302AE">
      <w:pPr>
        <w:pStyle w:val="Normal1"/>
        <w:numPr>
          <w:ilvl w:val="0"/>
          <w:numId w:val="34"/>
        </w:numPr>
        <w:spacing w:after="0" w:line="240" w:lineRule="auto"/>
        <w:ind w:firstLine="0"/>
        <w:jc w:val="both"/>
        <w:rPr>
          <w:rFonts w:ascii="Calibri" w:eastAsia="Calibri" w:hAnsi="Calibri" w:cs="Calibri"/>
          <w:sz w:val="22"/>
          <w:szCs w:val="22"/>
        </w:rPr>
      </w:pPr>
      <w:r>
        <w:rPr>
          <w:rFonts w:ascii="Calibri" w:eastAsia="Calibri" w:hAnsi="Calibri" w:cs="Calibri"/>
          <w:sz w:val="22"/>
          <w:szCs w:val="22"/>
        </w:rPr>
        <w:t>Substantial contributions to the conception or design of the work; or the acquisition, analysis, or interpretation of data for the work; AND  </w:t>
      </w:r>
    </w:p>
    <w:p w14:paraId="55BA2593" w14:textId="77777777" w:rsidR="004740C2" w:rsidRDefault="004740C2" w:rsidP="008302AE">
      <w:pPr>
        <w:pStyle w:val="Normal1"/>
        <w:numPr>
          <w:ilvl w:val="0"/>
          <w:numId w:val="35"/>
        </w:numPr>
        <w:spacing w:after="0" w:line="240" w:lineRule="auto"/>
        <w:ind w:firstLine="0"/>
        <w:jc w:val="both"/>
        <w:rPr>
          <w:rFonts w:ascii="Calibri" w:eastAsia="Calibri" w:hAnsi="Calibri" w:cs="Calibri"/>
          <w:sz w:val="22"/>
          <w:szCs w:val="22"/>
        </w:rPr>
      </w:pPr>
      <w:r>
        <w:rPr>
          <w:rFonts w:ascii="Calibri" w:eastAsia="Calibri" w:hAnsi="Calibri" w:cs="Calibri"/>
          <w:sz w:val="22"/>
          <w:szCs w:val="22"/>
        </w:rPr>
        <w:t>Drafting the work or revising it critically for important intellectual content; AND  </w:t>
      </w:r>
    </w:p>
    <w:p w14:paraId="61404BB9" w14:textId="77777777" w:rsidR="004740C2" w:rsidRDefault="004740C2" w:rsidP="008302AE">
      <w:pPr>
        <w:pStyle w:val="Normal1"/>
        <w:numPr>
          <w:ilvl w:val="0"/>
          <w:numId w:val="36"/>
        </w:numPr>
        <w:spacing w:after="0" w:line="240" w:lineRule="auto"/>
        <w:ind w:firstLine="0"/>
        <w:jc w:val="both"/>
        <w:rPr>
          <w:rFonts w:ascii="Calibri" w:eastAsia="Calibri" w:hAnsi="Calibri" w:cs="Calibri"/>
          <w:sz w:val="22"/>
          <w:szCs w:val="22"/>
        </w:rPr>
      </w:pPr>
      <w:r>
        <w:rPr>
          <w:rFonts w:ascii="Calibri" w:eastAsia="Calibri" w:hAnsi="Calibri" w:cs="Calibri"/>
          <w:sz w:val="22"/>
          <w:szCs w:val="22"/>
        </w:rPr>
        <w:t>Final approval of the version to be published; AND  </w:t>
      </w:r>
    </w:p>
    <w:p w14:paraId="7AA5D172" w14:textId="77777777" w:rsidR="004740C2" w:rsidRDefault="004740C2" w:rsidP="008302AE">
      <w:pPr>
        <w:pStyle w:val="Normal1"/>
        <w:numPr>
          <w:ilvl w:val="0"/>
          <w:numId w:val="37"/>
        </w:numPr>
        <w:spacing w:after="0" w:line="240" w:lineRule="auto"/>
        <w:ind w:firstLine="0"/>
        <w:jc w:val="both"/>
        <w:rPr>
          <w:rFonts w:ascii="Calibri" w:eastAsia="Calibri" w:hAnsi="Calibri" w:cs="Calibri"/>
          <w:sz w:val="22"/>
          <w:szCs w:val="22"/>
        </w:rPr>
      </w:pPr>
      <w:r>
        <w:rPr>
          <w:rFonts w:ascii="Calibri" w:eastAsia="Calibri" w:hAnsi="Calibri" w:cs="Calibri"/>
          <w:sz w:val="22"/>
          <w:szCs w:val="22"/>
        </w:rPr>
        <w:t>Agreement to be accountable for all aspects of the work in ensuring that questions related to the accuracy or integrity of any part of the work are appropriately investigated and resolved.  </w:t>
      </w:r>
    </w:p>
    <w:p w14:paraId="4660E911"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The authorship guidelines and study acknowledgements are based on an appreciation of the substantial contribution made by Principal Investigators in providing data from their study, and in recognition of the work involved in conducting the study.  </w:t>
      </w:r>
    </w:p>
    <w:p w14:paraId="0EDA0553"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Pr>
          <w:rFonts w:ascii="Calibri" w:eastAsia="Calibri" w:hAnsi="Calibri" w:cs="Calibri"/>
          <w:sz w:val="17"/>
          <w:szCs w:val="17"/>
          <w:vertAlign w:val="superscript"/>
        </w:rPr>
        <w:t>th</w:t>
      </w:r>
      <w:r>
        <w:rPr>
          <w:rFonts w:ascii="Calibri" w:eastAsia="Calibri" w:hAnsi="Calibri" w:cs="Calibri"/>
          <w:sz w:val="22"/>
          <w:szCs w:val="22"/>
        </w:rPr>
        <w:t xml:space="preserve"> author to second-last author. As such, authorships 1-3 and last authorship will be reserved for those who contributed most to the work, and as per ICMJE.  </w:t>
      </w:r>
    </w:p>
    <w:p w14:paraId="5D0AF3F4"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Some journals may place a restriction on the number of authors that may be listed and require that additional authors beyond that number should be included as part of the ‘</w:t>
      </w:r>
      <w:r>
        <w:rPr>
          <w:rFonts w:ascii="Calibri" w:eastAsia="Calibri" w:hAnsi="Calibri" w:cs="Calibri"/>
          <w:i/>
          <w:sz w:val="22"/>
          <w:szCs w:val="22"/>
        </w:rPr>
        <w:t>HE</w:t>
      </w:r>
      <w:r>
        <w:rPr>
          <w:rFonts w:ascii="Calibri" w:eastAsia="Calibri" w:hAnsi="Calibri" w:cs="Calibri"/>
          <w:i/>
          <w:sz w:val="17"/>
          <w:szCs w:val="17"/>
          <w:vertAlign w:val="superscript"/>
        </w:rPr>
        <w:t>2</w:t>
      </w:r>
      <w:r>
        <w:rPr>
          <w:rFonts w:ascii="Calibri" w:eastAsia="Calibri" w:hAnsi="Calibri" w:cs="Calibri"/>
          <w:i/>
          <w:sz w:val="22"/>
          <w:szCs w:val="22"/>
        </w:rPr>
        <w:t>AT Center Study Group</w:t>
      </w:r>
      <w:r>
        <w:rPr>
          <w:rFonts w:ascii="Calibri" w:eastAsia="Calibri" w:hAnsi="Calibri" w:cs="Calibri"/>
          <w:sz w:val="22"/>
          <w:szCs w:val="22"/>
        </w:rPr>
        <w:t>‘. In this situation, the HE</w:t>
      </w:r>
      <w:r>
        <w:rPr>
          <w:rFonts w:ascii="Calibri" w:eastAsia="Calibri" w:hAnsi="Calibri" w:cs="Calibri"/>
          <w:sz w:val="17"/>
          <w:szCs w:val="17"/>
          <w:vertAlign w:val="superscript"/>
        </w:rPr>
        <w:t>2</w:t>
      </w:r>
      <w:r>
        <w:rPr>
          <w:rFonts w:ascii="Calibri" w:eastAsia="Calibri" w:hAnsi="Calibri" w:cs="Calibri"/>
          <w:sz w:val="22"/>
          <w:szCs w:val="22"/>
        </w:rPr>
        <w:t>AT Center Steering Committee will have the right to make a decision on final authorship, taking into consideration the studies which contributed most participants to the IPD.  </w:t>
      </w:r>
    </w:p>
    <w:p w14:paraId="083DB754"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Pr>
          <w:rFonts w:ascii="Calibri" w:eastAsia="Calibri" w:hAnsi="Calibri" w:cs="Calibri"/>
          <w:i/>
          <w:sz w:val="22"/>
          <w:szCs w:val="22"/>
        </w:rPr>
        <w:t>HE</w:t>
      </w:r>
      <w:r>
        <w:rPr>
          <w:rFonts w:ascii="Calibri" w:eastAsia="Calibri" w:hAnsi="Calibri" w:cs="Calibri"/>
          <w:i/>
          <w:sz w:val="17"/>
          <w:szCs w:val="17"/>
          <w:vertAlign w:val="superscript"/>
        </w:rPr>
        <w:t>2</w:t>
      </w:r>
      <w:r>
        <w:rPr>
          <w:rFonts w:ascii="Calibri" w:eastAsia="Calibri" w:hAnsi="Calibri" w:cs="Calibri"/>
          <w:i/>
          <w:sz w:val="22"/>
          <w:szCs w:val="22"/>
        </w:rPr>
        <w:t>AT Center Study Group</w:t>
      </w:r>
      <w:r>
        <w:rPr>
          <w:rFonts w:ascii="Calibri" w:eastAsia="Calibri" w:hAnsi="Calibri" w:cs="Calibri"/>
          <w:sz w:val="22"/>
          <w:szCs w:val="22"/>
        </w:rPr>
        <w:t>’ in an Appendix where journals will allow this, or otherwise be listed in the acknowledgement section.  </w:t>
      </w:r>
    </w:p>
    <w:p w14:paraId="42AEC345"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The name of the funder of the contributing study and of other Principal Investigators will be included in the acknowledgements, as relevant.    </w:t>
      </w:r>
    </w:p>
    <w:p w14:paraId="4585F8EB" w14:textId="77777777" w:rsidR="004740C2" w:rsidRDefault="004740C2" w:rsidP="004740C2">
      <w:pPr>
        <w:pStyle w:val="Normal1"/>
        <w:spacing w:after="0" w:line="240" w:lineRule="auto"/>
        <w:jc w:val="both"/>
        <w:rPr>
          <w:rFonts w:ascii="Quattrocento Sans" w:eastAsia="Quattrocento Sans" w:hAnsi="Quattrocento Sans" w:cs="Quattrocento Sans"/>
          <w:sz w:val="18"/>
          <w:szCs w:val="18"/>
        </w:rPr>
      </w:pPr>
      <w:r>
        <w:rPr>
          <w:rFonts w:ascii="Calibri" w:eastAsia="Calibri" w:hAnsi="Calibri" w:cs="Calibri"/>
          <w:sz w:val="22"/>
          <w:szCs w:val="22"/>
        </w:rPr>
        <w:t>Study Principal Investigators may be granted access to the RP-1 De-Identified Data for secondary analyses, provided they complete the Data Request Forms, which will then be reviewed by the Data Access Committee (DAC). Decisions around data access are governed by the HE²AT Center’s Data Management Plan and the Publication Policy Standard Operating Procedures.  </w:t>
      </w:r>
    </w:p>
    <w:p w14:paraId="3FAB3AD2" w14:textId="77777777" w:rsidR="004740C2" w:rsidRDefault="004740C2" w:rsidP="004740C2">
      <w:pPr>
        <w:pStyle w:val="Normal1"/>
      </w:pPr>
    </w:p>
    <w:p w14:paraId="26FC4FE6" w14:textId="77777777" w:rsidR="009457A7" w:rsidRDefault="009457A7" w:rsidP="00255B47">
      <w:pPr>
        <w:pStyle w:val="paragraph"/>
        <w:spacing w:before="280" w:beforeAutospacing="0" w:after="0" w:afterAutospacing="0" w:line="276" w:lineRule="auto"/>
        <w:jc w:val="both"/>
        <w:textAlignment w:val="baseline"/>
        <w:rPr>
          <w:rFonts w:ascii="Segoe UI" w:hAnsi="Segoe UI" w:cs="Segoe UI"/>
          <w:sz w:val="18"/>
          <w:szCs w:val="18"/>
        </w:rPr>
      </w:pPr>
    </w:p>
    <w:sectPr w:rsidR="009457A7" w:rsidSect="008333CA">
      <w:footerReference w:type="default" r:id="rId15"/>
      <w:pgSz w:w="11906" w:h="16838"/>
      <w:pgMar w:top="1440" w:right="1440" w:bottom="1440" w:left="1440" w:header="0" w:footer="708"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037C5" w14:textId="77777777" w:rsidR="00664601" w:rsidRDefault="00664601">
      <w:pPr>
        <w:spacing w:after="0" w:line="240" w:lineRule="auto"/>
      </w:pPr>
      <w:r>
        <w:separator/>
      </w:r>
    </w:p>
  </w:endnote>
  <w:endnote w:type="continuationSeparator" w:id="0">
    <w:p w14:paraId="1FA3CFB7" w14:textId="77777777" w:rsidR="00664601" w:rsidRDefault="00664601">
      <w:pPr>
        <w:spacing w:after="0" w:line="240" w:lineRule="auto"/>
      </w:pPr>
      <w:r>
        <w:continuationSeparator/>
      </w:r>
    </w:p>
  </w:endnote>
  <w:endnote w:type="continuationNotice" w:id="1">
    <w:p w14:paraId="297B56C6" w14:textId="77777777" w:rsidR="00664601" w:rsidRDefault="006646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variable"/>
  </w:font>
  <w:font w:name="Liberation Sans">
    <w:altName w:val="Arial"/>
    <w:charset w:val="01"/>
    <w:family w:val="roman"/>
    <w:pitch w:val="variable"/>
  </w:font>
  <w:font w:name="Noto Sans CJK SC">
    <w:charset w:val="00"/>
    <w:family w:val="roman"/>
    <w:pitch w:val="default"/>
  </w:font>
  <w:font w:name="Lohit Devanagari">
    <w:altName w:val="Cambria"/>
    <w:charset w:val="00"/>
    <w:family w:val="roman"/>
    <w:pitch w:val="default"/>
  </w:font>
  <w:font w:name="Aptos">
    <w:charset w:val="00"/>
    <w:family w:val="swiss"/>
    <w:pitch w:val="variable"/>
    <w:sig w:usb0="20000287" w:usb1="00000003" w:usb2="00000000" w:usb3="00000000" w:csb0="0000019F" w:csb1="00000000"/>
  </w:font>
  <w:font w:name="Nunito">
    <w:altName w:val="Times New Roman"/>
    <w:charset w:val="00"/>
    <w:family w:val="auto"/>
    <w:pitch w:val="variable"/>
    <w:sig w:usb0="A00002FF" w:usb1="5000204B" w:usb2="00000000" w:usb3="00000000" w:csb0="00000197" w:csb1="00000000"/>
  </w:font>
  <w:font w:name="Quattrocento Sans">
    <w:altName w:val="Times New Roman"/>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14:paraId="122B1FB3" w14:textId="77777777" w:rsidR="00803C5F" w:rsidRDefault="00803C5F">
            <w:pPr>
              <w:pStyle w:val="Footer"/>
              <w:jc w:val="right"/>
            </w:pPr>
            <w:r>
              <w:t xml:space="preserve">Page </w:t>
            </w:r>
            <w:r w:rsidR="008E659B">
              <w:rPr>
                <w:b/>
                <w:bCs/>
                <w:sz w:val="24"/>
                <w:szCs w:val="24"/>
              </w:rPr>
              <w:fldChar w:fldCharType="begin"/>
            </w:r>
            <w:r>
              <w:rPr>
                <w:b/>
                <w:bCs/>
              </w:rPr>
              <w:instrText xml:space="preserve"> PAGE </w:instrText>
            </w:r>
            <w:r w:rsidR="008E659B">
              <w:rPr>
                <w:b/>
                <w:bCs/>
                <w:sz w:val="24"/>
                <w:szCs w:val="24"/>
              </w:rPr>
              <w:fldChar w:fldCharType="separate"/>
            </w:r>
            <w:r w:rsidR="0073027C">
              <w:rPr>
                <w:b/>
                <w:bCs/>
                <w:noProof/>
              </w:rPr>
              <w:t>1</w:t>
            </w:r>
            <w:r w:rsidR="008E659B">
              <w:rPr>
                <w:b/>
                <w:bCs/>
                <w:sz w:val="24"/>
                <w:szCs w:val="24"/>
              </w:rPr>
              <w:fldChar w:fldCharType="end"/>
            </w:r>
            <w:r>
              <w:t xml:space="preserve"> of </w:t>
            </w:r>
            <w:r w:rsidR="008E659B">
              <w:rPr>
                <w:b/>
                <w:bCs/>
                <w:sz w:val="24"/>
                <w:szCs w:val="24"/>
              </w:rPr>
              <w:fldChar w:fldCharType="begin"/>
            </w:r>
            <w:r>
              <w:rPr>
                <w:b/>
                <w:bCs/>
              </w:rPr>
              <w:instrText xml:space="preserve"> NUMPAGES  </w:instrText>
            </w:r>
            <w:r w:rsidR="008E659B">
              <w:rPr>
                <w:b/>
                <w:bCs/>
                <w:sz w:val="24"/>
                <w:szCs w:val="24"/>
              </w:rPr>
              <w:fldChar w:fldCharType="separate"/>
            </w:r>
            <w:r w:rsidR="0073027C">
              <w:rPr>
                <w:b/>
                <w:bCs/>
                <w:noProof/>
              </w:rPr>
              <w:t>15</w:t>
            </w:r>
            <w:r w:rsidR="008E659B">
              <w:rPr>
                <w:b/>
                <w:bCs/>
                <w:sz w:val="24"/>
                <w:szCs w:val="24"/>
              </w:rPr>
              <w:fldChar w:fldCharType="end"/>
            </w:r>
          </w:p>
        </w:sdtContent>
      </w:sdt>
    </w:sdtContent>
  </w:sdt>
  <w:p w14:paraId="1B6BDC63" w14:textId="77777777" w:rsidR="00803C5F" w:rsidRDefault="00803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6D94E" w14:textId="77777777" w:rsidR="00664601" w:rsidRDefault="00664601">
      <w:pPr>
        <w:spacing w:after="0" w:line="240" w:lineRule="auto"/>
      </w:pPr>
      <w:r>
        <w:separator/>
      </w:r>
    </w:p>
  </w:footnote>
  <w:footnote w:type="continuationSeparator" w:id="0">
    <w:p w14:paraId="2FA82F03" w14:textId="77777777" w:rsidR="00664601" w:rsidRDefault="00664601">
      <w:pPr>
        <w:spacing w:after="0" w:line="240" w:lineRule="auto"/>
      </w:pPr>
      <w:r>
        <w:continuationSeparator/>
      </w:r>
    </w:p>
  </w:footnote>
  <w:footnote w:type="continuationNotice" w:id="1">
    <w:p w14:paraId="0D15F5C5" w14:textId="77777777" w:rsidR="00664601" w:rsidRDefault="006646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06F8"/>
    <w:multiLevelType w:val="multilevel"/>
    <w:tmpl w:val="FDFAF5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025D7F"/>
    <w:multiLevelType w:val="multilevel"/>
    <w:tmpl w:val="1AE63D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456094"/>
    <w:multiLevelType w:val="multilevel"/>
    <w:tmpl w:val="8CE255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7B6000F"/>
    <w:multiLevelType w:val="multilevel"/>
    <w:tmpl w:val="BDA63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A91091C"/>
    <w:multiLevelType w:val="multilevel"/>
    <w:tmpl w:val="42AC13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FF55559"/>
    <w:multiLevelType w:val="multilevel"/>
    <w:tmpl w:val="DE8C6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16A541A"/>
    <w:multiLevelType w:val="multilevel"/>
    <w:tmpl w:val="6B52C3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59C4482"/>
    <w:multiLevelType w:val="multilevel"/>
    <w:tmpl w:val="D80E1A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AE55D6"/>
    <w:multiLevelType w:val="multilevel"/>
    <w:tmpl w:val="524A66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5F57D95"/>
    <w:multiLevelType w:val="multilevel"/>
    <w:tmpl w:val="459284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1" w15:restartNumberingAfterBreak="0">
    <w:nsid w:val="180D5AB3"/>
    <w:multiLevelType w:val="multilevel"/>
    <w:tmpl w:val="90FA29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A7E0637"/>
    <w:multiLevelType w:val="multilevel"/>
    <w:tmpl w:val="5D2AA6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BFD7791"/>
    <w:multiLevelType w:val="multilevel"/>
    <w:tmpl w:val="A0F8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A857584"/>
    <w:multiLevelType w:val="multilevel"/>
    <w:tmpl w:val="3E3627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C2838B0"/>
    <w:multiLevelType w:val="multilevel"/>
    <w:tmpl w:val="CAA0E9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C851E1D"/>
    <w:multiLevelType w:val="multilevel"/>
    <w:tmpl w:val="FFA893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5B10A6A"/>
    <w:multiLevelType w:val="multilevel"/>
    <w:tmpl w:val="887C9E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72F4240"/>
    <w:multiLevelType w:val="multilevel"/>
    <w:tmpl w:val="8CB0BED0"/>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20" w15:restartNumberingAfterBreak="0">
    <w:nsid w:val="39A05CDA"/>
    <w:multiLevelType w:val="multilevel"/>
    <w:tmpl w:val="BC8CC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A4B1672"/>
    <w:multiLevelType w:val="multilevel"/>
    <w:tmpl w:val="AB72A5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B0C709E"/>
    <w:multiLevelType w:val="multilevel"/>
    <w:tmpl w:val="3BC41F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24"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25" w15:restartNumberingAfterBreak="0">
    <w:nsid w:val="40426A87"/>
    <w:multiLevelType w:val="multilevel"/>
    <w:tmpl w:val="031A41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0B63E2F"/>
    <w:multiLevelType w:val="multilevel"/>
    <w:tmpl w:val="8564AC04"/>
    <w:lvl w:ilvl="0">
      <w:start w:val="2"/>
      <w:numFmt w:val="decimal"/>
      <w:lvlText w:val="%1."/>
      <w:lvlJc w:val="left"/>
      <w:pPr>
        <w:ind w:left="360" w:hanging="360"/>
      </w:pPr>
      <w:rPr>
        <w:rFonts w:hint="default"/>
        <w:b w:val="0"/>
        <w:u w:val="none"/>
      </w:rPr>
    </w:lvl>
    <w:lvl w:ilvl="1">
      <w:start w:val="1"/>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560" w:hanging="1800"/>
      </w:pPr>
      <w:rPr>
        <w:rFonts w:hint="default"/>
        <w:b w:val="0"/>
        <w:u w:val="none"/>
      </w:rPr>
    </w:lvl>
  </w:abstractNum>
  <w:abstractNum w:abstractNumId="27" w15:restartNumberingAfterBreak="0">
    <w:nsid w:val="40E02009"/>
    <w:multiLevelType w:val="multilevel"/>
    <w:tmpl w:val="443629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1407F0A"/>
    <w:multiLevelType w:val="multilevel"/>
    <w:tmpl w:val="0C7AFD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1D70A29"/>
    <w:multiLevelType w:val="hybridMultilevel"/>
    <w:tmpl w:val="09126DAC"/>
    <w:lvl w:ilvl="0" w:tplc="B1407C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6B12AA"/>
    <w:multiLevelType w:val="multilevel"/>
    <w:tmpl w:val="83D4B9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A1D0C84"/>
    <w:multiLevelType w:val="multilevel"/>
    <w:tmpl w:val="93E2E87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FC16CA2"/>
    <w:multiLevelType w:val="multilevel"/>
    <w:tmpl w:val="AF748398"/>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4FD5596F"/>
    <w:multiLevelType w:val="multilevel"/>
    <w:tmpl w:val="726638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30D56A3"/>
    <w:multiLevelType w:val="multilevel"/>
    <w:tmpl w:val="E2383D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9280B62"/>
    <w:multiLevelType w:val="multilevel"/>
    <w:tmpl w:val="CC3A851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38" w15:restartNumberingAfterBreak="0">
    <w:nsid w:val="5C4B699C"/>
    <w:multiLevelType w:val="multilevel"/>
    <w:tmpl w:val="C64CCE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2B513C7"/>
    <w:multiLevelType w:val="multilevel"/>
    <w:tmpl w:val="E730A3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63806904"/>
    <w:multiLevelType w:val="multilevel"/>
    <w:tmpl w:val="28F0F8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51F1E4B"/>
    <w:multiLevelType w:val="multilevel"/>
    <w:tmpl w:val="AA4215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5203B94"/>
    <w:multiLevelType w:val="multilevel"/>
    <w:tmpl w:val="AE242D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5B11600"/>
    <w:multiLevelType w:val="multilevel"/>
    <w:tmpl w:val="4C303C3E"/>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7B85013"/>
    <w:multiLevelType w:val="multilevel"/>
    <w:tmpl w:val="4CB081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85E2F2C"/>
    <w:multiLevelType w:val="multilevel"/>
    <w:tmpl w:val="B1DE49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99D6EC4"/>
    <w:multiLevelType w:val="multilevel"/>
    <w:tmpl w:val="583A230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6CC042EA"/>
    <w:multiLevelType w:val="multilevel"/>
    <w:tmpl w:val="8BF4B0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0A702CF"/>
    <w:multiLevelType w:val="multilevel"/>
    <w:tmpl w:val="C5782DF6"/>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790F7DB4"/>
    <w:multiLevelType w:val="multilevel"/>
    <w:tmpl w:val="8DBC0D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15151047">
    <w:abstractNumId w:val="23"/>
  </w:num>
  <w:num w:numId="2" w16cid:durableId="814683835">
    <w:abstractNumId w:val="37"/>
  </w:num>
  <w:num w:numId="3" w16cid:durableId="859657616">
    <w:abstractNumId w:val="34"/>
  </w:num>
  <w:num w:numId="4" w16cid:durableId="223611896">
    <w:abstractNumId w:val="24"/>
  </w:num>
  <w:num w:numId="5" w16cid:durableId="1074009020">
    <w:abstractNumId w:val="19"/>
  </w:num>
  <w:num w:numId="6" w16cid:durableId="776751347">
    <w:abstractNumId w:val="10"/>
  </w:num>
  <w:num w:numId="7" w16cid:durableId="1335106219">
    <w:abstractNumId w:val="29"/>
  </w:num>
  <w:num w:numId="8" w16cid:durableId="988829852">
    <w:abstractNumId w:val="26"/>
  </w:num>
  <w:num w:numId="9" w16cid:durableId="1819028088">
    <w:abstractNumId w:val="14"/>
  </w:num>
  <w:num w:numId="10" w16cid:durableId="564679643">
    <w:abstractNumId w:val="9"/>
  </w:num>
  <w:num w:numId="11" w16cid:durableId="865482163">
    <w:abstractNumId w:val="49"/>
  </w:num>
  <w:num w:numId="12" w16cid:durableId="1124009415">
    <w:abstractNumId w:val="28"/>
  </w:num>
  <w:num w:numId="13" w16cid:durableId="386953716">
    <w:abstractNumId w:val="20"/>
  </w:num>
  <w:num w:numId="14" w16cid:durableId="1429615732">
    <w:abstractNumId w:val="6"/>
  </w:num>
  <w:num w:numId="15" w16cid:durableId="2005086544">
    <w:abstractNumId w:val="44"/>
  </w:num>
  <w:num w:numId="16" w16cid:durableId="1797285625">
    <w:abstractNumId w:val="7"/>
  </w:num>
  <w:num w:numId="17" w16cid:durableId="204948381">
    <w:abstractNumId w:val="21"/>
  </w:num>
  <w:num w:numId="18" w16cid:durableId="47271390">
    <w:abstractNumId w:val="12"/>
  </w:num>
  <w:num w:numId="19" w16cid:durableId="1651593502">
    <w:abstractNumId w:val="4"/>
  </w:num>
  <w:num w:numId="20" w16cid:durableId="800536849">
    <w:abstractNumId w:val="42"/>
  </w:num>
  <w:num w:numId="21" w16cid:durableId="970598040">
    <w:abstractNumId w:val="25"/>
  </w:num>
  <w:num w:numId="22" w16cid:durableId="1143891959">
    <w:abstractNumId w:val="11"/>
  </w:num>
  <w:num w:numId="23" w16cid:durableId="1793942245">
    <w:abstractNumId w:val="27"/>
  </w:num>
  <w:num w:numId="24" w16cid:durableId="332950986">
    <w:abstractNumId w:val="15"/>
  </w:num>
  <w:num w:numId="25" w16cid:durableId="368842744">
    <w:abstractNumId w:val="17"/>
  </w:num>
  <w:num w:numId="26" w16cid:durableId="833303669">
    <w:abstractNumId w:val="47"/>
  </w:num>
  <w:num w:numId="27" w16cid:durableId="809900052">
    <w:abstractNumId w:val="1"/>
  </w:num>
  <w:num w:numId="28" w16cid:durableId="1000960367">
    <w:abstractNumId w:val="0"/>
  </w:num>
  <w:num w:numId="29" w16cid:durableId="1017659475">
    <w:abstractNumId w:val="3"/>
  </w:num>
  <w:num w:numId="30" w16cid:durableId="142897266">
    <w:abstractNumId w:val="35"/>
  </w:num>
  <w:num w:numId="31" w16cid:durableId="230698325">
    <w:abstractNumId w:val="46"/>
  </w:num>
  <w:num w:numId="32" w16cid:durableId="1400055811">
    <w:abstractNumId w:val="18"/>
  </w:num>
  <w:num w:numId="33" w16cid:durableId="1209956312">
    <w:abstractNumId w:val="43"/>
  </w:num>
  <w:num w:numId="34" w16cid:durableId="1007388">
    <w:abstractNumId w:val="33"/>
  </w:num>
  <w:num w:numId="35" w16cid:durableId="1088817196">
    <w:abstractNumId w:val="31"/>
  </w:num>
  <w:num w:numId="36" w16cid:durableId="2036228125">
    <w:abstractNumId w:val="48"/>
  </w:num>
  <w:num w:numId="37" w16cid:durableId="9115116">
    <w:abstractNumId w:val="32"/>
  </w:num>
  <w:num w:numId="38" w16cid:durableId="1880320448">
    <w:abstractNumId w:val="36"/>
  </w:num>
  <w:num w:numId="39" w16cid:durableId="1650745465">
    <w:abstractNumId w:val="5"/>
  </w:num>
  <w:num w:numId="40" w16cid:durableId="1432511343">
    <w:abstractNumId w:val="16"/>
  </w:num>
  <w:num w:numId="41" w16cid:durableId="1331326671">
    <w:abstractNumId w:val="39"/>
  </w:num>
  <w:num w:numId="42" w16cid:durableId="1241871903">
    <w:abstractNumId w:val="22"/>
  </w:num>
  <w:num w:numId="43" w16cid:durableId="137964104">
    <w:abstractNumId w:val="40"/>
  </w:num>
  <w:num w:numId="44" w16cid:durableId="847719397">
    <w:abstractNumId w:val="41"/>
  </w:num>
  <w:num w:numId="45" w16cid:durableId="1269851356">
    <w:abstractNumId w:val="8"/>
  </w:num>
  <w:num w:numId="46" w16cid:durableId="1757969239">
    <w:abstractNumId w:val="38"/>
  </w:num>
  <w:num w:numId="47" w16cid:durableId="260572126">
    <w:abstractNumId w:val="30"/>
  </w:num>
  <w:num w:numId="48" w16cid:durableId="2055351975">
    <w:abstractNumId w:val="2"/>
  </w:num>
  <w:num w:numId="49" w16cid:durableId="1777554005">
    <w:abstractNumId w:val="45"/>
  </w:num>
  <w:num w:numId="50" w16cid:durableId="1718581469">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wNjG2MDYxNzM0tDBR0lEKTi0uzszPAykwqgUA5QXapSwAAAA="/>
  </w:docVars>
  <w:rsids>
    <w:rsidRoot w:val="009457A7"/>
    <w:rsid w:val="00002525"/>
    <w:rsid w:val="0001395F"/>
    <w:rsid w:val="00016315"/>
    <w:rsid w:val="00025FB1"/>
    <w:rsid w:val="00041B3C"/>
    <w:rsid w:val="000578A8"/>
    <w:rsid w:val="0007117E"/>
    <w:rsid w:val="0007466B"/>
    <w:rsid w:val="000B15C3"/>
    <w:rsid w:val="00135026"/>
    <w:rsid w:val="00140907"/>
    <w:rsid w:val="001648F2"/>
    <w:rsid w:val="001E1567"/>
    <w:rsid w:val="001F2875"/>
    <w:rsid w:val="00203D9A"/>
    <w:rsid w:val="00213C3F"/>
    <w:rsid w:val="00221336"/>
    <w:rsid w:val="00255B47"/>
    <w:rsid w:val="00267352"/>
    <w:rsid w:val="00276C89"/>
    <w:rsid w:val="002A5A21"/>
    <w:rsid w:val="002D593A"/>
    <w:rsid w:val="002F3C8D"/>
    <w:rsid w:val="00341C50"/>
    <w:rsid w:val="0036749E"/>
    <w:rsid w:val="0039165F"/>
    <w:rsid w:val="003951EA"/>
    <w:rsid w:val="003971C1"/>
    <w:rsid w:val="00397357"/>
    <w:rsid w:val="003A4B51"/>
    <w:rsid w:val="003D32F9"/>
    <w:rsid w:val="003D4D12"/>
    <w:rsid w:val="003E34C9"/>
    <w:rsid w:val="00420E04"/>
    <w:rsid w:val="00423DE1"/>
    <w:rsid w:val="004533E8"/>
    <w:rsid w:val="00457F16"/>
    <w:rsid w:val="00471D49"/>
    <w:rsid w:val="004740C2"/>
    <w:rsid w:val="004857FE"/>
    <w:rsid w:val="00486347"/>
    <w:rsid w:val="004A4C24"/>
    <w:rsid w:val="004B1223"/>
    <w:rsid w:val="004B41FC"/>
    <w:rsid w:val="004B7728"/>
    <w:rsid w:val="004D5242"/>
    <w:rsid w:val="004E35D6"/>
    <w:rsid w:val="004E6C0C"/>
    <w:rsid w:val="005110A3"/>
    <w:rsid w:val="00535D19"/>
    <w:rsid w:val="00555451"/>
    <w:rsid w:val="0056279C"/>
    <w:rsid w:val="00592250"/>
    <w:rsid w:val="005939AC"/>
    <w:rsid w:val="00595BE0"/>
    <w:rsid w:val="005A3C8F"/>
    <w:rsid w:val="005A6EFE"/>
    <w:rsid w:val="005D2532"/>
    <w:rsid w:val="005F1E46"/>
    <w:rsid w:val="0061651C"/>
    <w:rsid w:val="0061727D"/>
    <w:rsid w:val="00664601"/>
    <w:rsid w:val="006C50D9"/>
    <w:rsid w:val="006F14D6"/>
    <w:rsid w:val="00701EF4"/>
    <w:rsid w:val="007223EB"/>
    <w:rsid w:val="0073027C"/>
    <w:rsid w:val="00741287"/>
    <w:rsid w:val="00745D3E"/>
    <w:rsid w:val="00764138"/>
    <w:rsid w:val="00773744"/>
    <w:rsid w:val="007B4A5B"/>
    <w:rsid w:val="007B57D8"/>
    <w:rsid w:val="007B6CB5"/>
    <w:rsid w:val="007E6354"/>
    <w:rsid w:val="00803C5F"/>
    <w:rsid w:val="00813FE9"/>
    <w:rsid w:val="008302AE"/>
    <w:rsid w:val="008333CA"/>
    <w:rsid w:val="00880D3E"/>
    <w:rsid w:val="008D06FC"/>
    <w:rsid w:val="008D1319"/>
    <w:rsid w:val="008E2FB8"/>
    <w:rsid w:val="008E4759"/>
    <w:rsid w:val="008E659B"/>
    <w:rsid w:val="00937828"/>
    <w:rsid w:val="009457A7"/>
    <w:rsid w:val="0095649D"/>
    <w:rsid w:val="009851AE"/>
    <w:rsid w:val="009B75E8"/>
    <w:rsid w:val="009C11A0"/>
    <w:rsid w:val="00A2663C"/>
    <w:rsid w:val="00A537E8"/>
    <w:rsid w:val="00A62197"/>
    <w:rsid w:val="00A6370D"/>
    <w:rsid w:val="00A638F1"/>
    <w:rsid w:val="00A7335A"/>
    <w:rsid w:val="00AA22DB"/>
    <w:rsid w:val="00AE07DA"/>
    <w:rsid w:val="00B24441"/>
    <w:rsid w:val="00B53322"/>
    <w:rsid w:val="00B66C9A"/>
    <w:rsid w:val="00B90B4A"/>
    <w:rsid w:val="00BA0030"/>
    <w:rsid w:val="00BA2C79"/>
    <w:rsid w:val="00BC0C8A"/>
    <w:rsid w:val="00BE5388"/>
    <w:rsid w:val="00BF500B"/>
    <w:rsid w:val="00C2369D"/>
    <w:rsid w:val="00C2495C"/>
    <w:rsid w:val="00C54B66"/>
    <w:rsid w:val="00C643AE"/>
    <w:rsid w:val="00C73778"/>
    <w:rsid w:val="00CB1B62"/>
    <w:rsid w:val="00CB32AB"/>
    <w:rsid w:val="00CD17F1"/>
    <w:rsid w:val="00CD7482"/>
    <w:rsid w:val="00CE3F51"/>
    <w:rsid w:val="00D5097B"/>
    <w:rsid w:val="00D859A6"/>
    <w:rsid w:val="00DB7668"/>
    <w:rsid w:val="00DC16E2"/>
    <w:rsid w:val="00E121D6"/>
    <w:rsid w:val="00E153BD"/>
    <w:rsid w:val="00E32648"/>
    <w:rsid w:val="00E42451"/>
    <w:rsid w:val="00E46CDF"/>
    <w:rsid w:val="00E63CD0"/>
    <w:rsid w:val="00E8308E"/>
    <w:rsid w:val="00E859D1"/>
    <w:rsid w:val="00E92091"/>
    <w:rsid w:val="00EA7648"/>
    <w:rsid w:val="00EB5D24"/>
    <w:rsid w:val="00EB614B"/>
    <w:rsid w:val="00F52D61"/>
    <w:rsid w:val="00F82315"/>
    <w:rsid w:val="00F84B5D"/>
    <w:rsid w:val="00FB1594"/>
    <w:rsid w:val="00FC3A1A"/>
    <w:rsid w:val="00FD263A"/>
    <w:rsid w:val="00FF104E"/>
    <w:rsid w:val="00FF31F1"/>
    <w:rsid w:val="00FF343F"/>
    <w:rsid w:val="6332AD3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B900"/>
  <w15:docId w15:val="{4E59EFAC-2A07-4720-A17F-D0F8EF48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3CA"/>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customStyle="1" w:styleId="UnresolvedMention1">
    <w:name w:val="Unresolved Mention1"/>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rsid w:val="008333CA"/>
  </w:style>
  <w:style w:type="character" w:customStyle="1" w:styleId="normaltextrun">
    <w:name w:val="normaltextrun"/>
    <w:basedOn w:val="DefaultParagraphFont"/>
    <w:qFormat/>
    <w:rsid w:val="008333CA"/>
  </w:style>
  <w:style w:type="character" w:customStyle="1" w:styleId="eop">
    <w:name w:val="eop"/>
    <w:basedOn w:val="DefaultParagraphFont"/>
    <w:qFormat/>
    <w:rsid w:val="008333CA"/>
  </w:style>
  <w:style w:type="character" w:customStyle="1" w:styleId="FootnoteCharacters">
    <w:name w:val="Footnote Characters"/>
    <w:qFormat/>
    <w:rsid w:val="008333CA"/>
  </w:style>
  <w:style w:type="character" w:customStyle="1" w:styleId="FootnoteAnchor">
    <w:name w:val="Footnote Anchor"/>
    <w:rsid w:val="008333CA"/>
    <w:rPr>
      <w:vertAlign w:val="superscript"/>
    </w:rPr>
  </w:style>
  <w:style w:type="character" w:customStyle="1" w:styleId="EndnoteAnchor">
    <w:name w:val="Endnote Anchor"/>
    <w:rsid w:val="008333CA"/>
    <w:rPr>
      <w:vertAlign w:val="superscript"/>
    </w:rPr>
  </w:style>
  <w:style w:type="character" w:customStyle="1" w:styleId="EndnoteCharacters">
    <w:name w:val="Endnote Characters"/>
    <w:qFormat/>
    <w:rsid w:val="008333CA"/>
  </w:style>
  <w:style w:type="character" w:customStyle="1" w:styleId="Bullets">
    <w:name w:val="Bullets"/>
    <w:qFormat/>
    <w:rsid w:val="008333CA"/>
    <w:rPr>
      <w:rFonts w:ascii="OpenSymbol" w:eastAsia="OpenSymbol" w:hAnsi="OpenSymbol" w:cs="OpenSymbol"/>
    </w:rPr>
  </w:style>
  <w:style w:type="paragraph" w:customStyle="1" w:styleId="Heading">
    <w:name w:val="Heading"/>
    <w:basedOn w:val="Normal"/>
    <w:next w:val="BodyText"/>
    <w:qFormat/>
    <w:rsid w:val="008333CA"/>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sid w:val="008333CA"/>
    <w:rPr>
      <w:rFonts w:cs="Lohit Devanagari"/>
    </w:rPr>
  </w:style>
  <w:style w:type="paragraph" w:styleId="Caption">
    <w:name w:val="caption"/>
    <w:basedOn w:val="Normal"/>
    <w:qFormat/>
    <w:rsid w:val="008333CA"/>
    <w:pPr>
      <w:suppressLineNumbers/>
      <w:spacing w:before="120" w:after="120"/>
    </w:pPr>
    <w:rPr>
      <w:rFonts w:cs="Lohit Devanagari"/>
      <w:i/>
      <w:iCs/>
      <w:sz w:val="24"/>
      <w:szCs w:val="24"/>
    </w:rPr>
  </w:style>
  <w:style w:type="paragraph" w:customStyle="1" w:styleId="Index">
    <w:name w:val="Index"/>
    <w:basedOn w:val="Normal"/>
    <w:qFormat/>
    <w:rsid w:val="008333CA"/>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rsid w:val="008333CA"/>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rsid w:val="008333CA"/>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rsid w:val="008333CA"/>
    <w:pPr>
      <w:suppressLineNumbers/>
      <w:ind w:left="339" w:hanging="339"/>
    </w:pPr>
    <w:rPr>
      <w:sz w:val="20"/>
      <w:szCs w:val="20"/>
    </w:rPr>
  </w:style>
  <w:style w:type="paragraph" w:customStyle="1" w:styleId="Heading10">
    <w:name w:val="Heading 10"/>
    <w:basedOn w:val="Heading"/>
    <w:next w:val="BodyText"/>
    <w:qFormat/>
    <w:rsid w:val="008333CA"/>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 w:type="paragraph" w:customStyle="1" w:styleId="Normal1">
    <w:name w:val="Normal1"/>
    <w:rsid w:val="008D1319"/>
    <w:pPr>
      <w:suppressAutoHyphens w:val="0"/>
      <w:spacing w:after="160" w:line="278" w:lineRule="auto"/>
    </w:pPr>
    <w:rPr>
      <w:rFonts w:ascii="Aptos" w:eastAsia="Aptos" w:hAnsi="Aptos" w:cs="Apto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eoyeikeola@yaho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iet.barnard@uct.ac.z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eoyeikeola@yahoo.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rd.york.ac.uk/prospero/documents/PROSPERO%20registration%20fo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3.xml><?xml version="1.0" encoding="utf-8"?>
<ds:datastoreItem xmlns:ds="http://schemas.openxmlformats.org/officeDocument/2006/customXml" ds:itemID="{1734CE77-639E-4566-A2DB-6E5163869832}">
  <ds:schemaRefs>
    <ds:schemaRef ds:uri="http://schemas.openxmlformats.org/officeDocument/2006/bibliography"/>
  </ds:schemaRefs>
</ds:datastoreItem>
</file>

<file path=customXml/itemProps4.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5575</Words>
  <Characters>31783</Characters>
  <Application>Microsoft Office Word</Application>
  <DocSecurity>4</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 Venter</dc:creator>
  <cp:lastModifiedBy>Elizabeth Frederick</cp:lastModifiedBy>
  <cp:revision>2</cp:revision>
  <cp:lastPrinted>2024-09-06T23:38:00Z</cp:lastPrinted>
  <dcterms:created xsi:type="dcterms:W3CDTF">2025-05-15T12:43:00Z</dcterms:created>
  <dcterms:modified xsi:type="dcterms:W3CDTF">2025-05-15T12:43:00Z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