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61EB7" w14:textId="1B4856DA" w:rsidR="00CF6DE1" w:rsidRDefault="00FD070C">
      <w:pPr>
        <w:rPr>
          <w:rFonts w:ascii="Segoe UI" w:hAnsi="Segoe UI" w:cs="Segoe UI"/>
          <w:color w:val="0F0F0F"/>
        </w:rPr>
      </w:pPr>
      <w:r>
        <w:rPr>
          <w:rFonts w:ascii="Segoe UI" w:hAnsi="Segoe UI" w:cs="Segoe UI"/>
          <w:color w:val="0F0F0F"/>
        </w:rPr>
        <w:t xml:space="preserve">Dear [Recipient's Name], I hope this message finds you well. I would like to respond to the queries raised in your recent communication regarding our study and application. Please find below our responses to each query: Regarding the query about </w:t>
      </w:r>
      <w:proofErr w:type="spellStart"/>
      <w:r>
        <w:rPr>
          <w:rFonts w:ascii="Segoe UI" w:hAnsi="Segoe UI" w:cs="Segoe UI"/>
          <w:color w:val="0F0F0F"/>
        </w:rPr>
        <w:t>Dr.</w:t>
      </w:r>
      <w:proofErr w:type="spellEnd"/>
      <w:r>
        <w:rPr>
          <w:rFonts w:ascii="Segoe UI" w:hAnsi="Segoe UI" w:cs="Segoe UI"/>
          <w:color w:val="0F0F0F"/>
        </w:rPr>
        <w:t xml:space="preserve"> Jack's relevant skills and prior experience in performing similar statistical analyses, we want to highlight that </w:t>
      </w:r>
      <w:proofErr w:type="spellStart"/>
      <w:r>
        <w:rPr>
          <w:rFonts w:ascii="Segoe UI" w:hAnsi="Segoe UI" w:cs="Segoe UI"/>
          <w:color w:val="0F0F0F"/>
        </w:rPr>
        <w:t>Dr.</w:t>
      </w:r>
      <w:proofErr w:type="spellEnd"/>
      <w:r>
        <w:rPr>
          <w:rFonts w:ascii="Segoe UI" w:hAnsi="Segoe UI" w:cs="Segoe UI"/>
          <w:color w:val="0F0F0F"/>
        </w:rPr>
        <w:t xml:space="preserve"> Jack possesses extensive experience in this area. He has successfully conducted statistical analyses akin to our planned analysis. Furthermore, he has acted as the statistician for at least one peer-reviewed publication with a similar methodological approach as our current study. You will find further details in the attached CV and publications. Concerning the revision of the lay summary, I kindly request the revised lay summary from the </w:t>
      </w:r>
      <w:proofErr w:type="spellStart"/>
      <w:r>
        <w:rPr>
          <w:rFonts w:ascii="Segoe UI" w:hAnsi="Segoe UI" w:cs="Segoe UI"/>
          <w:color w:val="0F0F0F"/>
        </w:rPr>
        <w:t>Verfly</w:t>
      </w:r>
      <w:proofErr w:type="spellEnd"/>
      <w:r>
        <w:rPr>
          <w:rFonts w:ascii="Segoe UI" w:hAnsi="Segoe UI" w:cs="Segoe UI"/>
          <w:color w:val="0F0F0F"/>
        </w:rPr>
        <w:t xml:space="preserve"> admin, as mentioned in your communication. Once I receive the revised version, I will review it thoroughly and provide any necessary feedback. In response to the query about the meta-analysis and documentation of studies, we will provide full details of all studies we intend to </w:t>
      </w:r>
      <w:proofErr w:type="spellStart"/>
      <w:r>
        <w:rPr>
          <w:rFonts w:ascii="Segoe UI" w:hAnsi="Segoe UI" w:cs="Segoe UI"/>
          <w:color w:val="0F0F0F"/>
        </w:rPr>
        <w:t>analyze</w:t>
      </w:r>
      <w:proofErr w:type="spellEnd"/>
      <w:r>
        <w:rPr>
          <w:rFonts w:ascii="Segoe UI" w:hAnsi="Segoe UI" w:cs="Segoe UI"/>
          <w:color w:val="0F0F0F"/>
        </w:rPr>
        <w:t>. This comprehensive list, including NCT or sponsor ID, description of the study, and study sponsor for each study, will be made available either as an attachment or in the "Other Information" section. Additionally, we confirm that the analysis will not take place within the Wembley Research Environment. Instead, we will utilize a database at UCT's Climate Science Group, supervised by Chris Jack, to conduct the analyses. Please consider this as an initial response to your queries, and we will provide further details as soon as possible. Thank you for your attention to our application, and we look forward to continuing the discussion. Best regards, [Your Name]</w:t>
      </w:r>
    </w:p>
    <w:p w14:paraId="3649485A" w14:textId="77777777" w:rsidR="00FD070C" w:rsidRDefault="00FD070C">
      <w:pPr>
        <w:rPr>
          <w:rFonts w:ascii="Segoe UI" w:hAnsi="Segoe UI" w:cs="Segoe UI"/>
          <w:color w:val="0F0F0F"/>
        </w:rPr>
      </w:pPr>
    </w:p>
    <w:p w14:paraId="3CDCD124" w14:textId="77777777" w:rsidR="00FD070C" w:rsidRPr="00FD070C" w:rsidRDefault="00FD070C" w:rsidP="00FD070C">
      <w:r w:rsidRPr="00FD070C">
        <w:t xml:space="preserve">Here are some notable publications involving </w:t>
      </w:r>
      <w:proofErr w:type="spellStart"/>
      <w:r w:rsidRPr="00FD070C">
        <w:t>Dr.</w:t>
      </w:r>
      <w:proofErr w:type="spellEnd"/>
      <w:r w:rsidRPr="00FD070C">
        <w:t xml:space="preserve"> Chris Jack, highlighting his significant contributions to climate research:</w:t>
      </w:r>
    </w:p>
    <w:p w14:paraId="7E502CAA" w14:textId="77777777" w:rsidR="00FD070C" w:rsidRPr="00FD070C" w:rsidRDefault="00FD070C" w:rsidP="00FD070C">
      <w:pPr>
        <w:numPr>
          <w:ilvl w:val="0"/>
          <w:numId w:val="1"/>
        </w:numPr>
      </w:pPr>
      <w:r w:rsidRPr="00FD070C">
        <w:rPr>
          <w:b/>
          <w:bCs/>
        </w:rPr>
        <w:t>Updated analyses of temperature and precipitation extreme indices since the beginning of the twentieth century: The HadEX2 dataset:</w:t>
      </w:r>
      <w:r w:rsidRPr="00FD070C">
        <w:t xml:space="preserve"> This study, co-authored by </w:t>
      </w:r>
      <w:proofErr w:type="spellStart"/>
      <w:r w:rsidRPr="00FD070C">
        <w:t>Dr.</w:t>
      </w:r>
      <w:proofErr w:type="spellEnd"/>
      <w:r w:rsidRPr="00FD070C">
        <w:t xml:space="preserve"> Jack, presents an updated analysis of global temperature and precipitation extremes, demonstrating significant changes in climate extremes over the 20th century (Donat et al., 2013).</w:t>
      </w:r>
    </w:p>
    <w:p w14:paraId="64CE66BF" w14:textId="77777777" w:rsidR="00FD070C" w:rsidRPr="00FD070C" w:rsidRDefault="00FD070C" w:rsidP="00FD070C">
      <w:pPr>
        <w:numPr>
          <w:ilvl w:val="0"/>
          <w:numId w:val="1"/>
        </w:numPr>
      </w:pPr>
      <w:r w:rsidRPr="00FD070C">
        <w:rPr>
          <w:b/>
          <w:bCs/>
        </w:rPr>
        <w:t>Observed and modelled trends in rainfall and temperature for South Africa: 1960-2010:</w:t>
      </w:r>
      <w:r w:rsidRPr="00FD070C">
        <w:t xml:space="preserve"> </w:t>
      </w:r>
      <w:proofErr w:type="spellStart"/>
      <w:r w:rsidRPr="00FD070C">
        <w:t>Dr.</w:t>
      </w:r>
      <w:proofErr w:type="spellEnd"/>
      <w:r w:rsidRPr="00FD070C">
        <w:t xml:space="preserve"> Jack contributed to this research, which focuses on understanding the trends in rainfall and temperature in South Africa over a 50-year period, providing crucial insights into regional climate change (</w:t>
      </w:r>
      <w:proofErr w:type="spellStart"/>
      <w:r w:rsidRPr="00FD070C">
        <w:t>MacKellar</w:t>
      </w:r>
      <w:proofErr w:type="spellEnd"/>
      <w:r w:rsidRPr="00FD070C">
        <w:t>, New, &amp; Jack, 2014).</w:t>
      </w:r>
    </w:p>
    <w:p w14:paraId="5D48AA4A" w14:textId="77777777" w:rsidR="00FD070C" w:rsidRPr="00FD070C" w:rsidRDefault="00FD070C" w:rsidP="00FD070C">
      <w:pPr>
        <w:numPr>
          <w:ilvl w:val="0"/>
          <w:numId w:val="1"/>
        </w:numPr>
      </w:pPr>
      <w:r w:rsidRPr="00FD070C">
        <w:rPr>
          <w:b/>
          <w:bCs/>
        </w:rPr>
        <w:t>Emerging patterns of simulated regional climatic changes for the 21st century due to anthropogenic forcings:</w:t>
      </w:r>
      <w:r w:rsidRPr="00FD070C">
        <w:t xml:space="preserve"> This paper, involving </w:t>
      </w:r>
      <w:proofErr w:type="spellStart"/>
      <w:r w:rsidRPr="00FD070C">
        <w:t>Dr.</w:t>
      </w:r>
      <w:proofErr w:type="spellEnd"/>
      <w:r w:rsidRPr="00FD070C">
        <w:t xml:space="preserve"> Jack, discusses projected regional climatic changes for the 21st century, emphasizing the influence of human activities on these patterns (Giorgi et al., 2001).</w:t>
      </w:r>
    </w:p>
    <w:p w14:paraId="47B9D138" w14:textId="77777777" w:rsidR="00FD070C" w:rsidRPr="00FD070C" w:rsidRDefault="00FD070C" w:rsidP="00FD070C">
      <w:pPr>
        <w:numPr>
          <w:ilvl w:val="0"/>
          <w:numId w:val="1"/>
        </w:numPr>
      </w:pPr>
      <w:r w:rsidRPr="00FD070C">
        <w:rPr>
          <w:b/>
          <w:bCs/>
        </w:rPr>
        <w:t>Evaluation of the CORDEX-Africa multi-RCM hindcast: systematic model errors:</w:t>
      </w:r>
      <w:r w:rsidRPr="00FD070C">
        <w:t xml:space="preserve"> Contributing to this study, </w:t>
      </w:r>
      <w:proofErr w:type="spellStart"/>
      <w:r w:rsidRPr="00FD070C">
        <w:t>Dr.</w:t>
      </w:r>
      <w:proofErr w:type="spellEnd"/>
      <w:r w:rsidRPr="00FD070C">
        <w:t xml:space="preserve"> Jack helped evaluate regional climate models for Africa, addressing their systematic errors and improving future climate projections (Kim et al., 2014).</w:t>
      </w:r>
    </w:p>
    <w:p w14:paraId="3E9C203E" w14:textId="77777777" w:rsidR="00FD070C" w:rsidRPr="00FD070C" w:rsidRDefault="00FD070C" w:rsidP="00FD070C">
      <w:pPr>
        <w:numPr>
          <w:ilvl w:val="0"/>
          <w:numId w:val="1"/>
        </w:numPr>
      </w:pPr>
      <w:r w:rsidRPr="00FD070C">
        <w:rPr>
          <w:b/>
          <w:bCs/>
        </w:rPr>
        <w:t>On RCM</w:t>
      </w:r>
      <w:r w:rsidRPr="00FD070C">
        <w:rPr>
          <w:rFonts w:ascii="Cambria Math" w:hAnsi="Cambria Math" w:cs="Cambria Math"/>
          <w:b/>
          <w:bCs/>
        </w:rPr>
        <w:t>‐</w:t>
      </w:r>
      <w:r w:rsidRPr="00FD070C">
        <w:rPr>
          <w:b/>
          <w:bCs/>
        </w:rPr>
        <w:t>based projections of change in southern African summer climate:</w:t>
      </w:r>
      <w:r w:rsidRPr="00FD070C">
        <w:t xml:space="preserve"> This research, co-authored by </w:t>
      </w:r>
      <w:proofErr w:type="spellStart"/>
      <w:r w:rsidRPr="00FD070C">
        <w:t>Dr.</w:t>
      </w:r>
      <w:proofErr w:type="spellEnd"/>
      <w:r w:rsidRPr="00FD070C">
        <w:t xml:space="preserve"> Jack, focuses on regional climate model projections, </w:t>
      </w:r>
      <w:r w:rsidRPr="00FD070C">
        <w:lastRenderedPageBreak/>
        <w:t>particularly for the southern African summer climate, contributing to a better understanding of future climatic changes in this region (</w:t>
      </w:r>
      <w:proofErr w:type="spellStart"/>
      <w:r w:rsidRPr="00FD070C">
        <w:t>Tadross</w:t>
      </w:r>
      <w:proofErr w:type="spellEnd"/>
      <w:r w:rsidRPr="00FD070C">
        <w:t>, Jack, &amp; Hewitson, 2005).</w:t>
      </w:r>
    </w:p>
    <w:p w14:paraId="068DCEA2" w14:textId="77777777" w:rsidR="00FD070C" w:rsidRPr="00FD070C" w:rsidRDefault="00FD070C" w:rsidP="00FD070C">
      <w:pPr>
        <w:numPr>
          <w:ilvl w:val="0"/>
          <w:numId w:val="1"/>
        </w:numPr>
      </w:pPr>
      <w:r w:rsidRPr="00FD070C">
        <w:rPr>
          <w:b/>
          <w:bCs/>
        </w:rPr>
        <w:t>What can we know about future precipitation in Africa? Robustness, significance and added value of projections from a large ensemble of regional climate models:</w:t>
      </w:r>
      <w:r w:rsidRPr="00FD070C">
        <w:t xml:space="preserve"> In this study, </w:t>
      </w:r>
      <w:proofErr w:type="spellStart"/>
      <w:r w:rsidRPr="00FD070C">
        <w:t>Dr.</w:t>
      </w:r>
      <w:proofErr w:type="spellEnd"/>
      <w:r w:rsidRPr="00FD070C">
        <w:t xml:space="preserve"> Jack and colleagues assess the reliability of future precipitation projections in Africa using a large ensemble of regional climate models, providing important insights into future climate risks (</w:t>
      </w:r>
      <w:proofErr w:type="spellStart"/>
      <w:r w:rsidRPr="00FD070C">
        <w:t>Dosio</w:t>
      </w:r>
      <w:proofErr w:type="spellEnd"/>
      <w:r w:rsidRPr="00FD070C">
        <w:t xml:space="preserve"> et al., 2019).</w:t>
      </w:r>
    </w:p>
    <w:p w14:paraId="093CC3BE" w14:textId="77777777" w:rsidR="00FD070C" w:rsidRPr="00FD070C" w:rsidRDefault="00FD070C" w:rsidP="00FD070C">
      <w:r w:rsidRPr="00FD070C">
        <w:t xml:space="preserve">These publications reflect </w:t>
      </w:r>
      <w:proofErr w:type="spellStart"/>
      <w:r w:rsidRPr="00FD070C">
        <w:t>Dr.</w:t>
      </w:r>
      <w:proofErr w:type="spellEnd"/>
      <w:r w:rsidRPr="00FD070C">
        <w:t xml:space="preserve"> Chris Jack's extensive work in climate science, particularly in understanding climate change impacts and regional climate </w:t>
      </w:r>
      <w:proofErr w:type="spellStart"/>
      <w:r w:rsidRPr="00FD070C">
        <w:t>modeling</w:t>
      </w:r>
      <w:proofErr w:type="spellEnd"/>
      <w:r w:rsidRPr="00FD070C">
        <w:t>.</w:t>
      </w:r>
    </w:p>
    <w:p w14:paraId="4D8A068E" w14:textId="77777777" w:rsidR="00FD070C" w:rsidRDefault="00FD070C"/>
    <w:sectPr w:rsidR="00FD07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32A16"/>
    <w:multiLevelType w:val="multilevel"/>
    <w:tmpl w:val="A7CE3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215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70C"/>
    <w:rsid w:val="005246D1"/>
    <w:rsid w:val="00BE1E4A"/>
    <w:rsid w:val="00CF6DE1"/>
    <w:rsid w:val="00FD070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5B0785"/>
  <w15:chartTrackingRefBased/>
  <w15:docId w15:val="{14A2A3C1-3E14-401E-AA3B-7B9C1856F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7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07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07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07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07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07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07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07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07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7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07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07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07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07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07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07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07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070C"/>
    <w:rPr>
      <w:rFonts w:eastAsiaTheme="majorEastAsia" w:cstheme="majorBidi"/>
      <w:color w:val="272727" w:themeColor="text1" w:themeTint="D8"/>
    </w:rPr>
  </w:style>
  <w:style w:type="paragraph" w:styleId="Title">
    <w:name w:val="Title"/>
    <w:basedOn w:val="Normal"/>
    <w:next w:val="Normal"/>
    <w:link w:val="TitleChar"/>
    <w:uiPriority w:val="10"/>
    <w:qFormat/>
    <w:rsid w:val="00FD07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7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07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07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070C"/>
    <w:pPr>
      <w:spacing w:before="160"/>
      <w:jc w:val="center"/>
    </w:pPr>
    <w:rPr>
      <w:i/>
      <w:iCs/>
      <w:color w:val="404040" w:themeColor="text1" w:themeTint="BF"/>
    </w:rPr>
  </w:style>
  <w:style w:type="character" w:customStyle="1" w:styleId="QuoteChar">
    <w:name w:val="Quote Char"/>
    <w:basedOn w:val="DefaultParagraphFont"/>
    <w:link w:val="Quote"/>
    <w:uiPriority w:val="29"/>
    <w:rsid w:val="00FD070C"/>
    <w:rPr>
      <w:i/>
      <w:iCs/>
      <w:color w:val="404040" w:themeColor="text1" w:themeTint="BF"/>
    </w:rPr>
  </w:style>
  <w:style w:type="paragraph" w:styleId="ListParagraph">
    <w:name w:val="List Paragraph"/>
    <w:basedOn w:val="Normal"/>
    <w:uiPriority w:val="34"/>
    <w:qFormat/>
    <w:rsid w:val="00FD070C"/>
    <w:pPr>
      <w:ind w:left="720"/>
      <w:contextualSpacing/>
    </w:pPr>
  </w:style>
  <w:style w:type="character" w:styleId="IntenseEmphasis">
    <w:name w:val="Intense Emphasis"/>
    <w:basedOn w:val="DefaultParagraphFont"/>
    <w:uiPriority w:val="21"/>
    <w:qFormat/>
    <w:rsid w:val="00FD070C"/>
    <w:rPr>
      <w:i/>
      <w:iCs/>
      <w:color w:val="0F4761" w:themeColor="accent1" w:themeShade="BF"/>
    </w:rPr>
  </w:style>
  <w:style w:type="paragraph" w:styleId="IntenseQuote">
    <w:name w:val="Intense Quote"/>
    <w:basedOn w:val="Normal"/>
    <w:next w:val="Normal"/>
    <w:link w:val="IntenseQuoteChar"/>
    <w:uiPriority w:val="30"/>
    <w:qFormat/>
    <w:rsid w:val="00FD07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070C"/>
    <w:rPr>
      <w:i/>
      <w:iCs/>
      <w:color w:val="0F4761" w:themeColor="accent1" w:themeShade="BF"/>
    </w:rPr>
  </w:style>
  <w:style w:type="character" w:styleId="IntenseReference">
    <w:name w:val="Intense Reference"/>
    <w:basedOn w:val="DefaultParagraphFont"/>
    <w:uiPriority w:val="32"/>
    <w:qFormat/>
    <w:rsid w:val="00FD07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40973">
      <w:bodyDiv w:val="1"/>
      <w:marLeft w:val="0"/>
      <w:marRight w:val="0"/>
      <w:marTop w:val="0"/>
      <w:marBottom w:val="0"/>
      <w:divBdr>
        <w:top w:val="none" w:sz="0" w:space="0" w:color="auto"/>
        <w:left w:val="none" w:sz="0" w:space="0" w:color="auto"/>
        <w:bottom w:val="none" w:sz="0" w:space="0" w:color="auto"/>
        <w:right w:val="none" w:sz="0" w:space="0" w:color="auto"/>
      </w:divBdr>
    </w:div>
    <w:div w:id="29533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DDA926EB07344AB32891125AAEC5BC" ma:contentTypeVersion="18" ma:contentTypeDescription="Create a new document." ma:contentTypeScope="" ma:versionID="90892fbecef2bc118e048677eec85496">
  <xsd:schema xmlns:xsd="http://www.w3.org/2001/XMLSchema" xmlns:xs="http://www.w3.org/2001/XMLSchema" xmlns:p="http://schemas.microsoft.com/office/2006/metadata/properties" xmlns:ns3="84e45b98-9724-46df-936f-ec42a4cf951b" xmlns:ns4="6d0ea381-1626-4603-a356-2e0ae14a7169" targetNamespace="http://schemas.microsoft.com/office/2006/metadata/properties" ma:root="true" ma:fieldsID="bd11a616b5a0cf6b6198f2be1ebf2a7a" ns3:_="" ns4:_="">
    <xsd:import namespace="84e45b98-9724-46df-936f-ec42a4cf951b"/>
    <xsd:import namespace="6d0ea381-1626-4603-a356-2e0ae14a716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OCR" minOccurs="0"/>
                <xsd:element ref="ns4:SharedWithUsers" minOccurs="0"/>
                <xsd:element ref="ns4:SharedWithDetails" minOccurs="0"/>
                <xsd:element ref="ns4:SharingHintHash"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45b98-9724-46df-936f-ec42a4cf9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0ea381-1626-4603-a356-2e0ae14a716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4e45b98-9724-46df-936f-ec42a4cf951b" xsi:nil="true"/>
  </documentManagement>
</p:properties>
</file>

<file path=customXml/itemProps1.xml><?xml version="1.0" encoding="utf-8"?>
<ds:datastoreItem xmlns:ds="http://schemas.openxmlformats.org/officeDocument/2006/customXml" ds:itemID="{84C4E290-5CF3-4AA1-8379-78DF35C956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45b98-9724-46df-936f-ec42a4cf951b"/>
    <ds:schemaRef ds:uri="6d0ea381-1626-4603-a356-2e0ae14a71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BB7417-2821-49A3-A445-DAAA7E85614A}">
  <ds:schemaRefs>
    <ds:schemaRef ds:uri="http://schemas.microsoft.com/sharepoint/v3/contenttype/forms"/>
  </ds:schemaRefs>
</ds:datastoreItem>
</file>

<file path=customXml/itemProps3.xml><?xml version="1.0" encoding="utf-8"?>
<ds:datastoreItem xmlns:ds="http://schemas.openxmlformats.org/officeDocument/2006/customXml" ds:itemID="{2852F4A1-B522-46BC-8155-703F344739B9}">
  <ds:schemaRefs>
    <ds:schemaRef ds:uri="http://purl.org/dc/elements/1.1/"/>
    <ds:schemaRef ds:uri="http://schemas.microsoft.com/office/2006/metadata/properties"/>
    <ds:schemaRef ds:uri="http://purl.org/dc/terms/"/>
    <ds:schemaRef ds:uri="84e45b98-9724-46df-936f-ec42a4cf951b"/>
    <ds:schemaRef ds:uri="http://www.w3.org/XML/1998/namespace"/>
    <ds:schemaRef ds:uri="6d0ea381-1626-4603-a356-2e0ae14a7169"/>
    <ds:schemaRef ds:uri="http://schemas.microsoft.com/office/2006/documentManagement/types"/>
    <ds:schemaRef ds:uri="http://schemas.microsoft.com/office/infopath/2007/PartnerControls"/>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598</Words>
  <Characters>3414</Characters>
  <Application>Microsoft Office Word</Application>
  <DocSecurity>0</DocSecurity>
  <Lines>52</Lines>
  <Paragraphs>10</Paragraphs>
  <ScaleCrop>false</ScaleCrop>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Parker</dc:creator>
  <cp:keywords/>
  <dc:description/>
  <cp:lastModifiedBy>Craig Parker</cp:lastModifiedBy>
  <cp:revision>1</cp:revision>
  <dcterms:created xsi:type="dcterms:W3CDTF">2024-01-24T11:44:00Z</dcterms:created>
  <dcterms:modified xsi:type="dcterms:W3CDTF">2024-01-24T11:46:00Z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9f51f874-ed9a-40c1-a752-86e7fa162662</vt:lpwstr>
  </property>
  <property fmtid="{D5CDD505-2E9C-101B-9397-08002B2CF9AE}" pid="3" name="ContentTypeId">
    <vt:lpwstr>0x0101006CDDA926EB07344AB32891125AAEC5BC</vt:lpwstr>
  </property>
</Properties>
</file>