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23" w:rsidRDefault="00FC21D2" w:rsidP="00AB09E1">
      <w:pPr>
        <w:pStyle w:val="Heading1"/>
      </w:pPr>
      <w:r>
        <w:t>ZCU102 Vitis DPU TRD (Vitis AI 3.0)-Vitis Flow</w:t>
      </w:r>
    </w:p>
    <w:p w:rsidR="00FC21D2" w:rsidRDefault="00FC21D2" w:rsidP="00AB09E1">
      <w:pPr>
        <w:jc w:val="center"/>
      </w:pPr>
      <w:r>
        <w:t>March 26, 2023</w:t>
      </w:r>
    </w:p>
    <w:p w:rsidR="00566889" w:rsidRPr="00566889" w:rsidRDefault="00566889" w:rsidP="00F45C10">
      <w:pPr>
        <w:jc w:val="left"/>
        <w:rPr>
          <w:b/>
        </w:rPr>
      </w:pPr>
      <w:r w:rsidRPr="00566889">
        <w:rPr>
          <w:b/>
        </w:rPr>
        <w:t xml:space="preserve">Overview: </w:t>
      </w:r>
    </w:p>
    <w:p w:rsidR="00FC21D2" w:rsidRDefault="00D85FFC" w:rsidP="00F45C10">
      <w:pPr>
        <w:jc w:val="left"/>
      </w:pPr>
      <w:r>
        <w:t xml:space="preserve">This tutorial is expanded version of tutorial from </w:t>
      </w:r>
      <w:hyperlink r:id="rId5" w:history="1">
        <w:r w:rsidR="00436B55" w:rsidRPr="00F01FE0">
          <w:rPr>
            <w:rStyle w:val="Hyperlink"/>
          </w:rPr>
          <w:t>https://github.com/Xilinx/Vitis-AI/tree/master/dpu</w:t>
        </w:r>
      </w:hyperlink>
      <w:r w:rsidR="00436B55">
        <w:t xml:space="preserve"> , where you can get </w:t>
      </w:r>
      <w:hyperlink r:id="rId6" w:history="1">
        <w:r w:rsidRPr="00D85FFC">
          <w:rPr>
            <w:rStyle w:val="Hyperlink"/>
          </w:rPr>
          <w:t>DPUCZDX8G_VAI_v3.0.tar.gz/DPUCZDX8G_VAI_v3.0/prj/Vitis/README.md</w:t>
        </w:r>
      </w:hyperlink>
      <w:r w:rsidR="004C1145">
        <w:t xml:space="preserve">. The necessary files for this tutorial are also provided at this link: </w:t>
      </w:r>
    </w:p>
    <w:p w:rsidR="00566889" w:rsidRPr="008221D8" w:rsidRDefault="00566889" w:rsidP="00F45C10">
      <w:pPr>
        <w:jc w:val="left"/>
      </w:pPr>
      <w:r w:rsidRPr="008221D8">
        <w:t>We are going to use Vitis AI 3.0 (DPU IP v4.1) , Vitis Tool 2022.2 , XRT 2022.2</w:t>
      </w:r>
      <w:r w:rsidR="00D20B6D" w:rsidRPr="008221D8">
        <w:t xml:space="preserve"> in this tutorial.</w:t>
      </w:r>
    </w:p>
    <w:p w:rsidR="00AB09E1" w:rsidRPr="00AB09E1" w:rsidRDefault="00AB09E1" w:rsidP="00AB09E1">
      <w:pPr>
        <w:pStyle w:val="Heading2"/>
      </w:pPr>
      <w:r w:rsidRPr="00AB09E1">
        <w:t xml:space="preserve">Base Platform and </w:t>
      </w:r>
      <w:hyperlink r:id="rId7" w:history="1">
        <w:r w:rsidR="000B7447">
          <w:rPr>
            <w:rStyle w:val="Hyperlink"/>
          </w:rPr>
          <w:t>ZYNQMP common image</w:t>
        </w:r>
      </w:hyperlink>
      <w:r w:rsidR="000B7447">
        <w:t xml:space="preserve"> </w:t>
      </w:r>
      <w:r w:rsidRPr="00AB09E1">
        <w:t>for ZCU102</w:t>
      </w:r>
    </w:p>
    <w:p w:rsidR="00AB09E1" w:rsidRDefault="00AB09E1" w:rsidP="00AB09E1">
      <w:r w:rsidRPr="00AB09E1">
        <w:t>In this step</w:t>
      </w:r>
    </w:p>
    <w:p w:rsidR="00285AC6" w:rsidRDefault="00285AC6" w:rsidP="00285AC6">
      <w:pPr>
        <w:pStyle w:val="ListParagraph"/>
        <w:numPr>
          <w:ilvl w:val="0"/>
          <w:numId w:val="7"/>
        </w:numPr>
      </w:pPr>
      <w:r>
        <w:t xml:space="preserve">Copy the  ZCU102 base </w:t>
      </w:r>
      <w:r w:rsidR="00AE3EF4">
        <w:t>platform</w:t>
      </w:r>
      <w:r>
        <w:t xml:space="preserve"> from the Vitis Installation directory, or you can clone the base bsp link and build it locally.</w:t>
      </w:r>
    </w:p>
    <w:p w:rsidR="004C1145" w:rsidRDefault="004C1145" w:rsidP="004C1145">
      <w:pPr>
        <w:pStyle w:val="ListParagraph"/>
        <w:ind w:left="1080"/>
      </w:pPr>
      <w:r>
        <w:t xml:space="preserve">You can find the base platform for ZCU102 here in your Vitis installation </w:t>
      </w:r>
      <w:r w:rsidRPr="0076582F">
        <w:rPr>
          <w:highlight w:val="yellow"/>
        </w:rPr>
        <w:t>directory</w:t>
      </w:r>
      <w:r>
        <w:t>:</w:t>
      </w:r>
    </w:p>
    <w:p w:rsidR="0076582F" w:rsidRDefault="0076582F" w:rsidP="004C1145">
      <w:pPr>
        <w:pStyle w:val="ListParagraph"/>
        <w:ind w:left="1080"/>
      </w:pPr>
    </w:p>
    <w:p w:rsidR="004C1145" w:rsidRDefault="004C1145" w:rsidP="004C1145">
      <w:pPr>
        <w:pStyle w:val="ListParagraph"/>
        <w:ind w:left="1080"/>
      </w:pPr>
      <w:r>
        <w:t xml:space="preserve">Or we alos have </w:t>
      </w:r>
      <w:r w:rsidR="00031582">
        <w:t>provided the base platform on download link mentioned at top.</w:t>
      </w:r>
    </w:p>
    <w:p w:rsidR="004C1145" w:rsidRDefault="004C1145" w:rsidP="004C1145">
      <w:pPr>
        <w:pStyle w:val="ListParagraph"/>
        <w:ind w:left="1080"/>
      </w:pPr>
    </w:p>
    <w:p w:rsidR="002D4C71" w:rsidRDefault="000F7CFB" w:rsidP="002D4C71">
      <w:pPr>
        <w:pStyle w:val="ListParagraph"/>
        <w:ind w:left="1080"/>
      </w:pPr>
      <w:r w:rsidRPr="000F7CFB">
        <w:rPr>
          <w:b/>
        </w:rPr>
        <w:t>Creating Base Platform yourself:</w:t>
      </w:r>
      <w:r>
        <w:t xml:space="preserve"> t</w:t>
      </w:r>
      <w:r w:rsidR="002D4C71">
        <w:t xml:space="preserve">he base platform can also be created for custom board or ZCU102 by following here: </w:t>
      </w:r>
      <w:r w:rsidR="00B826AF">
        <w:t>Vitis Platform Creation ZCU104 or KV260 [</w:t>
      </w:r>
      <w:hyperlink r:id="rId8" w:history="1">
        <w:r w:rsidR="00B826AF" w:rsidRPr="00B826AF">
          <w:rPr>
            <w:rStyle w:val="Hyperlink"/>
          </w:rPr>
          <w:t>Link</w:t>
        </w:r>
      </w:hyperlink>
      <w:r w:rsidR="00B826AF">
        <w:t>]. For ZCU102 the steps mentioned for Platform creation for ZCU104 matches. For KV260 some of the final steps are different else KV260 also have most steps common with ZCU104.</w:t>
      </w:r>
    </w:p>
    <w:p w:rsidR="00BA7CCA" w:rsidRDefault="00BA7CCA" w:rsidP="002D4C71">
      <w:pPr>
        <w:pStyle w:val="ListParagraph"/>
        <w:ind w:left="1080"/>
      </w:pPr>
    </w:p>
    <w:p w:rsidR="00285AC6" w:rsidRPr="00AB09E1" w:rsidRDefault="00285AC6" w:rsidP="00285AC6">
      <w:pPr>
        <w:pStyle w:val="ListParagraph"/>
        <w:numPr>
          <w:ilvl w:val="0"/>
          <w:numId w:val="7"/>
        </w:numPr>
      </w:pPr>
      <w:r>
        <w:t xml:space="preserve">Dowload the </w:t>
      </w:r>
      <w:hyperlink r:id="rId9" w:history="1">
        <w:r w:rsidR="00DF2A73">
          <w:rPr>
            <w:rStyle w:val="Hyperlink"/>
          </w:rPr>
          <w:t>ZYNQMP common image</w:t>
        </w:r>
      </w:hyperlink>
      <w:r w:rsidR="00DF2A73">
        <w:t xml:space="preserve"> </w:t>
      </w:r>
      <w:r>
        <w:t>from Petalinux Web Page</w:t>
      </w:r>
      <w:r w:rsidR="004716A9">
        <w:t xml:space="preserve"> [</w:t>
      </w:r>
      <w:hyperlink r:id="rId10" w:history="1">
        <w:r w:rsidR="004716A9" w:rsidRPr="004716A9">
          <w:rPr>
            <w:rStyle w:val="Hyperlink"/>
          </w:rPr>
          <w:t>Link</w:t>
        </w:r>
      </w:hyperlink>
      <w:r w:rsidR="004716A9">
        <w:t>]</w:t>
      </w:r>
      <w:r>
        <w:t>.</w:t>
      </w:r>
      <w:r w:rsidR="0051073E">
        <w:t xml:space="preserve"> </w:t>
      </w:r>
      <w:r w:rsidR="005D0F70">
        <w:t xml:space="preserve">This common image can be used for any of MPSoC Boards, Xilinx Boards or other vendors board or custom carrier board. </w:t>
      </w:r>
      <w:r w:rsidR="0051073E">
        <w:t>If you</w:t>
      </w:r>
      <w:r w:rsidR="005D0F70">
        <w:t xml:space="preserve"> have</w:t>
      </w:r>
      <w:r w:rsidR="0051073E">
        <w:t xml:space="preserve"> follow above platform creation tutorial then you will create the “</w:t>
      </w:r>
      <w:hyperlink r:id="rId11" w:history="1">
        <w:r w:rsidR="00881D0B">
          <w:rPr>
            <w:rStyle w:val="Hyperlink"/>
          </w:rPr>
          <w:t>ZYNQMP common image</w:t>
        </w:r>
      </w:hyperlink>
      <w:r w:rsidR="0051073E">
        <w:t>” file yourself which you can use on following steps.</w:t>
      </w:r>
    </w:p>
    <w:p w:rsidR="00AB09E1" w:rsidRDefault="00AB09E1" w:rsidP="00AB09E1">
      <w:pPr>
        <w:pStyle w:val="Heading2"/>
      </w:pPr>
      <w:r>
        <w:t>Building the Overlay</w:t>
      </w:r>
    </w:p>
    <w:p w:rsidR="00AB09E1" w:rsidRDefault="00CC317A" w:rsidP="00AB09E1">
      <w:r>
        <w:t>Here we are going to change the DPU Architecture to B512, the default Vitis-DPU-TRD archtecture if B4096 for ZCU102.</w:t>
      </w:r>
    </w:p>
    <w:p w:rsidR="00121140" w:rsidRDefault="00121140" w:rsidP="00121140">
      <w:r>
        <w:t>While changing the DPU architecture we will require to “compile the resnet50” in Vitis AI tool ourself using the arch.json generated by this step.</w:t>
      </w:r>
    </w:p>
    <w:p w:rsidR="00AE3EF4" w:rsidRDefault="00AE3EF4" w:rsidP="00AB09E1">
      <w:r>
        <w:t>The steps going to follow here:</w:t>
      </w:r>
    </w:p>
    <w:p w:rsidR="00AE3EF4" w:rsidRDefault="00AE3EF4" w:rsidP="00AE3EF4">
      <w:pPr>
        <w:pStyle w:val="ListParagraph"/>
        <w:numPr>
          <w:ilvl w:val="0"/>
          <w:numId w:val="8"/>
        </w:numPr>
      </w:pPr>
      <w:r>
        <w:t>Sourcing Vitis, XRT</w:t>
      </w:r>
    </w:p>
    <w:p w:rsidR="00AE3EF4" w:rsidRDefault="00AE3EF4" w:rsidP="00AE3EF4">
      <w:pPr>
        <w:pStyle w:val="ListParagraph"/>
        <w:numPr>
          <w:ilvl w:val="0"/>
          <w:numId w:val="8"/>
        </w:numPr>
      </w:pPr>
      <w:r>
        <w:t>Exporting ZCU102 Base platform</w:t>
      </w:r>
    </w:p>
    <w:p w:rsidR="00AE3EF4" w:rsidRDefault="00AE3EF4" w:rsidP="006170E8">
      <w:pPr>
        <w:pStyle w:val="ListParagraph"/>
        <w:numPr>
          <w:ilvl w:val="0"/>
          <w:numId w:val="8"/>
        </w:numPr>
      </w:pPr>
      <w:r>
        <w:t>Exportin</w:t>
      </w:r>
      <w:r w:rsidR="006170E8">
        <w:t>g</w:t>
      </w:r>
      <w:r>
        <w:t xml:space="preserve"> </w:t>
      </w:r>
      <w:hyperlink r:id="rId12" w:history="1">
        <w:r w:rsidR="006170E8">
          <w:rPr>
            <w:rStyle w:val="Hyperlink"/>
          </w:rPr>
          <w:t>ZYNQMP common image</w:t>
        </w:r>
      </w:hyperlink>
    </w:p>
    <w:p w:rsidR="00AE3EF4" w:rsidRDefault="00AE3EF4" w:rsidP="00AE3EF4">
      <w:pPr>
        <w:pStyle w:val="ListParagraph"/>
        <w:numPr>
          <w:ilvl w:val="0"/>
          <w:numId w:val="8"/>
        </w:numPr>
      </w:pPr>
      <w:r>
        <w:t>Running the make command, here we will make the DPU only (no SoftMax, for faster building overlay).</w:t>
      </w:r>
    </w:p>
    <w:p w:rsidR="00940D1E" w:rsidRDefault="00940D1E" w:rsidP="00AB09E1">
      <w:r>
        <w:lastRenderedPageBreak/>
        <w:t>At the end of this Step, we will get the SD_IMG for ZCU102, which we will burn on SD card using the Balena Etcher tool.</w:t>
      </w:r>
    </w:p>
    <w:p w:rsidR="00362BB7" w:rsidRPr="006D0732" w:rsidRDefault="00362BB7" w:rsidP="00AB09E1">
      <w:pPr>
        <w:rPr>
          <w:b/>
        </w:rPr>
      </w:pPr>
      <w:r w:rsidRPr="006D0732">
        <w:rPr>
          <w:b/>
        </w:rPr>
        <w:t>Here is the Build LOG from our process:</w:t>
      </w:r>
    </w:p>
    <w:p w:rsidR="00362BB7" w:rsidRPr="00AB09E1" w:rsidRDefault="00362BB7" w:rsidP="00AB09E1"/>
    <w:p w:rsidR="00AB09E1" w:rsidRDefault="00AB09E1" w:rsidP="00AB09E1">
      <w:pPr>
        <w:pStyle w:val="Heading2"/>
      </w:pPr>
      <w:r>
        <w:t>Booting the ZCU102</w:t>
      </w:r>
    </w:p>
    <w:p w:rsidR="00940D1E" w:rsidRDefault="00940D1E" w:rsidP="00AB09E1">
      <w:r>
        <w:t>First, burn the SD card with SD_IMG using Balena Etcher.</w:t>
      </w:r>
    </w:p>
    <w:p w:rsidR="00F9684F" w:rsidRDefault="00F9684F" w:rsidP="00AB09E1">
      <w:r>
        <w:t>The steps we are going to perform here are:</w:t>
      </w:r>
    </w:p>
    <w:p w:rsidR="00F9684F" w:rsidRDefault="00F9684F" w:rsidP="00F9575D">
      <w:pPr>
        <w:pStyle w:val="ListParagraph"/>
        <w:numPr>
          <w:ilvl w:val="0"/>
          <w:numId w:val="5"/>
        </w:numPr>
      </w:pPr>
      <w:r>
        <w:t xml:space="preserve">Zip the samples directory from </w:t>
      </w:r>
      <w:r w:rsidR="00F9575D" w:rsidRPr="00F9575D">
        <w:rPr>
          <w:b/>
        </w:rPr>
        <w:t>DPUCZDX8G_VAI_v3.0/app/samples</w:t>
      </w:r>
      <w:r>
        <w:t>, this folder has multiple symbolic link. So we are going to copy samples.zip into “ZCU102’s BOOT partition”.</w:t>
      </w:r>
      <w:r w:rsidR="006B3771">
        <w:t xml:space="preserve"> So compress:</w:t>
      </w:r>
    </w:p>
    <w:p w:rsidR="006B3771" w:rsidRDefault="006B3771" w:rsidP="006B3771">
      <w:pPr>
        <w:pStyle w:val="ListParagraph"/>
        <w:ind w:left="1080"/>
      </w:pPr>
      <w:r>
        <w:t>DPUCZDX8G_VAI_v3.0/app/</w:t>
      </w:r>
      <w:r w:rsidRPr="006B3771">
        <w:t>samples</w:t>
      </w:r>
      <w:r>
        <w:t xml:space="preserve"> as samples.zip or similar.</w:t>
      </w:r>
    </w:p>
    <w:p w:rsidR="00F9684F" w:rsidRDefault="00F9684F" w:rsidP="00F9684F">
      <w:pPr>
        <w:pStyle w:val="ListParagraph"/>
        <w:numPr>
          <w:ilvl w:val="0"/>
          <w:numId w:val="5"/>
        </w:numPr>
      </w:pPr>
      <w:r>
        <w:t>Also zip the models</w:t>
      </w:r>
      <w:r w:rsidR="00865FD6">
        <w:t xml:space="preserve"> from </w:t>
      </w:r>
      <w:r w:rsidR="00865FD6" w:rsidRPr="00F9575D">
        <w:rPr>
          <w:b/>
        </w:rPr>
        <w:t>DPUCZDX8G_VAI_v3.0/app/</w:t>
      </w:r>
      <w:r w:rsidR="00865FD6">
        <w:rPr>
          <w:b/>
        </w:rPr>
        <w:t>models</w:t>
      </w:r>
      <w:r>
        <w:t xml:space="preserve"> and copy</w:t>
      </w:r>
      <w:r w:rsidR="00865FD6">
        <w:t xml:space="preserve"> the zip into </w:t>
      </w:r>
      <w:r>
        <w:t xml:space="preserve"> “BOOT partition”</w:t>
      </w:r>
      <w:r w:rsidR="00865FD6">
        <w:t xml:space="preserve"> on ZCU102-SD-Image card</w:t>
      </w:r>
      <w:r>
        <w:t>.</w:t>
      </w:r>
    </w:p>
    <w:p w:rsidR="00F9684F" w:rsidRDefault="00F9684F" w:rsidP="00F9684F">
      <w:pPr>
        <w:pStyle w:val="ListParagraph"/>
        <w:numPr>
          <w:ilvl w:val="0"/>
          <w:numId w:val="5"/>
        </w:numPr>
      </w:pPr>
      <w:r>
        <w:t>Also copy “</w:t>
      </w:r>
      <w:r w:rsidRPr="00BB59B3">
        <w:rPr>
          <w:b/>
        </w:rPr>
        <w:t>dp</w:t>
      </w:r>
      <w:r w:rsidR="00BB59B3">
        <w:rPr>
          <w:b/>
        </w:rPr>
        <w:t>u</w:t>
      </w:r>
      <w:r w:rsidRPr="00BB59B3">
        <w:rPr>
          <w:b/>
        </w:rPr>
        <w:t>_sw_optimize.</w:t>
      </w:r>
      <w:r w:rsidR="00BB59B3" w:rsidRPr="00BB59B3">
        <w:rPr>
          <w:b/>
        </w:rPr>
        <w:t>tar.gz</w:t>
      </w:r>
      <w:r>
        <w:t>” to BOOT partition, this will be useful for us for “resizing the boot partition memory”.</w:t>
      </w:r>
    </w:p>
    <w:p w:rsidR="00C73DF8" w:rsidRDefault="00C73DF8" w:rsidP="00F9684F">
      <w:pPr>
        <w:pStyle w:val="ListParagraph"/>
        <w:numPr>
          <w:ilvl w:val="0"/>
          <w:numId w:val="5"/>
        </w:numPr>
      </w:pPr>
      <w:r>
        <w:t>Now setup the ZCU102 on SD Boot mode.</w:t>
      </w:r>
    </w:p>
    <w:p w:rsidR="00C73DF8" w:rsidRDefault="00C73DF8" w:rsidP="00F9684F">
      <w:pPr>
        <w:pStyle w:val="ListParagraph"/>
        <w:numPr>
          <w:ilvl w:val="0"/>
          <w:numId w:val="5"/>
        </w:numPr>
      </w:pPr>
      <w:r>
        <w:t>Plug the SD Card on ZCU102, setup power connection, UART connection. On PC, you can connect UART connection to terminal program like GTKterm, Teraterm, Putty or any. Setup the UART in 115200 baud rate, ZCU102 will give you 4 UART ports, you can connect Serial Port number 18.</w:t>
      </w:r>
    </w:p>
    <w:p w:rsidR="00720AA0" w:rsidRDefault="00C73DF8" w:rsidP="008A1DCF">
      <w:pPr>
        <w:pStyle w:val="ListParagraph"/>
        <w:numPr>
          <w:ilvl w:val="0"/>
          <w:numId w:val="5"/>
        </w:numPr>
      </w:pPr>
      <w:r>
        <w:t>Now power on the Board, you will start getting UART messages on your terminal.</w:t>
      </w:r>
    </w:p>
    <w:p w:rsidR="002D6FD2" w:rsidRDefault="002D6FD2" w:rsidP="002D6FD2">
      <w:pPr>
        <w:pStyle w:val="ListParagraph"/>
        <w:ind w:left="1080"/>
      </w:pPr>
    </w:p>
    <w:p w:rsidR="002D6FD2" w:rsidRDefault="002D6FD2" w:rsidP="008A1DCF">
      <w:pPr>
        <w:pStyle w:val="ListParagraph"/>
        <w:numPr>
          <w:ilvl w:val="0"/>
          <w:numId w:val="5"/>
        </w:numPr>
      </w:pPr>
      <w:r>
        <w:t>Here you can copy the Zip or tar files we have at BOOT parition in to Home partition of the ZCU102. After copying you can extract those in home partition.</w:t>
      </w:r>
    </w:p>
    <w:p w:rsidR="00602F92" w:rsidRDefault="00602F92" w:rsidP="00602F92">
      <w:pPr>
        <w:pStyle w:val="ListParagraph"/>
      </w:pPr>
    </w:p>
    <w:p w:rsidR="00602F92" w:rsidRDefault="00602F92" w:rsidP="00602F92">
      <w:pPr>
        <w:pStyle w:val="ListParagraph"/>
        <w:ind w:left="1080"/>
      </w:pPr>
      <w:r>
        <w:t>Example command (our BOOT parition is accessible at /run/media/mmcblk0p1):</w:t>
      </w:r>
    </w:p>
    <w:p w:rsidR="00602F92" w:rsidRPr="00602F92" w:rsidRDefault="00602F92" w:rsidP="00602F92">
      <w:pPr>
        <w:pStyle w:val="ListParagraph"/>
        <w:ind w:left="1080"/>
        <w:rPr>
          <w:rFonts w:ascii="Courier New" w:hAnsi="Courier New" w:cs="Courier New"/>
        </w:rPr>
      </w:pPr>
      <w:r w:rsidRPr="00602F92">
        <w:rPr>
          <w:rFonts w:ascii="Courier New" w:hAnsi="Courier New" w:cs="Courier New"/>
          <w:highlight w:val="lightGray"/>
        </w:rPr>
        <w:t>cp -r /run/media/mmcblk0p1/dpu_sw_optimize.tar.gz</w:t>
      </w:r>
    </w:p>
    <w:p w:rsidR="002D6FD2" w:rsidRDefault="002D6FD2" w:rsidP="002D6FD2">
      <w:pPr>
        <w:pStyle w:val="ListParagraph"/>
      </w:pPr>
    </w:p>
    <w:p w:rsidR="002D6FD2" w:rsidRDefault="002D6FD2" w:rsidP="008A1DCF">
      <w:pPr>
        <w:pStyle w:val="ListParagraph"/>
        <w:numPr>
          <w:ilvl w:val="0"/>
          <w:numId w:val="5"/>
        </w:numPr>
      </w:pPr>
      <w:r>
        <w:t>You can run the bash script inside “dpu_sw_optimize”, that script will resize our parition.</w:t>
      </w:r>
    </w:p>
    <w:p w:rsidR="002D6FD2" w:rsidRDefault="002D6FD2" w:rsidP="002D6FD2">
      <w:pPr>
        <w:pStyle w:val="ListParagraph"/>
        <w:ind w:left="1080"/>
      </w:pPr>
      <w:r w:rsidRPr="002D6FD2">
        <w:rPr>
          <w:noProof/>
        </w:rPr>
        <w:lastRenderedPageBreak/>
        <w:drawing>
          <wp:inline distT="0" distB="0" distL="0" distR="0">
            <wp:extent cx="5210175" cy="5678286"/>
            <wp:effectExtent l="0" t="0" r="0" b="0"/>
            <wp:docPr id="4" name="Picture 4" descr="C:\Users\user\Downloads\Vitis_AI_Forum_Replies\ZCU102_Vitis_DPU_TRD_3_0_March25_2023\Final_LOG_Working\UART TEST of ZCU102_Vitis_DPU_TRD_B512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Vitis_AI_Forum_Replies\ZCU102_Vitis_DPU_TRD_3_0_March25_2023\Final_LOG_Working\UART TEST of ZCU102_Vitis_DPU_TRD_B512x2_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1601"/>
                    <a:stretch/>
                  </pic:blipFill>
                  <pic:spPr bwMode="auto">
                    <a:xfrm>
                      <a:off x="0" y="0"/>
                      <a:ext cx="5214820" cy="5683348"/>
                    </a:xfrm>
                    <a:prstGeom prst="rect">
                      <a:avLst/>
                    </a:prstGeom>
                    <a:noFill/>
                    <a:ln>
                      <a:noFill/>
                    </a:ln>
                    <a:extLst>
                      <a:ext uri="{53640926-AAD7-44D8-BBD7-CCE9431645EC}">
                        <a14:shadowObscured xmlns:a14="http://schemas.microsoft.com/office/drawing/2010/main"/>
                      </a:ext>
                    </a:extLst>
                  </pic:spPr>
                </pic:pic>
              </a:graphicData>
            </a:graphic>
          </wp:inline>
        </w:drawing>
      </w:r>
    </w:p>
    <w:p w:rsidR="002D6FD2" w:rsidRDefault="002D6FD2" w:rsidP="002D6FD2">
      <w:pPr>
        <w:pStyle w:val="ListParagraph"/>
        <w:ind w:left="1080"/>
      </w:pPr>
    </w:p>
    <w:p w:rsidR="002D6FD2" w:rsidRDefault="002D6FD2" w:rsidP="008A1DCF">
      <w:pPr>
        <w:pStyle w:val="ListParagraph"/>
        <w:numPr>
          <w:ilvl w:val="0"/>
          <w:numId w:val="5"/>
        </w:numPr>
      </w:pPr>
      <w:r>
        <w:t>a</w:t>
      </w:r>
    </w:p>
    <w:p w:rsidR="00044D6D" w:rsidRDefault="00044D6D" w:rsidP="00044D6D">
      <w:pPr>
        <w:pStyle w:val="ListParagraph"/>
        <w:ind w:left="1080"/>
      </w:pPr>
    </w:p>
    <w:p w:rsidR="00AB09E1" w:rsidRDefault="00E27431" w:rsidP="00AB09E1">
      <w:r>
        <w:t>This boot is general boot</w:t>
      </w:r>
      <w:r w:rsidR="00717BBB">
        <w:t xml:space="preserve"> which we have ran to</w:t>
      </w:r>
      <w:r>
        <w:t xml:space="preserve"> see the boot flow and test the </w:t>
      </w:r>
      <w:r w:rsidR="00CA5FCB">
        <w:t>def</w:t>
      </w:r>
      <w:r>
        <w:t>aul</w:t>
      </w:r>
      <w:r w:rsidR="00CA5FCB">
        <w:t>t</w:t>
      </w:r>
      <w:r>
        <w:t xml:space="preserve"> “resnet50.xmodel”</w:t>
      </w:r>
      <w:r w:rsidR="00422DE4">
        <w:t>. E</w:t>
      </w:r>
      <w:r>
        <w:t xml:space="preserve">ven though our DPU architecture is changed to </w:t>
      </w:r>
      <w:r w:rsidR="00422DE4">
        <w:t xml:space="preserve">two core </w:t>
      </w:r>
      <w:r>
        <w:t xml:space="preserve">B512, the default “resnet50.xmodel” </w:t>
      </w:r>
      <w:r w:rsidR="00422DE4">
        <w:t xml:space="preserve">based </w:t>
      </w:r>
      <w:r>
        <w:t>run must give us “fingerprint error” or “fingerprint mismatch” error.</w:t>
      </w:r>
    </w:p>
    <w:p w:rsidR="00845048" w:rsidRDefault="00845048" w:rsidP="00AB09E1">
      <w:pPr>
        <w:rPr>
          <w:b/>
          <w:u w:val="single"/>
        </w:rPr>
      </w:pPr>
      <w:r>
        <w:rPr>
          <w:b/>
          <w:u w:val="single"/>
        </w:rPr>
        <w:t>Test 1: run the example with default resnet50.xmodel</w:t>
      </w:r>
    </w:p>
    <w:p w:rsidR="00E27431" w:rsidRDefault="00720AA0" w:rsidP="00AB09E1">
      <w:pPr>
        <w:rPr>
          <w:b/>
          <w:u w:val="single"/>
        </w:rPr>
      </w:pPr>
      <w:r w:rsidRPr="00451F49">
        <w:rPr>
          <w:b/>
          <w:u w:val="single"/>
        </w:rPr>
        <w:t>First error, Xmodel not found:</w:t>
      </w:r>
    </w:p>
    <w:p w:rsidR="003B689B" w:rsidRPr="00451F49" w:rsidRDefault="003B689B" w:rsidP="003B689B">
      <w:r>
        <w:t>This  error is due to our model</w:t>
      </w:r>
      <w:r w:rsidR="0008357A">
        <w:t xml:space="preserve"> wa</w:t>
      </w:r>
      <w:r>
        <w:t>s not at the run directory.</w:t>
      </w:r>
      <w:r w:rsidR="00643AEE">
        <w:t xml:space="preserve"> While you copy the resnet50.xmodel in home directory, you will not face this error.</w:t>
      </w:r>
    </w:p>
    <w:p w:rsidR="00720AA0" w:rsidRPr="00720AA0" w:rsidRDefault="00720AA0" w:rsidP="00720AA0">
      <w:pPr>
        <w:rPr>
          <w:rFonts w:ascii="Courier New" w:hAnsi="Courier New" w:cs="Courier New"/>
          <w:highlight w:val="lightGray"/>
        </w:rPr>
      </w:pPr>
      <w:r w:rsidRPr="00720AA0">
        <w:rPr>
          <w:rFonts w:ascii="Courier New" w:hAnsi="Courier New" w:cs="Courier New"/>
          <w:highlight w:val="lightGray"/>
        </w:rPr>
        <w:lastRenderedPageBreak/>
        <w:t>root@zynqmp-common-20222:~# env LD_LIBRARY_PATH=samples/lib XLNX_VART_FIRMWARE=/run/media/mmcblk0p1/dpu.xclbin samples/bin/resnet50 img/bellpeppe-994958.JPEG</w:t>
      </w:r>
    </w:p>
    <w:p w:rsidR="00720AA0" w:rsidRPr="00720AA0" w:rsidRDefault="00720AA0" w:rsidP="00720AA0">
      <w:pPr>
        <w:rPr>
          <w:rFonts w:ascii="Courier New" w:hAnsi="Courier New" w:cs="Courier New"/>
          <w:highlight w:val="lightGray"/>
        </w:rPr>
      </w:pPr>
      <w:r w:rsidRPr="00720AA0">
        <w:rPr>
          <w:rFonts w:ascii="Courier New" w:hAnsi="Courier New" w:cs="Courier New"/>
          <w:highlight w:val="lightGray"/>
        </w:rPr>
        <w:t>WARNING: Logging before InitGoogleLogging() is written to STDERR</w:t>
      </w:r>
    </w:p>
    <w:p w:rsidR="00720AA0" w:rsidRPr="00720AA0" w:rsidRDefault="00720AA0" w:rsidP="00720AA0">
      <w:pPr>
        <w:rPr>
          <w:rFonts w:ascii="Courier New" w:hAnsi="Courier New" w:cs="Courier New"/>
          <w:highlight w:val="lightGray"/>
        </w:rPr>
      </w:pPr>
      <w:r w:rsidRPr="00720AA0">
        <w:rPr>
          <w:rFonts w:ascii="Courier New" w:hAnsi="Courier New" w:cs="Courier New"/>
          <w:highlight w:val="lightGray"/>
        </w:rPr>
        <w:t>F1119 17:23:20.634860   644 serialize_v2.cpp:705] [UNILOG][FATAL][XIR_READ_PB_FAILURE][failed to read pb file] file = resnet50.xmodel</w:t>
      </w:r>
    </w:p>
    <w:p w:rsidR="00720AA0" w:rsidRPr="00720AA0" w:rsidRDefault="00720AA0" w:rsidP="00720AA0">
      <w:pPr>
        <w:rPr>
          <w:rFonts w:ascii="Courier New" w:hAnsi="Courier New" w:cs="Courier New"/>
          <w:highlight w:val="lightGray"/>
        </w:rPr>
      </w:pPr>
      <w:r w:rsidRPr="00720AA0">
        <w:rPr>
          <w:rFonts w:ascii="Courier New" w:hAnsi="Courier New" w:cs="Courier New"/>
          <w:highlight w:val="lightGray"/>
        </w:rPr>
        <w:t>*** Check failure stack trace: ***</w:t>
      </w:r>
    </w:p>
    <w:p w:rsidR="00720AA0" w:rsidRPr="00720AA0" w:rsidRDefault="00720AA0" w:rsidP="00720AA0">
      <w:pPr>
        <w:rPr>
          <w:rFonts w:ascii="Courier New" w:hAnsi="Courier New" w:cs="Courier New"/>
        </w:rPr>
      </w:pPr>
      <w:r w:rsidRPr="00720AA0">
        <w:rPr>
          <w:rFonts w:ascii="Courier New" w:hAnsi="Courier New" w:cs="Courier New"/>
          <w:highlight w:val="lightGray"/>
        </w:rPr>
        <w:t>Aborted</w:t>
      </w:r>
    </w:p>
    <w:p w:rsidR="00720AA0" w:rsidRDefault="00845048" w:rsidP="00AB09E1">
      <w:pPr>
        <w:rPr>
          <w:b/>
          <w:u w:val="single"/>
        </w:rPr>
      </w:pPr>
      <w:r>
        <w:rPr>
          <w:b/>
          <w:u w:val="single"/>
        </w:rPr>
        <w:t>Test 2</w:t>
      </w:r>
      <w:r w:rsidR="00720AA0" w:rsidRPr="0088080E">
        <w:rPr>
          <w:b/>
          <w:u w:val="single"/>
        </w:rPr>
        <w:t xml:space="preserve"> error, fingerprint mismatched:</w:t>
      </w:r>
    </w:p>
    <w:p w:rsidR="00C230B0" w:rsidRDefault="00E02B65" w:rsidP="00E02B65">
      <w:r>
        <w:t>This is important error, as it tells us “dpu is working” but model’s fingerprint is not matched.</w:t>
      </w:r>
      <w:r w:rsidR="00503D00">
        <w:t xml:space="preserve"> And this error is expected error, cause we have changed the DPU architecture to B512, while default was B4096.</w:t>
      </w:r>
      <w:r>
        <w:t xml:space="preserve"> </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root@zynqmp-common-20222:~# cp /run/media/mmcblk0p1/app/model/resnet50.xmodel ~</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root@zynqmp-common-20222:~# ls</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dpu_sw_optimize  dpu_sw_optimize.tar.gz  img  model  resnet50.xmodel  samples  samples.zip</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root@zynqmp-common-20222:~# env LD_LIBRARY_PATH=samples/lib XLNX_VART_FIRMWARE=/run/media/mmcblk0p1/dpu.xclbin samples/bin/resnet50 img/bellpeppe-994958.JPEG</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WARNING: Logging before InitGoogleLogging() is written to STDERR</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W1119 17:26:32.613843   659 dpu_runner_base_imp.cpp:733] CHECK fingerprint fail! model_fingerprint 0x101000056010407 is un-matched with actual dpu_fingerprint 0x101000056010200. Please re-compile xmodel with dpu_fingerprint 0x101000056010200 and try again.</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F1119 17:26:32.614053   659 dpu_runner_base_imp.cpp:695] fingerprint check failure.</w:t>
      </w:r>
    </w:p>
    <w:p w:rsidR="007B61ED" w:rsidRPr="007B61ED" w:rsidRDefault="007B61ED" w:rsidP="007B61ED">
      <w:pPr>
        <w:rPr>
          <w:rFonts w:ascii="Courier New" w:hAnsi="Courier New" w:cs="Courier New"/>
          <w:highlight w:val="lightGray"/>
        </w:rPr>
      </w:pPr>
      <w:r w:rsidRPr="007B61ED">
        <w:rPr>
          <w:rFonts w:ascii="Courier New" w:hAnsi="Courier New" w:cs="Courier New"/>
          <w:highlight w:val="lightGray"/>
        </w:rPr>
        <w:t>*** Check failure stack trace: ***</w:t>
      </w:r>
    </w:p>
    <w:p w:rsidR="00720AA0" w:rsidRPr="007B61ED" w:rsidRDefault="007B61ED" w:rsidP="007B61ED">
      <w:pPr>
        <w:rPr>
          <w:rFonts w:ascii="Courier New" w:hAnsi="Courier New" w:cs="Courier New"/>
        </w:rPr>
      </w:pPr>
      <w:r w:rsidRPr="007B61ED">
        <w:rPr>
          <w:rFonts w:ascii="Courier New" w:hAnsi="Courier New" w:cs="Courier New"/>
          <w:highlight w:val="lightGray"/>
        </w:rPr>
        <w:t>Aborted</w:t>
      </w:r>
    </w:p>
    <w:p w:rsidR="001B2579" w:rsidRDefault="001B2579" w:rsidP="001B2579"/>
    <w:p w:rsidR="001B2579" w:rsidRPr="0088080E" w:rsidRDefault="001B2579" w:rsidP="001B2579">
      <w:r>
        <w:t>Now we have to go for “re-compiling” resnet50 model from Model Zoo in Vitis AI 3.0 GPU or CPU tool.</w:t>
      </w:r>
    </w:p>
    <w:p w:rsidR="00AB09E1" w:rsidRDefault="00AB09E1" w:rsidP="00AB09E1">
      <w:pPr>
        <w:pStyle w:val="Heading2"/>
      </w:pPr>
      <w:r>
        <w:t>Compiling the Resnet50 Model as of DPU Architecture</w:t>
      </w:r>
    </w:p>
    <w:p w:rsidR="00AB09E1" w:rsidRDefault="00112D03" w:rsidP="00AB09E1">
      <w:r>
        <w:t>Now we are going to Vitis AI 3.0 for “re-compiling” the resnet50 model from Model zoo:</w:t>
      </w:r>
    </w:p>
    <w:p w:rsidR="00112D03" w:rsidRDefault="00112D03" w:rsidP="00112D03">
      <w:pPr>
        <w:pStyle w:val="ListParagraph"/>
        <w:numPr>
          <w:ilvl w:val="0"/>
          <w:numId w:val="6"/>
        </w:numPr>
      </w:pPr>
      <w:r>
        <w:lastRenderedPageBreak/>
        <w:t xml:space="preserve">First download the resnet50 model from Model zoo, there are multiple resnet50 models in Model zoo. We have to find the matching </w:t>
      </w:r>
      <w:r w:rsidR="001C52E4">
        <w:t>version of</w:t>
      </w:r>
      <w:r>
        <w:t xml:space="preserve"> resnet50 model based on the input hight x width of the image model takes.</w:t>
      </w:r>
    </w:p>
    <w:p w:rsidR="00C24090" w:rsidRDefault="00C24090" w:rsidP="00C24090">
      <w:pPr>
        <w:pStyle w:val="ListParagraph"/>
        <w:numPr>
          <w:ilvl w:val="1"/>
          <w:numId w:val="6"/>
        </w:numPr>
      </w:pPr>
      <w:r>
        <w:t xml:space="preserve">We have downloaded the tensorflow version of resnet50, </w:t>
      </w:r>
      <w:r w:rsidR="00531E74">
        <w:t xml:space="preserve">there is also pytorch version of resnet50 models which can also be used. </w:t>
      </w:r>
      <w:hyperlink r:id="rId14" w:history="1">
        <w:r w:rsidR="00531E74" w:rsidRPr="00746745">
          <w:rPr>
            <w:rStyle w:val="Hyperlink"/>
          </w:rPr>
          <w:t>Since Vitis AI 2.</w:t>
        </w:r>
        <w:r w:rsidR="00746745" w:rsidRPr="00746745">
          <w:rPr>
            <w:rStyle w:val="Hyperlink"/>
          </w:rPr>
          <w:t>5</w:t>
        </w:r>
      </w:hyperlink>
      <w:r w:rsidR="00531E74">
        <w:t xml:space="preserve">, </w:t>
      </w:r>
      <w:r>
        <w:t>caffe</w:t>
      </w:r>
      <w:r w:rsidR="00746745">
        <w:t>/darknet</w:t>
      </w:r>
      <w:r>
        <w:t xml:space="preserve"> models are not supported </w:t>
      </w:r>
      <w:r w:rsidR="00531E74">
        <w:t>so there is tensorflow</w:t>
      </w:r>
      <w:r w:rsidR="00D71C83">
        <w:t>(v1 and v2)</w:t>
      </w:r>
      <w:r w:rsidR="00531E74">
        <w:t xml:space="preserve"> and pytorch models only</w:t>
      </w:r>
      <w:r w:rsidR="00A8533E">
        <w:t xml:space="preserve"> at Vitis AI 3.0 Model Zoo</w:t>
      </w:r>
      <w:r w:rsidR="00531E74">
        <w:t>.</w:t>
      </w:r>
    </w:p>
    <w:p w:rsidR="00C24090" w:rsidRDefault="00C24090" w:rsidP="003303F3">
      <w:pPr>
        <w:pStyle w:val="ListParagraph"/>
        <w:numPr>
          <w:ilvl w:val="1"/>
          <w:numId w:val="6"/>
        </w:numPr>
      </w:pPr>
      <w:r>
        <w:t>Here is the model link, we have used</w:t>
      </w:r>
      <w:r w:rsidR="003303F3">
        <w:t xml:space="preserve">: </w:t>
      </w:r>
      <w:hyperlink r:id="rId15" w:history="1">
        <w:r w:rsidR="003303F3" w:rsidRPr="00F01FE0">
          <w:rPr>
            <w:rStyle w:val="Hyperlink"/>
          </w:rPr>
          <w:t>https://github.com/Xilinx/Vitis-AI/tree/master/model_zoo/model-list/tf_resnetv1_50_imagenet_224_224_6.97G_3.0</w:t>
        </w:r>
      </w:hyperlink>
      <w:r w:rsidR="003303F3">
        <w:t xml:space="preserve"> , there are 3 different </w:t>
      </w:r>
      <w:r w:rsidR="003303F3" w:rsidRPr="003303F3">
        <w:t>tf_resnetv1_50</w:t>
      </w:r>
      <w:r w:rsidR="003303F3">
        <w:t xml:space="preserve"> models at model zoo</w:t>
      </w:r>
      <w:r w:rsidR="00726979">
        <w:t>, we have downlaoded</w:t>
      </w:r>
      <w:r w:rsidR="003303F3">
        <w:t xml:space="preserve"> un-pruned </w:t>
      </w:r>
      <w:r w:rsidR="00726979">
        <w:t xml:space="preserve">version while </w:t>
      </w:r>
      <w:r w:rsidR="003303F3">
        <w:t>other two are pruned in different scale.</w:t>
      </w:r>
    </w:p>
    <w:p w:rsidR="00112D03" w:rsidRDefault="00C24090" w:rsidP="00112D03">
      <w:pPr>
        <w:pStyle w:val="ListParagraph"/>
        <w:numPr>
          <w:ilvl w:val="0"/>
          <w:numId w:val="6"/>
        </w:numPr>
      </w:pPr>
      <w:r>
        <w:t>Now we have copied the our DPU fingerprint in arch.json, we can also copy the arch.json from the “</w:t>
      </w:r>
      <w:r w:rsidRPr="00C24090">
        <w:rPr>
          <w:highlight w:val="yellow"/>
        </w:rPr>
        <w:t>binary_container1</w:t>
      </w:r>
      <w:r>
        <w:t>” directory which is from “Step B”.</w:t>
      </w:r>
    </w:p>
    <w:p w:rsidR="0085080E" w:rsidRDefault="0085080E" w:rsidP="0085080E">
      <w:pPr>
        <w:pStyle w:val="ListParagraph"/>
        <w:ind w:left="1080"/>
      </w:pPr>
    </w:p>
    <w:p w:rsidR="00F178CB" w:rsidRDefault="00F178CB" w:rsidP="00F178CB">
      <w:pPr>
        <w:pStyle w:val="ListParagraph"/>
        <w:ind w:left="1080"/>
      </w:pPr>
      <w:r>
        <w:t>Our DPU Architecture’s fingerprint is</w:t>
      </w:r>
      <w:r w:rsidR="0025623C">
        <w:t xml:space="preserve"> (for B512 DPU architecture</w:t>
      </w:r>
      <w:r w:rsidR="006914D8">
        <w:t>, Vitis AI 3.0</w:t>
      </w:r>
      <w:r w:rsidR="0025623C">
        <w:t>)</w:t>
      </w:r>
      <w:r>
        <w:t>:</w:t>
      </w:r>
    </w:p>
    <w:p w:rsidR="00F178CB" w:rsidRPr="0085080E" w:rsidRDefault="0085080E" w:rsidP="00F178CB">
      <w:pPr>
        <w:pStyle w:val="ListParagraph"/>
        <w:ind w:left="1080"/>
        <w:rPr>
          <w:rFonts w:ascii="Courier New" w:hAnsi="Courier New" w:cs="Courier New"/>
        </w:rPr>
      </w:pPr>
      <w:r w:rsidRPr="0085080E">
        <w:rPr>
          <w:rFonts w:ascii="Courier New" w:hAnsi="Courier New" w:cs="Courier New"/>
          <w:highlight w:val="lightGray"/>
        </w:rPr>
        <w:t>{"fingerprint":"0x101000056010200"}</w:t>
      </w:r>
    </w:p>
    <w:p w:rsidR="004A0188" w:rsidRDefault="00112D03" w:rsidP="00112D03">
      <w:r>
        <w:t>Note: we can also compile resnet50 and some gene</w:t>
      </w:r>
      <w:r w:rsidR="009D3F6C">
        <w:t xml:space="preserve">ric model in older Vitis AI CPU or </w:t>
      </w:r>
      <w:r>
        <w:t>GPU</w:t>
      </w:r>
      <w:r w:rsidR="009D3F6C">
        <w:t xml:space="preserve"> version</w:t>
      </w:r>
      <w:r>
        <w:t xml:space="preserve"> </w:t>
      </w:r>
      <w:r w:rsidR="00D23AD1">
        <w:t>to</w:t>
      </w:r>
      <w:r>
        <w:t xml:space="preserve">, </w:t>
      </w:r>
      <w:r w:rsidR="00EA1B04">
        <w:t>mainly we have</w:t>
      </w:r>
      <w:r w:rsidR="006974A2">
        <w:t xml:space="preserve"> to consider</w:t>
      </w:r>
      <w:r>
        <w:t xml:space="preserve"> </w:t>
      </w:r>
      <w:r w:rsidR="004A0188">
        <w:t>about “</w:t>
      </w:r>
      <w:r>
        <w:t xml:space="preserve">our DPU </w:t>
      </w:r>
      <w:r w:rsidR="00C96A7F">
        <w:t>architecture on this tutorial is B512</w:t>
      </w:r>
      <w:r>
        <w:t xml:space="preserve"> and </w:t>
      </w:r>
      <w:r w:rsidR="004A0188">
        <w:t xml:space="preserve">its </w:t>
      </w:r>
      <w:r>
        <w:t>new feature</w:t>
      </w:r>
      <w:r w:rsidR="00C96A7F">
        <w:t xml:space="preserve"> which are at Vitis AI 3.0 version</w:t>
      </w:r>
      <w:r w:rsidR="00B37285">
        <w:t xml:space="preserve"> or </w:t>
      </w:r>
      <w:r w:rsidR="00B37285" w:rsidRPr="00B37285">
        <w:rPr>
          <w:b/>
        </w:rPr>
        <w:t>DPU IP Version 4.1</w:t>
      </w:r>
      <w:r w:rsidR="004A0188">
        <w:rPr>
          <w:b/>
        </w:rPr>
        <w:t>”</w:t>
      </w:r>
      <w:r>
        <w:t xml:space="preserve">. </w:t>
      </w:r>
    </w:p>
    <w:p w:rsidR="00112D03" w:rsidRDefault="00112D03" w:rsidP="00112D03">
      <w:r>
        <w:t>On our case Vitis AI 2.5</w:t>
      </w:r>
      <w:r w:rsidR="004A0188">
        <w:t xml:space="preserve"> tool </w:t>
      </w:r>
      <w:r>
        <w:t>version can support our DPU architecture (fingerprint</w:t>
      </w:r>
      <w:r w:rsidR="004A0188">
        <w:t xml:space="preserve"> from Vitis AI 3.0 or DPU IP 4.1</w:t>
      </w:r>
      <w:r>
        <w:t xml:space="preserve">). </w:t>
      </w:r>
      <w:r w:rsidR="002D7CD2">
        <w:t xml:space="preserve">For testing, </w:t>
      </w:r>
      <w:r>
        <w:t>Vitis AI 1.4 did not recognize the DPU fingerprint as few new layer and features are available on DPU IP after the Vitis AI 2.5.</w:t>
      </w:r>
      <w:r w:rsidR="00B624D2">
        <w:t xml:space="preserve"> We already have installed Vitis AI 2.5 tool, so we are following it, else we will use Vitis AI 3.0 necessarily.</w:t>
      </w:r>
    </w:p>
    <w:p w:rsidR="00E843FB" w:rsidRDefault="00E843FB" w:rsidP="00112D03"/>
    <w:p w:rsidR="00E843FB" w:rsidRDefault="00E843FB" w:rsidP="00112D03"/>
    <w:p w:rsidR="00E843FB" w:rsidRDefault="00E843FB" w:rsidP="00112D03"/>
    <w:p w:rsidR="00E843FB" w:rsidRDefault="00E843FB" w:rsidP="00112D03"/>
    <w:p w:rsidR="00E843FB" w:rsidRDefault="00E843FB" w:rsidP="00112D03"/>
    <w:p w:rsidR="00E843FB" w:rsidRDefault="00E843FB" w:rsidP="00112D03"/>
    <w:p w:rsidR="00E843FB" w:rsidRDefault="00E843FB" w:rsidP="00112D03">
      <w:bookmarkStart w:id="0" w:name="_GoBack"/>
      <w:bookmarkEnd w:id="0"/>
    </w:p>
    <w:p w:rsidR="0088145B" w:rsidRDefault="0088145B" w:rsidP="00112D03">
      <w:r w:rsidRPr="0088145B">
        <w:rPr>
          <w:noProof/>
        </w:rPr>
        <w:lastRenderedPageBreak/>
        <w:drawing>
          <wp:inline distT="0" distB="0" distL="0" distR="0" wp14:anchorId="2E37B928" wp14:editId="2AC700EF">
            <wp:extent cx="5943600" cy="1885950"/>
            <wp:effectExtent l="0" t="0" r="0" b="0"/>
            <wp:docPr id="1" name="Picture 1" descr="F:\Vitis_DPU_TRD_ZCU102_March2023\Screenshot from 2023-03-25 15-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itis_DPU_TRD_ZCU102_March2023\Screenshot from 2023-03-25 15-49-5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3590"/>
                    <a:stretch/>
                  </pic:blipFill>
                  <pic:spPr bwMode="auto">
                    <a:xfrm>
                      <a:off x="0" y="0"/>
                      <a:ext cx="5943600" cy="1885950"/>
                    </a:xfrm>
                    <a:prstGeom prst="rect">
                      <a:avLst/>
                    </a:prstGeom>
                    <a:noFill/>
                    <a:ln>
                      <a:noFill/>
                    </a:ln>
                    <a:extLst>
                      <a:ext uri="{53640926-AAD7-44D8-BBD7-CCE9431645EC}">
                        <a14:shadowObscured xmlns:a14="http://schemas.microsoft.com/office/drawing/2010/main"/>
                      </a:ext>
                    </a:extLst>
                  </pic:spPr>
                </pic:pic>
              </a:graphicData>
            </a:graphic>
          </wp:inline>
        </w:drawing>
      </w:r>
    </w:p>
    <w:p w:rsidR="00934289" w:rsidRDefault="00E843FB" w:rsidP="00112D03">
      <w:r w:rsidRPr="00934289">
        <w:rPr>
          <w:noProof/>
        </w:rPr>
        <w:drawing>
          <wp:inline distT="0" distB="0" distL="0" distR="0">
            <wp:extent cx="5943600" cy="1514475"/>
            <wp:effectExtent l="0" t="0" r="0" b="9525"/>
            <wp:docPr id="2" name="Picture 2" descr="F:\Vitis_DPU_TRD_ZCU102_March2023\Screenshot from 2023-03-25 14-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itis_DPU_TRD_ZCU102_March2023\Screenshot from 2023-03-25 14-47-59.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4701"/>
                    <a:stretch/>
                  </pic:blipFill>
                  <pic:spPr bwMode="auto">
                    <a:xfrm>
                      <a:off x="0" y="0"/>
                      <a:ext cx="5943600"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112D03" w:rsidRDefault="00112D03" w:rsidP="00112D03">
      <w:r>
        <w:t>So ,we are compiling our resnet50 tensorflow model with Vitis AI 2.5 (which will be compatible to Vitis AI 3.0 compilation and supported by our SD_Image).</w:t>
      </w:r>
    </w:p>
    <w:p w:rsidR="0088145B" w:rsidRDefault="0088145B" w:rsidP="00112D03">
      <w:r>
        <w:t>The compilation command for our model compilation is:</w:t>
      </w:r>
    </w:p>
    <w:p w:rsidR="00294F95" w:rsidRPr="002163D4" w:rsidRDefault="002163D4" w:rsidP="00294F95">
      <w:pPr>
        <w:rPr>
          <w:rFonts w:ascii="Courier New" w:hAnsi="Courier New" w:cs="Courier New"/>
        </w:rPr>
      </w:pPr>
      <w:r w:rsidRPr="002163D4">
        <w:rPr>
          <w:rFonts w:ascii="Courier New" w:hAnsi="Courier New" w:cs="Courier New"/>
          <w:highlight w:val="lightGray"/>
        </w:rPr>
        <w:t>vai_c_tensorflow --arch ./arch_zcu102_2xb512_march2023.json  -f quantized/quantized_baseline_6.96B_919.pb --output_dir compile_result_zcu102 -n tf_resnet50</w:t>
      </w:r>
    </w:p>
    <w:p w:rsidR="00294F95" w:rsidRDefault="00294F95" w:rsidP="00294F95">
      <w:r>
        <w:t xml:space="preserve">After compilation, we will get the compiled Xmodel, we can now rename the </w:t>
      </w:r>
      <w:r w:rsidRPr="000B090E">
        <w:rPr>
          <w:b/>
        </w:rPr>
        <w:t>tf_resnet50.xmodel</w:t>
      </w:r>
      <w:r>
        <w:t xml:space="preserve"> as </w:t>
      </w:r>
      <w:r w:rsidRPr="00BA524A">
        <w:rPr>
          <w:b/>
        </w:rPr>
        <w:t>resnet50.xmodel</w:t>
      </w:r>
      <w:r>
        <w:t>.</w:t>
      </w:r>
      <w:r w:rsidR="00C648AC">
        <w:t xml:space="preserve"> </w:t>
      </w:r>
    </w:p>
    <w:p w:rsidR="00C648AC" w:rsidRPr="00C648AC" w:rsidRDefault="00C648AC" w:rsidP="00294F95">
      <w:pPr>
        <w:rPr>
          <w:b/>
        </w:rPr>
      </w:pPr>
      <w:r w:rsidRPr="00C648AC">
        <w:rPr>
          <w:b/>
        </w:rPr>
        <w:t>Now lets again copy the resnet50.xmodel into ZCU102’s BOOT partition.</w:t>
      </w:r>
    </w:p>
    <w:p w:rsidR="00AB09E1" w:rsidRDefault="00AB09E1" w:rsidP="00AB09E1">
      <w:pPr>
        <w:pStyle w:val="Heading2"/>
      </w:pPr>
      <w:r>
        <w:t>Running the Demo</w:t>
      </w:r>
    </w:p>
    <w:p w:rsidR="00AB09E1" w:rsidRDefault="00144AB6" w:rsidP="00AB09E1">
      <w:r>
        <w:t>As we already have bring up the ZCU102 in “Step C”. Now lets plug the SD card (with BOOT Partition including newly compiled resnet50.xmodel) in ZCU102.</w:t>
      </w:r>
    </w:p>
    <w:p w:rsidR="00144AB6" w:rsidRDefault="00144AB6" w:rsidP="00AB09E1">
      <w:r>
        <w:t>Power on the board and now you can see the UART messages as in previous Step C. After boot completes, lets follow these steps:</w:t>
      </w:r>
    </w:p>
    <w:p w:rsidR="00144AB6" w:rsidRDefault="00144AB6" w:rsidP="00144AB6">
      <w:pPr>
        <w:pStyle w:val="ListParagraph"/>
        <w:numPr>
          <w:ilvl w:val="0"/>
          <w:numId w:val="9"/>
        </w:numPr>
      </w:pPr>
      <w:r>
        <w:t>First enter “ls” on current directory</w:t>
      </w:r>
    </w:p>
    <w:p w:rsidR="00144AB6" w:rsidRDefault="00144AB6" w:rsidP="00144AB6">
      <w:pPr>
        <w:pStyle w:val="ListParagraph"/>
        <w:numPr>
          <w:ilvl w:val="0"/>
          <w:numId w:val="9"/>
        </w:numPr>
      </w:pPr>
      <w:r>
        <w:t>Now copy the “resnet50.xmodel” from BOOT partition into the home directory</w:t>
      </w:r>
    </w:p>
    <w:p w:rsidR="00144AB6" w:rsidRDefault="00144AB6" w:rsidP="00144AB6">
      <w:pPr>
        <w:pStyle w:val="ListParagraph"/>
        <w:numPr>
          <w:ilvl w:val="0"/>
          <w:numId w:val="9"/>
        </w:numPr>
      </w:pPr>
      <w:r>
        <w:t>Now lunch the command for running the application</w:t>
      </w:r>
      <w:r w:rsidR="00E32C7F">
        <w:t>, following UART log or screenshot shows the test of resnet50 with different images</w:t>
      </w:r>
      <w:r>
        <w:t>:</w:t>
      </w:r>
    </w:p>
    <w:p w:rsidR="00DE7674" w:rsidRDefault="00DE7674" w:rsidP="00DE7674">
      <w:pPr>
        <w:ind w:left="720"/>
      </w:pPr>
      <w:r w:rsidRPr="00DE7674">
        <w:rPr>
          <w:noProof/>
        </w:rPr>
        <w:lastRenderedPageBreak/>
        <w:drawing>
          <wp:inline distT="0" distB="0" distL="0" distR="0">
            <wp:extent cx="5514975" cy="4598584"/>
            <wp:effectExtent l="0" t="0" r="0" b="0"/>
            <wp:docPr id="3" name="Picture 3" descr="C:\Users\user\Downloads\Vitis_AI_Forum_Replies\ZCU102_Vitis_DPU_TRD_3_0_March25_2023\Final_LOG_Working\UART TEST of ZCU102_Vitis_DPU_TRD_B51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Vitis_AI_Forum_Replies\ZCU102_Vitis_DPU_TRD_3_0_March25_2023\Final_LOG_Working\UART TEST of ZCU102_Vitis_DPU_TRD_B512x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36214"/>
                    <a:stretch/>
                  </pic:blipFill>
                  <pic:spPr bwMode="auto">
                    <a:xfrm>
                      <a:off x="0" y="0"/>
                      <a:ext cx="5524215" cy="4606289"/>
                    </a:xfrm>
                    <a:prstGeom prst="rect">
                      <a:avLst/>
                    </a:prstGeom>
                    <a:noFill/>
                    <a:ln>
                      <a:noFill/>
                    </a:ln>
                    <a:extLst>
                      <a:ext uri="{53640926-AAD7-44D8-BBD7-CCE9431645EC}">
                        <a14:shadowObscured xmlns:a14="http://schemas.microsoft.com/office/drawing/2010/main"/>
                      </a:ext>
                    </a:extLst>
                  </pic:spPr>
                </pic:pic>
              </a:graphicData>
            </a:graphic>
          </wp:inline>
        </w:drawing>
      </w:r>
    </w:p>
    <w:p w:rsidR="00144AB6" w:rsidRDefault="00144AB6" w:rsidP="00144AB6">
      <w:pPr>
        <w:pStyle w:val="ListParagraph"/>
        <w:ind w:left="1080"/>
      </w:pPr>
    </w:p>
    <w:p w:rsidR="00AB09E1" w:rsidRDefault="00AB09E1" w:rsidP="00AB09E1">
      <w:pPr>
        <w:pStyle w:val="Heading2"/>
      </w:pPr>
      <w:r>
        <w:t>Debug Points or Hints on Vitis DPU TRD with ZCU102 or Custom Board</w:t>
      </w:r>
    </w:p>
    <w:p w:rsidR="00AB09E1" w:rsidRDefault="00CE242E" w:rsidP="00AB09E1">
      <w:r>
        <w:t xml:space="preserve">For debugging, </w:t>
      </w:r>
    </w:p>
    <w:p w:rsidR="00CE242E" w:rsidRDefault="00CE242E" w:rsidP="00CE242E">
      <w:pPr>
        <w:pStyle w:val="ListParagraph"/>
        <w:numPr>
          <w:ilvl w:val="0"/>
          <w:numId w:val="4"/>
        </w:numPr>
      </w:pPr>
      <w:r>
        <w:t xml:space="preserve">Launching the Application </w:t>
      </w:r>
      <w:r w:rsidR="002E0A89">
        <w:t>after boot completes can</w:t>
      </w:r>
      <w:r>
        <w:t xml:space="preserve"> hint the </w:t>
      </w:r>
      <w:r w:rsidR="00833477">
        <w:t>possible error like</w:t>
      </w:r>
      <w:r>
        <w:t>:</w:t>
      </w:r>
    </w:p>
    <w:p w:rsidR="00CE242E" w:rsidRDefault="00CE242E" w:rsidP="00CE242E">
      <w:pPr>
        <w:pStyle w:val="ListParagraph"/>
        <w:numPr>
          <w:ilvl w:val="1"/>
          <w:numId w:val="4"/>
        </w:numPr>
      </w:pPr>
      <w:r>
        <w:t>DPU ERROR</w:t>
      </w:r>
    </w:p>
    <w:p w:rsidR="00CE242E" w:rsidRDefault="00CE242E" w:rsidP="00CE242E">
      <w:pPr>
        <w:pStyle w:val="ListParagraph"/>
        <w:numPr>
          <w:ilvl w:val="1"/>
          <w:numId w:val="4"/>
        </w:numPr>
      </w:pPr>
      <w:r>
        <w:t>Fingerprint Error</w:t>
      </w:r>
    </w:p>
    <w:p w:rsidR="00CE242E" w:rsidRDefault="00CE242E" w:rsidP="00CE242E">
      <w:pPr>
        <w:pStyle w:val="ListParagraph"/>
        <w:numPr>
          <w:ilvl w:val="1"/>
          <w:numId w:val="4"/>
        </w:numPr>
      </w:pPr>
      <w:r>
        <w:t>Xmodel error</w:t>
      </w:r>
    </w:p>
    <w:p w:rsidR="0087779E" w:rsidRDefault="0087779E" w:rsidP="0087779E">
      <w:pPr>
        <w:pStyle w:val="ListParagraph"/>
        <w:ind w:left="1800"/>
      </w:pPr>
    </w:p>
    <w:p w:rsidR="00CE242E" w:rsidRDefault="0087779E" w:rsidP="0087779E">
      <w:pPr>
        <w:pStyle w:val="ListParagraph"/>
        <w:numPr>
          <w:ilvl w:val="0"/>
          <w:numId w:val="4"/>
        </w:numPr>
      </w:pPr>
      <w:r>
        <w:t>Lsmod command</w:t>
      </w:r>
    </w:p>
    <w:p w:rsidR="0087779E" w:rsidRDefault="0087779E" w:rsidP="0087779E">
      <w:pPr>
        <w:pStyle w:val="ListParagraph"/>
        <w:ind w:left="1080"/>
      </w:pPr>
    </w:p>
    <w:p w:rsidR="00151C91" w:rsidRDefault="00151C91" w:rsidP="0087779E">
      <w:pPr>
        <w:pStyle w:val="ListParagraph"/>
        <w:ind w:left="1080"/>
      </w:pPr>
      <w:r w:rsidRPr="00E00054">
        <w:rPr>
          <w:highlight w:val="yellow"/>
        </w:rPr>
        <w:t xml:space="preserve">Lsmod can give the running or active nodes like Zocl, </w:t>
      </w:r>
      <w:r w:rsidR="00E00054" w:rsidRPr="00E00054">
        <w:rPr>
          <w:highlight w:val="yellow"/>
        </w:rPr>
        <w:t>Mali, DMAproxy, UIO etc. This can help us for either Zocl available on the boot or not.</w:t>
      </w:r>
    </w:p>
    <w:p w:rsidR="0088676D" w:rsidRDefault="0088676D" w:rsidP="0087779E">
      <w:pPr>
        <w:pStyle w:val="ListParagraph"/>
        <w:ind w:left="1080"/>
      </w:pPr>
      <w:r>
        <w:t>We have included the complete BOOT.LOG along with lsmod message-log in footer of this tutorial.</w:t>
      </w:r>
    </w:p>
    <w:p w:rsidR="00151C91" w:rsidRDefault="00151C91" w:rsidP="0087779E">
      <w:pPr>
        <w:pStyle w:val="ListParagraph"/>
        <w:ind w:left="1080"/>
      </w:pPr>
    </w:p>
    <w:p w:rsidR="0087779E" w:rsidRDefault="0087779E" w:rsidP="0087779E">
      <w:pPr>
        <w:pStyle w:val="ListParagraph"/>
        <w:numPr>
          <w:ilvl w:val="0"/>
          <w:numId w:val="4"/>
        </w:numPr>
      </w:pPr>
      <w:r>
        <w:t>Dmesg command</w:t>
      </w:r>
    </w:p>
    <w:p w:rsidR="00151C91" w:rsidRDefault="00151C91" w:rsidP="00151C91">
      <w:pPr>
        <w:pStyle w:val="ListParagraph"/>
        <w:ind w:left="1080"/>
      </w:pPr>
      <w:r>
        <w:lastRenderedPageBreak/>
        <w:t>Dmesg can give the detail Kernel level log, so if there is any error on hardware level or software level then we can get that in Dmesg LOG.</w:t>
      </w:r>
    </w:p>
    <w:p w:rsidR="00CE242E" w:rsidRPr="00AB09E1" w:rsidRDefault="00CE242E" w:rsidP="00AB09E1"/>
    <w:p w:rsidR="00AB09E1" w:rsidRDefault="00AB09E1" w:rsidP="00AB09E1"/>
    <w:p w:rsidR="00FC21D2" w:rsidRDefault="005E239E" w:rsidP="005E239E">
      <w:pPr>
        <w:pStyle w:val="Heading2"/>
      </w:pPr>
      <w:r>
        <w:t>Common issues from Xilinx Forum and Git-Issues</w:t>
      </w:r>
    </w:p>
    <w:p w:rsidR="005E239E" w:rsidRPr="005E239E" w:rsidRDefault="005E239E" w:rsidP="005E239E">
      <w:pPr>
        <w:pStyle w:val="ListParagraph"/>
        <w:numPr>
          <w:ilvl w:val="0"/>
          <w:numId w:val="10"/>
        </w:numPr>
      </w:pPr>
    </w:p>
    <w:p w:rsidR="00FC21D2" w:rsidRDefault="00FC21D2" w:rsidP="00AB09E1"/>
    <w:sectPr w:rsidR="00FC2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1107"/>
    <w:multiLevelType w:val="hybridMultilevel"/>
    <w:tmpl w:val="BD46A0D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7374C"/>
    <w:multiLevelType w:val="hybridMultilevel"/>
    <w:tmpl w:val="5A0010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0871D1"/>
    <w:multiLevelType w:val="hybridMultilevel"/>
    <w:tmpl w:val="4058F0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A118FB"/>
    <w:multiLevelType w:val="hybridMultilevel"/>
    <w:tmpl w:val="D04A6720"/>
    <w:lvl w:ilvl="0" w:tplc="B6E05A20">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07314A"/>
    <w:multiLevelType w:val="hybridMultilevel"/>
    <w:tmpl w:val="B70E280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B0369"/>
    <w:multiLevelType w:val="hybridMultilevel"/>
    <w:tmpl w:val="B70E280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A30613"/>
    <w:multiLevelType w:val="hybridMultilevel"/>
    <w:tmpl w:val="A0AEBB5A"/>
    <w:lvl w:ilvl="0" w:tplc="FB82336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245D1"/>
    <w:multiLevelType w:val="hybridMultilevel"/>
    <w:tmpl w:val="4C7815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0E1E9D"/>
    <w:multiLevelType w:val="hybridMultilevel"/>
    <w:tmpl w:val="6044709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5B5738"/>
    <w:multiLevelType w:val="hybridMultilevel"/>
    <w:tmpl w:val="9744B3A2"/>
    <w:lvl w:ilvl="0" w:tplc="AEEC343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5"/>
  </w:num>
  <w:num w:numId="5">
    <w:abstractNumId w:val="0"/>
  </w:num>
  <w:num w:numId="6">
    <w:abstractNumId w:val="8"/>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yNzExNDYwMzI1MzVS0lEKTi0uzszPAykwqgUA4sYbmSwAAAA="/>
  </w:docVars>
  <w:rsids>
    <w:rsidRoot w:val="00055332"/>
    <w:rsid w:val="00031582"/>
    <w:rsid w:val="00044D6D"/>
    <w:rsid w:val="00055332"/>
    <w:rsid w:val="000654D5"/>
    <w:rsid w:val="0008357A"/>
    <w:rsid w:val="000B090E"/>
    <w:rsid w:val="000B7447"/>
    <w:rsid w:val="000F7CFB"/>
    <w:rsid w:val="00112D03"/>
    <w:rsid w:val="00121140"/>
    <w:rsid w:val="00124DF6"/>
    <w:rsid w:val="00144AB6"/>
    <w:rsid w:val="00151C91"/>
    <w:rsid w:val="00170B4B"/>
    <w:rsid w:val="001B2579"/>
    <w:rsid w:val="001C52E4"/>
    <w:rsid w:val="002163D4"/>
    <w:rsid w:val="00250403"/>
    <w:rsid w:val="0025623C"/>
    <w:rsid w:val="00285AC6"/>
    <w:rsid w:val="00294F95"/>
    <w:rsid w:val="002D4C71"/>
    <w:rsid w:val="002D6FD2"/>
    <w:rsid w:val="002D7CD2"/>
    <w:rsid w:val="002E0A89"/>
    <w:rsid w:val="002F7A89"/>
    <w:rsid w:val="003303F3"/>
    <w:rsid w:val="00362BB7"/>
    <w:rsid w:val="00382733"/>
    <w:rsid w:val="003966FA"/>
    <w:rsid w:val="003B689B"/>
    <w:rsid w:val="00422DE4"/>
    <w:rsid w:val="00436B55"/>
    <w:rsid w:val="00451F49"/>
    <w:rsid w:val="004716A9"/>
    <w:rsid w:val="004A0188"/>
    <w:rsid w:val="004C1145"/>
    <w:rsid w:val="00503C5E"/>
    <w:rsid w:val="00503D00"/>
    <w:rsid w:val="0051073E"/>
    <w:rsid w:val="00531E74"/>
    <w:rsid w:val="00566889"/>
    <w:rsid w:val="005D0F70"/>
    <w:rsid w:val="005E239E"/>
    <w:rsid w:val="00602F92"/>
    <w:rsid w:val="006170E8"/>
    <w:rsid w:val="00643AEE"/>
    <w:rsid w:val="006914D8"/>
    <w:rsid w:val="006974A2"/>
    <w:rsid w:val="006B3771"/>
    <w:rsid w:val="006D0732"/>
    <w:rsid w:val="00717BBB"/>
    <w:rsid w:val="00720AA0"/>
    <w:rsid w:val="00726979"/>
    <w:rsid w:val="00746745"/>
    <w:rsid w:val="0076582F"/>
    <w:rsid w:val="007B61ED"/>
    <w:rsid w:val="008221D8"/>
    <w:rsid w:val="00833477"/>
    <w:rsid w:val="00845048"/>
    <w:rsid w:val="0085080E"/>
    <w:rsid w:val="00865FD6"/>
    <w:rsid w:val="0087779E"/>
    <w:rsid w:val="0088080E"/>
    <w:rsid w:val="0088145B"/>
    <w:rsid w:val="00881D0B"/>
    <w:rsid w:val="0088676D"/>
    <w:rsid w:val="008E333E"/>
    <w:rsid w:val="00934289"/>
    <w:rsid w:val="00940D1E"/>
    <w:rsid w:val="009D3F6C"/>
    <w:rsid w:val="00A8533E"/>
    <w:rsid w:val="00AB09E1"/>
    <w:rsid w:val="00AE3EF4"/>
    <w:rsid w:val="00B37285"/>
    <w:rsid w:val="00B624D2"/>
    <w:rsid w:val="00B826AF"/>
    <w:rsid w:val="00BA524A"/>
    <w:rsid w:val="00BA7CCA"/>
    <w:rsid w:val="00BB59B3"/>
    <w:rsid w:val="00C230B0"/>
    <w:rsid w:val="00C24090"/>
    <w:rsid w:val="00C648AC"/>
    <w:rsid w:val="00C73DF8"/>
    <w:rsid w:val="00C96A7F"/>
    <w:rsid w:val="00CA1F5E"/>
    <w:rsid w:val="00CA5FCB"/>
    <w:rsid w:val="00CA7A23"/>
    <w:rsid w:val="00CC317A"/>
    <w:rsid w:val="00CE242E"/>
    <w:rsid w:val="00D04A1F"/>
    <w:rsid w:val="00D20B6D"/>
    <w:rsid w:val="00D23AD1"/>
    <w:rsid w:val="00D30648"/>
    <w:rsid w:val="00D71C83"/>
    <w:rsid w:val="00D85FFC"/>
    <w:rsid w:val="00DE7674"/>
    <w:rsid w:val="00DF2A73"/>
    <w:rsid w:val="00E00054"/>
    <w:rsid w:val="00E02B65"/>
    <w:rsid w:val="00E27431"/>
    <w:rsid w:val="00E32C7F"/>
    <w:rsid w:val="00E77981"/>
    <w:rsid w:val="00E843FB"/>
    <w:rsid w:val="00EA1B04"/>
    <w:rsid w:val="00F178CB"/>
    <w:rsid w:val="00F249D5"/>
    <w:rsid w:val="00F32A04"/>
    <w:rsid w:val="00F45C10"/>
    <w:rsid w:val="00F9575D"/>
    <w:rsid w:val="00F9684F"/>
    <w:rsid w:val="00FC21D2"/>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EB8A"/>
  <w15:chartTrackingRefBased/>
  <w15:docId w15:val="{5C1BEBB6-4878-4B37-B536-398CFBD4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9E1"/>
    <w:pPr>
      <w:ind w:left="360"/>
      <w:jc w:val="both"/>
    </w:pPr>
  </w:style>
  <w:style w:type="paragraph" w:styleId="Heading1">
    <w:name w:val="heading 1"/>
    <w:aliases w:val="Heading_1"/>
    <w:basedOn w:val="Normal"/>
    <w:next w:val="Normal"/>
    <w:link w:val="Heading1Char"/>
    <w:uiPriority w:val="9"/>
    <w:qFormat/>
    <w:rsid w:val="003966FA"/>
    <w:pPr>
      <w:keepNext/>
      <w:keepLines/>
      <w:spacing w:before="240" w:after="0"/>
      <w:jc w:val="center"/>
      <w:outlineLvl w:val="0"/>
    </w:pPr>
    <w:rPr>
      <w:rFonts w:eastAsiaTheme="majorEastAsia" w:cstheme="majorBidi"/>
      <w:b/>
      <w:color w:val="C00000"/>
      <w:sz w:val="40"/>
      <w:szCs w:val="32"/>
    </w:rPr>
  </w:style>
  <w:style w:type="paragraph" w:styleId="Heading2">
    <w:name w:val="heading 2"/>
    <w:aliases w:val="Heading_2"/>
    <w:basedOn w:val="ListParagraph"/>
    <w:next w:val="Normal"/>
    <w:link w:val="Heading2Char"/>
    <w:uiPriority w:val="9"/>
    <w:unhideWhenUsed/>
    <w:qFormat/>
    <w:rsid w:val="00AB09E1"/>
    <w:pPr>
      <w:numPr>
        <w:numId w:val="3"/>
      </w:numPr>
      <w:spacing w:before="240" w:line="240" w:lineRule="auto"/>
      <w:outlineLvl w:val="1"/>
    </w:pPr>
    <w:rPr>
      <w:b/>
      <w:sz w:val="28"/>
    </w:rPr>
  </w:style>
  <w:style w:type="paragraph" w:styleId="Heading3">
    <w:name w:val="heading 3"/>
    <w:aliases w:val="Heading_3"/>
    <w:basedOn w:val="Normal"/>
    <w:next w:val="Normal"/>
    <w:link w:val="Heading3Char"/>
    <w:uiPriority w:val="9"/>
    <w:unhideWhenUsed/>
    <w:qFormat/>
    <w:rsid w:val="003966FA"/>
    <w:pPr>
      <w:keepNext/>
      <w:keepLines/>
      <w:numPr>
        <w:numId w:val="2"/>
      </w:numPr>
      <w:spacing w:before="40" w:after="0"/>
      <w:ind w:left="1800"/>
      <w:outlineLvl w:val="2"/>
    </w:pPr>
    <w:rPr>
      <w:rFonts w:eastAsiaTheme="majorEastAsia"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_3 Char"/>
    <w:basedOn w:val="DefaultParagraphFont"/>
    <w:link w:val="Heading3"/>
    <w:uiPriority w:val="9"/>
    <w:rsid w:val="003966FA"/>
    <w:rPr>
      <w:rFonts w:eastAsiaTheme="majorEastAsia" w:cstheme="majorBidi"/>
      <w:color w:val="000000" w:themeColor="text1"/>
      <w:sz w:val="24"/>
      <w:szCs w:val="24"/>
      <w:u w:val="single"/>
    </w:rPr>
  </w:style>
  <w:style w:type="character" w:customStyle="1" w:styleId="Heading2Char">
    <w:name w:val="Heading 2 Char"/>
    <w:aliases w:val="Heading_2 Char"/>
    <w:basedOn w:val="DefaultParagraphFont"/>
    <w:link w:val="Heading2"/>
    <w:uiPriority w:val="9"/>
    <w:rsid w:val="00AB09E1"/>
    <w:rPr>
      <w:b/>
      <w:sz w:val="28"/>
    </w:rPr>
  </w:style>
  <w:style w:type="character" w:customStyle="1" w:styleId="Heading1Char">
    <w:name w:val="Heading 1 Char"/>
    <w:aliases w:val="Heading_1 Char"/>
    <w:basedOn w:val="DefaultParagraphFont"/>
    <w:link w:val="Heading1"/>
    <w:uiPriority w:val="9"/>
    <w:rsid w:val="003966FA"/>
    <w:rPr>
      <w:rFonts w:eastAsiaTheme="majorEastAsia" w:cstheme="majorBidi"/>
      <w:b/>
      <w:color w:val="C00000"/>
      <w:sz w:val="40"/>
      <w:szCs w:val="32"/>
    </w:rPr>
  </w:style>
  <w:style w:type="paragraph" w:styleId="ListParagraph">
    <w:name w:val="List Paragraph"/>
    <w:basedOn w:val="Normal"/>
    <w:uiPriority w:val="34"/>
    <w:qFormat/>
    <w:rsid w:val="00AB09E1"/>
    <w:pPr>
      <w:ind w:left="720"/>
      <w:contextualSpacing/>
    </w:pPr>
  </w:style>
  <w:style w:type="character" w:styleId="Hyperlink">
    <w:name w:val="Hyperlink"/>
    <w:basedOn w:val="DefaultParagraphFont"/>
    <w:uiPriority w:val="99"/>
    <w:unhideWhenUsed/>
    <w:rsid w:val="00B826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Vitis-Tutorials/tree/2022.2/Vitis_Platform_Creation"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xilinx.com/member/forms/download/xef.html?filename=xilinx-zynqmp-common-v2022.2_10141622.tar.gz" TargetMode="External"/><Relationship Id="rId12" Type="http://schemas.openxmlformats.org/officeDocument/2006/relationships/hyperlink" Target="https://www.xilinx.com/member/forms/download/xef.html?filename=xilinx-zynqmp-common-v2022.2_10141622.tar.gz"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xilinx.com/bin/public/openDownload?filename=DPUCZDX8G_VAI_v3.0.tar.gz" TargetMode="External"/><Relationship Id="rId11" Type="http://schemas.openxmlformats.org/officeDocument/2006/relationships/hyperlink" Target="https://www.xilinx.com/member/forms/download/xef.html?filename=xilinx-zynqmp-common-v2022.2_10141622.tar.gz" TargetMode="External"/><Relationship Id="rId5" Type="http://schemas.openxmlformats.org/officeDocument/2006/relationships/hyperlink" Target="https://github.com/Xilinx/Vitis-AI/tree/master/dpu" TargetMode="External"/><Relationship Id="rId15" Type="http://schemas.openxmlformats.org/officeDocument/2006/relationships/hyperlink" Target="https://github.com/Xilinx/Vitis-AI/tree/master/model_zoo/model-list/tf_resnetv1_50_imagenet_224_224_6.97G_3.0" TargetMode="External"/><Relationship Id="rId10" Type="http://schemas.openxmlformats.org/officeDocument/2006/relationships/hyperlink" Target="https://www.xilinx.com/support/download/index.html/content/xilinx/en/downloadNav/embedded-platforms/2022-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xilinx.com/member/forms/download/xef.html?filename=xilinx-zynqmp-common-v2022.2_10141622.tar.gz" TargetMode="External"/><Relationship Id="rId14" Type="http://schemas.openxmlformats.org/officeDocument/2006/relationships/hyperlink" Target="https://github.com/Xilinx/Vitis-AI/tree/2.5/model_zoo/model-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2023-03-27T03:08:00Z</dcterms:created>
  <dcterms:modified xsi:type="dcterms:W3CDTF">2023-03-27T09:59:00Z</dcterms:modified>
</cp:coreProperties>
</file>