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2mdyjfkbnmb" w:id="0"/>
      <w:bookmarkEnd w:id="0"/>
      <w:r w:rsidDel="00000000" w:rsidR="00000000" w:rsidRPr="00000000">
        <w:rPr>
          <w:rtl w:val="0"/>
        </w:rPr>
        <w:t xml:space="preserve">Как сдавать ревью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Дедлайн на первую посылку 12 мая 01:00. Первая посылка обязательно должна работать, иначе ревью не принимается! Заметьте,  не “не падать”, а именно работать. pep8 -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обязательный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 стайл, приведенная команда не должна ничего вывести в вашей директории: </w:t>
      </w:r>
    </w:p>
    <w:p w:rsidR="00000000" w:rsidDel="00000000" w:rsidP="00000000" w:rsidRDefault="00000000" w:rsidRPr="00000000" w14:paraId="00000003">
      <w:pPr>
        <w:spacing w:after="200" w:lineRule="auto"/>
        <w:rPr>
          <w:sz w:val="24"/>
          <w:szCs w:val="24"/>
          <w:shd w:fill="d9d9d9" w:val="clear"/>
        </w:rPr>
      </w:pP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pycodestyle . --max-line-length=120 -r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первой посылке обязательна только базовая функциональность, бонусы можно досылать в последующих итерациях. Только учтите, что они тоже подлежат ревью. Если они не успеют его успешно пройти, они не засчитаны. А в конце семестра, сами понимаете, число сдающих может вырасти вместе со временем ожидания комментариев от проверяющего) Так что, чем раньше вы сделаете бонусы, тем лучше.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процесс сдачи устроен так: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Придумываем задачу, подходящую под требования ниже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Согласовываем её с семинаристом (@Onaga1958 в телеграмме, если что :) 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пустой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приватный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репозиторий на github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Добавляем туда Onaga1958 и ivanov-v-v: Settings-&gt;Manage Access-&gt;Invite a collaborator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Коммитим в ветку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README.md с небольшим описанием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ветку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Пишем код в ветке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пушим в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pull request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вливаем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 В нем будет проходить обсуждение задачи.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дальше пока семинарист не принял ревью повторяем следующие шаги: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Ждем комментариев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Исправляем код, коммитим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пушим. На исправление замечаний дается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пять дней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Успеть пройти ревью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начала зачетной сессии, скорость проверки на зачетной недели будет сильно ниже.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успеть пройти ревью за день до окончания зачетной недели.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d43kcj4ae6ug" w:id="1"/>
      <w:bookmarkEnd w:id="1"/>
      <w:r w:rsidDel="00000000" w:rsidR="00000000" w:rsidRPr="00000000">
        <w:rPr>
          <w:rtl w:val="0"/>
        </w:rPr>
        <w:t xml:space="preserve">Требования к задаче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Веб-сервер. Лучше на flask, но можно и django, если очень хочется.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 (unittest или pytest)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README должна быть команда для запуска сервера и пример, объясняющий как пользоваться интерфейсом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Она не должна быть слишком простой (веб-сервер для сложения целых чисел не подойдет)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и не должна быть слишком сложной (писать свой vk прикольно, но за две недели вы не успеете)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</w:t>
      </w:r>
      <w:r w:rsidDel="00000000" w:rsidR="00000000" w:rsidRPr="00000000">
        <w:rPr>
          <w:rtl w:val="0"/>
        </w:rPr>
        <w:t xml:space="preserve">использовать свой первый проект, но, конечно, не обязательно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6yt10pfle55" w:id="2"/>
      <w:bookmarkEnd w:id="2"/>
      <w:r w:rsidDel="00000000" w:rsidR="00000000" w:rsidRPr="00000000">
        <w:rPr>
          <w:rtl w:val="0"/>
        </w:rPr>
        <w:t xml:space="preserve">Примеры подходящих проектов (их выбирать нельзя)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относительно сложного проекта: псевдо юпитер ноутбук, который мы смотрели на семинаре. Там разве что тестов не хватает.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относительно простого проекта: сайт с курсами валют. В HTML помещаем формы, где можно выбрать валюту покупки, валюту продажи и дату. На сервере делаем HTTP запрос в API ЦБ.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s95ia3kxbi" w:id="3"/>
      <w:bookmarkEnd w:id="3"/>
      <w:r w:rsidDel="00000000" w:rsidR="00000000" w:rsidRPr="00000000">
        <w:rPr>
          <w:rtl w:val="0"/>
        </w:rPr>
        <w:t xml:space="preserve">Бонусы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Тут четкого критерия нет, нужно к веб-серверу прикрутить что-нибудь прикольное. Примеры того, за что можно получить бонус: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базу данных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какой-нибудь нетривиальный алгоритм на сервере (dfs считаем тривиальным)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классный, красивый html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использовать matplotlib или plotly (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документация про интеграцию с flask</w:t>
        </w:r>
      </w:hyperlink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web scraping (см. 9-й семинар)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Заметьте, сам факт использования например базы данных “просто чтобы было” не оценивается, нужно чтобы она действительно была нужна и использовалась по назначению. Если сомневаетесь достаточно ли прикольная ваша фича для бонуса, об этом всегда можно спросить семинариста)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sh.plotly.com/integrating-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