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OCCAECAT ILLUM UT C ,</w:t>
      </w:r>
      <w:r>
        <w:t>identificado con DNI N°</w:t>
      </w:r>
      <w:r w:rsidR="00750486">
        <w:t xml:space="preserve"> OFFICIA VEL DOLORES</w:t>
      </w:r>
      <w:r>
        <w:t xml:space="preserve">, con domicilio en </w:t>
      </w:r>
      <w:r w:rsidR="00750486">
        <w:t>DISTINCTIO ERROR AD</w:t>
      </w:r>
      <w:r>
        <w:t xml:space="preserve">, Distrito </w:t>
      </w:r>
      <w:r w:rsidR="00A56C8F">
        <w:t xml:space="preserve"> VERITATIS QUI EVENIE</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EX DOLOR ALIQUID VEL</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