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6055A" w14:textId="27C7A1F9" w:rsidR="003D6316" w:rsidRDefault="003D6316" w:rsidP="003D6316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3D6316">
        <w:rPr>
          <w:rFonts w:ascii="Calibri" w:hAnsi="Calibri" w:cs="Calibri"/>
          <w:b/>
          <w:bCs/>
          <w:sz w:val="22"/>
          <w:szCs w:val="22"/>
        </w:rPr>
        <w:t xml:space="preserve">ANEXO </w:t>
      </w:r>
      <w:r>
        <w:rPr>
          <w:rFonts w:ascii="Calibri" w:hAnsi="Calibri" w:cs="Calibri"/>
          <w:b/>
          <w:bCs/>
          <w:sz w:val="22"/>
          <w:szCs w:val="22"/>
        </w:rPr>
        <w:t>2</w:t>
      </w:r>
      <w:r w:rsidRPr="003D6316"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b/>
          <w:bCs/>
          <w:sz w:val="22"/>
          <w:szCs w:val="22"/>
        </w:rPr>
        <w:t>STOCK DISPONIBLE</w:t>
      </w:r>
    </w:p>
    <w:p w14:paraId="609B455E" w14:textId="2E3ED349" w:rsidR="003D6316" w:rsidRDefault="003D6316" w:rsidP="6123A288">
      <w:pPr>
        <w:jc w:val="both"/>
        <w:rPr>
          <w:rFonts w:ascii="Calibri" w:hAnsi="Calibri" w:cs="Calibri"/>
          <w:sz w:val="22"/>
          <w:szCs w:val="22"/>
        </w:rPr>
      </w:pPr>
      <w:r w:rsidRPr="6123A288">
        <w:rPr>
          <w:rFonts w:ascii="Calibri" w:hAnsi="Calibri" w:cs="Calibri"/>
          <w:sz w:val="22"/>
          <w:szCs w:val="22"/>
        </w:rPr>
        <w:t xml:space="preserve">A continuación, presentamos un listado de los proyectos actualmente disponibles para la </w:t>
      </w:r>
      <w:r w:rsidR="2E440222" w:rsidRPr="6123A288">
        <w:rPr>
          <w:rFonts w:ascii="Calibri" w:hAnsi="Calibri" w:cs="Calibri"/>
          <w:sz w:val="22"/>
          <w:szCs w:val="22"/>
        </w:rPr>
        <w:t>comercialización</w:t>
      </w:r>
      <w:r w:rsidRPr="6123A288">
        <w:rPr>
          <w:rFonts w:ascii="Calibri" w:hAnsi="Calibri" w:cs="Calibri"/>
          <w:sz w:val="22"/>
          <w:szCs w:val="22"/>
        </w:rPr>
        <w:t xml:space="preserve">. </w:t>
      </w:r>
    </w:p>
    <w:p w14:paraId="7170CF5B" w14:textId="6AF74805" w:rsidR="003D6316" w:rsidRDefault="003D6316" w:rsidP="003D6316">
      <w:pPr>
        <w:jc w:val="both"/>
        <w:rPr>
          <w:rFonts w:ascii="Calibri" w:hAnsi="Calibri" w:cs="Calibri"/>
          <w:sz w:val="22"/>
          <w:szCs w:val="22"/>
        </w:rPr>
      </w:pPr>
      <w:r w:rsidRPr="6123A288">
        <w:rPr>
          <w:rFonts w:ascii="Calibri" w:hAnsi="Calibri" w:cs="Calibri"/>
          <w:sz w:val="22"/>
          <w:szCs w:val="22"/>
        </w:rPr>
        <w:t>A continuación, se detalla el listado de los proyectos:</w:t>
      </w:r>
    </w:p>
    <w:tbl>
      <w:tblPr>
        <w:tblStyle w:val="Tabladelista4-nfasis1"/>
        <w:tblpPr w:leftFromText="141" w:rightFromText="141" w:vertAnchor="text" w:horzAnchor="margin" w:tblpXSpec="right" w:tblpY="509"/>
        <w:tblW w:w="0" w:type="auto"/>
        <w:tblLook w:val="04A0" w:firstRow="1" w:lastRow="0" w:firstColumn="1" w:lastColumn="0" w:noHBand="0" w:noVBand="1"/>
      </w:tblPr>
      <w:tblGrid>
        <w:gridCol w:w="2502"/>
      </w:tblGrid>
      <w:tr w:rsidR="00BC43C8" w14:paraId="46013560" w14:textId="77777777" w:rsidTr="00BC4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32140B45" w14:textId="77777777" w:rsidR="00BC43C8" w:rsidRDefault="00BC43C8" w:rsidP="00BC43C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PROYECTOS GRAN VALLE</w:t>
            </w:r>
          </w:p>
        </w:tc>
      </w:tr>
      <w:tr w:rsidR="00BC43C8" w14:paraId="654DA40C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37697F83" w14:textId="77777777" w:rsidR="00BC43C8" w:rsidRPr="00BC43C8" w:rsidRDefault="00BC43C8" w:rsidP="00BC43C8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FUNDO MONASTERIO</w:t>
            </w:r>
          </w:p>
        </w:tc>
      </w:tr>
      <w:tr w:rsidR="00BC43C8" w14:paraId="56702D0A" w14:textId="77777777" w:rsidTr="00BC43C8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6E9B49EE" w14:textId="77777777" w:rsidR="00BC43C8" w:rsidRPr="00BC43C8" w:rsidRDefault="00BC43C8" w:rsidP="00BC43C8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FINCA LAS LOMAS</w:t>
            </w:r>
          </w:p>
        </w:tc>
      </w:tr>
    </w:tbl>
    <w:p w14:paraId="42217EE6" w14:textId="47D516CA" w:rsidR="003D6316" w:rsidRDefault="003D6316" w:rsidP="003D6316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502"/>
      </w:tblGrid>
      <w:tr w:rsidR="00BC43C8" w14:paraId="5E3A3C74" w14:textId="77777777" w:rsidTr="00BC4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1ECDF4EF" w14:textId="6B4DE848" w:rsidR="00BC43C8" w:rsidRDefault="00BC43C8" w:rsidP="00D75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PROYECTOS NUEVO HUARAL</w:t>
            </w:r>
          </w:p>
        </w:tc>
      </w:tr>
      <w:tr w:rsidR="003D6316" w14:paraId="66710B49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D829A95" w14:textId="00107D5B" w:rsidR="003D6316" w:rsidRPr="00BC43C8" w:rsidRDefault="003D6316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FINCA MONTECARLOS</w:t>
            </w:r>
          </w:p>
        </w:tc>
      </w:tr>
      <w:tr w:rsidR="003D6316" w14:paraId="175E94C6" w14:textId="77777777" w:rsidTr="00BC43C8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19CAE276" w14:textId="1E159CA6" w:rsidR="003D6316" w:rsidRPr="00BC43C8" w:rsidRDefault="003D6316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LACHAY VIEW</w:t>
            </w:r>
          </w:p>
        </w:tc>
      </w:tr>
      <w:tr w:rsidR="003D6316" w14:paraId="5C23FE53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27E237C" w14:textId="37D50B14" w:rsidR="003D6316" w:rsidRPr="00BC43C8" w:rsidRDefault="003D6316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CIUDAD DIAGONAL</w:t>
            </w:r>
          </w:p>
        </w:tc>
      </w:tr>
      <w:tr w:rsidR="003D6316" w14:paraId="20517CD6" w14:textId="77777777" w:rsidTr="00BC43C8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6BE08B6B" w14:textId="4D149EBD" w:rsidR="003D6316" w:rsidRPr="00BC43C8" w:rsidRDefault="003D6316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PLANICIE DE HUARAL</w:t>
            </w:r>
          </w:p>
        </w:tc>
      </w:tr>
      <w:tr w:rsidR="003D6316" w14:paraId="2F3C3F10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12EE60C" w14:textId="34BE5E3A" w:rsidR="003D6316" w:rsidRPr="00BC43C8" w:rsidRDefault="003D6316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CALERA</w:t>
            </w:r>
          </w:p>
        </w:tc>
      </w:tr>
      <w:tr w:rsidR="003D6316" w14:paraId="45922A10" w14:textId="77777777" w:rsidTr="00BC43C8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354C2773" w14:textId="52B2F913" w:rsidR="003D6316" w:rsidRPr="00BC43C8" w:rsidRDefault="003D6316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URBAN RESIDENCIAL</w:t>
            </w:r>
          </w:p>
        </w:tc>
      </w:tr>
      <w:tr w:rsidR="003D6316" w14:paraId="19E8A9F0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1CFC662E" w14:textId="07D1C4AC" w:rsidR="003D6316" w:rsidRPr="00BC43C8" w:rsidRDefault="00BC43C8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LA RESERVA</w:t>
            </w:r>
          </w:p>
        </w:tc>
      </w:tr>
      <w:tr w:rsidR="003D6316" w14:paraId="67C12718" w14:textId="77777777" w:rsidTr="00BC43C8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DCC0AA5" w14:textId="0467DE6A" w:rsidR="003D6316" w:rsidRPr="00BC43C8" w:rsidRDefault="00BC43C8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SAN ANDRES</w:t>
            </w:r>
          </w:p>
        </w:tc>
      </w:tr>
      <w:tr w:rsidR="003D6316" w14:paraId="0B8B5C57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805A4AC" w14:textId="4F5E3794" w:rsidR="003D6316" w:rsidRPr="00BC43C8" w:rsidRDefault="00BC43C8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ALTOS DEL PRADO</w:t>
            </w:r>
          </w:p>
        </w:tc>
      </w:tr>
      <w:tr w:rsidR="003D6316" w14:paraId="5B92AA86" w14:textId="77777777" w:rsidTr="00BC43C8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C6220D6" w14:textId="29A22A9A" w:rsidR="003D6316" w:rsidRPr="00BC43C8" w:rsidRDefault="00BC43C8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ALTOS DEL VALLE</w:t>
            </w:r>
          </w:p>
        </w:tc>
      </w:tr>
      <w:tr w:rsidR="00BC43C8" w14:paraId="20C7B0E8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A455482" w14:textId="71B4932B" w:rsidR="00BC43C8" w:rsidRPr="00BC43C8" w:rsidRDefault="00BC43C8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EL OLIVAR</w:t>
            </w:r>
          </w:p>
        </w:tc>
      </w:tr>
      <w:tr w:rsidR="00BC43C8" w14:paraId="0340D2D4" w14:textId="77777777" w:rsidTr="00BC43C8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7DA782B" w14:textId="2E5CF01B" w:rsidR="00BC43C8" w:rsidRPr="00BC43C8" w:rsidRDefault="00BC43C8" w:rsidP="003D6316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VILLA PALERMO</w:t>
            </w:r>
          </w:p>
        </w:tc>
      </w:tr>
    </w:tbl>
    <w:tbl>
      <w:tblPr>
        <w:tblStyle w:val="Tablaconcuadrcula4-nfasis1"/>
        <w:tblpPr w:leftFromText="141" w:rightFromText="141" w:vertAnchor="text" w:horzAnchor="margin" w:tblpXSpec="center" w:tblpY="-3862"/>
        <w:tblOverlap w:val="never"/>
        <w:tblW w:w="0" w:type="auto"/>
        <w:tblLook w:val="04A0" w:firstRow="1" w:lastRow="0" w:firstColumn="1" w:lastColumn="0" w:noHBand="0" w:noVBand="1"/>
      </w:tblPr>
      <w:tblGrid>
        <w:gridCol w:w="2859"/>
      </w:tblGrid>
      <w:tr w:rsidR="00BC43C8" w14:paraId="26B4D9B2" w14:textId="77777777" w:rsidTr="00BC4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8BA8608" w14:textId="77777777" w:rsidR="00BC43C8" w:rsidRDefault="00BC43C8" w:rsidP="00BC43C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PROYECTOS PALMILLA SUR</w:t>
            </w:r>
          </w:p>
        </w:tc>
      </w:tr>
      <w:tr w:rsidR="00BC43C8" w14:paraId="22295CDA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31044BB" w14:textId="77777777" w:rsidR="00BC43C8" w:rsidRPr="00BC43C8" w:rsidRDefault="00BC43C8" w:rsidP="00BC43C8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COSTA VERDE</w:t>
            </w:r>
          </w:p>
        </w:tc>
      </w:tr>
      <w:tr w:rsidR="00BC43C8" w14:paraId="39AFA67B" w14:textId="77777777" w:rsidTr="00BC43C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7DBE367" w14:textId="77777777" w:rsidR="00BC43C8" w:rsidRPr="00BC43C8" w:rsidRDefault="00BC43C8" w:rsidP="00BC43C8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BALANDRA</w:t>
            </w:r>
          </w:p>
        </w:tc>
      </w:tr>
      <w:tr w:rsidR="00BC43C8" w14:paraId="6E62F04E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292A223" w14:textId="77777777" w:rsidR="00BC43C8" w:rsidRPr="00BC43C8" w:rsidRDefault="00BC43C8" w:rsidP="00BC43C8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 xml:space="preserve">VIDANTA </w:t>
            </w:r>
          </w:p>
        </w:tc>
      </w:tr>
      <w:tr w:rsidR="00BC43C8" w14:paraId="60496BA5" w14:textId="77777777" w:rsidTr="00BC43C8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4A9C723" w14:textId="77777777" w:rsidR="00BC43C8" w:rsidRPr="00BC43C8" w:rsidRDefault="00BC43C8" w:rsidP="00BC43C8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VILLA PALMAR</w:t>
            </w:r>
          </w:p>
        </w:tc>
      </w:tr>
      <w:tr w:rsidR="00BC43C8" w14:paraId="309A398F" w14:textId="77777777" w:rsidTr="00BC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BB3824A" w14:textId="77777777" w:rsidR="00BC43C8" w:rsidRPr="00BC43C8" w:rsidRDefault="00BC43C8" w:rsidP="00BC43C8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VILLA ENCANTADA</w:t>
            </w:r>
          </w:p>
        </w:tc>
      </w:tr>
      <w:tr w:rsidR="00BC43C8" w14:paraId="17EA735A" w14:textId="77777777" w:rsidTr="00BC43C8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79EF359" w14:textId="77777777" w:rsidR="00BC43C8" w:rsidRPr="00BC43C8" w:rsidRDefault="00BC43C8" w:rsidP="00BC43C8">
            <w:pPr>
              <w:jc w:val="both"/>
              <w:rPr>
                <w:rFonts w:ascii="Calibri" w:hAnsi="Calibri" w:cs="Calibri"/>
                <w:b w:val="0"/>
                <w:bCs w:val="0"/>
                <w:sz w:val="22"/>
                <w:szCs w:val="22"/>
              </w:rPr>
            </w:pPr>
            <w:r w:rsidRPr="00BC43C8">
              <w:rPr>
                <w:rFonts w:ascii="Calibri" w:hAnsi="Calibri" w:cs="Calibri"/>
                <w:b w:val="0"/>
                <w:bCs w:val="0"/>
                <w:sz w:val="22"/>
                <w:szCs w:val="22"/>
              </w:rPr>
              <w:t>LAGOON CENTER</w:t>
            </w:r>
          </w:p>
        </w:tc>
      </w:tr>
    </w:tbl>
    <w:p w14:paraId="11C3B764" w14:textId="77777777" w:rsidR="003D6316" w:rsidRDefault="003D6316" w:rsidP="003D6316">
      <w:pPr>
        <w:jc w:val="both"/>
        <w:rPr>
          <w:rFonts w:ascii="Calibri" w:hAnsi="Calibri" w:cs="Calibri"/>
          <w:sz w:val="22"/>
          <w:szCs w:val="22"/>
        </w:rPr>
      </w:pPr>
    </w:p>
    <w:p w14:paraId="3F3A1963" w14:textId="052514FF" w:rsidR="00C82AFD" w:rsidRDefault="00C82AFD" w:rsidP="003D6316">
      <w:pPr>
        <w:jc w:val="both"/>
        <w:rPr>
          <w:rFonts w:ascii="Calibri" w:hAnsi="Calibri" w:cs="Calibri"/>
          <w:sz w:val="22"/>
          <w:szCs w:val="22"/>
        </w:rPr>
      </w:pPr>
      <w:r w:rsidRPr="6123A288">
        <w:rPr>
          <w:rFonts w:ascii="Calibri" w:hAnsi="Calibri" w:cs="Calibri"/>
          <w:sz w:val="22"/>
          <w:szCs w:val="22"/>
        </w:rPr>
        <w:t xml:space="preserve">Todo socio comercial debe hacer uso de sus propias credenciales (SLIN) para la visualización de los lotes disponibles para </w:t>
      </w:r>
      <w:r w:rsidR="43319EEE" w:rsidRPr="6123A288">
        <w:rPr>
          <w:rFonts w:ascii="Calibri" w:hAnsi="Calibri" w:cs="Calibri"/>
          <w:sz w:val="22"/>
          <w:szCs w:val="22"/>
        </w:rPr>
        <w:t>comercialización</w:t>
      </w:r>
      <w:r w:rsidRPr="6123A288">
        <w:rPr>
          <w:rFonts w:ascii="Calibri" w:hAnsi="Calibri" w:cs="Calibri"/>
          <w:sz w:val="22"/>
          <w:szCs w:val="22"/>
        </w:rPr>
        <w:t xml:space="preserve"> por cada proyecto.</w:t>
      </w:r>
    </w:p>
    <w:p w14:paraId="00BBB4E0" w14:textId="2AD847A3" w:rsidR="003D6316" w:rsidRDefault="00C82AFD" w:rsidP="003D6316">
      <w:pPr>
        <w:jc w:val="both"/>
        <w:rPr>
          <w:rFonts w:ascii="Calibri" w:hAnsi="Calibri" w:cs="Calibri"/>
          <w:sz w:val="22"/>
          <w:szCs w:val="22"/>
        </w:rPr>
      </w:pPr>
      <w:r w:rsidRPr="6123A288">
        <w:rPr>
          <w:rFonts w:ascii="Calibri" w:hAnsi="Calibri" w:cs="Calibri"/>
          <w:b/>
          <w:bCs/>
          <w:sz w:val="22"/>
          <w:szCs w:val="22"/>
        </w:rPr>
        <w:t>Nota:</w:t>
      </w:r>
      <w:r w:rsidRPr="6123A288">
        <w:rPr>
          <w:rFonts w:ascii="Calibri" w:hAnsi="Calibri" w:cs="Calibri"/>
          <w:sz w:val="22"/>
          <w:szCs w:val="22"/>
        </w:rPr>
        <w:t xml:space="preserve"> La información contenida en este documento está sujeta a cambios </w:t>
      </w:r>
      <w:r w:rsidR="73D70FC2" w:rsidRPr="6123A288">
        <w:rPr>
          <w:rFonts w:ascii="Calibri" w:hAnsi="Calibri" w:cs="Calibri"/>
          <w:sz w:val="22"/>
          <w:szCs w:val="22"/>
        </w:rPr>
        <w:t>sin previo aviso.</w:t>
      </w:r>
    </w:p>
    <w:p w14:paraId="07935A3F" w14:textId="1988A20D" w:rsidR="00C82AFD" w:rsidRPr="003D6316" w:rsidRDefault="00C82AFD" w:rsidP="003D6316">
      <w:pPr>
        <w:jc w:val="both"/>
        <w:rPr>
          <w:rFonts w:ascii="Calibri" w:hAnsi="Calibri" w:cs="Calibri"/>
          <w:sz w:val="22"/>
          <w:szCs w:val="22"/>
        </w:rPr>
      </w:pPr>
    </w:p>
    <w:p w14:paraId="59EE692B" w14:textId="28B62477" w:rsidR="6123A288" w:rsidRDefault="6123A288" w:rsidP="6123A288">
      <w:pPr>
        <w:jc w:val="both"/>
        <w:rPr>
          <w:rFonts w:ascii="Calibri" w:hAnsi="Calibri" w:cs="Calibri"/>
          <w:sz w:val="22"/>
          <w:szCs w:val="22"/>
        </w:rPr>
      </w:pPr>
    </w:p>
    <w:p w14:paraId="7A75B152" w14:textId="3125F2D5" w:rsidR="24EE3ABB" w:rsidRDefault="24EE3ABB" w:rsidP="6123A288">
      <w:pPr>
        <w:spacing w:after="0" w:line="276" w:lineRule="auto"/>
        <w:jc w:val="center"/>
        <w:rPr>
          <w:rFonts w:ascii="Book Antiqua" w:eastAsia="Book Antiqua" w:hAnsi="Book Antiqua" w:cs="Book Antiqua"/>
          <w:color w:val="000000" w:themeColor="text1"/>
          <w:sz w:val="20"/>
          <w:szCs w:val="20"/>
          <w:lang w:val="es-ES"/>
        </w:rPr>
      </w:pPr>
      <w:r w:rsidRPr="6123A288">
        <w:rPr>
          <w:rFonts w:ascii="Book Antiqua" w:eastAsia="Book Antiqua" w:hAnsi="Book Antiqua" w:cs="Book Antiqua"/>
          <w:color w:val="000000" w:themeColor="text1"/>
          <w:sz w:val="20"/>
          <w:szCs w:val="20"/>
          <w:lang w:val="es-PE"/>
        </w:rPr>
        <w:t>_______________________________</w:t>
      </w:r>
    </w:p>
    <w:p w14:paraId="453A4A9B" w14:textId="463573EA" w:rsidR="24EE3ABB" w:rsidRDefault="24EE3ABB" w:rsidP="6123A288">
      <w:pPr>
        <w:spacing w:after="0" w:line="276" w:lineRule="auto"/>
        <w:jc w:val="center"/>
        <w:rPr>
          <w:rFonts w:ascii="Calibri" w:eastAsia="Calibri" w:hAnsi="Calibri" w:cs="Calibri"/>
          <w:color w:val="FFFFFF" w:themeColor="background1"/>
          <w:sz w:val="20"/>
          <w:szCs w:val="20"/>
          <w:lang w:val="es-ES"/>
        </w:rPr>
      </w:pPr>
      <w:r w:rsidRPr="6123A288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s-PE"/>
        </w:rPr>
        <w:t xml:space="preserve">NOMBRES Y </w:t>
      </w:r>
      <w:proofErr w:type="gramStart"/>
      <w:r w:rsidRPr="6123A288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s-PE"/>
        </w:rPr>
        <w:t>APELLIDOS:</w:t>
      </w:r>
      <w:r w:rsidRPr="6123A288">
        <w:rPr>
          <w:rFonts w:ascii="Calibri" w:eastAsia="Calibri" w:hAnsi="Calibri" w:cs="Calibri"/>
          <w:b/>
          <w:bCs/>
          <w:color w:val="FFFFFF" w:themeColor="background1"/>
          <w:sz w:val="20"/>
          <w:szCs w:val="20"/>
          <w:lang w:val="es-PE"/>
        </w:rPr>
        <w:t>XXXXXXXXX</w:t>
      </w:r>
      <w:proofErr w:type="gramEnd"/>
    </w:p>
    <w:p w14:paraId="243AA39B" w14:textId="426F20EB" w:rsidR="24EE3ABB" w:rsidRDefault="24EE3ABB" w:rsidP="6123A288">
      <w:pPr>
        <w:spacing w:after="0" w:line="276" w:lineRule="auto"/>
        <w:jc w:val="center"/>
        <w:rPr>
          <w:rFonts w:ascii="Calibri" w:eastAsia="Calibri" w:hAnsi="Calibri" w:cs="Calibri"/>
          <w:color w:val="FFFFFF" w:themeColor="background1"/>
          <w:sz w:val="20"/>
          <w:szCs w:val="20"/>
          <w:lang w:val="es-ES"/>
        </w:rPr>
      </w:pPr>
      <w:r w:rsidRPr="6123A288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s-PE"/>
        </w:rPr>
        <w:t xml:space="preserve">DNI o CE </w:t>
      </w:r>
      <w:proofErr w:type="spellStart"/>
      <w:r w:rsidRPr="6123A288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s-PE"/>
        </w:rPr>
        <w:t>N</w:t>
      </w:r>
      <w:proofErr w:type="gramStart"/>
      <w:r w:rsidRPr="6123A288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s-PE"/>
        </w:rPr>
        <w:t>°:</w:t>
      </w:r>
      <w:r w:rsidRPr="6123A288">
        <w:rPr>
          <w:rFonts w:ascii="Calibri" w:eastAsia="Calibri" w:hAnsi="Calibri" w:cs="Calibri"/>
          <w:color w:val="FFFFFF" w:themeColor="background1"/>
          <w:sz w:val="20"/>
          <w:szCs w:val="20"/>
          <w:lang w:val="es-PE"/>
        </w:rPr>
        <w:t>XXXXXXXXXXXXXXXXXXX</w:t>
      </w:r>
      <w:proofErr w:type="spellEnd"/>
      <w:proofErr w:type="gramEnd"/>
    </w:p>
    <w:p w14:paraId="439C7CD7" w14:textId="1EC4E61E" w:rsidR="6123A288" w:rsidRDefault="6123A288" w:rsidP="6123A288">
      <w:pPr>
        <w:jc w:val="both"/>
        <w:rPr>
          <w:rFonts w:ascii="Calibri" w:hAnsi="Calibri" w:cs="Calibri"/>
          <w:sz w:val="22"/>
          <w:szCs w:val="22"/>
        </w:rPr>
      </w:pPr>
    </w:p>
    <w:sectPr w:rsidR="6123A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6"/>
    <w:rsid w:val="001F6A7C"/>
    <w:rsid w:val="003D6316"/>
    <w:rsid w:val="0097775A"/>
    <w:rsid w:val="00A14548"/>
    <w:rsid w:val="00A54E08"/>
    <w:rsid w:val="00BC43C8"/>
    <w:rsid w:val="00C82AFD"/>
    <w:rsid w:val="00D61391"/>
    <w:rsid w:val="00D75C76"/>
    <w:rsid w:val="00EF21AA"/>
    <w:rsid w:val="12531FE6"/>
    <w:rsid w:val="24EE3ABB"/>
    <w:rsid w:val="2E440222"/>
    <w:rsid w:val="3B2E182A"/>
    <w:rsid w:val="429A4499"/>
    <w:rsid w:val="43319EEE"/>
    <w:rsid w:val="5BD88D3C"/>
    <w:rsid w:val="6123A288"/>
    <w:rsid w:val="73D70FC2"/>
    <w:rsid w:val="7CE6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1D175"/>
  <w15:chartTrackingRefBased/>
  <w15:docId w15:val="{D69E1383-B4C8-4FF9-8132-7FD8563F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3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31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3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3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3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3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3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3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31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31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31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BC43C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4-nfasis1">
    <w:name w:val="List Table 4 Accent 1"/>
    <w:basedOn w:val="Tablanormal"/>
    <w:uiPriority w:val="49"/>
    <w:rsid w:val="00BC43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-nfasis5">
    <w:name w:val="List Table 3 Accent 5"/>
    <w:basedOn w:val="Tablanormal"/>
    <w:uiPriority w:val="48"/>
    <w:rsid w:val="00BC43C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BC43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AUXILIAR  ADMINISTRATIVO COMERCIAL</cp:lastModifiedBy>
  <cp:revision>2</cp:revision>
  <cp:lastPrinted>2025-01-27T15:27:00Z</cp:lastPrinted>
  <dcterms:created xsi:type="dcterms:W3CDTF">2025-01-27T20:14:00Z</dcterms:created>
  <dcterms:modified xsi:type="dcterms:W3CDTF">2025-01-27T20:14:00Z</dcterms:modified>
</cp:coreProperties>
</file>