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D921D">
      <w:pPr>
        <w:keepNext/>
        <w:keepLines/>
        <w:spacing w:before="120" w:after="0" w:line="240" w:lineRule="auto"/>
        <w:ind w:left="0" w:right="0" w:firstLine="0"/>
        <w:jc w:val="left"/>
        <w:rPr>
          <w:rFonts w:hint="default" w:ascii="Cambria" w:hAnsi="Cambria" w:eastAsia="Proxima Nova" w:cs="Cambria"/>
          <w:b/>
          <w:bCs/>
          <w:i/>
          <w:iCs/>
          <w:color w:val="92D050"/>
          <w:spacing w:val="0"/>
          <w:position w:val="0"/>
          <w:sz w:val="60"/>
          <w:shd w:val="clear" w:fill="auto"/>
        </w:rPr>
      </w:pPr>
      <w:r>
        <w:rPr>
          <w:rFonts w:hint="default" w:ascii="Cambria" w:hAnsi="Cambria" w:eastAsia="Proxima Nova" w:cs="Cambria"/>
          <w:b/>
          <w:bCs/>
          <w:i/>
          <w:iCs/>
          <w:color w:val="92D050"/>
          <w:spacing w:val="0"/>
          <w:position w:val="0"/>
          <w:sz w:val="60"/>
          <w:shd w:val="clear" w:fill="auto"/>
        </w:rPr>
        <w:t>Antoni Nowicki</w:t>
      </w:r>
    </w:p>
    <w:p w14:paraId="2F4EE48A">
      <w:pPr>
        <w:spacing w:before="0" w:after="0" w:line="240" w:lineRule="auto"/>
        <w:ind w:left="0" w:right="0" w:firstLine="0"/>
        <w:jc w:val="left"/>
        <w:rPr>
          <w:rFonts w:hint="default" w:ascii="Cambria" w:hAnsi="Cambria" w:eastAsia="Proxima Nova" w:cs="Cambria"/>
          <w:color w:val="00AB44"/>
          <w:spacing w:val="0"/>
          <w:position w:val="0"/>
          <w:sz w:val="36"/>
          <w:shd w:val="clear" w:fill="auto"/>
        </w:rPr>
      </w:pPr>
      <w:r>
        <w:rPr>
          <w:rFonts w:hint="default" w:ascii="Cambria" w:hAnsi="Cambria" w:eastAsia="Proxima Nova" w:cs="Cambria"/>
          <w:color w:val="00AB44"/>
          <w:spacing w:val="0"/>
          <w:position w:val="0"/>
          <w:sz w:val="36"/>
          <w:shd w:val="clear" w:fill="auto"/>
        </w:rPr>
        <w:t>Senior Full Stack Developer</w:t>
      </w:r>
    </w:p>
    <w:p w14:paraId="10212C62">
      <w:pPr>
        <w:spacing w:before="0" w:after="0" w:line="240" w:lineRule="auto"/>
        <w:ind w:left="0" w:right="0" w:firstLine="0"/>
        <w:jc w:val="left"/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</w:pPr>
    </w:p>
    <w:p w14:paraId="6649717D">
      <w:pPr>
        <w:spacing w:before="0" w:after="0" w:line="240" w:lineRule="auto"/>
        <w:ind w:left="0" w:right="0" w:firstLine="110" w:firstLineChars="50"/>
        <w:jc w:val="left"/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  <w:lang w:val="en-US"/>
        </w:rPr>
        <w:t xml:space="preserve">Mail: 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  <w:fldChar w:fldCharType="begin"/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  <w:instrText xml:space="preserve"> HYPERLINK "mailto:atn2122804@gmail.com" </w:instrTex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  <w:fldChar w:fldCharType="separate"/>
      </w:r>
      <w:r>
        <w:rPr>
          <w:rStyle w:val="4"/>
          <w:rFonts w:hint="default" w:ascii="Cambria" w:hAnsi="Cambria" w:eastAsia="Proxima Nova" w:cs="Cambria"/>
          <w:spacing w:val="0"/>
          <w:position w:val="0"/>
          <w:sz w:val="22"/>
          <w:shd w:val="clear" w:fill="auto"/>
        </w:rPr>
        <w:t>atn2122804@gmail.com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  <w:fldChar w:fldCharType="end"/>
      </w:r>
    </w:p>
    <w:p w14:paraId="1F9C24BE">
      <w:pPr>
        <w:spacing w:before="0" w:after="0" w:line="240" w:lineRule="auto"/>
        <w:ind w:left="0" w:right="0" w:firstLine="110" w:firstLineChars="50"/>
        <w:jc w:val="left"/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  <w:lang w:val="en-US"/>
        </w:rPr>
        <w:t>GitHub: https://github.com/logiclayer1111</w:t>
      </w:r>
    </w:p>
    <w:p w14:paraId="20FF7ECF">
      <w:pPr>
        <w:spacing w:before="0" w:after="0" w:line="240" w:lineRule="auto"/>
        <w:ind w:left="0" w:right="0" w:firstLine="110" w:firstLineChars="50"/>
        <w:jc w:val="left"/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  <w:lang w:val="en-US"/>
        </w:rPr>
        <w:t xml:space="preserve">Address: </w:t>
      </w:r>
      <w:bookmarkStart w:id="0" w:name="_GoBack"/>
      <w:bookmarkEnd w:id="0"/>
      <w:r>
        <w:rPr>
          <w:rFonts w:hint="default" w:ascii="Cambria" w:hAnsi="Cambria" w:eastAsia="Proxima Nova" w:cs="Cambria"/>
          <w:color w:val="666666"/>
          <w:spacing w:val="0"/>
          <w:position w:val="0"/>
          <w:sz w:val="22"/>
          <w:shd w:val="clear" w:fill="auto"/>
        </w:rPr>
        <w:t>Warsaw, Mazowieckie, Poland</w:t>
      </w:r>
    </w:p>
    <w:p w14:paraId="177AB600">
      <w:pPr>
        <w:keepNext/>
        <w:keepLines/>
        <w:spacing w:before="480" w:after="200" w:line="240" w:lineRule="auto"/>
        <w:ind w:left="0" w:right="0" w:firstLine="0"/>
        <w:jc w:val="left"/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</w:pPr>
      <w:r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  <w:t>SUMMARY</w:t>
      </w:r>
    </w:p>
    <w:p w14:paraId="77710D9F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Full Stack Developer with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8 years of experience designing, building, and scaling modern web applications using advanced frontend and backend technologies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. Specialized in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JavaScript ecosystems, scalable backend architectures, API design, and high-performance UI development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across complex enterprise systems. Demonstrates strong expertise in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React, Vue.js, Node.js, TypeScript, RESTful APIs, cloud deployment, and database optimization, delivering secure and maintainable applications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used by thousands of users. </w:t>
      </w:r>
    </w:p>
    <w:p w14:paraId="449F20EA">
      <w:pPr>
        <w:keepNext/>
        <w:keepLines/>
        <w:spacing w:before="480" w:after="200" w:line="240" w:lineRule="auto"/>
        <w:ind w:left="0" w:right="0" w:firstLine="0"/>
        <w:jc w:val="left"/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</w:pPr>
      <w:r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  <w:t>SKILLS</w:t>
      </w:r>
    </w:p>
    <w:p w14:paraId="3DFD2F81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Frontend Development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Javascript, Typescript, React, Vue, Next, Nuxt, HTML5, CSS3, TailwindCSS,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SASS, Redux,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  <w:lang w:val="en-US"/>
        </w:rPr>
        <w:t xml:space="preserve">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Pinia, Vuex, Responsive UI architecture, Component-Based Design, Performance Optimization.</w:t>
      </w:r>
    </w:p>
    <w:p w14:paraId="12AF3761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Backend Development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Node.js, Express.js, Next.js,RESTful API Development, GraphQL, Microservices Architecture, API Gateway Design, Event-Driven Systems, Data Processing Pipelines, Backend Performance Optimization</w:t>
      </w:r>
    </w:p>
    <w:p w14:paraId="7EDC8062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DataBase Technologies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PostgreSQL, MongoDB, MySQL, Redis, Database Query Optimization, Data Modeling Cloud &amp; DevOpsAWS, Docker, Kubernetes, CI/CD Pipelines, GitHub Actions, GitLab CI</w:t>
      </w:r>
    </w:p>
    <w:p w14:paraId="6C0A04A2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ORMs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Entity Framework, Dapper</w:t>
      </w:r>
    </w:p>
    <w:p w14:paraId="12EAB357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Testing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NUnit, xUnit, MSTest, Jest, Cypress, Integration Tests, API Testing</w:t>
      </w:r>
    </w:p>
    <w:p w14:paraId="28332F59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Cloud &amp; DevOps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Azure, AWS, Docker, Kubernetes, CI/CD (GitHub Actions, GitLab CI, Azure DevOps)</w:t>
      </w:r>
    </w:p>
    <w:p w14:paraId="7294340B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Security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OWASP, JWT, OAuth2, API Security, Secure Coding Practices</w:t>
      </w:r>
    </w:p>
    <w:p w14:paraId="0DDCCBA7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Other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: REST APIs, Message Queues, Git, Agile/Scrum</w:t>
      </w:r>
    </w:p>
    <w:p w14:paraId="5F068F80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</w:p>
    <w:p w14:paraId="53A9182B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</w:p>
    <w:p w14:paraId="0019CEBC">
      <w:pPr>
        <w:spacing w:before="480" w:after="200" w:line="240" w:lineRule="auto"/>
        <w:ind w:left="0" w:right="0" w:firstLine="0"/>
        <w:jc w:val="left"/>
        <w:rPr>
          <w:rFonts w:hint="default" w:ascii="Cambria" w:hAnsi="Cambria" w:eastAsia="Proxima Nova" w:cs="Cambria"/>
          <w:b/>
          <w:color w:val="53BB84"/>
          <w:spacing w:val="0"/>
          <w:position w:val="0"/>
          <w:sz w:val="28"/>
          <w:shd w:val="clear" w:fill="auto"/>
        </w:rPr>
      </w:pPr>
      <w:r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  <w:t>EXPERIENCE</w:t>
      </w:r>
    </w:p>
    <w:p w14:paraId="3A59917A">
      <w:pPr>
        <w:spacing w:before="200" w:after="0" w:line="240" w:lineRule="auto"/>
        <w:ind w:left="0" w:right="0" w:firstLine="0"/>
        <w:jc w:val="left"/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</w:pPr>
      <w:r>
        <w:rPr>
          <w:rFonts w:hint="default" w:ascii="Cambria" w:hAnsi="Cambria" w:eastAsia="Proxima Nova" w:cs="Cambria"/>
          <w:b/>
          <w:color w:val="548DD4" w:themeColor="text2" w:themeTint="99"/>
          <w:spacing w:val="0"/>
          <w:position w:val="0"/>
          <w:sz w:val="24"/>
          <w:shd w:val="clear" w:fill="auto"/>
        </w:rPr>
        <w:t>Asseco Poland</w:t>
      </w:r>
      <w:r>
        <w:rPr>
          <w:rFonts w:hint="default" w:ascii="Cambria" w:hAnsi="Cambria" w:eastAsia="Proxima Nova" w:cs="Cambria"/>
          <w:b/>
          <w:color w:val="548DD4" w:themeColor="text2" w:themeTint="99"/>
          <w:spacing w:val="0"/>
          <w:position w:val="0"/>
          <w:sz w:val="24"/>
          <w:shd w:val="clear" w:fill="auto"/>
          <w:lang w:val="en-US"/>
        </w:rPr>
        <w:t>.</w:t>
      </w:r>
      <w:r>
        <w:rPr>
          <w:rFonts w:hint="default" w:ascii="Cambria" w:hAnsi="Cambria" w:eastAsia="Proxima Nova" w:cs="Cambria"/>
          <w:b/>
          <w:color w:val="353744"/>
          <w:spacing w:val="0"/>
          <w:position w:val="0"/>
          <w:sz w:val="24"/>
          <w:shd w:val="clear" w:fill="auto"/>
          <w:lang w:val="en-US"/>
        </w:rPr>
        <w:t xml:space="preserve">                                    </w:t>
      </w:r>
      <w:r>
        <w:rPr>
          <w:rFonts w:hint="default" w:ascii="Cambria" w:hAnsi="Cambria" w:eastAsia="Proxima Nova" w:cs="Cambria"/>
          <w:b/>
          <w:color w:val="353744"/>
          <w:spacing w:val="0"/>
          <w:position w:val="0"/>
          <w:sz w:val="24"/>
          <w:shd w:val="clear" w:fill="auto"/>
        </w:rPr>
        <w:t xml:space="preserve"> Rzeszów, Poland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  <w:t xml:space="preserve">- Senior 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  <w:lang w:val="en-US"/>
        </w:rPr>
        <w:t xml:space="preserve">Full Stack 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  <w:t>Developer</w:t>
      </w:r>
    </w:p>
    <w:p w14:paraId="3C8B9D8B">
      <w:pPr>
        <w:spacing w:before="80" w:after="0" w:line="240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01/2024- present</w:t>
      </w:r>
    </w:p>
    <w:p w14:paraId="03DFC45A">
      <w:pPr>
        <w:numPr>
          <w:ilvl w:val="0"/>
          <w:numId w:val="1"/>
        </w:numPr>
        <w:spacing w:before="8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Architected scalable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frontend and backend modules using React, Vue.js, Node.js, and TypeScript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improving application responsiveness by 35% across enterprise platforms.</w:t>
      </w:r>
    </w:p>
    <w:p w14:paraId="5823A647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Designed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modular UI component systems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that accelerated frontend feature delivery by 40% across multiple product teams.</w:t>
      </w:r>
    </w:p>
    <w:p w14:paraId="0DC7FBBD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Implemented optimized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RESTful API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s supporting high-traffic enterprise systems handling 150K+ monthly users.</w:t>
      </w:r>
    </w:p>
    <w:p w14:paraId="3D15FDC4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Developed backend microservices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Node.js and NestJS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improving system scalability and reducing latency by 28%.</w:t>
      </w:r>
    </w:p>
    <w:p w14:paraId="7B44D3C0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Optimized database queries and indexing strategies within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PostgreSQL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reducing complex query execution time by 45%.</w:t>
      </w:r>
    </w:p>
    <w:p w14:paraId="41C16A1F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Integrated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third-party APIs and internal services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to streamline data synchronization across 5 distributed applications.</w:t>
      </w:r>
    </w:p>
    <w:p w14:paraId="6F5502A2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Engineered secure authentication systems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JWT and OAuth2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strengthening access control for multi-tenant environments.</w:t>
      </w:r>
    </w:p>
    <w:p w14:paraId="256C85EF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Automated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CI/CD pipelines using GitHub Actions and Docker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reducing deployment time from 45 minutes to 10 minutes.</w:t>
      </w:r>
    </w:p>
    <w:p w14:paraId="24EE23A3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Refactored legacy frontend components into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Vue.js and React modern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architectures, improving maintainability and performance.</w:t>
      </w:r>
    </w:p>
    <w:p w14:paraId="7E405BC7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Developed server-side rendering implementations that enhanced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SEO performance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and improved page load speed by 30%.</w:t>
      </w:r>
    </w:p>
    <w:p w14:paraId="5EB77F23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Created reusable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backend services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enabling consistent data access across 12 internal applications.</w:t>
      </w:r>
    </w:p>
    <w:p w14:paraId="5A7864C2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Implemented caching strategies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Redis, decreasing API response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times by 25%.</w:t>
      </w:r>
    </w:p>
    <w:p w14:paraId="42361163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Built monitoring dashboards for application performance metrics and infrastructure visibility.</w:t>
      </w:r>
    </w:p>
    <w:p w14:paraId="5A8B3AFE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Enhanced code quality standards by introducing automated testing frameworks with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Jest and Cypress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increasing coverage to 85%.</w:t>
      </w:r>
    </w:p>
    <w:p w14:paraId="4FE5C6A6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Guided architectural improvements in frontend state management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Redux and Pinia,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improving maintainability across large codebases.</w:t>
      </w:r>
    </w:p>
    <w:p w14:paraId="523B4D62">
      <w:pPr>
        <w:numPr>
          <w:ilvl w:val="0"/>
          <w:numId w:val="1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Analyzed system bottlenecks and applied backend performance optimizations that reduced server resource consumption by 22%.</w:t>
      </w:r>
    </w:p>
    <w:p w14:paraId="41F43C42">
      <w:pPr>
        <w:spacing w:before="200" w:after="0" w:line="240" w:lineRule="auto"/>
        <w:ind w:left="0" w:right="0" w:firstLine="0"/>
        <w:jc w:val="left"/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</w:pPr>
      <w:r>
        <w:rPr>
          <w:rFonts w:hint="default" w:ascii="Cambria" w:hAnsi="Cambria" w:eastAsia="Proxima Nova" w:cs="Cambria"/>
          <w:b/>
          <w:color w:val="548DD4" w:themeColor="text2" w:themeTint="99"/>
          <w:spacing w:val="0"/>
          <w:position w:val="0"/>
          <w:sz w:val="24"/>
          <w:shd w:val="clear" w:fill="auto"/>
        </w:rPr>
        <w:t>Netguru</w:t>
      </w:r>
      <w:r>
        <w:rPr>
          <w:rFonts w:hint="default" w:ascii="Cambria" w:hAnsi="Cambria" w:eastAsia="Proxima Nova" w:cs="Cambria"/>
          <w:b/>
          <w:color w:val="548DD4" w:themeColor="text2" w:themeTint="99"/>
          <w:spacing w:val="0"/>
          <w:position w:val="0"/>
          <w:sz w:val="24"/>
          <w:shd w:val="clear" w:fill="auto"/>
          <w:lang w:val="en-US"/>
        </w:rPr>
        <w:t>.</w:t>
      </w:r>
      <w:r>
        <w:rPr>
          <w:rFonts w:hint="default" w:ascii="Cambria" w:hAnsi="Cambria" w:eastAsia="Proxima Nova" w:cs="Cambria"/>
          <w:b/>
          <w:color w:val="353744"/>
          <w:spacing w:val="0"/>
          <w:position w:val="0"/>
          <w:sz w:val="24"/>
          <w:shd w:val="clear" w:fill="auto"/>
          <w:lang w:val="en-US"/>
        </w:rPr>
        <w:t xml:space="preserve">                                                           </w:t>
      </w:r>
      <w:r>
        <w:rPr>
          <w:rFonts w:hint="default" w:ascii="Cambria" w:hAnsi="Cambria" w:eastAsia="Proxima Nova" w:cs="Cambria"/>
          <w:b/>
          <w:color w:val="353744"/>
          <w:spacing w:val="0"/>
          <w:position w:val="0"/>
          <w:sz w:val="24"/>
          <w:shd w:val="clear" w:fill="auto"/>
        </w:rPr>
        <w:t xml:space="preserve"> Poznan, Poland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  <w:t xml:space="preserve"> - Full Stack Engineer</w:t>
      </w:r>
    </w:p>
    <w:p w14:paraId="7437219C">
      <w:pPr>
        <w:spacing w:before="80" w:after="0" w:line="240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10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/202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0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 xml:space="preserve"> - 12/2023</w:t>
      </w:r>
    </w:p>
    <w:p w14:paraId="4FAF5E2F">
      <w:pPr>
        <w:numPr>
          <w:ilvl w:val="0"/>
          <w:numId w:val="2"/>
        </w:numPr>
        <w:spacing w:before="8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Developed full-stack web applications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using React, Vue.js, Node.js, and GraphQL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delivering scalable solutions for international clients.</w:t>
      </w:r>
    </w:p>
    <w:p w14:paraId="47CF046B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Constructed modular frontend interfaces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React component architecture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improving UI maintainability and development efficiency.</w:t>
      </w:r>
    </w:p>
    <w:p w14:paraId="104ECA67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Implemented backend APIs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Express.js and Node.js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enabling seamless communication between microservices.</w:t>
      </w:r>
    </w:p>
    <w:p w14:paraId="27967EF1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Optimized frontend rendering performance through code splitting and lazy loading, improving page load speeds by 38%.</w:t>
      </w:r>
    </w:p>
    <w:p w14:paraId="5B58B3D4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Engineered scalable database structures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PostgreSQL and MongoDB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supporting high-volume transactional systems.</w:t>
      </w:r>
    </w:p>
    <w:p w14:paraId="0C8AB8D9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Integrated cloud services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within AWS infrastructure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enabling reliable deployments and automated scaling.</w:t>
      </w:r>
    </w:p>
    <w:p w14:paraId="03FF0E0A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Developed reusable frontend UI libraries used across 8 internal projects.</w:t>
      </w:r>
    </w:p>
    <w:p w14:paraId="6AFC8582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Constructed data processing pipelines that improved reporting performance for large datasets.</w:t>
      </w:r>
    </w:p>
    <w:p w14:paraId="2A0F8A1D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Deployed containerized applications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Docker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improving development and staging environment consistency.</w:t>
      </w:r>
    </w:p>
    <w:p w14:paraId="02DEE89D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Implemented automated testing strategies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Jest and Cypress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improving system reliability.</w:t>
      </w:r>
    </w:p>
    <w:p w14:paraId="199B672B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Delivered secure API integrations with payment providers and authentication services supporting global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SaaS platforms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.</w:t>
      </w:r>
    </w:p>
    <w:p w14:paraId="7A8742ED">
      <w:pPr>
        <w:numPr>
          <w:ilvl w:val="0"/>
          <w:numId w:val="2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Refined backend service architecture to improve system throughput and reduce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API error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rates by 18%.</w:t>
      </w:r>
    </w:p>
    <w:p w14:paraId="5BEDC24D">
      <w:pPr>
        <w:spacing w:before="200" w:after="0" w:line="240" w:lineRule="auto"/>
        <w:ind w:left="0" w:right="0" w:firstLine="0"/>
        <w:jc w:val="left"/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</w:pPr>
      <w:r>
        <w:rPr>
          <w:rFonts w:hint="default" w:ascii="Cambria" w:hAnsi="Cambria" w:eastAsia="Proxima Nova" w:cs="Cambria"/>
          <w:b/>
          <w:color w:val="548DD4" w:themeColor="text2" w:themeTint="99"/>
          <w:spacing w:val="0"/>
          <w:position w:val="0"/>
          <w:sz w:val="24"/>
          <w:shd w:val="clear" w:fill="auto"/>
        </w:rPr>
        <w:t>Polcode</w:t>
      </w:r>
      <w:r>
        <w:rPr>
          <w:rFonts w:hint="default" w:ascii="Cambria" w:hAnsi="Cambria" w:eastAsia="Proxima Nova" w:cs="Cambria"/>
          <w:b/>
          <w:color w:val="548DD4" w:themeColor="text2" w:themeTint="99"/>
          <w:spacing w:val="0"/>
          <w:position w:val="0"/>
          <w:sz w:val="24"/>
          <w:shd w:val="clear" w:fill="auto"/>
          <w:lang w:val="en-US"/>
        </w:rPr>
        <w:t>.</w:t>
      </w:r>
      <w:r>
        <w:rPr>
          <w:rFonts w:hint="default" w:ascii="Cambria" w:hAnsi="Cambria" w:eastAsia="Proxima Nova" w:cs="Cambria"/>
          <w:b/>
          <w:color w:val="353744"/>
          <w:spacing w:val="0"/>
          <w:position w:val="0"/>
          <w:sz w:val="24"/>
          <w:shd w:val="clear" w:fill="auto"/>
          <w:lang w:val="en-US"/>
        </w:rPr>
        <w:t xml:space="preserve">                                                  </w:t>
      </w:r>
      <w:r>
        <w:rPr>
          <w:rFonts w:hint="default" w:ascii="Cambria" w:hAnsi="Cambria" w:eastAsia="SimSun" w:cs="Cambria"/>
          <w:b/>
          <w:bCs/>
          <w:sz w:val="24"/>
          <w:szCs w:val="24"/>
        </w:rPr>
        <w:t>Łódź</w:t>
      </w:r>
      <w:r>
        <w:rPr>
          <w:rFonts w:hint="default" w:ascii="Cambria" w:hAnsi="Cambria" w:eastAsia="Proxima Nova" w:cs="Cambria"/>
          <w:b/>
          <w:color w:val="353744"/>
          <w:spacing w:val="0"/>
          <w:position w:val="0"/>
          <w:sz w:val="24"/>
          <w:shd w:val="clear" w:fill="auto"/>
        </w:rPr>
        <w:t>, Poland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  <w:t xml:space="preserve"> - 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  <w:lang w:val="en-US"/>
        </w:rPr>
        <w:t xml:space="preserve">Intern &amp; </w:t>
      </w:r>
      <w:r>
        <w:rPr>
          <w:rFonts w:hint="default" w:ascii="Cambria" w:hAnsi="Cambria" w:eastAsia="Proxima Nova" w:cs="Cambria"/>
          <w:i/>
          <w:color w:val="666666"/>
          <w:spacing w:val="0"/>
          <w:position w:val="0"/>
          <w:sz w:val="24"/>
          <w:shd w:val="clear" w:fill="auto"/>
        </w:rPr>
        <w:t>Software Engineer</w:t>
      </w:r>
    </w:p>
    <w:p w14:paraId="47F828E2">
      <w:pPr>
        <w:spacing w:before="80" w:after="0" w:line="240" w:lineRule="auto"/>
        <w:ind w:left="0" w:right="0" w:firstLine="0"/>
        <w:jc w:val="left"/>
        <w:rPr>
          <w:rFonts w:hint="default" w:ascii="Cambria" w:hAnsi="Cambria" w:eastAsia="Calibri" w:cs="Cambria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10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/2018</w:t>
      </w:r>
      <w:r>
        <w:rPr>
          <w:rFonts w:hint="default" w:ascii="Cambria" w:hAnsi="Cambria" w:eastAsia="Calibri" w:cs="Cambria"/>
          <w:color w:val="666666"/>
          <w:spacing w:val="0"/>
          <w:position w:val="0"/>
          <w:sz w:val="20"/>
          <w:shd w:val="clear" w:fill="auto"/>
        </w:rPr>
        <w:t xml:space="preserve">– 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0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9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/202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0</w:t>
      </w:r>
    </w:p>
    <w:p w14:paraId="581A3585">
      <w:pPr>
        <w:numPr>
          <w:ilvl w:val="0"/>
          <w:numId w:val="3"/>
        </w:numPr>
        <w:spacing w:before="8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Developed scalable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  <w:lang w:val="en-US"/>
        </w:rPr>
        <w:t>front-end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 and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  <w:lang w:val="en-US"/>
        </w:rPr>
        <w:t>back-end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 applications using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JavaScript, React, Vue.js, and Node.js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for international web platforms.</w:t>
      </w:r>
    </w:p>
    <w:p w14:paraId="5DB85303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Constructed dynamic user interfaces with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Vue.js and modern JavaScript frameworks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, improving user engagement metrics by 25%.</w:t>
      </w:r>
    </w:p>
    <w:p w14:paraId="356A4EBF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Engineered backend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RESTful services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that supported high-volume data exchange between enterprise systems.</w:t>
      </w:r>
    </w:p>
    <w:p w14:paraId="421570D8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Designed database schemas and optimized queries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across MySQL and PostgreSQL environments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.</w:t>
      </w:r>
    </w:p>
    <w:p w14:paraId="28059F59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Delivered API integrations connecting applications with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external SaaS platforms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and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payment systems.</w:t>
      </w:r>
    </w:p>
    <w:p w14:paraId="784E3C1B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Improved frontend performance through asset optimization and advanced caching strategies.</w:t>
      </w:r>
    </w:p>
    <w:p w14:paraId="5D4319E9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Developed reusable frontend component libraries used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across multiple client projects.</w:t>
      </w:r>
    </w:p>
    <w:p w14:paraId="1E2D8641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Implemented secure user authentication systems and access control mechanisms.</w:t>
      </w:r>
    </w:p>
    <w:p w14:paraId="25FC6F93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Collaborated with cross-disciplinary engineering teams to deliver 20+ full-stack applications within tight project timelines.</w:t>
      </w:r>
    </w:p>
    <w:p w14:paraId="6BDE024E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Optimized backend logic and server-side processing, improving API throughput by 30%.</w:t>
      </w:r>
    </w:p>
    <w:p w14:paraId="744EE1B3">
      <w:pPr>
        <w:numPr>
          <w:ilvl w:val="0"/>
          <w:numId w:val="3"/>
        </w:numPr>
        <w:spacing w:before="0" w:after="0" w:line="288" w:lineRule="auto"/>
        <w:ind w:left="720" w:right="0" w:hanging="36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 xml:space="preserve">Established code review practices and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Git workflows </w:t>
      </w: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that improved development productivity and code maintainability.</w:t>
      </w:r>
    </w:p>
    <w:p w14:paraId="6DCBC631">
      <w:pPr>
        <w:spacing w:before="480" w:after="200" w:line="240" w:lineRule="auto"/>
        <w:ind w:left="0" w:right="0" w:firstLine="0"/>
        <w:jc w:val="left"/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</w:pPr>
      <w:r>
        <w:rPr>
          <w:rFonts w:hint="default" w:ascii="Cambria" w:hAnsi="Cambria" w:eastAsia="Proxima Nova" w:cs="Cambria"/>
          <w:b/>
          <w:color w:val="00AB44"/>
          <w:spacing w:val="0"/>
          <w:position w:val="0"/>
          <w:sz w:val="28"/>
          <w:shd w:val="clear" w:fill="auto"/>
        </w:rPr>
        <w:t>EDUCATION</w:t>
      </w:r>
    </w:p>
    <w:p w14:paraId="172A538B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>Bachelor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  <w:lang w:val="en-US"/>
        </w:rPr>
        <w:t>’s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  <w:lang w:val="en-US"/>
        </w:rPr>
        <w:t>degree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</w:rPr>
        <w:t xml:space="preserve"> in Computer </w:t>
      </w:r>
      <w:r>
        <w:rPr>
          <w:rFonts w:hint="default" w:ascii="Cambria" w:hAnsi="Cambria" w:eastAsia="Proxima Nova" w:cs="Cambria"/>
          <w:b/>
          <w:color w:val="auto"/>
          <w:spacing w:val="0"/>
          <w:position w:val="0"/>
          <w:sz w:val="22"/>
          <w:shd w:val="clear" w:fill="auto"/>
          <w:lang w:val="en-US"/>
        </w:rPr>
        <w:t xml:space="preserve">Science.  </w:t>
      </w:r>
      <w:r>
        <w:rPr>
          <w:rFonts w:hint="default" w:ascii="Cambria" w:hAnsi="Cambria" w:eastAsia="Proxima Nova" w:cs="Cambria"/>
          <w:b w:val="0"/>
          <w:bCs/>
          <w:color w:val="auto"/>
          <w:spacing w:val="0"/>
          <w:position w:val="0"/>
          <w:sz w:val="22"/>
          <w:shd w:val="clear" w:fill="auto"/>
          <w:lang w:val="en-US"/>
        </w:rPr>
        <w:t>10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/201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5</w:t>
      </w:r>
      <w:r>
        <w:rPr>
          <w:rFonts w:hint="default" w:ascii="Cambria" w:hAnsi="Cambria" w:eastAsia="Calibri" w:cs="Cambria"/>
          <w:color w:val="666666"/>
          <w:spacing w:val="0"/>
          <w:position w:val="0"/>
          <w:sz w:val="20"/>
          <w:shd w:val="clear" w:fill="auto"/>
        </w:rPr>
        <w:t xml:space="preserve">– 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0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  <w:lang w:val="en-US"/>
        </w:rPr>
        <w:t>7</w:t>
      </w:r>
      <w:r>
        <w:rPr>
          <w:rFonts w:hint="default" w:ascii="Cambria" w:hAnsi="Cambria" w:eastAsia="Proxima Nova" w:cs="Cambria"/>
          <w:color w:val="666666"/>
          <w:spacing w:val="0"/>
          <w:position w:val="0"/>
          <w:sz w:val="20"/>
          <w:shd w:val="clear" w:fill="auto"/>
        </w:rPr>
        <w:t>/2018</w:t>
      </w:r>
    </w:p>
    <w:p w14:paraId="336F61F6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548DD4" w:themeColor="text2" w:themeTint="99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548DD4" w:themeColor="text2" w:themeTint="99"/>
          <w:spacing w:val="0"/>
          <w:position w:val="0"/>
          <w:sz w:val="22"/>
          <w:shd w:val="clear" w:fill="auto"/>
        </w:rPr>
        <w:t>Warsaw University of Technology.</w:t>
      </w:r>
    </w:p>
    <w:p w14:paraId="19A7CA08">
      <w:pPr>
        <w:spacing w:before="80" w:after="0" w:line="288" w:lineRule="auto"/>
        <w:ind w:left="0" w:right="0" w:firstLine="0"/>
        <w:jc w:val="left"/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mbria" w:hAnsi="Cambria" w:eastAsia="Proxima Nova" w:cs="Cambria"/>
          <w:color w:val="auto"/>
          <w:spacing w:val="0"/>
          <w:position w:val="0"/>
          <w:sz w:val="22"/>
          <w:shd w:val="clear" w:fill="auto"/>
        </w:rPr>
        <w:t>Warsaw, Poland.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roxima Nov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0541ED5"/>
    <w:rsid w:val="037F102F"/>
    <w:rsid w:val="225620E8"/>
    <w:rsid w:val="333C5364"/>
    <w:rsid w:val="565D38B8"/>
    <w:rsid w:val="6C4010BB"/>
    <w:rsid w:val="6CD25828"/>
    <w:rsid w:val="7EDB56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194</Words>
  <Characters>1451</Characters>
  <TotalTime>128</TotalTime>
  <ScaleCrop>false</ScaleCrop>
  <LinksUpToDate>false</LinksUpToDate>
  <CharactersWithSpaces>1664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2026-03-17T19:05:00Z</dcterms:created>
  <dc:creator>Administrator</dc:creator>
  <cp:lastModifiedBy>Administrator</cp:lastModifiedBy>
  <dcterms:modified xsi:type="dcterms:W3CDTF">2026-03-26T13:41:13Z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C8B962394E4541EB8E41504F8A82C1D3_12</vt:lpwstr>
  </property>
  <property fmtid="{D5CDD505-2E9C-101B-9397-08002B2CF9AE}" pid="4" name="KSOTemplateDocerSaveRecord">
    <vt:lpwstr>eyJoZGlkIjoiOGNmOGEzMTMzMmVkOTMzMjNhMWI1ZWY4NTgyOTBmZGEiLCJ1c2VySWQiOiIxNjY3MTgyNzA4NjQ1In0=</vt:lpwstr>
  </property>
</Properties>
</file>