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629"/>
        <w:gridCol w:w="5100"/>
      </w:tblGrid>
      <w:tr w:rsidR="00D64E03" w14:paraId="17558018" w14:textId="77777777">
        <w:trPr>
          <w:trHeight w:val="1374"/>
        </w:trPr>
        <w:tc>
          <w:tcPr>
            <w:tcW w:w="1629" w:type="dxa"/>
          </w:tcPr>
          <w:p w14:paraId="3A7EA406" w14:textId="77777777" w:rsidR="00D64E03" w:rsidRDefault="00000000">
            <w:pPr>
              <w:pStyle w:val="TableParagraph"/>
              <w:ind w:left="28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CF006C8" wp14:editId="6F40EEF6">
                  <wp:extent cx="583910" cy="81095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0" cy="81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27675345" w14:textId="77777777" w:rsidR="00D64E03" w:rsidRDefault="00000000">
            <w:pPr>
              <w:pStyle w:val="TableParagraph"/>
              <w:spacing w:before="37"/>
            </w:pPr>
            <w:r>
              <w:t>PONTIFÍCIA</w:t>
            </w:r>
            <w:r>
              <w:rPr>
                <w:spacing w:val="-3"/>
              </w:rPr>
              <w:t xml:space="preserve"> </w:t>
            </w:r>
            <w:r>
              <w:t>UNIVERSIDADE</w:t>
            </w:r>
            <w:r>
              <w:rPr>
                <w:spacing w:val="-5"/>
              </w:rPr>
              <w:t xml:space="preserve"> </w:t>
            </w:r>
            <w:r>
              <w:t>CATÓLICA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PARANÁ</w:t>
            </w:r>
          </w:p>
          <w:p w14:paraId="41F256C8" w14:textId="77777777" w:rsidR="00D64E03" w:rsidRDefault="00000000">
            <w:pPr>
              <w:pStyle w:val="TableParagraph"/>
            </w:pPr>
            <w:r>
              <w:t>Escola</w:t>
            </w:r>
            <w:r>
              <w:rPr>
                <w:spacing w:val="-4"/>
              </w:rPr>
              <w:t xml:space="preserve"> </w:t>
            </w:r>
            <w:r>
              <w:t>Politécnica</w:t>
            </w:r>
          </w:p>
          <w:p w14:paraId="08F812E6" w14:textId="77777777" w:rsidR="00D64E03" w:rsidRDefault="00D64E03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2FF9A5AC" w14:textId="77777777" w:rsidR="00D64E03" w:rsidRDefault="00000000">
            <w:pPr>
              <w:pStyle w:val="TableParagraph"/>
              <w:spacing w:line="270" w:lineRule="atLeast"/>
              <w:ind w:right="1656"/>
            </w:pPr>
            <w:r>
              <w:t>Curso: Ciência da Computação</w:t>
            </w:r>
            <w:r>
              <w:rPr>
                <w:spacing w:val="1"/>
              </w:rPr>
              <w:t xml:space="preserve"> </w:t>
            </w:r>
            <w:r>
              <w:t>Disciplina:</w:t>
            </w:r>
            <w:r>
              <w:rPr>
                <w:spacing w:val="-3"/>
              </w:rPr>
              <w:t xml:space="preserve"> </w:t>
            </w:r>
            <w:r>
              <w:t>Métodos</w:t>
            </w:r>
            <w:r>
              <w:rPr>
                <w:spacing w:val="-3"/>
              </w:rPr>
              <w:t xml:space="preserve"> </w:t>
            </w:r>
            <w:r>
              <w:t>Quantitativos</w:t>
            </w:r>
          </w:p>
        </w:tc>
      </w:tr>
    </w:tbl>
    <w:p w14:paraId="461FCC92" w14:textId="77777777" w:rsidR="00D64E03" w:rsidRDefault="00000000">
      <w:pPr>
        <w:pStyle w:val="Corpodetexto"/>
        <w:spacing w:before="41" w:line="491" w:lineRule="auto"/>
        <w:ind w:left="302" w:right="1139" w:firstLine="1012"/>
      </w:pPr>
      <w:r>
        <w:t>Atividade A9 – 23/fevereiro/2024 – Distribuição de Frequência de Dados</w:t>
      </w:r>
      <w:r>
        <w:rPr>
          <w:spacing w:val="-47"/>
        </w:rPr>
        <w:t xml:space="preserve"> </w:t>
      </w:r>
      <w:r>
        <w:t>INSTRUÇÕES:</w:t>
      </w:r>
    </w:p>
    <w:p w14:paraId="4CF7CB30" w14:textId="77777777" w:rsidR="00D64E03" w:rsidRDefault="00000000">
      <w:pPr>
        <w:pStyle w:val="PargrafodaLista"/>
        <w:numPr>
          <w:ilvl w:val="0"/>
          <w:numId w:val="2"/>
        </w:numPr>
        <w:tabs>
          <w:tab w:val="left" w:pos="525"/>
        </w:tabs>
        <w:spacing w:line="264" w:lineRule="exact"/>
      </w:pPr>
      <w:r>
        <w:t>Leia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instruções</w:t>
      </w:r>
      <w:r>
        <w:rPr>
          <w:spacing w:val="-2"/>
        </w:rPr>
        <w:t xml:space="preserve"> </w:t>
      </w:r>
      <w:r>
        <w:t>atentamente e</w:t>
      </w:r>
      <w:r>
        <w:rPr>
          <w:spacing w:val="-3"/>
        </w:rPr>
        <w:t xml:space="preserve"> </w:t>
      </w:r>
      <w:r>
        <w:t>consulte</w:t>
      </w:r>
      <w:r>
        <w:rPr>
          <w:spacing w:val="-4"/>
        </w:rPr>
        <w:t xml:space="preserve"> </w:t>
      </w:r>
      <w:r>
        <w:t>o professor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>dúvida;</w:t>
      </w:r>
    </w:p>
    <w:p w14:paraId="593ADB95" w14:textId="77777777" w:rsidR="00D64E03" w:rsidRDefault="00D64E03">
      <w:pPr>
        <w:pStyle w:val="Corpodetexto"/>
        <w:spacing w:before="10"/>
      </w:pPr>
    </w:p>
    <w:p w14:paraId="4206D997" w14:textId="77777777" w:rsidR="00D64E03" w:rsidRDefault="00000000">
      <w:pPr>
        <w:pStyle w:val="PargrafodaLista"/>
        <w:numPr>
          <w:ilvl w:val="0"/>
          <w:numId w:val="2"/>
        </w:numPr>
        <w:tabs>
          <w:tab w:val="left" w:pos="564"/>
        </w:tabs>
        <w:ind w:left="302" w:right="141" w:firstLine="0"/>
      </w:pPr>
      <w:r>
        <w:t>Entregar</w:t>
      </w:r>
      <w:r>
        <w:rPr>
          <w:spacing w:val="25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documento</w:t>
      </w:r>
      <w:r>
        <w:rPr>
          <w:spacing w:val="24"/>
        </w:rPr>
        <w:t xml:space="preserve"> </w:t>
      </w:r>
      <w:r>
        <w:t>com</w:t>
      </w:r>
      <w:r>
        <w:rPr>
          <w:spacing w:val="28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resultados</w:t>
      </w:r>
      <w:r>
        <w:rPr>
          <w:spacing w:val="25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análise,</w:t>
      </w:r>
      <w:r>
        <w:rPr>
          <w:spacing w:val="28"/>
        </w:rPr>
        <w:t xml:space="preserve"> </w:t>
      </w:r>
      <w:r>
        <w:t>juntamente</w:t>
      </w:r>
      <w:r>
        <w:rPr>
          <w:spacing w:val="28"/>
        </w:rPr>
        <w:t xml:space="preserve"> </w:t>
      </w:r>
      <w:r>
        <w:t>com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código</w:t>
      </w:r>
      <w:r>
        <w:rPr>
          <w:spacing w:val="28"/>
        </w:rPr>
        <w:t xml:space="preserve"> </w:t>
      </w:r>
      <w:r>
        <w:t>(arquivo</w:t>
      </w:r>
      <w:r>
        <w:rPr>
          <w:spacing w:val="-47"/>
        </w:rPr>
        <w:t xml:space="preserve"> </w:t>
      </w:r>
      <w:r>
        <w:t>compactado);</w:t>
      </w:r>
    </w:p>
    <w:p w14:paraId="1BD6565E" w14:textId="77777777" w:rsidR="00D64E03" w:rsidRDefault="00D64E03">
      <w:pPr>
        <w:pStyle w:val="Corpodetexto"/>
        <w:spacing w:before="1"/>
        <w:rPr>
          <w:sz w:val="23"/>
        </w:rPr>
      </w:pPr>
    </w:p>
    <w:p w14:paraId="08BC05D4" w14:textId="77777777" w:rsidR="00D64E03" w:rsidRDefault="00000000">
      <w:pPr>
        <w:pStyle w:val="PargrafodaLista"/>
        <w:numPr>
          <w:ilvl w:val="0"/>
          <w:numId w:val="2"/>
        </w:numPr>
        <w:tabs>
          <w:tab w:val="left" w:pos="540"/>
        </w:tabs>
        <w:ind w:left="302" w:right="134" w:firstLine="0"/>
      </w:pPr>
      <w:r>
        <w:t>Enviar</w:t>
      </w:r>
      <w:r>
        <w:rPr>
          <w:spacing w:val="21"/>
        </w:rPr>
        <w:t xml:space="preserve"> </w:t>
      </w:r>
      <w:r>
        <w:t>(INDIVIDUALMENTE)</w:t>
      </w:r>
      <w:r>
        <w:rPr>
          <w:spacing w:val="22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documento</w:t>
      </w:r>
      <w:r>
        <w:rPr>
          <w:spacing w:val="24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link</w:t>
      </w:r>
      <w:r>
        <w:rPr>
          <w:spacing w:val="23"/>
        </w:rPr>
        <w:t xml:space="preserve"> </w:t>
      </w:r>
      <w:r>
        <w:t>indicado</w:t>
      </w:r>
      <w:r>
        <w:rPr>
          <w:spacing w:val="26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rPr>
          <w:b/>
          <w:i/>
        </w:rPr>
        <w:t>Canvas</w:t>
      </w:r>
      <w:r>
        <w:rPr>
          <w:b/>
          <w:i/>
          <w:spacing w:val="24"/>
        </w:rPr>
        <w:t xml:space="preserve"> </w:t>
      </w:r>
      <w:r>
        <w:t>até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23h00</w:t>
      </w:r>
      <w:r>
        <w:rPr>
          <w:spacing w:val="24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dia</w:t>
      </w:r>
      <w:r>
        <w:rPr>
          <w:spacing w:val="-46"/>
        </w:rPr>
        <w:t xml:space="preserve"> </w:t>
      </w:r>
      <w:r>
        <w:t>01/março/2024.</w:t>
      </w:r>
    </w:p>
    <w:p w14:paraId="303859E7" w14:textId="77777777" w:rsidR="00D64E03" w:rsidRDefault="00D64E03">
      <w:pPr>
        <w:pStyle w:val="Corpodetexto"/>
        <w:spacing w:before="10"/>
      </w:pPr>
    </w:p>
    <w:p w14:paraId="7CDDBC1F" w14:textId="77777777" w:rsidR="00D64E03" w:rsidRDefault="00000000">
      <w:pPr>
        <w:pStyle w:val="PargrafodaLista"/>
        <w:numPr>
          <w:ilvl w:val="0"/>
          <w:numId w:val="2"/>
        </w:numPr>
        <w:tabs>
          <w:tab w:val="left" w:pos="552"/>
        </w:tabs>
        <w:ind w:left="302" w:right="139" w:firstLine="0"/>
      </w:pPr>
      <w:r>
        <w:t>O</w:t>
      </w:r>
      <w:r>
        <w:rPr>
          <w:spacing w:val="15"/>
        </w:rPr>
        <w:t xml:space="preserve"> </w:t>
      </w:r>
      <w:r>
        <w:t>código-fonte</w:t>
      </w:r>
      <w:r>
        <w:rPr>
          <w:spacing w:val="13"/>
        </w:rPr>
        <w:t xml:space="preserve"> </w:t>
      </w:r>
      <w:r>
        <w:t>deverá</w:t>
      </w:r>
      <w:r>
        <w:rPr>
          <w:spacing w:val="13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entregue</w:t>
      </w:r>
      <w:r>
        <w:rPr>
          <w:spacing w:val="14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formato</w:t>
      </w:r>
      <w:r>
        <w:rPr>
          <w:spacing w:val="14"/>
        </w:rPr>
        <w:t xml:space="preserve"> </w:t>
      </w:r>
      <w:r>
        <w:t>IPYNB,</w:t>
      </w:r>
      <w:r>
        <w:rPr>
          <w:spacing w:val="15"/>
        </w:rPr>
        <w:t xml:space="preserve"> </w:t>
      </w:r>
      <w:r>
        <w:t>juntamente</w:t>
      </w:r>
      <w:r>
        <w:rPr>
          <w:spacing w:val="15"/>
        </w:rPr>
        <w:t xml:space="preserve"> </w:t>
      </w:r>
      <w:r>
        <w:t>com</w:t>
      </w:r>
      <w:r>
        <w:rPr>
          <w:spacing w:val="14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documento</w:t>
      </w:r>
      <w:r>
        <w:rPr>
          <w:spacing w:val="16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escolhida (bem</w:t>
      </w:r>
      <w:r>
        <w:rPr>
          <w:spacing w:val="-2"/>
        </w:rPr>
        <w:t xml:space="preserve"> </w:t>
      </w:r>
      <w:r>
        <w:t>como a</w:t>
      </w:r>
      <w:r>
        <w:rPr>
          <w:spacing w:val="-2"/>
        </w:rPr>
        <w:t xml:space="preserve"> </w:t>
      </w:r>
      <w:r>
        <w:t>versão</w:t>
      </w:r>
      <w:r>
        <w:rPr>
          <w:spacing w:val="-3"/>
        </w:rPr>
        <w:t xml:space="preserve"> </w:t>
      </w:r>
      <w:r>
        <w:t>transformada, se for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caso).</w:t>
      </w:r>
    </w:p>
    <w:p w14:paraId="6186DCDB" w14:textId="77777777" w:rsidR="00D64E03" w:rsidRDefault="00D64E03">
      <w:pPr>
        <w:pStyle w:val="Corpodetexto"/>
        <w:spacing w:before="1"/>
        <w:rPr>
          <w:sz w:val="23"/>
        </w:rPr>
      </w:pPr>
    </w:p>
    <w:p w14:paraId="0DD3B778" w14:textId="155D3F0A" w:rsidR="00D64E03" w:rsidRDefault="00000000">
      <w:pPr>
        <w:pStyle w:val="Corpodetexto"/>
        <w:tabs>
          <w:tab w:val="left" w:pos="8773"/>
        </w:tabs>
        <w:ind w:left="302"/>
      </w:pPr>
      <w:r>
        <w:t>Nome: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5F4AA8">
        <w:rPr>
          <w:u w:val="single"/>
        </w:rPr>
        <w:t>Rafael Vargas e Lucas Braga</w:t>
      </w:r>
      <w:r>
        <w:rPr>
          <w:u w:val="single"/>
        </w:rPr>
        <w:tab/>
      </w:r>
    </w:p>
    <w:p w14:paraId="0E323E61" w14:textId="77777777" w:rsidR="00D64E03" w:rsidRDefault="00D64E03">
      <w:pPr>
        <w:pStyle w:val="Corpodetexto"/>
        <w:spacing w:before="5"/>
        <w:rPr>
          <w:sz w:val="18"/>
        </w:rPr>
      </w:pPr>
    </w:p>
    <w:p w14:paraId="388FC32A" w14:textId="77777777" w:rsidR="00D64E03" w:rsidRDefault="00000000">
      <w:pPr>
        <w:pStyle w:val="Corpodetexto"/>
        <w:tabs>
          <w:tab w:val="left" w:pos="8844"/>
        </w:tabs>
        <w:spacing w:before="56"/>
        <w:ind w:left="302"/>
      </w:pPr>
      <w:r>
        <w:t>Equipe: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E3EF75F" w14:textId="77777777" w:rsidR="00D64E03" w:rsidRDefault="00D64E03">
      <w:pPr>
        <w:pStyle w:val="Corpodetexto"/>
        <w:spacing w:before="3"/>
        <w:rPr>
          <w:sz w:val="18"/>
        </w:rPr>
      </w:pPr>
    </w:p>
    <w:p w14:paraId="50A504E7" w14:textId="77777777" w:rsidR="00D64E03" w:rsidRDefault="00000000">
      <w:pPr>
        <w:pStyle w:val="PargrafodaLista"/>
        <w:numPr>
          <w:ilvl w:val="0"/>
          <w:numId w:val="1"/>
        </w:numPr>
        <w:tabs>
          <w:tab w:val="left" w:pos="495"/>
        </w:tabs>
        <w:spacing w:before="57"/>
        <w:ind w:right="135" w:firstLine="0"/>
        <w:jc w:val="both"/>
      </w:pPr>
      <w:r>
        <w:rPr>
          <w:b/>
        </w:rPr>
        <w:t xml:space="preserve">– </w:t>
      </w:r>
      <w:r>
        <w:t>Verifique os quatro repositórios de dados abaixo e escolha uma base de dados para os</w:t>
      </w:r>
      <w:r>
        <w:rPr>
          <w:spacing w:val="1"/>
        </w:rPr>
        <w:t xml:space="preserve"> </w:t>
      </w:r>
      <w:r>
        <w:t>trabalhos,</w:t>
      </w:r>
      <w:r>
        <w:rPr>
          <w:spacing w:val="1"/>
        </w:rPr>
        <w:t xml:space="preserve"> </w:t>
      </w:r>
      <w:r>
        <w:t>atentando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limitações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tamanho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mesma,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professor.</w:t>
      </w:r>
    </w:p>
    <w:p w14:paraId="65B9E277" w14:textId="77777777" w:rsidR="00D64E03" w:rsidRDefault="00D64E03">
      <w:pPr>
        <w:pStyle w:val="Corpodetexto"/>
      </w:pPr>
    </w:p>
    <w:p w14:paraId="2731D330" w14:textId="77777777" w:rsidR="00D64E03" w:rsidRDefault="00000000">
      <w:pPr>
        <w:pStyle w:val="Corpodetexto"/>
        <w:spacing w:before="1"/>
        <w:ind w:left="302" w:right="3966"/>
      </w:pPr>
      <w:hyperlink r:id="rId6">
        <w:r>
          <w:rPr>
            <w:color w:val="0462C1"/>
            <w:u w:val="single" w:color="0462C1"/>
          </w:rPr>
          <w:t>https://data.census.gov/cedsci/</w:t>
        </w:r>
      </w:hyperlink>
      <w:r>
        <w:rPr>
          <w:color w:val="0462C1"/>
          <w:spacing w:val="1"/>
        </w:rPr>
        <w:t xml:space="preserve"> </w:t>
      </w:r>
      <w:hyperlink r:id="rId7">
        <w:r>
          <w:rPr>
            <w:color w:val="0462C1"/>
            <w:u w:val="single" w:color="0462C1"/>
          </w:rPr>
          <w:t>https://dados.gov.br</w:t>
        </w:r>
      </w:hyperlink>
      <w:r>
        <w:rPr>
          <w:color w:val="0462C1"/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https://archive.ics.uci.edu/ml/datasets.php</w:t>
        </w:r>
      </w:hyperlink>
      <w:r>
        <w:rPr>
          <w:color w:val="0462C1"/>
        </w:rPr>
        <w:t xml:space="preserve"> </w:t>
      </w:r>
      <w:hyperlink r:id="rId9">
        <w:r>
          <w:rPr>
            <w:color w:val="0462C1"/>
            <w:u w:val="single" w:color="0462C1"/>
          </w:rPr>
          <w:t>https://www.kaggle.com/datasets</w:t>
        </w:r>
      </w:hyperlink>
    </w:p>
    <w:p w14:paraId="3D7F97C1" w14:textId="77777777" w:rsidR="00D64E03" w:rsidRDefault="00D64E03">
      <w:pPr>
        <w:pStyle w:val="Corpodetexto"/>
        <w:spacing w:before="3"/>
        <w:rPr>
          <w:sz w:val="17"/>
        </w:rPr>
      </w:pPr>
    </w:p>
    <w:p w14:paraId="62ED8D3F" w14:textId="77777777" w:rsidR="00D64E03" w:rsidRDefault="00000000">
      <w:pPr>
        <w:pStyle w:val="PargrafodaLista"/>
        <w:numPr>
          <w:ilvl w:val="0"/>
          <w:numId w:val="1"/>
        </w:numPr>
        <w:tabs>
          <w:tab w:val="left" w:pos="466"/>
        </w:tabs>
        <w:spacing w:before="56"/>
        <w:ind w:left="465" w:hanging="164"/>
        <w:jc w:val="both"/>
      </w:pPr>
      <w:r>
        <w:rPr>
          <w:b/>
        </w:rPr>
        <w:t>–</w:t>
      </w:r>
      <w:r>
        <w:rPr>
          <w:b/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escolhida</w:t>
      </w:r>
      <w:r>
        <w:rPr>
          <w:spacing w:val="-1"/>
        </w:rPr>
        <w:t xml:space="preserve"> </w:t>
      </w:r>
      <w:r>
        <w:t>apresente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 informações:</w:t>
      </w:r>
    </w:p>
    <w:p w14:paraId="4E508453" w14:textId="77777777" w:rsidR="00D64E03" w:rsidRDefault="00000000">
      <w:pPr>
        <w:pStyle w:val="PargrafodaLista"/>
        <w:numPr>
          <w:ilvl w:val="1"/>
          <w:numId w:val="1"/>
        </w:numPr>
        <w:tabs>
          <w:tab w:val="left" w:pos="1022"/>
        </w:tabs>
        <w:spacing w:before="1"/>
        <w:ind w:hanging="361"/>
      </w:pPr>
      <w:r>
        <w:t>Indicar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da</w:t>
      </w:r>
      <w:r>
        <w:rPr>
          <w:spacing w:val="-1"/>
        </w:rPr>
        <w:t xml:space="preserve"> </w:t>
      </w:r>
      <w:r>
        <w:t>base;</w:t>
      </w:r>
    </w:p>
    <w:p w14:paraId="01F14736" w14:textId="77777777" w:rsidR="00D64E03" w:rsidRDefault="00000000">
      <w:pPr>
        <w:pStyle w:val="PargrafodaLista"/>
        <w:numPr>
          <w:ilvl w:val="1"/>
          <w:numId w:val="1"/>
        </w:numPr>
        <w:tabs>
          <w:tab w:val="left" w:pos="1022"/>
        </w:tabs>
        <w:ind w:left="1021" w:right="140"/>
      </w:pPr>
      <w:r>
        <w:t>Que tipo de dado (ou problema) caracteriza esta base de dados, ou seja, o que se pode</w:t>
      </w:r>
      <w:r>
        <w:rPr>
          <w:spacing w:val="-47"/>
        </w:rPr>
        <w:t xml:space="preserve"> </w:t>
      </w:r>
      <w:r>
        <w:t>extrair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 dos</w:t>
      </w:r>
      <w:r>
        <w:rPr>
          <w:spacing w:val="-1"/>
        </w:rPr>
        <w:t xml:space="preserve"> </w:t>
      </w:r>
      <w:r>
        <w:t>dados lá disponíveis;</w:t>
      </w:r>
    </w:p>
    <w:p w14:paraId="20459B0A" w14:textId="77777777" w:rsidR="00D64E03" w:rsidRDefault="00000000">
      <w:pPr>
        <w:pStyle w:val="PargrafodaLista"/>
        <w:numPr>
          <w:ilvl w:val="1"/>
          <w:numId w:val="1"/>
        </w:numPr>
        <w:tabs>
          <w:tab w:val="left" w:pos="1022"/>
        </w:tabs>
        <w:ind w:left="1021" w:right="140"/>
      </w:pPr>
      <w:r>
        <w:t>Indicar quem forneceu esta base, a data da coleta dos dados (início e final), além de</w:t>
      </w:r>
      <w:r>
        <w:rPr>
          <w:spacing w:val="1"/>
        </w:rPr>
        <w:t xml:space="preserve"> </w:t>
      </w:r>
      <w:r>
        <w:t>particularidades (por exemplo, a coleta foi interrompida durante um período de tempo</w:t>
      </w:r>
      <w:r>
        <w:rPr>
          <w:spacing w:val="-47"/>
        </w:rPr>
        <w:t xml:space="preserve"> </w:t>
      </w:r>
      <w:r>
        <w:t>e depois</w:t>
      </w:r>
      <w:r>
        <w:rPr>
          <w:spacing w:val="-3"/>
        </w:rPr>
        <w:t xml:space="preserve"> </w:t>
      </w:r>
      <w:r>
        <w:t>retomada);</w:t>
      </w:r>
    </w:p>
    <w:p w14:paraId="29599FDC" w14:textId="77777777" w:rsidR="00D64E03" w:rsidRDefault="00000000">
      <w:pPr>
        <w:pStyle w:val="PargrafodaLista"/>
        <w:numPr>
          <w:ilvl w:val="1"/>
          <w:numId w:val="1"/>
        </w:numPr>
        <w:tabs>
          <w:tab w:val="left" w:pos="1022"/>
        </w:tabs>
        <w:ind w:left="1021" w:right="135"/>
      </w:pPr>
      <w:r>
        <w:t>Quantos</w:t>
      </w:r>
      <w:r>
        <w:rPr>
          <w:spacing w:val="-4"/>
        </w:rPr>
        <w:t xml:space="preserve"> </w:t>
      </w:r>
      <w:r>
        <w:t>atributos</w:t>
      </w:r>
      <w:r>
        <w:rPr>
          <w:spacing w:val="-5"/>
        </w:rPr>
        <w:t xml:space="preserve"> </w:t>
      </w:r>
      <w:r>
        <w:t>(variáveis)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possui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atributo</w:t>
      </w:r>
      <w:r>
        <w:rPr>
          <w:spacing w:val="-2"/>
        </w:rPr>
        <w:t xml:space="preserve"> </w:t>
      </w:r>
      <w:r>
        <w:t>indicar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tipo:</w:t>
      </w:r>
      <w:r>
        <w:rPr>
          <w:spacing w:val="-3"/>
        </w:rPr>
        <w:t xml:space="preserve"> </w:t>
      </w:r>
      <w:r>
        <w:t>nominal,</w:t>
      </w:r>
      <w:r>
        <w:rPr>
          <w:spacing w:val="-47"/>
        </w:rPr>
        <w:t xml:space="preserve"> </w:t>
      </w:r>
      <w:r>
        <w:t>ordinal,</w:t>
      </w:r>
      <w:r>
        <w:rPr>
          <w:spacing w:val="-1"/>
        </w:rPr>
        <w:t xml:space="preserve"> </w:t>
      </w:r>
      <w:r>
        <w:t>discreto,</w:t>
      </w:r>
      <w:r>
        <w:rPr>
          <w:spacing w:val="-3"/>
        </w:rPr>
        <w:t xml:space="preserve"> </w:t>
      </w:r>
      <w:r>
        <w:t>contínuo;</w:t>
      </w:r>
    </w:p>
    <w:p w14:paraId="6E568180" w14:textId="77777777" w:rsidR="00D64E03" w:rsidRDefault="00000000">
      <w:pPr>
        <w:pStyle w:val="PargrafodaLista"/>
        <w:numPr>
          <w:ilvl w:val="1"/>
          <w:numId w:val="1"/>
        </w:numPr>
        <w:tabs>
          <w:tab w:val="left" w:pos="1022"/>
        </w:tabs>
        <w:spacing w:before="3" w:line="237" w:lineRule="auto"/>
        <w:ind w:left="1021" w:right="135"/>
      </w:pPr>
      <w:r>
        <w:t>Indicar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existem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já</w:t>
      </w:r>
      <w:r>
        <w:rPr>
          <w:spacing w:val="-9"/>
        </w:rPr>
        <w:t xml:space="preserve"> </w:t>
      </w:r>
      <w:r>
        <w:t>publicadas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seu</w:t>
      </w:r>
      <w:r>
        <w:rPr>
          <w:spacing w:val="-9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e,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positivo,</w:t>
      </w:r>
      <w:r>
        <w:rPr>
          <w:spacing w:val="-8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foi</w:t>
      </w:r>
      <w:r>
        <w:rPr>
          <w:spacing w:val="-47"/>
        </w:rPr>
        <w:t xml:space="preserve"> </w:t>
      </w:r>
      <w:r>
        <w:t>publicado,</w:t>
      </w:r>
      <w:r>
        <w:rPr>
          <w:spacing w:val="-1"/>
        </w:rPr>
        <w:t xml:space="preserve"> </w:t>
      </w:r>
      <w:r>
        <w:t>por quem,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quê.</w:t>
      </w:r>
    </w:p>
    <w:p w14:paraId="07B30FC1" w14:textId="77777777" w:rsidR="00D64E03" w:rsidRDefault="00D64E03">
      <w:pPr>
        <w:pStyle w:val="Corpodetexto"/>
        <w:spacing w:before="2"/>
      </w:pPr>
    </w:p>
    <w:p w14:paraId="7B700327" w14:textId="77777777" w:rsidR="00D64E03" w:rsidRDefault="00000000">
      <w:pPr>
        <w:pStyle w:val="PargrafodaLista"/>
        <w:numPr>
          <w:ilvl w:val="0"/>
          <w:numId w:val="1"/>
        </w:numPr>
        <w:tabs>
          <w:tab w:val="left" w:pos="483"/>
        </w:tabs>
        <w:ind w:right="136" w:firstLine="0"/>
        <w:jc w:val="both"/>
      </w:pPr>
      <w:r>
        <w:rPr>
          <w:b/>
        </w:rPr>
        <w:t xml:space="preserve">– </w:t>
      </w:r>
      <w:r>
        <w:t>Construa a Tabela de Distribuição de Frequência de cada uma das variáveis existentes na</w:t>
      </w:r>
      <w:r>
        <w:rPr>
          <w:spacing w:val="1"/>
        </w:rPr>
        <w:t xml:space="preserve"> </w:t>
      </w:r>
      <w:r>
        <w:t>base,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sequência</w:t>
      </w:r>
      <w:r>
        <w:rPr>
          <w:spacing w:val="1"/>
        </w:rPr>
        <w:t xml:space="preserve"> </w:t>
      </w:r>
      <w:r>
        <w:t>apresentada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vídeo</w:t>
      </w:r>
      <w:r>
        <w:rPr>
          <w:color w:val="0462C1"/>
          <w:spacing w:val="1"/>
        </w:rPr>
        <w:t xml:space="preserve"> </w:t>
      </w:r>
      <w:hyperlink r:id="rId10">
        <w:r>
          <w:rPr>
            <w:color w:val="0462C1"/>
            <w:u w:val="single" w:color="0462C1"/>
          </w:rPr>
          <w:t>https://www.youtube.com/watch?v=qzao79-zEZE</w:t>
        </w:r>
        <w:r>
          <w:rPr>
            <w:color w:val="0462C1"/>
            <w:spacing w:val="-1"/>
          </w:rPr>
          <w:t xml:space="preserve"> </w:t>
        </w:r>
      </w:hyperlink>
      <w:r>
        <w:t>.</w:t>
      </w:r>
    </w:p>
    <w:p w14:paraId="1335D72C" w14:textId="77777777" w:rsidR="00D64E03" w:rsidRDefault="00D64E03">
      <w:pPr>
        <w:pStyle w:val="Corpodetexto"/>
        <w:spacing w:before="6"/>
        <w:rPr>
          <w:sz w:val="17"/>
        </w:rPr>
      </w:pPr>
    </w:p>
    <w:p w14:paraId="138C6AF5" w14:textId="77777777" w:rsidR="00D64E03" w:rsidRDefault="00000000">
      <w:pPr>
        <w:pStyle w:val="PargrafodaLista"/>
        <w:numPr>
          <w:ilvl w:val="0"/>
          <w:numId w:val="1"/>
        </w:numPr>
        <w:tabs>
          <w:tab w:val="left" w:pos="514"/>
        </w:tabs>
        <w:spacing w:before="56"/>
        <w:ind w:right="136" w:firstLine="0"/>
      </w:pPr>
      <w:r>
        <w:rPr>
          <w:b/>
        </w:rPr>
        <w:t>–</w:t>
      </w:r>
      <w:r>
        <w:rPr>
          <w:b/>
          <w:spacing w:val="47"/>
        </w:rPr>
        <w:t xml:space="preserve"> </w:t>
      </w:r>
      <w:r>
        <w:t>Implemente</w:t>
      </w:r>
      <w:r>
        <w:rPr>
          <w:spacing w:val="48"/>
        </w:rPr>
        <w:t xml:space="preserve"> </w:t>
      </w:r>
      <w:r>
        <w:t>um</w:t>
      </w:r>
      <w:r>
        <w:rPr>
          <w:spacing w:val="48"/>
        </w:rPr>
        <w:t xml:space="preserve"> </w:t>
      </w:r>
      <w:r>
        <w:t>programa</w:t>
      </w:r>
      <w:r>
        <w:rPr>
          <w:spacing w:val="45"/>
        </w:rPr>
        <w:t xml:space="preserve"> </w:t>
      </w:r>
      <w:r>
        <w:t>em</w:t>
      </w:r>
      <w:r>
        <w:rPr>
          <w:spacing w:val="49"/>
        </w:rPr>
        <w:t xml:space="preserve"> </w:t>
      </w:r>
      <w:r>
        <w:t>Python</w:t>
      </w:r>
      <w:r>
        <w:rPr>
          <w:spacing w:val="47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leia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base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dados</w:t>
      </w:r>
      <w:r>
        <w:rPr>
          <w:spacing w:val="45"/>
        </w:rPr>
        <w:t xml:space="preserve"> </w:t>
      </w:r>
      <w:r>
        <w:t>e</w:t>
      </w:r>
      <w:r>
        <w:rPr>
          <w:spacing w:val="48"/>
        </w:rPr>
        <w:t xml:space="preserve"> </w:t>
      </w:r>
      <w:r>
        <w:t>plote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Tabela</w:t>
      </w:r>
      <w:r>
        <w:rPr>
          <w:spacing w:val="4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Distribuição de Frequência</w:t>
      </w:r>
      <w:r>
        <w:rPr>
          <w:spacing w:val="-3"/>
        </w:rPr>
        <w:t xml:space="preserve"> </w:t>
      </w:r>
      <w:r>
        <w:t>da variável</w:t>
      </w:r>
      <w:r>
        <w:rPr>
          <w:spacing w:val="-2"/>
        </w:rPr>
        <w:t xml:space="preserve"> </w:t>
      </w:r>
      <w:r>
        <w:t>escolhida pelo</w:t>
      </w:r>
      <w:r>
        <w:rPr>
          <w:spacing w:val="-4"/>
        </w:rPr>
        <w:t xml:space="preserve"> </w:t>
      </w:r>
      <w:r>
        <w:t>usuário</w:t>
      </w:r>
    </w:p>
    <w:sectPr w:rsidR="00D64E03">
      <w:type w:val="continuous"/>
      <w:pgSz w:w="11910" w:h="16840"/>
      <w:pgMar w:top="1400" w:right="15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C37"/>
    <w:multiLevelType w:val="hybridMultilevel"/>
    <w:tmpl w:val="478E76A8"/>
    <w:lvl w:ilvl="0" w:tplc="8F58C9FC">
      <w:start w:val="1"/>
      <w:numFmt w:val="lowerLetter"/>
      <w:lvlText w:val="%1)"/>
      <w:lvlJc w:val="left"/>
      <w:pPr>
        <w:ind w:left="524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BF86438">
      <w:numFmt w:val="bullet"/>
      <w:lvlText w:val="•"/>
      <w:lvlJc w:val="left"/>
      <w:pPr>
        <w:ind w:left="1362" w:hanging="223"/>
      </w:pPr>
      <w:rPr>
        <w:rFonts w:hint="default"/>
        <w:lang w:val="pt-PT" w:eastAsia="en-US" w:bidi="ar-SA"/>
      </w:rPr>
    </w:lvl>
    <w:lvl w:ilvl="2" w:tplc="4F0C19C8">
      <w:numFmt w:val="bullet"/>
      <w:lvlText w:val="•"/>
      <w:lvlJc w:val="left"/>
      <w:pPr>
        <w:ind w:left="2205" w:hanging="223"/>
      </w:pPr>
      <w:rPr>
        <w:rFonts w:hint="default"/>
        <w:lang w:val="pt-PT" w:eastAsia="en-US" w:bidi="ar-SA"/>
      </w:rPr>
    </w:lvl>
    <w:lvl w:ilvl="3" w:tplc="6448A0FE">
      <w:numFmt w:val="bullet"/>
      <w:lvlText w:val="•"/>
      <w:lvlJc w:val="left"/>
      <w:pPr>
        <w:ind w:left="3047" w:hanging="223"/>
      </w:pPr>
      <w:rPr>
        <w:rFonts w:hint="default"/>
        <w:lang w:val="pt-PT" w:eastAsia="en-US" w:bidi="ar-SA"/>
      </w:rPr>
    </w:lvl>
    <w:lvl w:ilvl="4" w:tplc="CB7E229A">
      <w:numFmt w:val="bullet"/>
      <w:lvlText w:val="•"/>
      <w:lvlJc w:val="left"/>
      <w:pPr>
        <w:ind w:left="3890" w:hanging="223"/>
      </w:pPr>
      <w:rPr>
        <w:rFonts w:hint="default"/>
        <w:lang w:val="pt-PT" w:eastAsia="en-US" w:bidi="ar-SA"/>
      </w:rPr>
    </w:lvl>
    <w:lvl w:ilvl="5" w:tplc="E5660BD6">
      <w:numFmt w:val="bullet"/>
      <w:lvlText w:val="•"/>
      <w:lvlJc w:val="left"/>
      <w:pPr>
        <w:ind w:left="4733" w:hanging="223"/>
      </w:pPr>
      <w:rPr>
        <w:rFonts w:hint="default"/>
        <w:lang w:val="pt-PT" w:eastAsia="en-US" w:bidi="ar-SA"/>
      </w:rPr>
    </w:lvl>
    <w:lvl w:ilvl="6" w:tplc="8804A812">
      <w:numFmt w:val="bullet"/>
      <w:lvlText w:val="•"/>
      <w:lvlJc w:val="left"/>
      <w:pPr>
        <w:ind w:left="5575" w:hanging="223"/>
      </w:pPr>
      <w:rPr>
        <w:rFonts w:hint="default"/>
        <w:lang w:val="pt-PT" w:eastAsia="en-US" w:bidi="ar-SA"/>
      </w:rPr>
    </w:lvl>
    <w:lvl w:ilvl="7" w:tplc="303858EE">
      <w:numFmt w:val="bullet"/>
      <w:lvlText w:val="•"/>
      <w:lvlJc w:val="left"/>
      <w:pPr>
        <w:ind w:left="6418" w:hanging="223"/>
      </w:pPr>
      <w:rPr>
        <w:rFonts w:hint="default"/>
        <w:lang w:val="pt-PT" w:eastAsia="en-US" w:bidi="ar-SA"/>
      </w:rPr>
    </w:lvl>
    <w:lvl w:ilvl="8" w:tplc="FAE028B4">
      <w:numFmt w:val="bullet"/>
      <w:lvlText w:val="•"/>
      <w:lvlJc w:val="left"/>
      <w:pPr>
        <w:ind w:left="7261" w:hanging="223"/>
      </w:pPr>
      <w:rPr>
        <w:rFonts w:hint="default"/>
        <w:lang w:val="pt-PT" w:eastAsia="en-US" w:bidi="ar-SA"/>
      </w:rPr>
    </w:lvl>
  </w:abstractNum>
  <w:abstractNum w:abstractNumId="1" w15:restartNumberingAfterBreak="0">
    <w:nsid w:val="58876FC9"/>
    <w:multiLevelType w:val="hybridMultilevel"/>
    <w:tmpl w:val="80604744"/>
    <w:lvl w:ilvl="0" w:tplc="70E46ACA">
      <w:start w:val="1"/>
      <w:numFmt w:val="decimal"/>
      <w:lvlText w:val="%1"/>
      <w:lvlJc w:val="left"/>
      <w:pPr>
        <w:ind w:left="302" w:hanging="192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618831A6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FA2642D8">
      <w:numFmt w:val="bullet"/>
      <w:lvlText w:val="•"/>
      <w:lvlJc w:val="left"/>
      <w:pPr>
        <w:ind w:left="1900" w:hanging="360"/>
      </w:pPr>
      <w:rPr>
        <w:rFonts w:hint="default"/>
        <w:lang w:val="pt-PT" w:eastAsia="en-US" w:bidi="ar-SA"/>
      </w:rPr>
    </w:lvl>
    <w:lvl w:ilvl="3" w:tplc="CAC817FC">
      <w:numFmt w:val="bullet"/>
      <w:lvlText w:val="•"/>
      <w:lvlJc w:val="left"/>
      <w:pPr>
        <w:ind w:left="2781" w:hanging="360"/>
      </w:pPr>
      <w:rPr>
        <w:rFonts w:hint="default"/>
        <w:lang w:val="pt-PT" w:eastAsia="en-US" w:bidi="ar-SA"/>
      </w:rPr>
    </w:lvl>
    <w:lvl w:ilvl="4" w:tplc="80C0DB30">
      <w:numFmt w:val="bullet"/>
      <w:lvlText w:val="•"/>
      <w:lvlJc w:val="left"/>
      <w:pPr>
        <w:ind w:left="3662" w:hanging="360"/>
      </w:pPr>
      <w:rPr>
        <w:rFonts w:hint="default"/>
        <w:lang w:val="pt-PT" w:eastAsia="en-US" w:bidi="ar-SA"/>
      </w:rPr>
    </w:lvl>
    <w:lvl w:ilvl="5" w:tplc="547C8CCC">
      <w:numFmt w:val="bullet"/>
      <w:lvlText w:val="•"/>
      <w:lvlJc w:val="left"/>
      <w:pPr>
        <w:ind w:left="4542" w:hanging="360"/>
      </w:pPr>
      <w:rPr>
        <w:rFonts w:hint="default"/>
        <w:lang w:val="pt-PT" w:eastAsia="en-US" w:bidi="ar-SA"/>
      </w:rPr>
    </w:lvl>
    <w:lvl w:ilvl="6" w:tplc="E7EAA600">
      <w:numFmt w:val="bullet"/>
      <w:lvlText w:val="•"/>
      <w:lvlJc w:val="left"/>
      <w:pPr>
        <w:ind w:left="5423" w:hanging="360"/>
      </w:pPr>
      <w:rPr>
        <w:rFonts w:hint="default"/>
        <w:lang w:val="pt-PT" w:eastAsia="en-US" w:bidi="ar-SA"/>
      </w:rPr>
    </w:lvl>
    <w:lvl w:ilvl="7" w:tplc="EFE8556E">
      <w:numFmt w:val="bullet"/>
      <w:lvlText w:val="•"/>
      <w:lvlJc w:val="left"/>
      <w:pPr>
        <w:ind w:left="6304" w:hanging="360"/>
      </w:pPr>
      <w:rPr>
        <w:rFonts w:hint="default"/>
        <w:lang w:val="pt-PT" w:eastAsia="en-US" w:bidi="ar-SA"/>
      </w:rPr>
    </w:lvl>
    <w:lvl w:ilvl="8" w:tplc="E312CF58">
      <w:numFmt w:val="bullet"/>
      <w:lvlText w:val="•"/>
      <w:lvlJc w:val="left"/>
      <w:pPr>
        <w:ind w:left="7184" w:hanging="360"/>
      </w:pPr>
      <w:rPr>
        <w:rFonts w:hint="default"/>
        <w:lang w:val="pt-PT" w:eastAsia="en-US" w:bidi="ar-SA"/>
      </w:rPr>
    </w:lvl>
  </w:abstractNum>
  <w:num w:numId="1" w16cid:durableId="1652562260">
    <w:abstractNumId w:val="1"/>
  </w:num>
  <w:num w:numId="2" w16cid:durableId="89990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E03"/>
    <w:rsid w:val="005F4AA8"/>
    <w:rsid w:val="00D64E03"/>
    <w:rsid w:val="00E0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26A3"/>
  <w15:docId w15:val="{9A6CA466-D8A3-4F01-AB8D-BE117EFB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302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dos.gov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ensus.gov/cedsci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qzao79-zE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Nievola</dc:creator>
  <cp:lastModifiedBy>Rafael Vargas Serenato</cp:lastModifiedBy>
  <cp:revision>2</cp:revision>
  <dcterms:created xsi:type="dcterms:W3CDTF">2024-02-26T12:04:00Z</dcterms:created>
  <dcterms:modified xsi:type="dcterms:W3CDTF">2024-02-26T13:50:00Z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2024-02-26T00:00:00Z</vt:filetime>
  </property>
</Properties>
</file>