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D4FA" w14:textId="77777777" w:rsidR="00B22F27" w:rsidRPr="00ED459F" w:rsidRDefault="00B22F27" w:rsidP="00ED459F">
      <w:pPr>
        <w:jc w:val="center"/>
        <w:rPr>
          <w:b/>
          <w:sz w:val="28"/>
        </w:rPr>
      </w:pPr>
      <w:r w:rsidRPr="00ED459F">
        <w:rPr>
          <w:b/>
          <w:sz w:val="28"/>
        </w:rPr>
        <w:t>ISS4014 – Database Design</w:t>
      </w:r>
    </w:p>
    <w:p w14:paraId="2EAD6D2A" w14:textId="77777777" w:rsidR="00B22F27" w:rsidRDefault="00B22F27" w:rsidP="00ED459F">
      <w:pPr>
        <w:jc w:val="center"/>
        <w:rPr>
          <w:b/>
          <w:sz w:val="28"/>
        </w:rPr>
      </w:pPr>
      <w:r w:rsidRPr="00ED459F">
        <w:rPr>
          <w:b/>
          <w:sz w:val="28"/>
        </w:rPr>
        <w:t>Chapter 10 – Row and Table Locking Lab</w:t>
      </w:r>
    </w:p>
    <w:p w14:paraId="4E419EC7" w14:textId="77777777" w:rsidR="00ED459F" w:rsidRPr="00ED459F" w:rsidRDefault="00ED459F" w:rsidP="00ED459F">
      <w:pPr>
        <w:jc w:val="center"/>
        <w:rPr>
          <w:b/>
          <w:sz w:val="28"/>
        </w:rPr>
      </w:pPr>
    </w:p>
    <w:p w14:paraId="46750CD0" w14:textId="77777777" w:rsidR="00B22F27" w:rsidRPr="00B22F27" w:rsidRDefault="00B22F27" w:rsidP="00B22F27">
      <w:pPr>
        <w:shd w:val="clear" w:color="auto" w:fill="FFFFFF"/>
        <w:spacing w:after="100" w:afterAutospacing="1" w:line="240" w:lineRule="auto"/>
        <w:outlineLvl w:val="1"/>
        <w:rPr>
          <w:rFonts w:ascii="Arial" w:eastAsia="Times New Roman" w:hAnsi="Arial" w:cs="Arial"/>
          <w:color w:val="222222"/>
          <w:sz w:val="28"/>
          <w:szCs w:val="36"/>
        </w:rPr>
      </w:pPr>
      <w:r w:rsidRPr="00B22F27">
        <w:rPr>
          <w:rFonts w:ascii="Arial" w:eastAsia="Times New Roman" w:hAnsi="Arial" w:cs="Arial"/>
          <w:b/>
          <w:bCs/>
          <w:color w:val="222222"/>
          <w:sz w:val="28"/>
          <w:szCs w:val="36"/>
        </w:rPr>
        <w:t>Introduction</w:t>
      </w:r>
    </w:p>
    <w:p w14:paraId="13795D35" w14:textId="6C3C5AEC"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 xml:space="preserve">Locking mechanisms are critical to keep the database consistent (a fact that </w:t>
      </w:r>
      <w:r w:rsidR="00E32C83">
        <w:rPr>
          <w:rFonts w:ascii="Arial" w:eastAsia="Times New Roman" w:hAnsi="Arial" w:cs="Arial"/>
          <w:color w:val="222222"/>
          <w:sz w:val="20"/>
          <w:szCs w:val="24"/>
        </w:rPr>
        <w:t>some developers do not understand well</w:t>
      </w:r>
      <w:r w:rsidRPr="00B22F27">
        <w:rPr>
          <w:rFonts w:ascii="Arial" w:eastAsia="Times New Roman" w:hAnsi="Arial" w:cs="Arial"/>
          <w:color w:val="222222"/>
          <w:sz w:val="20"/>
          <w:szCs w:val="24"/>
        </w:rPr>
        <w:t xml:space="preserve">). However, unnecessary locks can have a negative impact on system performance. So, it’s crucial </w:t>
      </w:r>
      <w:r w:rsidR="00E32C83">
        <w:rPr>
          <w:rFonts w:ascii="Arial" w:eastAsia="Times New Roman" w:hAnsi="Arial" w:cs="Arial"/>
          <w:color w:val="222222"/>
          <w:sz w:val="20"/>
          <w:szCs w:val="24"/>
        </w:rPr>
        <w:t>for</w:t>
      </w:r>
      <w:r w:rsidRPr="00B22F27">
        <w:rPr>
          <w:rFonts w:ascii="Arial" w:eastAsia="Times New Roman" w:hAnsi="Arial" w:cs="Arial"/>
          <w:color w:val="222222"/>
          <w:sz w:val="20"/>
          <w:szCs w:val="24"/>
        </w:rPr>
        <w:t xml:space="preserve"> any developer to understand the principles of locking </w:t>
      </w:r>
      <w:r w:rsidR="00E32C83">
        <w:rPr>
          <w:rFonts w:ascii="Arial" w:eastAsia="Times New Roman" w:hAnsi="Arial" w:cs="Arial"/>
          <w:color w:val="222222"/>
          <w:sz w:val="20"/>
          <w:szCs w:val="24"/>
        </w:rPr>
        <w:t>and</w:t>
      </w:r>
      <w:r w:rsidRPr="00B22F27">
        <w:rPr>
          <w:rFonts w:ascii="Arial" w:eastAsia="Times New Roman" w:hAnsi="Arial" w:cs="Arial"/>
          <w:color w:val="222222"/>
          <w:sz w:val="20"/>
          <w:szCs w:val="24"/>
        </w:rPr>
        <w:t xml:space="preserve"> know when, where, and how to acquire a lock.</w:t>
      </w:r>
    </w:p>
    <w:p w14:paraId="31F98555" w14:textId="57853175" w:rsidR="00B22F27" w:rsidRDefault="00B22F27"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 xml:space="preserve">In this lab, we will </w:t>
      </w:r>
      <w:r w:rsidRPr="00B22F27">
        <w:rPr>
          <w:rFonts w:ascii="Arial" w:eastAsia="Times New Roman" w:hAnsi="Arial" w:cs="Arial"/>
          <w:color w:val="222222"/>
          <w:sz w:val="20"/>
          <w:szCs w:val="24"/>
        </w:rPr>
        <w:t>introduce and explain the concepts of explicit locking mechanisms in </w:t>
      </w:r>
      <w:r w:rsidRPr="00B22F27">
        <w:rPr>
          <w:rFonts w:ascii="Arial" w:eastAsia="Times New Roman" w:hAnsi="Arial" w:cs="Arial"/>
          <w:i/>
          <w:iCs/>
          <w:color w:val="222222"/>
          <w:sz w:val="20"/>
          <w:szCs w:val="24"/>
        </w:rPr>
        <w:t>InnoDB</w:t>
      </w:r>
      <w:r w:rsidRPr="00B22F27">
        <w:rPr>
          <w:rFonts w:ascii="Arial" w:eastAsia="Times New Roman" w:hAnsi="Arial" w:cs="Arial"/>
          <w:color w:val="222222"/>
          <w:sz w:val="20"/>
          <w:szCs w:val="24"/>
        </w:rPr>
        <w:t> using several real-world examples.</w:t>
      </w:r>
      <w:r w:rsidR="00E32C83">
        <w:rPr>
          <w:rFonts w:ascii="Arial" w:eastAsia="Times New Roman" w:hAnsi="Arial" w:cs="Arial"/>
          <w:color w:val="222222"/>
          <w:sz w:val="20"/>
          <w:szCs w:val="24"/>
        </w:rPr>
        <w:t xml:space="preserve"> </w:t>
      </w:r>
      <w:r>
        <w:rPr>
          <w:rFonts w:ascii="Arial" w:eastAsia="Times New Roman" w:hAnsi="Arial" w:cs="Arial"/>
          <w:color w:val="222222"/>
          <w:sz w:val="20"/>
          <w:szCs w:val="24"/>
        </w:rPr>
        <w:t xml:space="preserve">InnoDB is the database engine used in the </w:t>
      </w:r>
      <w:r w:rsidR="00B827A6">
        <w:rPr>
          <w:rFonts w:ascii="Arial" w:eastAsia="Times New Roman" w:hAnsi="Arial" w:cs="Arial"/>
          <w:color w:val="222222"/>
          <w:sz w:val="20"/>
          <w:szCs w:val="24"/>
        </w:rPr>
        <w:t>Maria</w:t>
      </w:r>
      <w:r>
        <w:rPr>
          <w:rFonts w:ascii="Arial" w:eastAsia="Times New Roman" w:hAnsi="Arial" w:cs="Arial"/>
          <w:color w:val="222222"/>
          <w:sz w:val="20"/>
          <w:szCs w:val="24"/>
        </w:rPr>
        <w:t xml:space="preserve">DB database within the XAMPP system. </w:t>
      </w:r>
    </w:p>
    <w:p w14:paraId="4C7CE7DE" w14:textId="798E50D0" w:rsidR="00ED459F" w:rsidRDefault="00ED459F"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 xml:space="preserve">Use the </w:t>
      </w:r>
      <w:r w:rsidRPr="004F4008">
        <w:rPr>
          <w:rFonts w:ascii="Arial" w:eastAsia="Times New Roman" w:hAnsi="Arial" w:cs="Arial"/>
          <w:b/>
          <w:color w:val="222222"/>
          <w:sz w:val="20"/>
          <w:szCs w:val="24"/>
        </w:rPr>
        <w:t xml:space="preserve">Chapter 10 – Row </w:t>
      </w:r>
      <w:r w:rsidR="004F4008" w:rsidRPr="004F4008">
        <w:rPr>
          <w:rFonts w:ascii="Arial" w:eastAsia="Times New Roman" w:hAnsi="Arial" w:cs="Arial"/>
          <w:b/>
          <w:color w:val="222222"/>
          <w:sz w:val="20"/>
          <w:szCs w:val="24"/>
        </w:rPr>
        <w:t>and Table Locking Lab Response</w:t>
      </w:r>
      <w:r w:rsidRPr="004F4008">
        <w:rPr>
          <w:rFonts w:ascii="Arial" w:eastAsia="Times New Roman" w:hAnsi="Arial" w:cs="Arial"/>
          <w:b/>
          <w:color w:val="222222"/>
          <w:sz w:val="20"/>
          <w:szCs w:val="24"/>
        </w:rPr>
        <w:t xml:space="preserve"> Sheet</w:t>
      </w:r>
      <w:r>
        <w:rPr>
          <w:rFonts w:ascii="Arial" w:eastAsia="Times New Roman" w:hAnsi="Arial" w:cs="Arial"/>
          <w:color w:val="222222"/>
          <w:sz w:val="20"/>
          <w:szCs w:val="24"/>
        </w:rPr>
        <w:t xml:space="preserve"> to record the results of this lab </w:t>
      </w:r>
      <w:r w:rsidR="00E32C83">
        <w:rPr>
          <w:rFonts w:ascii="Arial" w:eastAsia="Times New Roman" w:hAnsi="Arial" w:cs="Arial"/>
          <w:color w:val="222222"/>
          <w:sz w:val="20"/>
          <w:szCs w:val="24"/>
        </w:rPr>
        <w:t>as instructed</w:t>
      </w:r>
      <w:r>
        <w:rPr>
          <w:rFonts w:ascii="Arial" w:eastAsia="Times New Roman" w:hAnsi="Arial" w:cs="Arial"/>
          <w:color w:val="222222"/>
          <w:sz w:val="20"/>
          <w:szCs w:val="24"/>
        </w:rPr>
        <w:t>.</w:t>
      </w:r>
      <w:r w:rsidR="00E32C83">
        <w:rPr>
          <w:rFonts w:ascii="Arial" w:eastAsia="Times New Roman" w:hAnsi="Arial" w:cs="Arial"/>
          <w:color w:val="222222"/>
          <w:sz w:val="20"/>
          <w:szCs w:val="24"/>
        </w:rPr>
        <w:t xml:space="preserve"> </w:t>
      </w:r>
      <w:r>
        <w:rPr>
          <w:rFonts w:ascii="Arial" w:eastAsia="Times New Roman" w:hAnsi="Arial" w:cs="Arial"/>
          <w:color w:val="222222"/>
          <w:sz w:val="20"/>
          <w:szCs w:val="24"/>
        </w:rPr>
        <w:t>You will submit your Answer Sheet to Canvas with your responses recorded in the document at the completion of this lab to earn the points associated with this assignment.</w:t>
      </w:r>
    </w:p>
    <w:p w14:paraId="6ED80F41" w14:textId="77777777" w:rsidR="00B22F27" w:rsidRDefault="00B22F27" w:rsidP="00B22F27">
      <w:pPr>
        <w:shd w:val="clear" w:color="auto" w:fill="FFFFFF"/>
        <w:spacing w:after="100" w:afterAutospacing="1" w:line="240" w:lineRule="auto"/>
        <w:rPr>
          <w:rFonts w:ascii="Arial" w:eastAsia="Times New Roman" w:hAnsi="Arial" w:cs="Arial"/>
          <w:color w:val="222222"/>
          <w:sz w:val="20"/>
          <w:szCs w:val="24"/>
        </w:rPr>
      </w:pPr>
    </w:p>
    <w:p w14:paraId="71CE281F" w14:textId="77777777" w:rsidR="00ED459F" w:rsidRPr="00B22F27" w:rsidRDefault="00ED459F" w:rsidP="00B22F27">
      <w:pPr>
        <w:shd w:val="clear" w:color="auto" w:fill="FFFFFF"/>
        <w:spacing w:after="100" w:afterAutospacing="1" w:line="240" w:lineRule="auto"/>
        <w:rPr>
          <w:rFonts w:ascii="Arial" w:eastAsia="Times New Roman" w:hAnsi="Arial" w:cs="Arial"/>
          <w:color w:val="222222"/>
          <w:sz w:val="20"/>
          <w:szCs w:val="24"/>
        </w:rPr>
      </w:pPr>
    </w:p>
    <w:p w14:paraId="0CE622AE" w14:textId="77777777" w:rsidR="00B22F27" w:rsidRPr="00B22F27" w:rsidRDefault="00B22F27" w:rsidP="00B22F27">
      <w:pPr>
        <w:shd w:val="clear" w:color="auto" w:fill="FFFFFF"/>
        <w:spacing w:after="100" w:afterAutospacing="1" w:line="240" w:lineRule="auto"/>
        <w:outlineLvl w:val="1"/>
        <w:rPr>
          <w:rFonts w:ascii="Arial" w:eastAsia="Times New Roman" w:hAnsi="Arial" w:cs="Arial"/>
          <w:color w:val="222222"/>
          <w:sz w:val="28"/>
          <w:szCs w:val="36"/>
        </w:rPr>
      </w:pPr>
      <w:r w:rsidRPr="00B22F27">
        <w:rPr>
          <w:rFonts w:ascii="Arial" w:eastAsia="Times New Roman" w:hAnsi="Arial" w:cs="Arial"/>
          <w:b/>
          <w:bCs/>
          <w:color w:val="222222"/>
          <w:sz w:val="28"/>
          <w:szCs w:val="36"/>
        </w:rPr>
        <w:t>Locking Concepts</w:t>
      </w:r>
    </w:p>
    <w:p w14:paraId="73CD1299" w14:textId="3A8FBE16"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 xml:space="preserve">There are basically two </w:t>
      </w:r>
      <w:r w:rsidR="00E32C83">
        <w:rPr>
          <w:rFonts w:ascii="Arial" w:eastAsia="Times New Roman" w:hAnsi="Arial" w:cs="Arial"/>
          <w:color w:val="222222"/>
          <w:sz w:val="20"/>
          <w:szCs w:val="24"/>
        </w:rPr>
        <w:t>types</w:t>
      </w:r>
      <w:r w:rsidRPr="00B22F27">
        <w:rPr>
          <w:rFonts w:ascii="Arial" w:eastAsia="Times New Roman" w:hAnsi="Arial" w:cs="Arial"/>
          <w:color w:val="222222"/>
          <w:sz w:val="20"/>
          <w:szCs w:val="24"/>
        </w:rPr>
        <w:t xml:space="preserve"> of locking mechanisms:</w:t>
      </w:r>
    </w:p>
    <w:p w14:paraId="1D4F69ED" w14:textId="377C21DE" w:rsidR="00B22F27" w:rsidRPr="00B22F27" w:rsidRDefault="00B22F27" w:rsidP="00B22F27">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Read Lock (</w:t>
      </w:r>
      <w:r w:rsidRPr="00B22F27">
        <w:rPr>
          <w:rFonts w:ascii="Arial" w:eastAsia="Times New Roman" w:hAnsi="Arial" w:cs="Arial"/>
          <w:i/>
          <w:iCs/>
          <w:color w:val="222222"/>
          <w:sz w:val="20"/>
          <w:szCs w:val="24"/>
        </w:rPr>
        <w:t>Shared Lock</w:t>
      </w:r>
      <w:r w:rsidRPr="00B22F27">
        <w:rPr>
          <w:rFonts w:ascii="Arial" w:eastAsia="Times New Roman" w:hAnsi="Arial" w:cs="Arial"/>
          <w:color w:val="222222"/>
          <w:sz w:val="20"/>
          <w:szCs w:val="24"/>
        </w:rPr>
        <w:t>). These are locks taken on resources to provide consistent reads by not allowing write</w:t>
      </w:r>
      <w:r>
        <w:rPr>
          <w:rFonts w:ascii="Arial" w:eastAsia="Times New Roman" w:hAnsi="Arial" w:cs="Arial"/>
          <w:color w:val="222222"/>
          <w:sz w:val="20"/>
          <w:szCs w:val="24"/>
        </w:rPr>
        <w:t xml:space="preserve"> (updated, insert</w:t>
      </w:r>
      <w:r w:rsidR="00E32C83">
        <w:rPr>
          <w:rFonts w:ascii="Arial" w:eastAsia="Times New Roman" w:hAnsi="Arial" w:cs="Arial"/>
          <w:color w:val="222222"/>
          <w:sz w:val="20"/>
          <w:szCs w:val="24"/>
        </w:rPr>
        <w:t>,</w:t>
      </w:r>
      <w:r>
        <w:rPr>
          <w:rFonts w:ascii="Arial" w:eastAsia="Times New Roman" w:hAnsi="Arial" w:cs="Arial"/>
          <w:color w:val="222222"/>
          <w:sz w:val="20"/>
          <w:szCs w:val="24"/>
        </w:rPr>
        <w:t xml:space="preserve"> or deletes)</w:t>
      </w:r>
      <w:r w:rsidRPr="00B22F27">
        <w:rPr>
          <w:rFonts w:ascii="Arial" w:eastAsia="Times New Roman" w:hAnsi="Arial" w:cs="Arial"/>
          <w:color w:val="222222"/>
          <w:sz w:val="20"/>
          <w:szCs w:val="24"/>
        </w:rPr>
        <w:t xml:space="preserve"> operations to that resource.</w:t>
      </w:r>
    </w:p>
    <w:p w14:paraId="0A9F63C5" w14:textId="2E2632A4"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 xml:space="preserve">If </w:t>
      </w:r>
      <w:r w:rsidR="00E32C83">
        <w:rPr>
          <w:rFonts w:ascii="Arial" w:eastAsia="Times New Roman" w:hAnsi="Arial" w:cs="Arial"/>
          <w:color w:val="222222"/>
          <w:sz w:val="20"/>
          <w:szCs w:val="24"/>
        </w:rPr>
        <w:t>no write lock is</w:t>
      </w:r>
      <w:r w:rsidRPr="00B22F27">
        <w:rPr>
          <w:rFonts w:ascii="Arial" w:eastAsia="Times New Roman" w:hAnsi="Arial" w:cs="Arial"/>
          <w:color w:val="222222"/>
          <w:sz w:val="20"/>
          <w:szCs w:val="24"/>
        </w:rPr>
        <w:t xml:space="preserve"> set on the resource, the transaction acquires the read lock immediately. Many transactions can acquire read locks on the same resource </w:t>
      </w:r>
      <w:r w:rsidR="00E32C83">
        <w:rPr>
          <w:rFonts w:ascii="Arial" w:eastAsia="Times New Roman" w:hAnsi="Arial" w:cs="Arial"/>
          <w:color w:val="222222"/>
          <w:sz w:val="20"/>
          <w:szCs w:val="24"/>
        </w:rPr>
        <w:t>simultaneously</w:t>
      </w:r>
      <w:r w:rsidRPr="00B22F27">
        <w:rPr>
          <w:rFonts w:ascii="Arial" w:eastAsia="Times New Roman" w:hAnsi="Arial" w:cs="Arial"/>
          <w:color w:val="222222"/>
          <w:sz w:val="20"/>
          <w:szCs w:val="24"/>
        </w:rPr>
        <w:t xml:space="preserve">. While a transaction holds </w:t>
      </w:r>
      <w:r w:rsidR="00E32C83">
        <w:rPr>
          <w:rFonts w:ascii="Arial" w:eastAsia="Times New Roman" w:hAnsi="Arial" w:cs="Arial"/>
          <w:color w:val="222222"/>
          <w:sz w:val="20"/>
          <w:szCs w:val="24"/>
        </w:rPr>
        <w:t xml:space="preserve">a </w:t>
      </w:r>
      <w:r w:rsidRPr="00B22F27">
        <w:rPr>
          <w:rFonts w:ascii="Arial" w:eastAsia="Times New Roman" w:hAnsi="Arial" w:cs="Arial"/>
          <w:color w:val="222222"/>
          <w:sz w:val="20"/>
          <w:szCs w:val="24"/>
        </w:rPr>
        <w:t>read lock, no write lock can be acquired on that resource, putting the transaction into the wait queue.</w:t>
      </w:r>
    </w:p>
    <w:p w14:paraId="1FC338A9" w14:textId="0A718B82" w:rsidR="00B22F27" w:rsidRPr="00B22F27" w:rsidRDefault="00B22F27" w:rsidP="00B22F27">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Write Lock (</w:t>
      </w:r>
      <w:r w:rsidRPr="00B22F27">
        <w:rPr>
          <w:rFonts w:ascii="Arial" w:eastAsia="Times New Roman" w:hAnsi="Arial" w:cs="Arial"/>
          <w:i/>
          <w:iCs/>
          <w:color w:val="222222"/>
          <w:sz w:val="20"/>
          <w:szCs w:val="24"/>
        </w:rPr>
        <w:t>Exclusive Lock</w:t>
      </w:r>
      <w:r w:rsidRPr="00B22F27">
        <w:rPr>
          <w:rFonts w:ascii="Arial" w:eastAsia="Times New Roman" w:hAnsi="Arial" w:cs="Arial"/>
          <w:color w:val="222222"/>
          <w:sz w:val="20"/>
          <w:szCs w:val="24"/>
        </w:rPr>
        <w:t xml:space="preserve">). These are locks taken on a resource when it needs to be modified. There can be only one write lock on a resource at a given time. If there is no (read/write) lock on the resource, the transaction acquires the write lock immediately. While a transaction holds </w:t>
      </w:r>
      <w:r w:rsidR="00E32C83">
        <w:rPr>
          <w:rFonts w:ascii="Arial" w:eastAsia="Times New Roman" w:hAnsi="Arial" w:cs="Arial"/>
          <w:color w:val="222222"/>
          <w:sz w:val="20"/>
          <w:szCs w:val="24"/>
        </w:rPr>
        <w:t xml:space="preserve">a </w:t>
      </w:r>
      <w:r w:rsidRPr="00B22F27">
        <w:rPr>
          <w:rFonts w:ascii="Arial" w:eastAsia="Times New Roman" w:hAnsi="Arial" w:cs="Arial"/>
          <w:color w:val="222222"/>
          <w:sz w:val="20"/>
          <w:szCs w:val="24"/>
        </w:rPr>
        <w:t>write lock on a resource, all other lock requests must wait.</w:t>
      </w:r>
    </w:p>
    <w:p w14:paraId="1F6178CC" w14:textId="66EBD306" w:rsidR="00B22F27" w:rsidRPr="00B22F27" w:rsidRDefault="00E32C83"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Notably,</w:t>
      </w:r>
      <w:r w:rsidR="00B22F27" w:rsidRPr="00B22F27">
        <w:rPr>
          <w:rFonts w:ascii="Arial" w:eastAsia="Times New Roman" w:hAnsi="Arial" w:cs="Arial"/>
          <w:color w:val="222222"/>
          <w:sz w:val="20"/>
          <w:szCs w:val="24"/>
        </w:rPr>
        <w:t xml:space="preserve"> </w:t>
      </w:r>
      <w:r>
        <w:rPr>
          <w:rFonts w:ascii="Arial" w:eastAsia="Times New Roman" w:hAnsi="Arial" w:cs="Arial"/>
          <w:color w:val="222222"/>
          <w:sz w:val="20"/>
          <w:szCs w:val="24"/>
        </w:rPr>
        <w:t xml:space="preserve">the write lock has a higher priority than the </w:t>
      </w:r>
      <w:r w:rsidR="00B22F27" w:rsidRPr="00B22F27">
        <w:rPr>
          <w:rFonts w:ascii="Arial" w:eastAsia="Times New Roman" w:hAnsi="Arial" w:cs="Arial"/>
          <w:color w:val="222222"/>
          <w:sz w:val="20"/>
          <w:szCs w:val="24"/>
        </w:rPr>
        <w:t xml:space="preserve">read lock. When a resource is unlocked, and if </w:t>
      </w:r>
      <w:r>
        <w:rPr>
          <w:rFonts w:ascii="Arial" w:eastAsia="Times New Roman" w:hAnsi="Arial" w:cs="Arial"/>
          <w:color w:val="222222"/>
          <w:sz w:val="20"/>
          <w:szCs w:val="24"/>
        </w:rPr>
        <w:t>lock requests are waiting</w:t>
      </w:r>
      <w:r w:rsidR="00B22F27" w:rsidRPr="00B22F27">
        <w:rPr>
          <w:rFonts w:ascii="Arial" w:eastAsia="Times New Roman" w:hAnsi="Arial" w:cs="Arial"/>
          <w:color w:val="222222"/>
          <w:sz w:val="20"/>
          <w:szCs w:val="24"/>
        </w:rPr>
        <w:t xml:space="preserve"> in the queue, then the lock is granted in the following manner:</w:t>
      </w:r>
    </w:p>
    <w:p w14:paraId="7963F5EF" w14:textId="608F8AC1" w:rsidR="00B22F27" w:rsidRPr="00B22F27" w:rsidRDefault="00E32C83" w:rsidP="00B22F2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Grant</w:t>
      </w:r>
      <w:r w:rsidR="00B22F27" w:rsidRPr="00B22F27">
        <w:rPr>
          <w:rFonts w:ascii="Arial" w:eastAsia="Times New Roman" w:hAnsi="Arial" w:cs="Arial"/>
          <w:color w:val="222222"/>
          <w:sz w:val="20"/>
          <w:szCs w:val="24"/>
        </w:rPr>
        <w:t xml:space="preserve"> the lock first to the request waiting in the write lock queue</w:t>
      </w:r>
      <w:r>
        <w:rPr>
          <w:rFonts w:ascii="Arial" w:eastAsia="Times New Roman" w:hAnsi="Arial" w:cs="Arial"/>
          <w:color w:val="222222"/>
          <w:sz w:val="20"/>
          <w:szCs w:val="24"/>
        </w:rPr>
        <w:t>.</w:t>
      </w:r>
    </w:p>
    <w:p w14:paraId="0ADECB23" w14:textId="7DCAF908" w:rsidR="00B22F27" w:rsidRPr="00B22F27" w:rsidRDefault="00E32C83" w:rsidP="00B22F2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I</w:t>
      </w:r>
      <w:r w:rsidR="00B22F27" w:rsidRPr="00B22F27">
        <w:rPr>
          <w:rFonts w:ascii="Arial" w:eastAsia="Times New Roman" w:hAnsi="Arial" w:cs="Arial"/>
          <w:color w:val="222222"/>
          <w:sz w:val="20"/>
          <w:szCs w:val="24"/>
        </w:rPr>
        <w:t>f there is no lock request for the resource in the write lock queue, then grant the lock to the first request in the read lock queue</w:t>
      </w:r>
      <w:r>
        <w:rPr>
          <w:rFonts w:ascii="Arial" w:eastAsia="Times New Roman" w:hAnsi="Arial" w:cs="Arial"/>
          <w:color w:val="222222"/>
          <w:sz w:val="20"/>
          <w:szCs w:val="24"/>
        </w:rPr>
        <w:t>.</w:t>
      </w:r>
    </w:p>
    <w:p w14:paraId="2023B431" w14:textId="77777777" w:rsidR="00B22F27" w:rsidRPr="00B22F27" w:rsidRDefault="00B22F27" w:rsidP="00B22F27">
      <w:pPr>
        <w:spacing w:after="0" w:line="240" w:lineRule="auto"/>
        <w:rPr>
          <w:rFonts w:ascii="Times New Roman" w:eastAsia="Times New Roman" w:hAnsi="Times New Roman" w:cs="Times New Roman"/>
          <w:sz w:val="20"/>
          <w:szCs w:val="24"/>
        </w:rPr>
      </w:pPr>
    </w:p>
    <w:p w14:paraId="14C4714D" w14:textId="77777777" w:rsidR="00150BD0" w:rsidRDefault="00150BD0">
      <w:pPr>
        <w:rPr>
          <w:rFonts w:ascii="Arial" w:eastAsia="Times New Roman" w:hAnsi="Arial" w:cs="Arial"/>
          <w:b/>
          <w:bCs/>
          <w:color w:val="222222"/>
          <w:sz w:val="28"/>
          <w:szCs w:val="36"/>
        </w:rPr>
      </w:pPr>
      <w:r>
        <w:rPr>
          <w:rFonts w:ascii="Arial" w:eastAsia="Times New Roman" w:hAnsi="Arial" w:cs="Arial"/>
          <w:b/>
          <w:bCs/>
          <w:color w:val="222222"/>
          <w:sz w:val="28"/>
          <w:szCs w:val="36"/>
        </w:rPr>
        <w:br w:type="page"/>
      </w:r>
    </w:p>
    <w:p w14:paraId="4F3B64F9" w14:textId="77777777" w:rsidR="00B22F27" w:rsidRPr="00B22F27" w:rsidRDefault="00B22F27" w:rsidP="00B22F27">
      <w:pPr>
        <w:shd w:val="clear" w:color="auto" w:fill="FFFFFF"/>
        <w:spacing w:after="100" w:afterAutospacing="1" w:line="240" w:lineRule="auto"/>
        <w:outlineLvl w:val="1"/>
        <w:rPr>
          <w:rFonts w:ascii="Arial" w:eastAsia="Times New Roman" w:hAnsi="Arial" w:cs="Arial"/>
          <w:color w:val="222222"/>
          <w:sz w:val="28"/>
          <w:szCs w:val="36"/>
        </w:rPr>
      </w:pPr>
      <w:r w:rsidRPr="00B22F27">
        <w:rPr>
          <w:rFonts w:ascii="Arial" w:eastAsia="Times New Roman" w:hAnsi="Arial" w:cs="Arial"/>
          <w:b/>
          <w:bCs/>
          <w:color w:val="222222"/>
          <w:sz w:val="28"/>
          <w:szCs w:val="36"/>
        </w:rPr>
        <w:lastRenderedPageBreak/>
        <w:t>Locking in </w:t>
      </w:r>
      <w:r w:rsidRPr="00B22F27">
        <w:rPr>
          <w:rFonts w:ascii="Arial" w:eastAsia="Times New Roman" w:hAnsi="Arial" w:cs="Arial"/>
          <w:b/>
          <w:bCs/>
          <w:i/>
          <w:iCs/>
          <w:color w:val="222222"/>
          <w:sz w:val="28"/>
          <w:szCs w:val="36"/>
        </w:rPr>
        <w:t>InnoDB</w:t>
      </w:r>
    </w:p>
    <w:p w14:paraId="349D81AB"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i/>
          <w:iCs/>
          <w:color w:val="222222"/>
          <w:sz w:val="20"/>
          <w:szCs w:val="24"/>
        </w:rPr>
        <w:t>InnoDB</w:t>
      </w:r>
      <w:r w:rsidRPr="00B22F27">
        <w:rPr>
          <w:rFonts w:ascii="Arial" w:eastAsia="Times New Roman" w:hAnsi="Arial" w:cs="Arial"/>
          <w:color w:val="222222"/>
          <w:sz w:val="20"/>
          <w:szCs w:val="24"/>
        </w:rPr>
        <w:t> supports both table-level and row-level locking.</w:t>
      </w:r>
    </w:p>
    <w:p w14:paraId="19845577" w14:textId="38FC843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Row-level locking offers good performance and throughput for heavy workloads where multiple transactions are reading from and/or writing to the same table simultaneously</w:t>
      </w:r>
      <w:r w:rsidR="00E32C83">
        <w:rPr>
          <w:rFonts w:ascii="Arial" w:eastAsia="Times New Roman" w:hAnsi="Arial" w:cs="Arial"/>
          <w:color w:val="222222"/>
          <w:sz w:val="20"/>
          <w:szCs w:val="24"/>
        </w:rPr>
        <w:t xml:space="preserve"> but writing to different rows without making each other </w:t>
      </w:r>
      <w:r w:rsidRPr="00B22F27">
        <w:rPr>
          <w:rFonts w:ascii="Arial" w:eastAsia="Times New Roman" w:hAnsi="Arial" w:cs="Arial"/>
          <w:color w:val="222222"/>
          <w:sz w:val="20"/>
          <w:szCs w:val="24"/>
        </w:rPr>
        <w:t>wait.</w:t>
      </w:r>
    </w:p>
    <w:p w14:paraId="04CF6FA1" w14:textId="7D8FE9C0"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i/>
          <w:iCs/>
          <w:color w:val="222222"/>
          <w:sz w:val="20"/>
          <w:szCs w:val="24"/>
        </w:rPr>
        <w:t>InnoDB</w:t>
      </w:r>
      <w:r w:rsidRPr="00B22F27">
        <w:rPr>
          <w:rFonts w:ascii="Arial" w:eastAsia="Times New Roman" w:hAnsi="Arial" w:cs="Arial"/>
          <w:color w:val="222222"/>
          <w:sz w:val="20"/>
          <w:szCs w:val="24"/>
        </w:rPr>
        <w:t> also supports </w:t>
      </w:r>
      <w:r w:rsidRPr="00B22F27">
        <w:rPr>
          <w:rFonts w:ascii="Arial" w:eastAsia="Times New Roman" w:hAnsi="Arial" w:cs="Arial"/>
          <w:i/>
          <w:iCs/>
          <w:color w:val="222222"/>
          <w:sz w:val="20"/>
          <w:szCs w:val="24"/>
        </w:rPr>
        <w:t>Multi-Version Concurrency Control</w:t>
      </w:r>
      <w:r w:rsidRPr="00B22F27">
        <w:rPr>
          <w:rFonts w:ascii="Arial" w:eastAsia="Times New Roman" w:hAnsi="Arial" w:cs="Arial"/>
          <w:color w:val="222222"/>
          <w:sz w:val="20"/>
          <w:szCs w:val="24"/>
        </w:rPr>
        <w:t> (</w:t>
      </w:r>
      <w:r w:rsidRPr="00B22F27">
        <w:rPr>
          <w:rFonts w:ascii="Arial" w:eastAsia="Times New Roman" w:hAnsi="Arial" w:cs="Arial"/>
          <w:i/>
          <w:iCs/>
          <w:color w:val="222222"/>
          <w:sz w:val="20"/>
          <w:szCs w:val="24"/>
        </w:rPr>
        <w:t>MVCC</w:t>
      </w:r>
      <w:r w:rsidRPr="00B22F27">
        <w:rPr>
          <w:rFonts w:ascii="Arial" w:eastAsia="Times New Roman" w:hAnsi="Arial" w:cs="Arial"/>
          <w:color w:val="222222"/>
          <w:sz w:val="20"/>
          <w:szCs w:val="24"/>
        </w:rPr>
        <w:t xml:space="preserve">), an optimistic locking </w:t>
      </w:r>
      <w:r w:rsidR="00E32C83">
        <w:rPr>
          <w:rFonts w:ascii="Arial" w:eastAsia="Times New Roman" w:hAnsi="Arial" w:cs="Arial"/>
          <w:color w:val="222222"/>
          <w:sz w:val="20"/>
          <w:szCs w:val="24"/>
        </w:rPr>
        <w:t>mechanism</w:t>
      </w:r>
      <w:r w:rsidRPr="00B22F27">
        <w:rPr>
          <w:rFonts w:ascii="Arial" w:eastAsia="Times New Roman" w:hAnsi="Arial" w:cs="Arial"/>
          <w:color w:val="222222"/>
          <w:sz w:val="20"/>
          <w:szCs w:val="24"/>
        </w:rPr>
        <w:t xml:space="preserve"> that allows different </w:t>
      </w:r>
      <w:r w:rsidR="00E32C83">
        <w:rPr>
          <w:rFonts w:ascii="Arial" w:eastAsia="Times New Roman" w:hAnsi="Arial" w:cs="Arial"/>
          <w:color w:val="222222"/>
          <w:sz w:val="20"/>
          <w:szCs w:val="24"/>
        </w:rPr>
        <w:t>data snapshots</w:t>
      </w:r>
      <w:r w:rsidRPr="00B22F27">
        <w:rPr>
          <w:rFonts w:ascii="Arial" w:eastAsia="Times New Roman" w:hAnsi="Arial" w:cs="Arial"/>
          <w:color w:val="222222"/>
          <w:sz w:val="20"/>
          <w:szCs w:val="24"/>
        </w:rPr>
        <w:t xml:space="preserve"> to be available to different transactions. This mechanism </w:t>
      </w:r>
      <w:r w:rsidR="00E32C83">
        <w:rPr>
          <w:rFonts w:ascii="Arial" w:eastAsia="Times New Roman" w:hAnsi="Arial" w:cs="Arial"/>
          <w:color w:val="222222"/>
          <w:sz w:val="20"/>
          <w:szCs w:val="24"/>
        </w:rPr>
        <w:t>implements</w:t>
      </w:r>
      <w:r w:rsidRPr="00B22F27">
        <w:rPr>
          <w:rFonts w:ascii="Arial" w:eastAsia="Times New Roman" w:hAnsi="Arial" w:cs="Arial"/>
          <w:color w:val="222222"/>
          <w:sz w:val="20"/>
          <w:szCs w:val="24"/>
        </w:rPr>
        <w:t xml:space="preserve"> the following transaction isolation levels: </w:t>
      </w:r>
      <w:r w:rsidRPr="00B22F27">
        <w:rPr>
          <w:rFonts w:ascii="Arial" w:eastAsia="Times New Roman" w:hAnsi="Arial" w:cs="Arial"/>
          <w:i/>
          <w:iCs/>
          <w:color w:val="222222"/>
          <w:sz w:val="20"/>
          <w:szCs w:val="24"/>
        </w:rPr>
        <w:t>Read Committed</w:t>
      </w:r>
      <w:r w:rsidRPr="00B22F27">
        <w:rPr>
          <w:rFonts w:ascii="Arial" w:eastAsia="Times New Roman" w:hAnsi="Arial" w:cs="Arial"/>
          <w:color w:val="222222"/>
          <w:sz w:val="20"/>
          <w:szCs w:val="24"/>
        </w:rPr>
        <w:t> and </w:t>
      </w:r>
      <w:r w:rsidRPr="00B22F27">
        <w:rPr>
          <w:rFonts w:ascii="Arial" w:eastAsia="Times New Roman" w:hAnsi="Arial" w:cs="Arial"/>
          <w:i/>
          <w:iCs/>
          <w:color w:val="222222"/>
          <w:sz w:val="20"/>
          <w:szCs w:val="24"/>
        </w:rPr>
        <w:t>Repeatable Reads</w:t>
      </w:r>
      <w:r w:rsidRPr="00B22F27">
        <w:rPr>
          <w:rFonts w:ascii="Arial" w:eastAsia="Times New Roman" w:hAnsi="Arial" w:cs="Arial"/>
          <w:color w:val="222222"/>
          <w:sz w:val="20"/>
          <w:szCs w:val="24"/>
        </w:rPr>
        <w:t>.</w:t>
      </w:r>
    </w:p>
    <w:p w14:paraId="24FA2C36" w14:textId="572EF4F1" w:rsid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 xml:space="preserve">However, if </w:t>
      </w:r>
      <w:r w:rsidR="00E32C83">
        <w:rPr>
          <w:rFonts w:ascii="Arial" w:eastAsia="Times New Roman" w:hAnsi="Arial" w:cs="Arial"/>
          <w:color w:val="222222"/>
          <w:sz w:val="20"/>
          <w:szCs w:val="24"/>
        </w:rPr>
        <w:t>the transaction isolation level is set to Serializable,</w:t>
      </w:r>
      <w:r w:rsidRPr="00B22F27">
        <w:rPr>
          <w:rFonts w:ascii="Arial" w:eastAsia="Times New Roman" w:hAnsi="Arial" w:cs="Arial"/>
          <w:color w:val="222222"/>
          <w:sz w:val="20"/>
          <w:szCs w:val="24"/>
        </w:rPr>
        <w:t xml:space="preserve"> the engine uses a pessimistic locking mechanism, traditionally implemented using the two-phase locking protocol.</w:t>
      </w:r>
    </w:p>
    <w:p w14:paraId="2C7EDA5A" w14:textId="77777777" w:rsidR="00ED459F" w:rsidRDefault="00ED459F" w:rsidP="00B22F27">
      <w:pPr>
        <w:shd w:val="clear" w:color="auto" w:fill="FFFFFF"/>
        <w:spacing w:after="100" w:afterAutospacing="1" w:line="240" w:lineRule="auto"/>
        <w:rPr>
          <w:rFonts w:ascii="Arial" w:eastAsia="Times New Roman" w:hAnsi="Arial" w:cs="Arial"/>
          <w:color w:val="222222"/>
          <w:sz w:val="20"/>
          <w:szCs w:val="24"/>
        </w:rPr>
      </w:pPr>
    </w:p>
    <w:p w14:paraId="198B7428" w14:textId="3F779851" w:rsidR="00ED459F" w:rsidRPr="00B22F27" w:rsidRDefault="00ED459F" w:rsidP="00ED459F">
      <w:pPr>
        <w:shd w:val="clear" w:color="auto" w:fill="FFFFFF"/>
        <w:spacing w:after="100" w:afterAutospacing="1" w:line="240" w:lineRule="auto"/>
        <w:outlineLvl w:val="1"/>
        <w:rPr>
          <w:rFonts w:ascii="Arial" w:eastAsia="Times New Roman" w:hAnsi="Arial" w:cs="Arial"/>
          <w:color w:val="222222"/>
          <w:sz w:val="28"/>
          <w:szCs w:val="36"/>
        </w:rPr>
      </w:pPr>
      <w:r>
        <w:rPr>
          <w:rFonts w:ascii="Arial" w:eastAsia="Times New Roman" w:hAnsi="Arial" w:cs="Arial"/>
          <w:b/>
          <w:bCs/>
          <w:color w:val="222222"/>
          <w:sz w:val="28"/>
          <w:szCs w:val="36"/>
        </w:rPr>
        <w:t>MySQL Workbench set up and Database Schema Creation</w:t>
      </w:r>
      <w:r w:rsidR="00E32C83">
        <w:rPr>
          <w:rFonts w:ascii="Arial" w:eastAsia="Times New Roman" w:hAnsi="Arial" w:cs="Arial"/>
          <w:b/>
          <w:bCs/>
          <w:color w:val="222222"/>
          <w:sz w:val="28"/>
          <w:szCs w:val="36"/>
        </w:rPr>
        <w:t>.</w:t>
      </w:r>
    </w:p>
    <w:p w14:paraId="15F3E49F" w14:textId="4163AEC1" w:rsidR="00B22F27" w:rsidRDefault="00B22F27"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Let’s set up our MySQL Workbench to complete the lab.</w:t>
      </w:r>
      <w:r w:rsidR="00E32C83">
        <w:rPr>
          <w:rFonts w:ascii="Arial" w:eastAsia="Times New Roman" w:hAnsi="Arial" w:cs="Arial"/>
          <w:color w:val="222222"/>
          <w:sz w:val="20"/>
          <w:szCs w:val="24"/>
        </w:rPr>
        <w:t xml:space="preserve"> </w:t>
      </w:r>
      <w:r>
        <w:rPr>
          <w:rFonts w:ascii="Arial" w:eastAsia="Times New Roman" w:hAnsi="Arial" w:cs="Arial"/>
          <w:color w:val="222222"/>
          <w:sz w:val="20"/>
          <w:szCs w:val="24"/>
        </w:rPr>
        <w:t>You should already have one connection to the XAMPP MariaDB defined on the MySQL Workbench home page.</w:t>
      </w:r>
      <w:r w:rsidR="00E32C83">
        <w:rPr>
          <w:rFonts w:ascii="Arial" w:eastAsia="Times New Roman" w:hAnsi="Arial" w:cs="Arial"/>
          <w:color w:val="222222"/>
          <w:sz w:val="20"/>
          <w:szCs w:val="24"/>
        </w:rPr>
        <w:t xml:space="preserve"> </w:t>
      </w:r>
      <w:r>
        <w:rPr>
          <w:rFonts w:ascii="Arial" w:eastAsia="Times New Roman" w:hAnsi="Arial" w:cs="Arial"/>
          <w:color w:val="222222"/>
          <w:sz w:val="20"/>
          <w:szCs w:val="24"/>
        </w:rPr>
        <w:t xml:space="preserve">However, we </w:t>
      </w:r>
      <w:r w:rsidR="00E32C83">
        <w:rPr>
          <w:rFonts w:ascii="Arial" w:eastAsia="Times New Roman" w:hAnsi="Arial" w:cs="Arial"/>
          <w:color w:val="222222"/>
          <w:sz w:val="20"/>
          <w:szCs w:val="24"/>
        </w:rPr>
        <w:t>must</w:t>
      </w:r>
      <w:r>
        <w:rPr>
          <w:rFonts w:ascii="Arial" w:eastAsia="Times New Roman" w:hAnsi="Arial" w:cs="Arial"/>
          <w:color w:val="222222"/>
          <w:sz w:val="20"/>
          <w:szCs w:val="24"/>
        </w:rPr>
        <w:t xml:space="preserve"> define a second connection to work through this lab.  </w:t>
      </w:r>
    </w:p>
    <w:p w14:paraId="4896632E" w14:textId="77777777" w:rsidR="00ED459F" w:rsidRPr="00ED459F" w:rsidRDefault="00ED459F" w:rsidP="00B22F27">
      <w:pPr>
        <w:shd w:val="clear" w:color="auto" w:fill="FFFFFF"/>
        <w:spacing w:after="100" w:afterAutospacing="1" w:line="240" w:lineRule="auto"/>
        <w:rPr>
          <w:rFonts w:ascii="Arial" w:eastAsia="Times New Roman" w:hAnsi="Arial" w:cs="Arial"/>
          <w:b/>
          <w:color w:val="222222"/>
          <w:sz w:val="20"/>
          <w:szCs w:val="24"/>
        </w:rPr>
      </w:pPr>
      <w:r w:rsidRPr="00ED459F">
        <w:rPr>
          <w:rFonts w:ascii="Arial" w:eastAsia="Times New Roman" w:hAnsi="Arial" w:cs="Arial"/>
          <w:b/>
          <w:color w:val="222222"/>
          <w:sz w:val="20"/>
          <w:szCs w:val="24"/>
        </w:rPr>
        <w:t xml:space="preserve">Create a second connection </w:t>
      </w:r>
      <w:r w:rsidR="009C59D8">
        <w:rPr>
          <w:rFonts w:ascii="Arial" w:eastAsia="Times New Roman" w:hAnsi="Arial" w:cs="Arial"/>
          <w:b/>
          <w:color w:val="222222"/>
          <w:sz w:val="20"/>
          <w:szCs w:val="24"/>
        </w:rPr>
        <w:t xml:space="preserve">to </w:t>
      </w:r>
      <w:r w:rsidRPr="00ED459F">
        <w:rPr>
          <w:rFonts w:ascii="Arial" w:eastAsia="Times New Roman" w:hAnsi="Arial" w:cs="Arial"/>
          <w:b/>
          <w:color w:val="222222"/>
          <w:sz w:val="20"/>
          <w:szCs w:val="24"/>
        </w:rPr>
        <w:t>the localhost XAMPP MariaDB server and name the connection XAMPP2. Once complete, your home screen should look like the following:</w:t>
      </w:r>
    </w:p>
    <w:p w14:paraId="4C67B71F" w14:textId="77777777" w:rsidR="00ED459F" w:rsidRPr="00B22F27" w:rsidRDefault="00ED459F" w:rsidP="00B22F27">
      <w:pPr>
        <w:shd w:val="clear" w:color="auto" w:fill="FFFFFF"/>
        <w:spacing w:after="100" w:afterAutospacing="1" w:line="240" w:lineRule="auto"/>
        <w:rPr>
          <w:rFonts w:ascii="Arial" w:eastAsia="Times New Roman" w:hAnsi="Arial" w:cs="Arial"/>
          <w:color w:val="222222"/>
          <w:sz w:val="20"/>
          <w:szCs w:val="24"/>
        </w:rPr>
      </w:pPr>
      <w:r>
        <w:rPr>
          <w:noProof/>
        </w:rPr>
        <w:drawing>
          <wp:inline distT="0" distB="0" distL="0" distR="0" wp14:anchorId="7ACE0EA4" wp14:editId="4E14A728">
            <wp:extent cx="5943600" cy="3724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4275"/>
                    </a:xfrm>
                    <a:prstGeom prst="rect">
                      <a:avLst/>
                    </a:prstGeom>
                    <a:ln>
                      <a:solidFill>
                        <a:schemeClr val="accent1"/>
                      </a:solidFill>
                    </a:ln>
                  </pic:spPr>
                </pic:pic>
              </a:graphicData>
            </a:graphic>
          </wp:inline>
        </w:drawing>
      </w:r>
    </w:p>
    <w:p w14:paraId="41E9112E" w14:textId="6BF9891E"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lastRenderedPageBreak/>
        <w:t>To understand locking concepts, let’s create the </w:t>
      </w:r>
      <w:r w:rsidRPr="00B22F27">
        <w:rPr>
          <w:rFonts w:ascii="Arial" w:eastAsia="Times New Roman" w:hAnsi="Arial" w:cs="Arial"/>
          <w:i/>
          <w:iCs/>
          <w:color w:val="222222"/>
          <w:sz w:val="20"/>
          <w:szCs w:val="24"/>
        </w:rPr>
        <w:t>sample_db</w:t>
      </w:r>
      <w:r w:rsidRPr="00B22F27">
        <w:rPr>
          <w:rFonts w:ascii="Arial" w:eastAsia="Times New Roman" w:hAnsi="Arial" w:cs="Arial"/>
          <w:color w:val="222222"/>
          <w:sz w:val="20"/>
          <w:szCs w:val="24"/>
        </w:rPr>
        <w:t> database and </w:t>
      </w:r>
      <w:proofErr w:type="spellStart"/>
      <w:r w:rsidRPr="00B22F27">
        <w:rPr>
          <w:rFonts w:ascii="Arial" w:eastAsia="Times New Roman" w:hAnsi="Arial" w:cs="Arial"/>
          <w:i/>
          <w:iCs/>
          <w:color w:val="222222"/>
          <w:sz w:val="20"/>
          <w:szCs w:val="24"/>
        </w:rPr>
        <w:t>testing_tbl</w:t>
      </w:r>
      <w:proofErr w:type="spellEnd"/>
      <w:r w:rsidRPr="00B22F27">
        <w:rPr>
          <w:rFonts w:ascii="Arial" w:eastAsia="Times New Roman" w:hAnsi="Arial" w:cs="Arial"/>
          <w:color w:val="222222"/>
          <w:sz w:val="20"/>
          <w:szCs w:val="24"/>
        </w:rPr>
        <w:t> table</w:t>
      </w:r>
      <w:r w:rsidR="00E32C83">
        <w:rPr>
          <w:rFonts w:ascii="Arial" w:eastAsia="Times New Roman" w:hAnsi="Arial" w:cs="Arial"/>
          <w:color w:val="222222"/>
          <w:sz w:val="20"/>
          <w:szCs w:val="24"/>
        </w:rPr>
        <w:t>,</w:t>
      </w:r>
      <w:r w:rsidRPr="00B22F27">
        <w:rPr>
          <w:rFonts w:ascii="Arial" w:eastAsia="Times New Roman" w:hAnsi="Arial" w:cs="Arial"/>
          <w:color w:val="222222"/>
          <w:sz w:val="20"/>
          <w:szCs w:val="24"/>
        </w:rPr>
        <w:t xml:space="preserve"> as shown in listing 01.</w:t>
      </w:r>
      <w:r w:rsidR="00E32C83">
        <w:rPr>
          <w:rFonts w:ascii="Arial" w:eastAsia="Times New Roman" w:hAnsi="Arial" w:cs="Arial"/>
          <w:color w:val="222222"/>
          <w:sz w:val="20"/>
          <w:szCs w:val="24"/>
        </w:rPr>
        <w:t xml:space="preserve"> </w:t>
      </w:r>
      <w:r w:rsidR="009C59D8">
        <w:rPr>
          <w:rFonts w:ascii="Arial" w:eastAsia="Times New Roman" w:hAnsi="Arial" w:cs="Arial"/>
          <w:color w:val="222222"/>
          <w:sz w:val="20"/>
          <w:szCs w:val="24"/>
        </w:rPr>
        <w:t>Open your XAMPP connection in MySQL Workbench and copy, paste</w:t>
      </w:r>
      <w:r w:rsidR="00E32C83">
        <w:rPr>
          <w:rFonts w:ascii="Arial" w:eastAsia="Times New Roman" w:hAnsi="Arial" w:cs="Arial"/>
          <w:color w:val="222222"/>
          <w:sz w:val="20"/>
          <w:szCs w:val="24"/>
        </w:rPr>
        <w:t>,</w:t>
      </w:r>
      <w:r w:rsidR="009C59D8">
        <w:rPr>
          <w:rFonts w:ascii="Arial" w:eastAsia="Times New Roman" w:hAnsi="Arial" w:cs="Arial"/>
          <w:color w:val="222222"/>
          <w:sz w:val="20"/>
          <w:szCs w:val="24"/>
        </w:rPr>
        <w:t xml:space="preserve"> and run the following commands.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B22F27" w:rsidRPr="00B22F27" w14:paraId="2C6B1656" w14:textId="77777777" w:rsidTr="00B22F27">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2544E149" w14:textId="77777777" w:rsidR="009C59D8" w:rsidRDefault="00B22F27" w:rsidP="009C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t>CREATE DATABASE sample_db;</w:t>
            </w:r>
          </w:p>
          <w:p w14:paraId="5E83839C" w14:textId="77777777" w:rsidR="009C59D8" w:rsidRDefault="009C59D8" w:rsidP="009C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p>
          <w:p w14:paraId="765CEC8F" w14:textId="77777777" w:rsidR="00B22F27" w:rsidRDefault="009C59D8" w:rsidP="009C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USE sample_db;</w:t>
            </w:r>
            <w:r w:rsidR="00B22F27" w:rsidRPr="00B22F27">
              <w:rPr>
                <w:rFonts w:ascii="Consolas" w:eastAsia="Times New Roman" w:hAnsi="Consolas" w:cs="Courier New"/>
                <w:color w:val="212529"/>
                <w:sz w:val="18"/>
                <w:szCs w:val="21"/>
              </w:rPr>
              <w:br/>
            </w:r>
            <w:r w:rsidR="00B22F27" w:rsidRPr="00B22F27">
              <w:rPr>
                <w:rFonts w:ascii="Consolas" w:eastAsia="Times New Roman" w:hAnsi="Consolas" w:cs="Courier New"/>
                <w:color w:val="212529"/>
                <w:sz w:val="18"/>
                <w:szCs w:val="21"/>
              </w:rPr>
              <w:br/>
              <w:t>CREATE TABLE sample_db.testing_tbl (</w:t>
            </w:r>
            <w:r w:rsidR="00B22F27" w:rsidRPr="00B22F27">
              <w:rPr>
                <w:rFonts w:ascii="Consolas" w:eastAsia="Times New Roman" w:hAnsi="Consolas" w:cs="Courier New"/>
                <w:color w:val="212529"/>
                <w:sz w:val="18"/>
                <w:szCs w:val="21"/>
              </w:rPr>
              <w:br/>
              <w:t>  id int NOT NULL AUTO_INCREMENT,</w:t>
            </w:r>
            <w:r w:rsidR="00B22F27" w:rsidRPr="00B22F27">
              <w:rPr>
                <w:rFonts w:ascii="Consolas" w:eastAsia="Times New Roman" w:hAnsi="Consolas" w:cs="Courier New"/>
                <w:color w:val="212529"/>
                <w:sz w:val="18"/>
                <w:szCs w:val="21"/>
              </w:rPr>
              <w:br/>
              <w:t>  payload varchar(128) NOT NULL,</w:t>
            </w:r>
            <w:r w:rsidR="00B22F27" w:rsidRPr="00B22F27">
              <w:rPr>
                <w:rFonts w:ascii="Consolas" w:eastAsia="Times New Roman" w:hAnsi="Consolas" w:cs="Courier New"/>
                <w:color w:val="212529"/>
                <w:sz w:val="18"/>
                <w:szCs w:val="21"/>
              </w:rPr>
              <w:br/>
              <w:t>  PRIMARY KEY (id)</w:t>
            </w:r>
            <w:r w:rsidR="00B22F27" w:rsidRPr="00B22F27">
              <w:rPr>
                <w:rFonts w:ascii="Consolas" w:eastAsia="Times New Roman" w:hAnsi="Consolas" w:cs="Courier New"/>
                <w:color w:val="212529"/>
                <w:sz w:val="18"/>
                <w:szCs w:val="21"/>
              </w:rPr>
              <w:br/>
              <w:t>)ENGINE=innodb;</w:t>
            </w:r>
            <w:r w:rsidR="00B22F27" w:rsidRPr="00B22F27">
              <w:rPr>
                <w:rFonts w:ascii="Consolas" w:eastAsia="Times New Roman" w:hAnsi="Consolas" w:cs="Courier New"/>
                <w:color w:val="212529"/>
                <w:sz w:val="18"/>
                <w:szCs w:val="21"/>
              </w:rPr>
              <w:br/>
            </w:r>
            <w:r w:rsidR="00B22F27" w:rsidRPr="00B22F27">
              <w:rPr>
                <w:rFonts w:ascii="Consolas" w:eastAsia="Times New Roman" w:hAnsi="Consolas" w:cs="Courier New"/>
                <w:color w:val="212529"/>
                <w:sz w:val="18"/>
                <w:szCs w:val="21"/>
              </w:rPr>
              <w:br/>
              <w:t>INSERT INTO sample_db.testing_tbl (payload)</w:t>
            </w:r>
            <w:r w:rsidR="00952A8D">
              <w:rPr>
                <w:rFonts w:ascii="Consolas" w:eastAsia="Times New Roman" w:hAnsi="Consolas" w:cs="Courier New"/>
                <w:color w:val="212529"/>
                <w:sz w:val="18"/>
                <w:szCs w:val="21"/>
              </w:rPr>
              <w:t xml:space="preserve"> </w:t>
            </w:r>
            <w:r w:rsidR="00B22F27" w:rsidRPr="00B22F27">
              <w:rPr>
                <w:rFonts w:ascii="Consolas" w:eastAsia="Times New Roman" w:hAnsi="Consolas" w:cs="Courier New"/>
                <w:color w:val="212529"/>
                <w:sz w:val="18"/>
                <w:szCs w:val="21"/>
              </w:rPr>
              <w:t>VALUES('row1');</w:t>
            </w:r>
          </w:p>
          <w:p w14:paraId="65EC1193" w14:textId="77777777" w:rsidR="00952A8D" w:rsidRPr="00B22F27" w:rsidRDefault="00952A8D" w:rsidP="0095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t>INSERT INTO sample_db.te</w:t>
            </w:r>
            <w:r>
              <w:rPr>
                <w:rFonts w:ascii="Consolas" w:eastAsia="Times New Roman" w:hAnsi="Consolas" w:cs="Courier New"/>
                <w:color w:val="212529"/>
                <w:sz w:val="18"/>
                <w:szCs w:val="21"/>
              </w:rPr>
              <w:t>sting_tbl (payload) VALUES('row2</w:t>
            </w:r>
            <w:r w:rsidRPr="00B22F27">
              <w:rPr>
                <w:rFonts w:ascii="Consolas" w:eastAsia="Times New Roman" w:hAnsi="Consolas" w:cs="Courier New"/>
                <w:color w:val="212529"/>
                <w:sz w:val="18"/>
                <w:szCs w:val="21"/>
              </w:rPr>
              <w:t>');</w:t>
            </w:r>
          </w:p>
        </w:tc>
      </w:tr>
    </w:tbl>
    <w:p w14:paraId="2344A43B"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b/>
          <w:bCs/>
          <w:i/>
          <w:iCs/>
          <w:color w:val="222222"/>
          <w:sz w:val="20"/>
          <w:szCs w:val="24"/>
        </w:rPr>
        <w:t>Listing 01</w:t>
      </w:r>
    </w:p>
    <w:p w14:paraId="1B5D2DBF" w14:textId="6C6F97B6" w:rsidR="00B22F27" w:rsidRDefault="009C59D8"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 xml:space="preserve">Refresh </w:t>
      </w:r>
      <w:r w:rsidR="00E32C83">
        <w:rPr>
          <w:rFonts w:ascii="Arial" w:eastAsia="Times New Roman" w:hAnsi="Arial" w:cs="Arial"/>
          <w:color w:val="222222"/>
          <w:sz w:val="20"/>
          <w:szCs w:val="24"/>
        </w:rPr>
        <w:t>your</w:t>
      </w:r>
      <w:r>
        <w:rPr>
          <w:rFonts w:ascii="Arial" w:eastAsia="Times New Roman" w:hAnsi="Arial" w:cs="Arial"/>
          <w:color w:val="222222"/>
          <w:sz w:val="20"/>
          <w:szCs w:val="24"/>
        </w:rPr>
        <w:t xml:space="preserve"> database SCHEMAS listing and verify that the sample_db schema has been created and t</w:t>
      </w:r>
      <w:r w:rsidR="00952A8D">
        <w:rPr>
          <w:rFonts w:ascii="Arial" w:eastAsia="Times New Roman" w:hAnsi="Arial" w:cs="Arial"/>
          <w:color w:val="222222"/>
          <w:sz w:val="20"/>
          <w:szCs w:val="24"/>
        </w:rPr>
        <w:t>he testing_tbl is there with two</w:t>
      </w:r>
      <w:r>
        <w:rPr>
          <w:rFonts w:ascii="Arial" w:eastAsia="Times New Roman" w:hAnsi="Arial" w:cs="Arial"/>
          <w:color w:val="222222"/>
          <w:sz w:val="20"/>
          <w:szCs w:val="24"/>
        </w:rPr>
        <w:t xml:space="preserve"> record</w:t>
      </w:r>
      <w:r w:rsidR="00952A8D">
        <w:rPr>
          <w:rFonts w:ascii="Arial" w:eastAsia="Times New Roman" w:hAnsi="Arial" w:cs="Arial"/>
          <w:color w:val="222222"/>
          <w:sz w:val="20"/>
          <w:szCs w:val="24"/>
        </w:rPr>
        <w:t>s</w:t>
      </w:r>
      <w:r>
        <w:rPr>
          <w:rFonts w:ascii="Arial" w:eastAsia="Times New Roman" w:hAnsi="Arial" w:cs="Arial"/>
          <w:color w:val="222222"/>
          <w:sz w:val="20"/>
          <w:szCs w:val="24"/>
        </w:rPr>
        <w:t>.</w:t>
      </w:r>
      <w:r w:rsidR="00E32C83">
        <w:rPr>
          <w:rFonts w:ascii="Arial" w:eastAsia="Times New Roman" w:hAnsi="Arial" w:cs="Arial"/>
          <w:color w:val="222222"/>
          <w:sz w:val="20"/>
          <w:szCs w:val="24"/>
        </w:rPr>
        <w:t xml:space="preserve"> </w:t>
      </w:r>
      <w:r>
        <w:rPr>
          <w:rFonts w:ascii="Arial" w:eastAsia="Times New Roman" w:hAnsi="Arial" w:cs="Arial"/>
          <w:color w:val="222222"/>
          <w:sz w:val="20"/>
          <w:szCs w:val="24"/>
        </w:rPr>
        <w:t xml:space="preserve">You can do this by running a </w:t>
      </w:r>
      <w:r w:rsidRPr="009C59D8">
        <w:rPr>
          <w:rFonts w:ascii="Arial" w:eastAsia="Times New Roman" w:hAnsi="Arial" w:cs="Arial"/>
          <w:b/>
          <w:color w:val="222222"/>
          <w:sz w:val="20"/>
          <w:szCs w:val="24"/>
        </w:rPr>
        <w:t>select * from testing_tbl;</w:t>
      </w:r>
      <w:r w:rsidR="00B22F27" w:rsidRPr="00B22F27">
        <w:rPr>
          <w:rFonts w:ascii="Arial" w:eastAsia="Times New Roman" w:hAnsi="Arial" w:cs="Arial"/>
          <w:color w:val="222222"/>
          <w:sz w:val="20"/>
          <w:szCs w:val="24"/>
        </w:rPr>
        <w:t> </w:t>
      </w:r>
    </w:p>
    <w:p w14:paraId="60B0C8B5" w14:textId="77777777" w:rsidR="009C59D8" w:rsidRPr="00B22F27" w:rsidRDefault="009C59D8" w:rsidP="00B22F27">
      <w:pPr>
        <w:shd w:val="clear" w:color="auto" w:fill="FFFFFF"/>
        <w:spacing w:after="100" w:afterAutospacing="1" w:line="240" w:lineRule="auto"/>
        <w:rPr>
          <w:rFonts w:ascii="Arial" w:eastAsia="Times New Roman" w:hAnsi="Arial" w:cs="Arial"/>
          <w:color w:val="222222"/>
          <w:sz w:val="20"/>
          <w:szCs w:val="24"/>
        </w:rPr>
      </w:pPr>
    </w:p>
    <w:p w14:paraId="7910BD2A" w14:textId="77777777" w:rsidR="00B22F27" w:rsidRPr="00B22F27" w:rsidRDefault="00B22F27" w:rsidP="00B22F27">
      <w:pPr>
        <w:shd w:val="clear" w:color="auto" w:fill="FFFFFF"/>
        <w:spacing w:after="100" w:afterAutospacing="1" w:line="240" w:lineRule="auto"/>
        <w:outlineLvl w:val="1"/>
        <w:rPr>
          <w:rFonts w:ascii="Arial" w:eastAsia="Times New Roman" w:hAnsi="Arial" w:cs="Arial"/>
          <w:color w:val="222222"/>
          <w:sz w:val="28"/>
          <w:szCs w:val="36"/>
        </w:rPr>
      </w:pPr>
      <w:r w:rsidRPr="00B22F27">
        <w:rPr>
          <w:rFonts w:ascii="Arial" w:eastAsia="Times New Roman" w:hAnsi="Arial" w:cs="Arial"/>
          <w:b/>
          <w:bCs/>
          <w:color w:val="222222"/>
          <w:sz w:val="28"/>
          <w:szCs w:val="36"/>
        </w:rPr>
        <w:t>Row-level locking</w:t>
      </w:r>
    </w:p>
    <w:p w14:paraId="1235E64D"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You can perform explicit row-level locking in </w:t>
      </w:r>
      <w:r w:rsidRPr="00B22F27">
        <w:rPr>
          <w:rFonts w:ascii="Arial" w:eastAsia="Times New Roman" w:hAnsi="Arial" w:cs="Arial"/>
          <w:i/>
          <w:iCs/>
          <w:color w:val="222222"/>
          <w:sz w:val="20"/>
          <w:szCs w:val="24"/>
        </w:rPr>
        <w:t>InnoDB</w:t>
      </w:r>
      <w:r w:rsidRPr="00B22F27">
        <w:rPr>
          <w:rFonts w:ascii="Arial" w:eastAsia="Times New Roman" w:hAnsi="Arial" w:cs="Arial"/>
          <w:color w:val="222222"/>
          <w:sz w:val="20"/>
          <w:szCs w:val="24"/>
        </w:rPr>
        <w:t> in two ways:</w:t>
      </w:r>
    </w:p>
    <w:p w14:paraId="38D0DD22" w14:textId="77777777" w:rsidR="00B22F27" w:rsidRPr="00B22F27" w:rsidRDefault="00B22F27" w:rsidP="00B22F27">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4"/>
        </w:rPr>
      </w:pPr>
      <w:r w:rsidRPr="00B22F27">
        <w:rPr>
          <w:rFonts w:ascii="Arial" w:eastAsia="Times New Roman" w:hAnsi="Arial" w:cs="Arial"/>
          <w:i/>
          <w:iCs/>
          <w:color w:val="222222"/>
          <w:sz w:val="20"/>
          <w:szCs w:val="24"/>
        </w:rPr>
        <w:t>FOR UPDATE</w:t>
      </w:r>
    </w:p>
    <w:p w14:paraId="3FC02DEE" w14:textId="77777777" w:rsidR="00B22F27" w:rsidRPr="00B22F27" w:rsidRDefault="00B22F27" w:rsidP="00B22F27">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4"/>
        </w:rPr>
      </w:pPr>
      <w:r w:rsidRPr="00B22F27">
        <w:rPr>
          <w:rFonts w:ascii="Arial" w:eastAsia="Times New Roman" w:hAnsi="Arial" w:cs="Arial"/>
          <w:i/>
          <w:iCs/>
          <w:color w:val="222222"/>
          <w:sz w:val="20"/>
          <w:szCs w:val="24"/>
        </w:rPr>
        <w:t>LOCK IN SHARE MODE</w:t>
      </w:r>
    </w:p>
    <w:p w14:paraId="4AAECF5D" w14:textId="101C0AB2"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Any lock held with the </w:t>
      </w:r>
      <w:proofErr w:type="gramStart"/>
      <w:r w:rsidRPr="00B22F27">
        <w:rPr>
          <w:rFonts w:ascii="Arial" w:eastAsia="Times New Roman" w:hAnsi="Arial" w:cs="Arial"/>
          <w:i/>
          <w:iCs/>
          <w:color w:val="222222"/>
          <w:sz w:val="20"/>
          <w:szCs w:val="24"/>
        </w:rPr>
        <w:t>FOR UPDATE</w:t>
      </w:r>
      <w:proofErr w:type="gramEnd"/>
      <w:r w:rsidRPr="00B22F27">
        <w:rPr>
          <w:rFonts w:ascii="Arial" w:eastAsia="Times New Roman" w:hAnsi="Arial" w:cs="Arial"/>
          <w:color w:val="222222"/>
          <w:sz w:val="20"/>
          <w:szCs w:val="24"/>
        </w:rPr>
        <w:t> clause will not allow other transactions to read</w:t>
      </w:r>
      <w:r w:rsidR="00E32C83">
        <w:rPr>
          <w:rFonts w:ascii="Arial" w:eastAsia="Times New Roman" w:hAnsi="Arial" w:cs="Arial"/>
          <w:color w:val="222222"/>
          <w:sz w:val="20"/>
          <w:szCs w:val="24"/>
        </w:rPr>
        <w:t>,</w:t>
      </w:r>
      <w:r w:rsidRPr="00B22F27">
        <w:rPr>
          <w:rFonts w:ascii="Arial" w:eastAsia="Times New Roman" w:hAnsi="Arial" w:cs="Arial"/>
          <w:color w:val="222222"/>
          <w:sz w:val="20"/>
          <w:szCs w:val="24"/>
        </w:rPr>
        <w:t xml:space="preserve"> update, or delete the rows until the transaction gets committed or rolled back, releasing the lock. This is basically an </w:t>
      </w:r>
      <w:r w:rsidRPr="00B22F27">
        <w:rPr>
          <w:rFonts w:ascii="Arial" w:eastAsia="Times New Roman" w:hAnsi="Arial" w:cs="Arial"/>
          <w:i/>
          <w:iCs/>
          <w:color w:val="222222"/>
          <w:sz w:val="20"/>
          <w:szCs w:val="24"/>
        </w:rPr>
        <w:t>exclusive/write lock</w:t>
      </w:r>
      <w:r w:rsidRPr="00B22F27">
        <w:rPr>
          <w:rFonts w:ascii="Arial" w:eastAsia="Times New Roman" w:hAnsi="Arial" w:cs="Arial"/>
          <w:color w:val="222222"/>
          <w:sz w:val="20"/>
          <w:szCs w:val="24"/>
        </w:rPr>
        <w:t>.</w:t>
      </w:r>
    </w:p>
    <w:p w14:paraId="2F55FCB3"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Let’s explain th</w:t>
      </w:r>
      <w:r w:rsidR="009C59D8">
        <w:rPr>
          <w:rFonts w:ascii="Arial" w:eastAsia="Times New Roman" w:hAnsi="Arial" w:cs="Arial"/>
          <w:color w:val="222222"/>
          <w:sz w:val="20"/>
          <w:szCs w:val="24"/>
        </w:rPr>
        <w:t xml:space="preserve">ese concepts with examples. In your XAMPP connection session to the database, </w:t>
      </w:r>
      <w:r w:rsidRPr="00B22F27">
        <w:rPr>
          <w:rFonts w:ascii="Arial" w:eastAsia="Times New Roman" w:hAnsi="Arial" w:cs="Arial"/>
          <w:color w:val="222222"/>
          <w:sz w:val="20"/>
          <w:szCs w:val="24"/>
        </w:rPr>
        <w:t>acquire an exclusive lock on a data row</w:t>
      </w:r>
      <w:r w:rsidR="009C59D8">
        <w:rPr>
          <w:rFonts w:ascii="Arial" w:eastAsia="Times New Roman" w:hAnsi="Arial" w:cs="Arial"/>
          <w:color w:val="222222"/>
          <w:sz w:val="20"/>
          <w:szCs w:val="24"/>
        </w:rPr>
        <w:t xml:space="preserve"> by running the commands</w:t>
      </w:r>
      <w:r w:rsidRPr="00B22F27">
        <w:rPr>
          <w:rFonts w:ascii="Arial" w:eastAsia="Times New Roman" w:hAnsi="Arial" w:cs="Arial"/>
          <w:color w:val="222222"/>
          <w:sz w:val="20"/>
          <w:szCs w:val="24"/>
        </w:rPr>
        <w:t xml:space="preserve"> as shown in listing 02.</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B22F27" w:rsidRPr="00B22F27" w14:paraId="2B647AEE" w14:textId="77777777" w:rsidTr="00B22F27">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10CC37AC" w14:textId="77777777" w:rsidR="00B70399" w:rsidRDefault="00B22F27" w:rsidP="009C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t># transaction 01</w:t>
            </w:r>
            <w:r w:rsidR="00B70399">
              <w:rPr>
                <w:rFonts w:ascii="Consolas" w:eastAsia="Times New Roman" w:hAnsi="Consolas" w:cs="Courier New"/>
                <w:color w:val="212529"/>
                <w:sz w:val="18"/>
                <w:szCs w:val="21"/>
              </w:rPr>
              <w:t xml:space="preserve"> – XAMPP Session</w:t>
            </w:r>
          </w:p>
          <w:p w14:paraId="05807065" w14:textId="77777777" w:rsidR="00B22F27" w:rsidRPr="00B22F27" w:rsidRDefault="00B70399" w:rsidP="009C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 &lt;your name&gt;</w:t>
            </w:r>
            <w:r w:rsidR="00B22F27" w:rsidRPr="00B22F27">
              <w:rPr>
                <w:rFonts w:ascii="Consolas" w:eastAsia="Times New Roman" w:hAnsi="Consolas" w:cs="Courier New"/>
                <w:color w:val="212529"/>
                <w:sz w:val="18"/>
                <w:szCs w:val="21"/>
              </w:rPr>
              <w:br/>
              <w:t>START TRANSACTION;</w:t>
            </w:r>
            <w:r w:rsidR="00B22F27" w:rsidRPr="00B22F27">
              <w:rPr>
                <w:rFonts w:ascii="Consolas" w:eastAsia="Times New Roman" w:hAnsi="Consolas" w:cs="Courier New"/>
                <w:color w:val="212529"/>
                <w:sz w:val="18"/>
                <w:szCs w:val="21"/>
              </w:rPr>
              <w:br/>
            </w:r>
            <w:r w:rsidR="00B22F27" w:rsidRPr="00B22F27">
              <w:rPr>
                <w:rFonts w:ascii="Consolas" w:eastAsia="Times New Roman" w:hAnsi="Consolas" w:cs="Courier New"/>
                <w:color w:val="212529"/>
                <w:sz w:val="18"/>
                <w:szCs w:val="21"/>
              </w:rPr>
              <w:br/>
              <w:t>SELECT id, payload</w:t>
            </w:r>
            <w:r w:rsidR="00B22F27" w:rsidRPr="00B22F27">
              <w:rPr>
                <w:rFonts w:ascii="Consolas" w:eastAsia="Times New Roman" w:hAnsi="Consolas" w:cs="Courier New"/>
                <w:color w:val="212529"/>
                <w:sz w:val="18"/>
                <w:szCs w:val="21"/>
              </w:rPr>
              <w:br/>
              <w:t>FROM sample_db.testing_tbl</w:t>
            </w:r>
            <w:r w:rsidR="00B22F27" w:rsidRPr="00B22F27">
              <w:rPr>
                <w:rFonts w:ascii="Consolas" w:eastAsia="Times New Roman" w:hAnsi="Consolas" w:cs="Courier New"/>
                <w:color w:val="212529"/>
                <w:sz w:val="18"/>
                <w:szCs w:val="21"/>
              </w:rPr>
              <w:br/>
              <w:t>WHERE id=1</w:t>
            </w:r>
            <w:r w:rsidR="00B22F27" w:rsidRPr="00B22F27">
              <w:rPr>
                <w:rFonts w:ascii="Consolas" w:eastAsia="Times New Roman" w:hAnsi="Consolas" w:cs="Courier New"/>
                <w:color w:val="212529"/>
                <w:sz w:val="18"/>
                <w:szCs w:val="21"/>
              </w:rPr>
              <w:br/>
              <w:t>FOR UPDATE;</w:t>
            </w:r>
          </w:p>
        </w:tc>
      </w:tr>
    </w:tbl>
    <w:p w14:paraId="48CCC4B1"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b/>
          <w:bCs/>
          <w:i/>
          <w:iCs/>
          <w:color w:val="222222"/>
          <w:sz w:val="20"/>
          <w:szCs w:val="24"/>
        </w:rPr>
        <w:t>Listing 02</w:t>
      </w:r>
    </w:p>
    <w:p w14:paraId="72A29809" w14:textId="77777777" w:rsidR="00B70399" w:rsidRDefault="00B70399">
      <w:pPr>
        <w:rPr>
          <w:rFonts w:ascii="Arial" w:eastAsia="Times New Roman" w:hAnsi="Arial" w:cs="Arial"/>
          <w:color w:val="222222"/>
          <w:sz w:val="20"/>
          <w:szCs w:val="24"/>
        </w:rPr>
      </w:pPr>
      <w:r>
        <w:rPr>
          <w:rFonts w:ascii="Arial" w:eastAsia="Times New Roman" w:hAnsi="Arial" w:cs="Arial"/>
          <w:color w:val="222222"/>
          <w:sz w:val="20"/>
          <w:szCs w:val="24"/>
        </w:rPr>
        <w:br w:type="page"/>
      </w:r>
    </w:p>
    <w:p w14:paraId="62AF7406" w14:textId="0598EFB2" w:rsidR="00B22F27" w:rsidRPr="00B22F27" w:rsidRDefault="00B70399"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lastRenderedPageBreak/>
        <w:t>Now open your XAMPP2 connection to create a second</w:t>
      </w:r>
      <w:r w:rsidR="00B22F27" w:rsidRPr="00B22F27">
        <w:rPr>
          <w:rFonts w:ascii="Arial" w:eastAsia="Times New Roman" w:hAnsi="Arial" w:cs="Arial"/>
          <w:color w:val="222222"/>
          <w:sz w:val="20"/>
          <w:szCs w:val="24"/>
        </w:rPr>
        <w:t xml:space="preserve"> </w:t>
      </w:r>
      <w:proofErr w:type="gramStart"/>
      <w:r w:rsidR="00B22F27" w:rsidRPr="00B22F27">
        <w:rPr>
          <w:rFonts w:ascii="Arial" w:eastAsia="Times New Roman" w:hAnsi="Arial" w:cs="Arial"/>
          <w:color w:val="222222"/>
          <w:sz w:val="20"/>
          <w:szCs w:val="24"/>
        </w:rPr>
        <w:t>session, and</w:t>
      </w:r>
      <w:proofErr w:type="gramEnd"/>
      <w:r w:rsidR="00B22F27" w:rsidRPr="00B22F27">
        <w:rPr>
          <w:rFonts w:ascii="Arial" w:eastAsia="Times New Roman" w:hAnsi="Arial" w:cs="Arial"/>
          <w:color w:val="222222"/>
          <w:sz w:val="20"/>
          <w:szCs w:val="24"/>
        </w:rPr>
        <w:t xml:space="preserve"> try to read (using the clause </w:t>
      </w:r>
      <w:r w:rsidR="00B22F27" w:rsidRPr="00B22F27">
        <w:rPr>
          <w:rFonts w:ascii="Arial" w:eastAsia="Times New Roman" w:hAnsi="Arial" w:cs="Arial"/>
          <w:i/>
          <w:iCs/>
          <w:color w:val="222222"/>
          <w:sz w:val="20"/>
          <w:szCs w:val="24"/>
        </w:rPr>
        <w:t>FOR UPDATE</w:t>
      </w:r>
      <w:r w:rsidR="00B22F27" w:rsidRPr="00B22F27">
        <w:rPr>
          <w:rFonts w:ascii="Arial" w:eastAsia="Times New Roman" w:hAnsi="Arial" w:cs="Arial"/>
          <w:color w:val="222222"/>
          <w:sz w:val="20"/>
          <w:szCs w:val="24"/>
        </w:rPr>
        <w:t xml:space="preserve">) the same data row from the table </w:t>
      </w:r>
      <w:r>
        <w:rPr>
          <w:rFonts w:ascii="Arial" w:eastAsia="Times New Roman" w:hAnsi="Arial" w:cs="Arial"/>
          <w:color w:val="222222"/>
          <w:sz w:val="20"/>
          <w:szCs w:val="24"/>
        </w:rPr>
        <w:t xml:space="preserve">using the commands in </w:t>
      </w:r>
      <w:r w:rsidR="00E32C83">
        <w:rPr>
          <w:rFonts w:ascii="Arial" w:eastAsia="Times New Roman" w:hAnsi="Arial" w:cs="Arial"/>
          <w:color w:val="222222"/>
          <w:sz w:val="20"/>
          <w:szCs w:val="24"/>
        </w:rPr>
        <w:t>Listing 03,</w:t>
      </w:r>
      <w:r>
        <w:rPr>
          <w:rFonts w:ascii="Arial" w:eastAsia="Times New Roman" w:hAnsi="Arial" w:cs="Arial"/>
          <w:color w:val="222222"/>
          <w:sz w:val="20"/>
          <w:szCs w:val="24"/>
        </w:rPr>
        <w:t xml:space="preserve"> </w:t>
      </w:r>
      <w:r w:rsidR="00B22F27" w:rsidRPr="00B22F27">
        <w:rPr>
          <w:rFonts w:ascii="Arial" w:eastAsia="Times New Roman" w:hAnsi="Arial" w:cs="Arial"/>
          <w:color w:val="222222"/>
          <w:sz w:val="20"/>
          <w:szCs w:val="24"/>
        </w:rPr>
        <w:t>and you’ll see t</w:t>
      </w:r>
      <w:r>
        <w:rPr>
          <w:rFonts w:ascii="Arial" w:eastAsia="Times New Roman" w:hAnsi="Arial" w:cs="Arial"/>
          <w:color w:val="222222"/>
          <w:sz w:val="20"/>
          <w:szCs w:val="24"/>
        </w:rPr>
        <w:t>hat the transaction is blocked.</w:t>
      </w:r>
      <w:r w:rsidR="00E32C83">
        <w:rPr>
          <w:rFonts w:ascii="Arial" w:eastAsia="Times New Roman" w:hAnsi="Arial" w:cs="Arial"/>
          <w:color w:val="222222"/>
          <w:sz w:val="20"/>
          <w:szCs w:val="24"/>
        </w:rPr>
        <w:t xml:space="preserve"> </w:t>
      </w:r>
      <w:r>
        <w:rPr>
          <w:rFonts w:ascii="Arial" w:eastAsia="Times New Roman" w:hAnsi="Arial" w:cs="Arial"/>
          <w:color w:val="222222"/>
          <w:sz w:val="20"/>
          <w:szCs w:val="24"/>
        </w:rPr>
        <w:t>After 30 seconds (or so)</w:t>
      </w:r>
      <w:r w:rsidR="00E32C83">
        <w:rPr>
          <w:rFonts w:ascii="Arial" w:eastAsia="Times New Roman" w:hAnsi="Arial" w:cs="Arial"/>
          <w:color w:val="222222"/>
          <w:sz w:val="20"/>
          <w:szCs w:val="24"/>
        </w:rPr>
        <w:t>,</w:t>
      </w:r>
      <w:r>
        <w:rPr>
          <w:rFonts w:ascii="Arial" w:eastAsia="Times New Roman" w:hAnsi="Arial" w:cs="Arial"/>
          <w:color w:val="222222"/>
          <w:sz w:val="20"/>
          <w:szCs w:val="24"/>
        </w:rPr>
        <w:t xml:space="preserve"> transaction 02 will time out.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B22F27" w:rsidRPr="00B22F27" w14:paraId="1A80D855" w14:textId="77777777" w:rsidTr="00B22F27">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0002F39C" w14:textId="77777777" w:rsidR="00B70399" w:rsidRDefault="00B22F27" w:rsidP="00B7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t># transaction 02</w:t>
            </w:r>
            <w:r w:rsidR="00B70399">
              <w:rPr>
                <w:rFonts w:ascii="Consolas" w:eastAsia="Times New Roman" w:hAnsi="Consolas" w:cs="Courier New"/>
                <w:color w:val="212529"/>
                <w:sz w:val="18"/>
                <w:szCs w:val="21"/>
              </w:rPr>
              <w:t xml:space="preserve"> – XAMPP2 Session</w:t>
            </w:r>
          </w:p>
          <w:p w14:paraId="0C484A98" w14:textId="77777777" w:rsidR="003973D6" w:rsidRDefault="00B70399" w:rsidP="00B7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 &lt;your name&gt;</w:t>
            </w:r>
          </w:p>
          <w:p w14:paraId="4C624F0F" w14:textId="77777777" w:rsidR="003973D6" w:rsidRDefault="003973D6" w:rsidP="00B7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USE sample_db;</w:t>
            </w:r>
          </w:p>
          <w:p w14:paraId="727FCFB4" w14:textId="77777777" w:rsidR="00B70399" w:rsidRDefault="00B22F27" w:rsidP="00B7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br/>
              <w:t>START TRANSACTION;</w:t>
            </w:r>
            <w:r w:rsidRPr="00B22F27">
              <w:rPr>
                <w:rFonts w:ascii="Consolas" w:eastAsia="Times New Roman" w:hAnsi="Consolas" w:cs="Courier New"/>
                <w:color w:val="212529"/>
                <w:sz w:val="18"/>
                <w:szCs w:val="21"/>
              </w:rPr>
              <w:br/>
            </w:r>
            <w:r w:rsidRPr="00B22F27">
              <w:rPr>
                <w:rFonts w:ascii="Consolas" w:eastAsia="Times New Roman" w:hAnsi="Consolas" w:cs="Courier New"/>
                <w:color w:val="212529"/>
                <w:sz w:val="18"/>
                <w:szCs w:val="21"/>
              </w:rPr>
              <w:br/>
              <w:t>SELECT id, payload</w:t>
            </w:r>
            <w:r w:rsidRPr="00B22F27">
              <w:rPr>
                <w:rFonts w:ascii="Consolas" w:eastAsia="Times New Roman" w:hAnsi="Consolas" w:cs="Courier New"/>
                <w:color w:val="212529"/>
                <w:sz w:val="18"/>
                <w:szCs w:val="21"/>
              </w:rPr>
              <w:br/>
              <w:t>FROM sample_db.testing_tbl</w:t>
            </w:r>
            <w:r w:rsidRPr="00B22F27">
              <w:rPr>
                <w:rFonts w:ascii="Consolas" w:eastAsia="Times New Roman" w:hAnsi="Consolas" w:cs="Courier New"/>
                <w:color w:val="212529"/>
                <w:sz w:val="18"/>
                <w:szCs w:val="21"/>
              </w:rPr>
              <w:br/>
              <w:t>WHERE id=1</w:t>
            </w:r>
            <w:r w:rsidRPr="00B22F27">
              <w:rPr>
                <w:rFonts w:ascii="Consolas" w:eastAsia="Times New Roman" w:hAnsi="Consolas" w:cs="Courier New"/>
                <w:color w:val="212529"/>
                <w:sz w:val="18"/>
                <w:szCs w:val="21"/>
              </w:rPr>
              <w:br/>
              <w:t>FOR UPDATE;</w:t>
            </w:r>
          </w:p>
          <w:p w14:paraId="2C502AA5" w14:textId="77777777" w:rsidR="00B22F27" w:rsidRPr="00B22F27" w:rsidRDefault="00B22F27" w:rsidP="00B7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br/>
              <w:t># transaction is blocked</w:t>
            </w:r>
          </w:p>
        </w:tc>
      </w:tr>
    </w:tbl>
    <w:p w14:paraId="5BF7E6EE"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b/>
          <w:bCs/>
          <w:i/>
          <w:iCs/>
          <w:color w:val="222222"/>
          <w:sz w:val="20"/>
          <w:szCs w:val="24"/>
        </w:rPr>
        <w:t>Listing 03</w:t>
      </w:r>
    </w:p>
    <w:p w14:paraId="50631F30" w14:textId="636C1F61" w:rsidR="00B70399" w:rsidRDefault="00B70399" w:rsidP="00B22F27">
      <w:pPr>
        <w:shd w:val="clear" w:color="auto" w:fill="FFFFFF"/>
        <w:spacing w:after="100" w:afterAutospacing="1" w:line="240" w:lineRule="auto"/>
        <w:rPr>
          <w:rFonts w:ascii="Arial" w:eastAsia="Times New Roman" w:hAnsi="Arial" w:cs="Arial"/>
          <w:color w:val="222222"/>
          <w:sz w:val="20"/>
          <w:szCs w:val="24"/>
        </w:rPr>
      </w:pPr>
      <w:r w:rsidRPr="004F4008">
        <w:rPr>
          <w:rFonts w:ascii="Arial" w:eastAsia="Times New Roman" w:hAnsi="Arial" w:cs="Arial"/>
          <w:b/>
          <w:color w:val="222222"/>
          <w:sz w:val="20"/>
          <w:szCs w:val="24"/>
        </w:rPr>
        <w:t>Response 1</w:t>
      </w:r>
      <w:r>
        <w:rPr>
          <w:rFonts w:ascii="Arial" w:eastAsia="Times New Roman" w:hAnsi="Arial" w:cs="Arial"/>
          <w:color w:val="222222"/>
          <w:sz w:val="20"/>
          <w:szCs w:val="24"/>
        </w:rPr>
        <w:t xml:space="preserve"> – Take an image of transaction 02 either running (waiting for the lock) or ended (Error Code: 2013)</w:t>
      </w:r>
      <w:r w:rsidR="00E32C83">
        <w:rPr>
          <w:rFonts w:ascii="Arial" w:eastAsia="Times New Roman" w:hAnsi="Arial" w:cs="Arial"/>
          <w:color w:val="222222"/>
          <w:sz w:val="20"/>
          <w:szCs w:val="24"/>
        </w:rPr>
        <w:t>,</w:t>
      </w:r>
      <w:r>
        <w:rPr>
          <w:rFonts w:ascii="Arial" w:eastAsia="Times New Roman" w:hAnsi="Arial" w:cs="Arial"/>
          <w:color w:val="222222"/>
          <w:sz w:val="20"/>
          <w:szCs w:val="24"/>
        </w:rPr>
        <w:t xml:space="preserve"> including the output log and paste the image in the ans</w:t>
      </w:r>
      <w:r w:rsidR="004F4008">
        <w:rPr>
          <w:rFonts w:ascii="Arial" w:eastAsia="Times New Roman" w:hAnsi="Arial" w:cs="Arial"/>
          <w:color w:val="222222"/>
          <w:sz w:val="20"/>
          <w:szCs w:val="24"/>
        </w:rPr>
        <w:t>wer sheet under the Response 1 heading</w:t>
      </w:r>
      <w:r>
        <w:rPr>
          <w:rFonts w:ascii="Arial" w:eastAsia="Times New Roman" w:hAnsi="Arial" w:cs="Arial"/>
          <w:color w:val="222222"/>
          <w:sz w:val="20"/>
          <w:szCs w:val="24"/>
        </w:rPr>
        <w:t>.</w:t>
      </w:r>
      <w:r w:rsidR="00E32C83">
        <w:rPr>
          <w:rFonts w:ascii="Arial" w:eastAsia="Times New Roman" w:hAnsi="Arial" w:cs="Arial"/>
          <w:color w:val="222222"/>
          <w:sz w:val="20"/>
          <w:szCs w:val="24"/>
        </w:rPr>
        <w:t xml:space="preserve"> </w:t>
      </w:r>
      <w:r>
        <w:rPr>
          <w:rFonts w:ascii="Arial" w:eastAsia="Times New Roman" w:hAnsi="Arial" w:cs="Arial"/>
          <w:color w:val="222222"/>
          <w:sz w:val="20"/>
          <w:szCs w:val="24"/>
        </w:rPr>
        <w:t>For example, the image should look like this:</w:t>
      </w:r>
    </w:p>
    <w:p w14:paraId="05B04F68" w14:textId="77777777" w:rsidR="00B70399" w:rsidRDefault="004F4008" w:rsidP="00B22F27">
      <w:pPr>
        <w:shd w:val="clear" w:color="auto" w:fill="FFFFFF"/>
        <w:spacing w:after="100" w:afterAutospacing="1" w:line="240" w:lineRule="auto"/>
        <w:rPr>
          <w:rFonts w:ascii="Arial" w:eastAsia="Times New Roman" w:hAnsi="Arial" w:cs="Arial"/>
          <w:color w:val="222222"/>
          <w:sz w:val="20"/>
          <w:szCs w:val="24"/>
        </w:rPr>
      </w:pPr>
      <w:r>
        <w:rPr>
          <w:noProof/>
        </w:rPr>
        <w:drawing>
          <wp:inline distT="0" distB="0" distL="0" distR="0" wp14:anchorId="095D93DC" wp14:editId="65FE08BB">
            <wp:extent cx="5943600" cy="330073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0730"/>
                    </a:xfrm>
                    <a:prstGeom prst="rect">
                      <a:avLst/>
                    </a:prstGeom>
                    <a:ln>
                      <a:solidFill>
                        <a:schemeClr val="accent1"/>
                      </a:solidFill>
                    </a:ln>
                  </pic:spPr>
                </pic:pic>
              </a:graphicData>
            </a:graphic>
          </wp:inline>
        </w:drawing>
      </w:r>
    </w:p>
    <w:p w14:paraId="57E2E986" w14:textId="77777777" w:rsidR="004F4008" w:rsidRDefault="004F4008">
      <w:pPr>
        <w:rPr>
          <w:rFonts w:ascii="Arial" w:eastAsia="Times New Roman" w:hAnsi="Arial" w:cs="Arial"/>
          <w:color w:val="222222"/>
          <w:sz w:val="20"/>
          <w:szCs w:val="24"/>
        </w:rPr>
      </w:pPr>
      <w:r>
        <w:rPr>
          <w:rFonts w:ascii="Arial" w:eastAsia="Times New Roman" w:hAnsi="Arial" w:cs="Arial"/>
          <w:color w:val="222222"/>
          <w:sz w:val="20"/>
          <w:szCs w:val="24"/>
        </w:rPr>
        <w:br w:type="page"/>
      </w:r>
    </w:p>
    <w:p w14:paraId="3725A1FB" w14:textId="59799870"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lastRenderedPageBreak/>
        <w:t>Next</w:t>
      </w:r>
      <w:r w:rsidR="00E32C83">
        <w:rPr>
          <w:rFonts w:ascii="Arial" w:eastAsia="Times New Roman" w:hAnsi="Arial" w:cs="Arial"/>
          <w:color w:val="222222"/>
          <w:sz w:val="20"/>
          <w:szCs w:val="24"/>
        </w:rPr>
        <w:t>, try to update or delete the same row from your XAMPP2 session,</w:t>
      </w:r>
      <w:r w:rsidR="004F4008">
        <w:rPr>
          <w:rFonts w:ascii="Arial" w:eastAsia="Times New Roman" w:hAnsi="Arial" w:cs="Arial"/>
          <w:color w:val="222222"/>
          <w:sz w:val="20"/>
          <w:szCs w:val="24"/>
        </w:rPr>
        <w:t xml:space="preserve"> and </w:t>
      </w:r>
      <w:r w:rsidRPr="00B22F27">
        <w:rPr>
          <w:rFonts w:ascii="Arial" w:eastAsia="Times New Roman" w:hAnsi="Arial" w:cs="Arial"/>
          <w:color w:val="222222"/>
          <w:sz w:val="20"/>
          <w:szCs w:val="24"/>
        </w:rPr>
        <w:t>you’ll see that the transactions wil</w:t>
      </w:r>
      <w:r w:rsidR="005A4812">
        <w:rPr>
          <w:rFonts w:ascii="Arial" w:eastAsia="Times New Roman" w:hAnsi="Arial" w:cs="Arial"/>
          <w:color w:val="222222"/>
          <w:sz w:val="20"/>
          <w:szCs w:val="24"/>
        </w:rPr>
        <w:t>l be put into the waiting state. Open a new SQL tab in your XAMPP 2 session and run the code in listing 04</w:t>
      </w:r>
      <w:r w:rsidRPr="00B22F27">
        <w:rPr>
          <w:rFonts w:ascii="Arial" w:eastAsia="Times New Roman" w:hAnsi="Arial" w:cs="Arial"/>
          <w:color w:val="222222"/>
          <w:sz w:val="20"/>
          <w:szCs w:val="24"/>
        </w:rPr>
        <w:t>.</w:t>
      </w:r>
      <w:r w:rsidR="00E32C83">
        <w:rPr>
          <w:rFonts w:ascii="Arial" w:eastAsia="Times New Roman" w:hAnsi="Arial" w:cs="Arial"/>
          <w:color w:val="222222"/>
          <w:sz w:val="20"/>
          <w:szCs w:val="24"/>
        </w:rPr>
        <w:t xml:space="preserve"> </w:t>
      </w:r>
      <w:r w:rsidR="00734CEB">
        <w:rPr>
          <w:rFonts w:ascii="Arial" w:eastAsia="Times New Roman" w:hAnsi="Arial" w:cs="Arial"/>
          <w:color w:val="222222"/>
          <w:sz w:val="20"/>
          <w:szCs w:val="24"/>
        </w:rPr>
        <w:t xml:space="preserve">You should see that </w:t>
      </w:r>
      <w:r w:rsidR="00E32C83">
        <w:rPr>
          <w:rFonts w:ascii="Arial" w:eastAsia="Times New Roman" w:hAnsi="Arial" w:cs="Arial"/>
          <w:color w:val="222222"/>
          <w:sz w:val="20"/>
          <w:szCs w:val="24"/>
        </w:rPr>
        <w:t xml:space="preserve">the </w:t>
      </w:r>
      <w:r w:rsidR="00734CEB">
        <w:rPr>
          <w:rFonts w:ascii="Arial" w:eastAsia="Times New Roman" w:hAnsi="Arial" w:cs="Arial"/>
          <w:color w:val="222222"/>
          <w:sz w:val="20"/>
          <w:szCs w:val="24"/>
        </w:rPr>
        <w:t>first</w:t>
      </w:r>
      <w:r w:rsidR="003973D6">
        <w:rPr>
          <w:rFonts w:ascii="Arial" w:eastAsia="Times New Roman" w:hAnsi="Arial" w:cs="Arial"/>
          <w:color w:val="222222"/>
          <w:sz w:val="20"/>
          <w:szCs w:val="24"/>
        </w:rPr>
        <w:t xml:space="preserve"> transaction will</w:t>
      </w:r>
      <w:r w:rsidR="00734CEB">
        <w:rPr>
          <w:rFonts w:ascii="Arial" w:eastAsia="Times New Roman" w:hAnsi="Arial" w:cs="Arial"/>
          <w:color w:val="222222"/>
          <w:sz w:val="20"/>
          <w:szCs w:val="24"/>
        </w:rPr>
        <w:t xml:space="preserve"> first wait and then</w:t>
      </w:r>
      <w:r w:rsidR="003973D6">
        <w:rPr>
          <w:rFonts w:ascii="Arial" w:eastAsia="Times New Roman" w:hAnsi="Arial" w:cs="Arial"/>
          <w:color w:val="222222"/>
          <w:sz w:val="20"/>
          <w:szCs w:val="24"/>
        </w:rPr>
        <w:t xml:space="preserve"> fail as it waits for the lock to be released that was set in Transaction 01 in the other XAMPP session.</w:t>
      </w:r>
      <w:r w:rsidR="00E32C83">
        <w:rPr>
          <w:rFonts w:ascii="Arial" w:eastAsia="Times New Roman" w:hAnsi="Arial" w:cs="Arial"/>
          <w:color w:val="222222"/>
          <w:sz w:val="20"/>
          <w:szCs w:val="24"/>
        </w:rPr>
        <w:t xml:space="preserve"> </w:t>
      </w:r>
      <w:r w:rsidR="003973D6">
        <w:rPr>
          <w:rFonts w:ascii="Arial" w:eastAsia="Times New Roman" w:hAnsi="Arial" w:cs="Arial"/>
          <w:color w:val="222222"/>
          <w:sz w:val="20"/>
          <w:szCs w:val="24"/>
        </w:rPr>
        <w:t>(No need to copy an</w:t>
      </w:r>
      <w:r w:rsidR="00734CEB">
        <w:rPr>
          <w:rFonts w:ascii="Arial" w:eastAsia="Times New Roman" w:hAnsi="Arial" w:cs="Arial"/>
          <w:color w:val="222222"/>
          <w:sz w:val="20"/>
          <w:szCs w:val="24"/>
        </w:rPr>
        <w:t>d paste a response for this activity</w:t>
      </w:r>
      <w:r w:rsidR="003973D6">
        <w:rPr>
          <w:rFonts w:ascii="Arial" w:eastAsia="Times New Roman" w:hAnsi="Arial" w:cs="Arial"/>
          <w:color w:val="222222"/>
          <w:sz w:val="20"/>
          <w:szCs w:val="24"/>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B22F27" w:rsidRPr="00B22F27" w14:paraId="4CF8D568" w14:textId="77777777" w:rsidTr="00B22F27">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39C3EE07" w14:textId="77777777" w:rsid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3973D6">
              <w:rPr>
                <w:rFonts w:ascii="Consolas" w:eastAsia="Times New Roman" w:hAnsi="Consolas" w:cs="Courier New"/>
                <w:color w:val="212529"/>
                <w:sz w:val="18"/>
                <w:szCs w:val="21"/>
              </w:rPr>
              <w:t># transaction 03</w:t>
            </w:r>
            <w:r w:rsidR="005A4812">
              <w:rPr>
                <w:rFonts w:ascii="Consolas" w:eastAsia="Times New Roman" w:hAnsi="Consolas" w:cs="Courier New"/>
                <w:color w:val="212529"/>
                <w:sz w:val="18"/>
                <w:szCs w:val="21"/>
              </w:rPr>
              <w:t xml:space="preserve"> – XAMPP2 Session</w:t>
            </w:r>
          </w:p>
          <w:p w14:paraId="2C8F6633" w14:textId="77777777" w:rsidR="00734CEB" w:rsidRPr="003973D6" w:rsidRDefault="00734CEB"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 &lt;your name&gt;</w:t>
            </w:r>
          </w:p>
          <w:p w14:paraId="14507C56"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3973D6">
              <w:rPr>
                <w:rFonts w:ascii="Consolas" w:eastAsia="Times New Roman" w:hAnsi="Consolas" w:cs="Courier New"/>
                <w:color w:val="212529"/>
                <w:sz w:val="18"/>
                <w:szCs w:val="21"/>
              </w:rPr>
              <w:t>START TRANSACTION;</w:t>
            </w:r>
          </w:p>
          <w:p w14:paraId="6EBE9F7E"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p>
          <w:p w14:paraId="21F9A414"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3973D6">
              <w:rPr>
                <w:rFonts w:ascii="Consolas" w:eastAsia="Times New Roman" w:hAnsi="Consolas" w:cs="Courier New"/>
                <w:color w:val="212529"/>
                <w:sz w:val="18"/>
                <w:szCs w:val="21"/>
              </w:rPr>
              <w:t>UPDATE sample_db.testing_tbl</w:t>
            </w:r>
          </w:p>
          <w:p w14:paraId="01185E20"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3973D6">
              <w:rPr>
                <w:rFonts w:ascii="Consolas" w:eastAsia="Times New Roman" w:hAnsi="Consolas" w:cs="Courier New"/>
                <w:color w:val="212529"/>
                <w:sz w:val="18"/>
                <w:szCs w:val="21"/>
              </w:rPr>
              <w:t>SET payload='row3'</w:t>
            </w:r>
          </w:p>
          <w:p w14:paraId="1EDF9059"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3973D6">
              <w:rPr>
                <w:rFonts w:ascii="Consolas" w:eastAsia="Times New Roman" w:hAnsi="Consolas" w:cs="Courier New"/>
                <w:color w:val="212529"/>
                <w:sz w:val="18"/>
                <w:szCs w:val="21"/>
              </w:rPr>
              <w:t>WHERE id=1;</w:t>
            </w:r>
          </w:p>
          <w:p w14:paraId="01B16BF2" w14:textId="77777777" w:rsid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 transaction is blocked</w:t>
            </w:r>
          </w:p>
          <w:p w14:paraId="0E86D814" w14:textId="77777777" w:rsid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p>
          <w:p w14:paraId="661C3917"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3973D6">
              <w:rPr>
                <w:rFonts w:ascii="Consolas" w:eastAsia="Times New Roman" w:hAnsi="Consolas" w:cs="Courier New"/>
                <w:color w:val="212529"/>
                <w:sz w:val="18"/>
                <w:szCs w:val="21"/>
              </w:rPr>
              <w:t>ROLLBACK;</w:t>
            </w:r>
          </w:p>
          <w:p w14:paraId="63C71AEE"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p>
          <w:p w14:paraId="68611073"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p>
          <w:p w14:paraId="6EC0EC82"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3973D6">
              <w:rPr>
                <w:rFonts w:ascii="Consolas" w:eastAsia="Times New Roman" w:hAnsi="Consolas" w:cs="Courier New"/>
                <w:color w:val="212529"/>
                <w:sz w:val="18"/>
                <w:szCs w:val="21"/>
              </w:rPr>
              <w:t># transaction 04</w:t>
            </w:r>
          </w:p>
          <w:p w14:paraId="7A3E242B"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3973D6">
              <w:rPr>
                <w:rFonts w:ascii="Consolas" w:eastAsia="Times New Roman" w:hAnsi="Consolas" w:cs="Courier New"/>
                <w:color w:val="212529"/>
                <w:sz w:val="18"/>
                <w:szCs w:val="21"/>
              </w:rPr>
              <w:t>START TRANSACTION;</w:t>
            </w:r>
          </w:p>
          <w:p w14:paraId="3CFE8A05"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p>
          <w:p w14:paraId="0C01BA29"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3973D6">
              <w:rPr>
                <w:rFonts w:ascii="Consolas" w:eastAsia="Times New Roman" w:hAnsi="Consolas" w:cs="Courier New"/>
                <w:color w:val="212529"/>
                <w:sz w:val="18"/>
                <w:szCs w:val="21"/>
              </w:rPr>
              <w:t>DELETE FROM sample_db.testing_tbl</w:t>
            </w:r>
          </w:p>
          <w:p w14:paraId="394F704A"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3973D6">
              <w:rPr>
                <w:rFonts w:ascii="Consolas" w:eastAsia="Times New Roman" w:hAnsi="Consolas" w:cs="Courier New"/>
                <w:color w:val="212529"/>
                <w:sz w:val="18"/>
                <w:szCs w:val="21"/>
              </w:rPr>
              <w:t>WHERE id=1;</w:t>
            </w:r>
          </w:p>
          <w:p w14:paraId="3793A5F8" w14:textId="77777777" w:rsid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3973D6">
              <w:rPr>
                <w:rFonts w:ascii="Consolas" w:eastAsia="Times New Roman" w:hAnsi="Consolas" w:cs="Courier New"/>
                <w:color w:val="212529"/>
                <w:sz w:val="18"/>
                <w:szCs w:val="21"/>
              </w:rPr>
              <w:t># transaction is blocked</w:t>
            </w:r>
          </w:p>
          <w:p w14:paraId="3652E1D4" w14:textId="77777777" w:rsidR="003973D6" w:rsidRPr="003973D6"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p>
          <w:p w14:paraId="24AE477A" w14:textId="77777777" w:rsidR="00B22F27" w:rsidRPr="00B22F27" w:rsidRDefault="003973D6" w:rsidP="0039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R</w:t>
            </w:r>
            <w:r w:rsidRPr="003973D6">
              <w:rPr>
                <w:rFonts w:ascii="Consolas" w:eastAsia="Times New Roman" w:hAnsi="Consolas" w:cs="Courier New"/>
                <w:color w:val="212529"/>
                <w:sz w:val="18"/>
                <w:szCs w:val="21"/>
              </w:rPr>
              <w:t>OLLBACK;</w:t>
            </w:r>
          </w:p>
        </w:tc>
      </w:tr>
    </w:tbl>
    <w:p w14:paraId="011FD891"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b/>
          <w:bCs/>
          <w:i/>
          <w:iCs/>
          <w:color w:val="222222"/>
          <w:sz w:val="20"/>
          <w:szCs w:val="24"/>
        </w:rPr>
        <w:t>Listing 04</w:t>
      </w:r>
    </w:p>
    <w:p w14:paraId="3DC3E7BA" w14:textId="654879B1" w:rsid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 xml:space="preserve">In order to release the lock, go back to the </w:t>
      </w:r>
      <w:r w:rsidR="003973D6">
        <w:rPr>
          <w:rFonts w:ascii="Arial" w:eastAsia="Times New Roman" w:hAnsi="Arial" w:cs="Arial"/>
          <w:color w:val="222222"/>
          <w:sz w:val="20"/>
          <w:szCs w:val="24"/>
        </w:rPr>
        <w:t>first XAMPP session</w:t>
      </w:r>
      <w:r w:rsidRPr="00B22F27">
        <w:rPr>
          <w:rFonts w:ascii="Arial" w:eastAsia="Times New Roman" w:hAnsi="Arial" w:cs="Arial"/>
          <w:color w:val="222222"/>
          <w:sz w:val="20"/>
          <w:szCs w:val="24"/>
        </w:rPr>
        <w:t xml:space="preserve"> and execute a </w:t>
      </w:r>
      <w:r w:rsidR="003973D6">
        <w:rPr>
          <w:rFonts w:ascii="Arial" w:eastAsia="Times New Roman" w:hAnsi="Arial" w:cs="Arial"/>
          <w:color w:val="222222"/>
          <w:sz w:val="20"/>
          <w:szCs w:val="24"/>
        </w:rPr>
        <w:t>COMMIT</w:t>
      </w:r>
      <w:r w:rsidRPr="00B22F27">
        <w:rPr>
          <w:rFonts w:ascii="Arial" w:eastAsia="Times New Roman" w:hAnsi="Arial" w:cs="Arial"/>
          <w:color w:val="222222"/>
          <w:sz w:val="20"/>
          <w:szCs w:val="24"/>
        </w:rPr>
        <w:t xml:space="preserve"> </w:t>
      </w:r>
      <w:r w:rsidR="003973D6" w:rsidRPr="00B22F27">
        <w:rPr>
          <w:rFonts w:ascii="Arial" w:eastAsia="Times New Roman" w:hAnsi="Arial" w:cs="Arial"/>
          <w:color w:val="222222"/>
          <w:sz w:val="20"/>
          <w:szCs w:val="24"/>
        </w:rPr>
        <w:t>operation</w:t>
      </w:r>
      <w:r w:rsidR="003973D6">
        <w:rPr>
          <w:rFonts w:ascii="Arial" w:eastAsia="Times New Roman" w:hAnsi="Arial" w:cs="Arial"/>
          <w:color w:val="222222"/>
          <w:sz w:val="20"/>
          <w:szCs w:val="24"/>
        </w:rPr>
        <w:t>.</w:t>
      </w:r>
      <w:r w:rsidRPr="00B22F27">
        <w:rPr>
          <w:rFonts w:ascii="Arial" w:eastAsia="Times New Roman" w:hAnsi="Arial" w:cs="Arial"/>
          <w:color w:val="222222"/>
          <w:sz w:val="20"/>
          <w:szCs w:val="24"/>
        </w:rPr>
        <w:t xml:space="preserve"> </w:t>
      </w:r>
      <w:r w:rsidR="00734CEB">
        <w:rPr>
          <w:rFonts w:ascii="Arial" w:eastAsia="Times New Roman" w:hAnsi="Arial" w:cs="Arial"/>
          <w:color w:val="222222"/>
          <w:sz w:val="20"/>
          <w:szCs w:val="24"/>
        </w:rPr>
        <w:t>Then</w:t>
      </w:r>
      <w:r w:rsidR="00E32C83">
        <w:rPr>
          <w:rFonts w:ascii="Arial" w:eastAsia="Times New Roman" w:hAnsi="Arial" w:cs="Arial"/>
          <w:color w:val="222222"/>
          <w:sz w:val="20"/>
          <w:szCs w:val="24"/>
        </w:rPr>
        <w:t>,</w:t>
      </w:r>
      <w:r w:rsidR="00734CEB">
        <w:rPr>
          <w:rFonts w:ascii="Arial" w:eastAsia="Times New Roman" w:hAnsi="Arial" w:cs="Arial"/>
          <w:color w:val="222222"/>
          <w:sz w:val="20"/>
          <w:szCs w:val="24"/>
        </w:rPr>
        <w:t xml:space="preserve"> return to the XAMPP2 session.</w:t>
      </w:r>
      <w:r w:rsidR="00E32C83">
        <w:rPr>
          <w:rFonts w:ascii="Arial" w:eastAsia="Times New Roman" w:hAnsi="Arial" w:cs="Arial"/>
          <w:color w:val="222222"/>
          <w:sz w:val="20"/>
          <w:szCs w:val="24"/>
        </w:rPr>
        <w:t xml:space="preserve"> </w:t>
      </w:r>
      <w:r w:rsidR="00734CEB">
        <w:rPr>
          <w:rFonts w:ascii="Arial" w:eastAsia="Times New Roman" w:hAnsi="Arial" w:cs="Arial"/>
          <w:color w:val="222222"/>
          <w:sz w:val="20"/>
          <w:szCs w:val="24"/>
        </w:rPr>
        <w:t xml:space="preserve">If you committed the transaction on the XAMPP session soon enough, you </w:t>
      </w:r>
      <w:proofErr w:type="gramStart"/>
      <w:r w:rsidR="00734CEB">
        <w:rPr>
          <w:rFonts w:ascii="Arial" w:eastAsia="Times New Roman" w:hAnsi="Arial" w:cs="Arial"/>
          <w:color w:val="222222"/>
          <w:sz w:val="20"/>
          <w:szCs w:val="24"/>
        </w:rPr>
        <w:t>will</w:t>
      </w:r>
      <w:proofErr w:type="gramEnd"/>
      <w:r w:rsidR="00734CEB">
        <w:rPr>
          <w:rFonts w:ascii="Arial" w:eastAsia="Times New Roman" w:hAnsi="Arial" w:cs="Arial"/>
          <w:color w:val="222222"/>
          <w:sz w:val="20"/>
          <w:szCs w:val="24"/>
        </w:rPr>
        <w:t xml:space="preserve"> see that </w:t>
      </w:r>
      <w:r w:rsidR="00E32C83">
        <w:rPr>
          <w:rFonts w:ascii="Arial" w:eastAsia="Times New Roman" w:hAnsi="Arial" w:cs="Arial"/>
          <w:color w:val="222222"/>
          <w:sz w:val="20"/>
          <w:szCs w:val="24"/>
        </w:rPr>
        <w:t>transactions</w:t>
      </w:r>
      <w:r w:rsidR="00734CEB">
        <w:rPr>
          <w:rFonts w:ascii="Arial" w:eastAsia="Times New Roman" w:hAnsi="Arial" w:cs="Arial"/>
          <w:color w:val="222222"/>
          <w:sz w:val="20"/>
          <w:szCs w:val="24"/>
        </w:rPr>
        <w:t xml:space="preserve"> 03 and 04 ran when the lock was released.</w:t>
      </w:r>
      <w:r w:rsidR="00E32C83">
        <w:rPr>
          <w:rFonts w:ascii="Arial" w:eastAsia="Times New Roman" w:hAnsi="Arial" w:cs="Arial"/>
          <w:color w:val="222222"/>
          <w:sz w:val="20"/>
          <w:szCs w:val="24"/>
        </w:rPr>
        <w:t xml:space="preserve"> </w:t>
      </w:r>
      <w:r w:rsidR="00734CEB">
        <w:rPr>
          <w:rFonts w:ascii="Arial" w:eastAsia="Times New Roman" w:hAnsi="Arial" w:cs="Arial"/>
          <w:color w:val="222222"/>
          <w:sz w:val="20"/>
          <w:szCs w:val="24"/>
        </w:rPr>
        <w:t xml:space="preserve">Otherwise, if the transaction failed </w:t>
      </w:r>
      <w:r w:rsidR="00E32C83">
        <w:rPr>
          <w:rFonts w:ascii="Arial" w:eastAsia="Times New Roman" w:hAnsi="Arial" w:cs="Arial"/>
          <w:color w:val="222222"/>
          <w:sz w:val="20"/>
          <w:szCs w:val="24"/>
        </w:rPr>
        <w:t>due to time out, rerun transactions</w:t>
      </w:r>
      <w:r w:rsidR="00734CEB">
        <w:rPr>
          <w:rFonts w:ascii="Arial" w:eastAsia="Times New Roman" w:hAnsi="Arial" w:cs="Arial"/>
          <w:color w:val="222222"/>
          <w:sz w:val="20"/>
          <w:szCs w:val="24"/>
        </w:rPr>
        <w:t xml:space="preserve"> 03 and 04.</w:t>
      </w:r>
      <w:r w:rsidR="00E32C83">
        <w:rPr>
          <w:rFonts w:ascii="Arial" w:eastAsia="Times New Roman" w:hAnsi="Arial" w:cs="Arial"/>
          <w:color w:val="222222"/>
          <w:sz w:val="20"/>
          <w:szCs w:val="24"/>
        </w:rPr>
        <w:t xml:space="preserve"> </w:t>
      </w:r>
      <w:r w:rsidR="00734CEB">
        <w:rPr>
          <w:rFonts w:ascii="Arial" w:eastAsia="Times New Roman" w:hAnsi="Arial" w:cs="Arial"/>
          <w:color w:val="222222"/>
          <w:sz w:val="20"/>
          <w:szCs w:val="24"/>
        </w:rPr>
        <w:t>The transactions should both now run.</w:t>
      </w:r>
      <w:r w:rsidR="00E32C83">
        <w:rPr>
          <w:rFonts w:ascii="Arial" w:eastAsia="Times New Roman" w:hAnsi="Arial" w:cs="Arial"/>
          <w:color w:val="222222"/>
          <w:sz w:val="20"/>
          <w:szCs w:val="24"/>
        </w:rPr>
        <w:t xml:space="preserve"> </w:t>
      </w:r>
      <w:r w:rsidR="00734CEB">
        <w:rPr>
          <w:rFonts w:ascii="Arial" w:eastAsia="Times New Roman" w:hAnsi="Arial" w:cs="Arial"/>
          <w:color w:val="222222"/>
          <w:sz w:val="20"/>
          <w:szCs w:val="24"/>
        </w:rPr>
        <w:t xml:space="preserve">The ROLLBACK will undo the update and delete to keep the data in the same state. </w:t>
      </w:r>
    </w:p>
    <w:p w14:paraId="1F9D9521" w14:textId="20BF0207" w:rsidR="00734CEB" w:rsidRDefault="00734CEB" w:rsidP="00734CEB">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color w:val="222222"/>
          <w:sz w:val="20"/>
          <w:szCs w:val="24"/>
        </w:rPr>
        <w:t>Response 2</w:t>
      </w:r>
      <w:r>
        <w:rPr>
          <w:rFonts w:ascii="Arial" w:eastAsia="Times New Roman" w:hAnsi="Arial" w:cs="Arial"/>
          <w:color w:val="222222"/>
          <w:sz w:val="20"/>
          <w:szCs w:val="24"/>
        </w:rPr>
        <w:t xml:space="preserve"> – Take an image of </w:t>
      </w:r>
      <w:r w:rsidR="00E32C83">
        <w:rPr>
          <w:rFonts w:ascii="Arial" w:eastAsia="Times New Roman" w:hAnsi="Arial" w:cs="Arial"/>
          <w:color w:val="222222"/>
          <w:sz w:val="20"/>
          <w:szCs w:val="24"/>
        </w:rPr>
        <w:t>transactions 03 and 04 from the XAMPP2 session after it completes, including the output log, and paste the image into</w:t>
      </w:r>
      <w:r>
        <w:rPr>
          <w:rFonts w:ascii="Arial" w:eastAsia="Times New Roman" w:hAnsi="Arial" w:cs="Arial"/>
          <w:color w:val="222222"/>
          <w:sz w:val="20"/>
          <w:szCs w:val="24"/>
        </w:rPr>
        <w:t xml:space="preserve"> the answer sheet under the Response 2 heading.  </w:t>
      </w:r>
    </w:p>
    <w:p w14:paraId="7B6EC7A9" w14:textId="3BEF793D"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Any lock held with the </w:t>
      </w:r>
      <w:r w:rsidRPr="00B22F27">
        <w:rPr>
          <w:rFonts w:ascii="Arial" w:eastAsia="Times New Roman" w:hAnsi="Arial" w:cs="Arial"/>
          <w:i/>
          <w:iCs/>
          <w:color w:val="222222"/>
          <w:sz w:val="20"/>
          <w:szCs w:val="24"/>
        </w:rPr>
        <w:t>LOCK IN SHARE MODE</w:t>
      </w:r>
      <w:r w:rsidRPr="00B22F27">
        <w:rPr>
          <w:rFonts w:ascii="Arial" w:eastAsia="Times New Roman" w:hAnsi="Arial" w:cs="Arial"/>
          <w:color w:val="222222"/>
          <w:sz w:val="20"/>
          <w:szCs w:val="24"/>
        </w:rPr>
        <w:t xml:space="preserve"> clause will allow other transactions to read the locked row but will not allow other transactions to write on the row until the transaction </w:t>
      </w:r>
      <w:r w:rsidR="006641F4">
        <w:rPr>
          <w:rFonts w:ascii="Arial" w:eastAsia="Times New Roman" w:hAnsi="Arial" w:cs="Arial"/>
          <w:color w:val="222222"/>
          <w:sz w:val="20"/>
          <w:szCs w:val="24"/>
        </w:rPr>
        <w:t>gets</w:t>
      </w:r>
      <w:r w:rsidRPr="00B22F27">
        <w:rPr>
          <w:rFonts w:ascii="Arial" w:eastAsia="Times New Roman" w:hAnsi="Arial" w:cs="Arial"/>
          <w:color w:val="222222"/>
          <w:sz w:val="20"/>
          <w:szCs w:val="24"/>
        </w:rPr>
        <w:t xml:space="preserve"> committed or rolled back and the lock is released. This is basically a </w:t>
      </w:r>
      <w:r w:rsidRPr="00B22F27">
        <w:rPr>
          <w:rFonts w:ascii="Arial" w:eastAsia="Times New Roman" w:hAnsi="Arial" w:cs="Arial"/>
          <w:i/>
          <w:iCs/>
          <w:color w:val="222222"/>
          <w:sz w:val="20"/>
          <w:szCs w:val="24"/>
        </w:rPr>
        <w:t>shared/read lock</w:t>
      </w:r>
      <w:r w:rsidRPr="00B22F27">
        <w:rPr>
          <w:rFonts w:ascii="Arial" w:eastAsia="Times New Roman" w:hAnsi="Arial" w:cs="Arial"/>
          <w:color w:val="222222"/>
          <w:sz w:val="20"/>
          <w:szCs w:val="24"/>
        </w:rPr>
        <w:t>.</w:t>
      </w:r>
    </w:p>
    <w:p w14:paraId="63EE92D5" w14:textId="09778D76"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 xml:space="preserve">Let’s explain with examples. </w:t>
      </w:r>
      <w:r w:rsidR="006641F4">
        <w:rPr>
          <w:rFonts w:ascii="Arial" w:eastAsia="Times New Roman" w:hAnsi="Arial" w:cs="Arial"/>
          <w:color w:val="222222"/>
          <w:sz w:val="20"/>
          <w:szCs w:val="24"/>
        </w:rPr>
        <w:t>Return</w:t>
      </w:r>
      <w:r w:rsidR="00734CEB">
        <w:rPr>
          <w:rFonts w:ascii="Arial" w:eastAsia="Times New Roman" w:hAnsi="Arial" w:cs="Arial"/>
          <w:color w:val="222222"/>
          <w:sz w:val="20"/>
          <w:szCs w:val="24"/>
        </w:rPr>
        <w:t xml:space="preserve"> to your XAMPP</w:t>
      </w:r>
      <w:r w:rsidRPr="00B22F27">
        <w:rPr>
          <w:rFonts w:ascii="Arial" w:eastAsia="Times New Roman" w:hAnsi="Arial" w:cs="Arial"/>
          <w:color w:val="222222"/>
          <w:sz w:val="20"/>
          <w:szCs w:val="24"/>
        </w:rPr>
        <w:t xml:space="preserve"> session and acquire an exclusive lock on a data row </w:t>
      </w:r>
      <w:r w:rsidR="00734CEB">
        <w:rPr>
          <w:rFonts w:ascii="Arial" w:eastAsia="Times New Roman" w:hAnsi="Arial" w:cs="Arial"/>
          <w:color w:val="222222"/>
          <w:sz w:val="20"/>
          <w:szCs w:val="24"/>
        </w:rPr>
        <w:t>by modifying transaction 01 with a LOCK IN SAHRE MODE</w:t>
      </w:r>
      <w:r w:rsidR="006641F4">
        <w:rPr>
          <w:rFonts w:ascii="Arial" w:eastAsia="Times New Roman" w:hAnsi="Arial" w:cs="Arial"/>
          <w:color w:val="222222"/>
          <w:sz w:val="20"/>
          <w:szCs w:val="24"/>
        </w:rPr>
        <w:t>,</w:t>
      </w:r>
      <w:r w:rsidR="00734CEB">
        <w:rPr>
          <w:rFonts w:ascii="Arial" w:eastAsia="Times New Roman" w:hAnsi="Arial" w:cs="Arial"/>
          <w:color w:val="222222"/>
          <w:sz w:val="20"/>
          <w:szCs w:val="24"/>
        </w:rPr>
        <w:t xml:space="preserve"> </w:t>
      </w:r>
      <w:r w:rsidRPr="00B22F27">
        <w:rPr>
          <w:rFonts w:ascii="Arial" w:eastAsia="Times New Roman" w:hAnsi="Arial" w:cs="Arial"/>
          <w:color w:val="222222"/>
          <w:sz w:val="20"/>
          <w:szCs w:val="24"/>
        </w:rPr>
        <w:t>as shown in listing 05.</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B22F27" w:rsidRPr="00B22F27" w14:paraId="70988088" w14:textId="77777777" w:rsidTr="00B22F27">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5283D9B5" w14:textId="77777777" w:rsidR="005A4812" w:rsidRDefault="00B22F27" w:rsidP="0073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t># transaction 01</w:t>
            </w:r>
            <w:r w:rsidR="005A4812">
              <w:rPr>
                <w:rFonts w:ascii="Consolas" w:eastAsia="Times New Roman" w:hAnsi="Consolas" w:cs="Courier New"/>
                <w:color w:val="212529"/>
                <w:sz w:val="18"/>
                <w:szCs w:val="21"/>
              </w:rPr>
              <w:t xml:space="preserve"> – XAMPP Session</w:t>
            </w:r>
          </w:p>
          <w:p w14:paraId="2743D6E9" w14:textId="77777777" w:rsidR="00B22F27" w:rsidRPr="00B22F27" w:rsidRDefault="005A4812" w:rsidP="0073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 &lt;your name&gt;</w:t>
            </w:r>
            <w:r w:rsidR="00B22F27" w:rsidRPr="00B22F27">
              <w:rPr>
                <w:rFonts w:ascii="Consolas" w:eastAsia="Times New Roman" w:hAnsi="Consolas" w:cs="Courier New"/>
                <w:color w:val="212529"/>
                <w:sz w:val="18"/>
                <w:szCs w:val="21"/>
              </w:rPr>
              <w:br/>
              <w:t>START TRANSACTION;</w:t>
            </w:r>
            <w:r w:rsidR="00B22F27" w:rsidRPr="00B22F27">
              <w:rPr>
                <w:rFonts w:ascii="Consolas" w:eastAsia="Times New Roman" w:hAnsi="Consolas" w:cs="Courier New"/>
                <w:color w:val="212529"/>
                <w:sz w:val="18"/>
                <w:szCs w:val="21"/>
              </w:rPr>
              <w:br/>
            </w:r>
            <w:r w:rsidR="00B22F27" w:rsidRPr="00B22F27">
              <w:rPr>
                <w:rFonts w:ascii="Consolas" w:eastAsia="Times New Roman" w:hAnsi="Consolas" w:cs="Courier New"/>
                <w:color w:val="212529"/>
                <w:sz w:val="18"/>
                <w:szCs w:val="21"/>
              </w:rPr>
              <w:br/>
              <w:t>SELECT id, payload</w:t>
            </w:r>
            <w:r w:rsidR="00B22F27" w:rsidRPr="00B22F27">
              <w:rPr>
                <w:rFonts w:ascii="Consolas" w:eastAsia="Times New Roman" w:hAnsi="Consolas" w:cs="Courier New"/>
                <w:color w:val="212529"/>
                <w:sz w:val="18"/>
                <w:szCs w:val="21"/>
              </w:rPr>
              <w:br/>
              <w:t>FROM sample_db.testing_tbl</w:t>
            </w:r>
            <w:r w:rsidR="00B22F27" w:rsidRPr="00B22F27">
              <w:rPr>
                <w:rFonts w:ascii="Consolas" w:eastAsia="Times New Roman" w:hAnsi="Consolas" w:cs="Courier New"/>
                <w:color w:val="212529"/>
                <w:sz w:val="18"/>
                <w:szCs w:val="21"/>
              </w:rPr>
              <w:br/>
              <w:t>WHERE id=1</w:t>
            </w:r>
            <w:r w:rsidR="00B22F27" w:rsidRPr="00B22F27">
              <w:rPr>
                <w:rFonts w:ascii="Consolas" w:eastAsia="Times New Roman" w:hAnsi="Consolas" w:cs="Courier New"/>
                <w:color w:val="212529"/>
                <w:sz w:val="18"/>
                <w:szCs w:val="21"/>
              </w:rPr>
              <w:br/>
            </w:r>
            <w:r w:rsidR="00B22F27" w:rsidRPr="00B22F27">
              <w:rPr>
                <w:rFonts w:ascii="Consolas" w:eastAsia="Times New Roman" w:hAnsi="Consolas" w:cs="Courier New"/>
                <w:b/>
                <w:color w:val="212529"/>
                <w:sz w:val="18"/>
                <w:szCs w:val="21"/>
              </w:rPr>
              <w:t>LOCK IN SHARE MODE;</w:t>
            </w:r>
          </w:p>
        </w:tc>
      </w:tr>
    </w:tbl>
    <w:p w14:paraId="2587E415"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b/>
          <w:bCs/>
          <w:i/>
          <w:iCs/>
          <w:color w:val="222222"/>
          <w:sz w:val="20"/>
          <w:szCs w:val="24"/>
        </w:rPr>
        <w:t>Listing 05</w:t>
      </w:r>
    </w:p>
    <w:p w14:paraId="6945CB13" w14:textId="107F0C6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lastRenderedPageBreak/>
        <w:t>Now</w:t>
      </w:r>
      <w:r w:rsidR="006641F4">
        <w:rPr>
          <w:rFonts w:ascii="Arial" w:eastAsia="Times New Roman" w:hAnsi="Arial" w:cs="Arial"/>
          <w:color w:val="222222"/>
          <w:sz w:val="20"/>
          <w:szCs w:val="24"/>
        </w:rPr>
        <w:t>,</w:t>
      </w:r>
      <w:r w:rsidRPr="00B22F27">
        <w:rPr>
          <w:rFonts w:ascii="Arial" w:eastAsia="Times New Roman" w:hAnsi="Arial" w:cs="Arial"/>
          <w:color w:val="222222"/>
          <w:sz w:val="20"/>
          <w:szCs w:val="24"/>
        </w:rPr>
        <w:t xml:space="preserve"> </w:t>
      </w:r>
      <w:r w:rsidR="005A4812">
        <w:rPr>
          <w:rFonts w:ascii="Arial" w:eastAsia="Times New Roman" w:hAnsi="Arial" w:cs="Arial"/>
          <w:color w:val="222222"/>
          <w:sz w:val="20"/>
          <w:szCs w:val="24"/>
        </w:rPr>
        <w:t>return to your</w:t>
      </w:r>
      <w:r w:rsidR="00734CEB">
        <w:rPr>
          <w:rFonts w:ascii="Arial" w:eastAsia="Times New Roman" w:hAnsi="Arial" w:cs="Arial"/>
          <w:color w:val="222222"/>
          <w:sz w:val="20"/>
          <w:szCs w:val="24"/>
        </w:rPr>
        <w:t xml:space="preserve"> XAMPP2 session</w:t>
      </w:r>
      <w:r w:rsidR="005A4812">
        <w:rPr>
          <w:rFonts w:ascii="Arial" w:eastAsia="Times New Roman" w:hAnsi="Arial" w:cs="Arial"/>
          <w:color w:val="222222"/>
          <w:sz w:val="20"/>
          <w:szCs w:val="24"/>
        </w:rPr>
        <w:t xml:space="preserve"> and the SQL tab with transaction 02.</w:t>
      </w:r>
      <w:r w:rsidR="006641F4">
        <w:rPr>
          <w:rFonts w:ascii="Arial" w:eastAsia="Times New Roman" w:hAnsi="Arial" w:cs="Arial"/>
          <w:color w:val="222222"/>
          <w:sz w:val="20"/>
          <w:szCs w:val="24"/>
        </w:rPr>
        <w:t xml:space="preserve"> </w:t>
      </w:r>
      <w:r w:rsidR="005A4812">
        <w:rPr>
          <w:rFonts w:ascii="Arial" w:eastAsia="Times New Roman" w:hAnsi="Arial" w:cs="Arial"/>
          <w:color w:val="222222"/>
          <w:sz w:val="20"/>
          <w:szCs w:val="24"/>
        </w:rPr>
        <w:t>Update the SQL as shown in listing 06</w:t>
      </w:r>
      <w:r w:rsidRPr="00B22F27">
        <w:rPr>
          <w:rFonts w:ascii="Arial" w:eastAsia="Times New Roman" w:hAnsi="Arial" w:cs="Arial"/>
          <w:color w:val="222222"/>
          <w:sz w:val="20"/>
          <w:szCs w:val="24"/>
        </w:rPr>
        <w:t xml:space="preserve"> and try to read (using the clause LOCK IN SHARE MODE) the same data row from the table</w:t>
      </w:r>
      <w:r w:rsidR="006641F4">
        <w:rPr>
          <w:rFonts w:ascii="Arial" w:eastAsia="Times New Roman" w:hAnsi="Arial" w:cs="Arial"/>
          <w:color w:val="222222"/>
          <w:sz w:val="20"/>
          <w:szCs w:val="24"/>
        </w:rPr>
        <w:t>, and you’ll see the transaction runs fine,</w:t>
      </w:r>
      <w:r w:rsidRPr="00B22F27">
        <w:rPr>
          <w:rFonts w:ascii="Arial" w:eastAsia="Times New Roman" w:hAnsi="Arial" w:cs="Arial"/>
          <w:color w:val="222222"/>
          <w:sz w:val="20"/>
          <w:szCs w:val="24"/>
        </w:rPr>
        <w:t xml:space="preserve"> but you can’</w:t>
      </w:r>
      <w:r w:rsidR="005A4812">
        <w:rPr>
          <w:rFonts w:ascii="Arial" w:eastAsia="Times New Roman" w:hAnsi="Arial" w:cs="Arial"/>
          <w:color w:val="222222"/>
          <w:sz w:val="20"/>
          <w:szCs w:val="24"/>
        </w:rPr>
        <w:t>t update or delete the data row.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B22F27" w:rsidRPr="00B22F27" w14:paraId="211F95A7" w14:textId="77777777" w:rsidTr="00B22F27">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358C82C0" w14:textId="77777777" w:rsidR="005A4812" w:rsidRDefault="00B22F27" w:rsidP="005A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t># transaction 02</w:t>
            </w:r>
            <w:r w:rsidR="005A4812">
              <w:rPr>
                <w:rFonts w:ascii="Consolas" w:eastAsia="Times New Roman" w:hAnsi="Consolas" w:cs="Courier New"/>
                <w:color w:val="212529"/>
                <w:sz w:val="18"/>
                <w:szCs w:val="21"/>
              </w:rPr>
              <w:t xml:space="preserve"> – XAMPP2 Session</w:t>
            </w:r>
          </w:p>
          <w:p w14:paraId="6A80DA56" w14:textId="77777777" w:rsidR="00B22F27" w:rsidRDefault="005A4812" w:rsidP="005A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 &lt;your name&gt;</w:t>
            </w:r>
            <w:r w:rsidR="00B22F27" w:rsidRPr="00B22F27">
              <w:rPr>
                <w:rFonts w:ascii="Consolas" w:eastAsia="Times New Roman" w:hAnsi="Consolas" w:cs="Courier New"/>
                <w:color w:val="212529"/>
                <w:sz w:val="18"/>
                <w:szCs w:val="21"/>
              </w:rPr>
              <w:br/>
              <w:t>START TRANSACTION;</w:t>
            </w:r>
            <w:r w:rsidR="00B22F27" w:rsidRPr="00B22F27">
              <w:rPr>
                <w:rFonts w:ascii="Consolas" w:eastAsia="Times New Roman" w:hAnsi="Consolas" w:cs="Courier New"/>
                <w:color w:val="212529"/>
                <w:sz w:val="18"/>
                <w:szCs w:val="21"/>
              </w:rPr>
              <w:br/>
              <w:t> </w:t>
            </w:r>
            <w:r w:rsidR="00B22F27" w:rsidRPr="00B22F27">
              <w:rPr>
                <w:rFonts w:ascii="Consolas" w:eastAsia="Times New Roman" w:hAnsi="Consolas" w:cs="Courier New"/>
                <w:color w:val="212529"/>
                <w:sz w:val="18"/>
                <w:szCs w:val="21"/>
              </w:rPr>
              <w:br/>
              <w:t>SELECT id, payload</w:t>
            </w:r>
            <w:r w:rsidR="00B22F27" w:rsidRPr="00B22F27">
              <w:rPr>
                <w:rFonts w:ascii="Consolas" w:eastAsia="Times New Roman" w:hAnsi="Consolas" w:cs="Courier New"/>
                <w:color w:val="212529"/>
                <w:sz w:val="18"/>
                <w:szCs w:val="21"/>
              </w:rPr>
              <w:br/>
              <w:t>FROM sample_db.testing_tbl</w:t>
            </w:r>
            <w:r w:rsidR="00B22F27" w:rsidRPr="00B22F27">
              <w:rPr>
                <w:rFonts w:ascii="Consolas" w:eastAsia="Times New Roman" w:hAnsi="Consolas" w:cs="Courier New"/>
                <w:color w:val="212529"/>
                <w:sz w:val="18"/>
                <w:szCs w:val="21"/>
              </w:rPr>
              <w:br/>
              <w:t>WHERE id=1</w:t>
            </w:r>
            <w:r w:rsidR="00B22F27" w:rsidRPr="00B22F27">
              <w:rPr>
                <w:rFonts w:ascii="Consolas" w:eastAsia="Times New Roman" w:hAnsi="Consolas" w:cs="Courier New"/>
                <w:color w:val="212529"/>
                <w:sz w:val="18"/>
                <w:szCs w:val="21"/>
              </w:rPr>
              <w:br/>
            </w:r>
            <w:r w:rsidR="00B22F27" w:rsidRPr="00B22F27">
              <w:rPr>
                <w:rFonts w:ascii="Consolas" w:eastAsia="Times New Roman" w:hAnsi="Consolas" w:cs="Courier New"/>
                <w:b/>
                <w:color w:val="212529"/>
                <w:sz w:val="18"/>
                <w:szCs w:val="21"/>
              </w:rPr>
              <w:t>LOCK IN SHARE MODE;</w:t>
            </w:r>
            <w:r w:rsidR="00B22F27" w:rsidRPr="00B22F27">
              <w:rPr>
                <w:rFonts w:ascii="Consolas" w:eastAsia="Times New Roman" w:hAnsi="Consolas" w:cs="Courier New"/>
                <w:color w:val="212529"/>
                <w:sz w:val="18"/>
                <w:szCs w:val="21"/>
              </w:rPr>
              <w:br/>
              <w:t># transaction runs fine</w:t>
            </w:r>
            <w:r w:rsidR="00B22F27" w:rsidRPr="00B22F27">
              <w:rPr>
                <w:rFonts w:ascii="Consolas" w:eastAsia="Times New Roman" w:hAnsi="Consolas" w:cs="Courier New"/>
                <w:color w:val="212529"/>
                <w:sz w:val="18"/>
                <w:szCs w:val="21"/>
              </w:rPr>
              <w:br/>
              <w:t> </w:t>
            </w:r>
            <w:r w:rsidR="00B22F27" w:rsidRPr="00B22F27">
              <w:rPr>
                <w:rFonts w:ascii="Consolas" w:eastAsia="Times New Roman" w:hAnsi="Consolas" w:cs="Courier New"/>
                <w:color w:val="212529"/>
                <w:sz w:val="18"/>
                <w:szCs w:val="21"/>
              </w:rPr>
              <w:br/>
              <w:t>UPDATE sample_db.testing_tbl</w:t>
            </w:r>
            <w:r w:rsidR="00B22F27" w:rsidRPr="00B22F27">
              <w:rPr>
                <w:rFonts w:ascii="Consolas" w:eastAsia="Times New Roman" w:hAnsi="Consolas" w:cs="Courier New"/>
                <w:color w:val="212529"/>
                <w:sz w:val="18"/>
                <w:szCs w:val="21"/>
              </w:rPr>
              <w:br/>
              <w:t>SET payload='row3'</w:t>
            </w:r>
            <w:r w:rsidR="00B22F27" w:rsidRPr="00B22F27">
              <w:rPr>
                <w:rFonts w:ascii="Consolas" w:eastAsia="Times New Roman" w:hAnsi="Consolas" w:cs="Courier New"/>
                <w:color w:val="212529"/>
                <w:sz w:val="18"/>
                <w:szCs w:val="21"/>
              </w:rPr>
              <w:br/>
              <w:t>WHERE id=1;</w:t>
            </w:r>
            <w:r w:rsidR="00B22F27" w:rsidRPr="00B22F27">
              <w:rPr>
                <w:rFonts w:ascii="Consolas" w:eastAsia="Times New Roman" w:hAnsi="Consolas" w:cs="Courier New"/>
                <w:color w:val="212529"/>
                <w:sz w:val="18"/>
                <w:szCs w:val="21"/>
              </w:rPr>
              <w:br/>
              <w:t># transaction is blocked</w:t>
            </w:r>
          </w:p>
          <w:p w14:paraId="6C45063B" w14:textId="77777777" w:rsidR="005A4812" w:rsidRDefault="005A4812" w:rsidP="005A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p>
          <w:p w14:paraId="2F0D0257" w14:textId="77777777" w:rsidR="005A4812" w:rsidRPr="00B22F27" w:rsidRDefault="005A4812" w:rsidP="005A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ROLLBACK;</w:t>
            </w:r>
          </w:p>
        </w:tc>
      </w:tr>
    </w:tbl>
    <w:p w14:paraId="53BCFD89"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b/>
          <w:bCs/>
          <w:i/>
          <w:iCs/>
          <w:color w:val="222222"/>
          <w:sz w:val="20"/>
          <w:szCs w:val="24"/>
        </w:rPr>
        <w:t>Listing 06</w:t>
      </w:r>
    </w:p>
    <w:p w14:paraId="145750C1" w14:textId="4A676E55" w:rsidR="005A4812" w:rsidRDefault="005A4812" w:rsidP="005A4812">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color w:val="222222"/>
          <w:sz w:val="20"/>
          <w:szCs w:val="24"/>
        </w:rPr>
        <w:t>Response 3</w:t>
      </w:r>
      <w:r>
        <w:rPr>
          <w:rFonts w:ascii="Arial" w:eastAsia="Times New Roman" w:hAnsi="Arial" w:cs="Arial"/>
          <w:color w:val="222222"/>
          <w:sz w:val="20"/>
          <w:szCs w:val="24"/>
        </w:rPr>
        <w:t xml:space="preserve"> – Take an image of transaction 02 from the XAMPP2 session after it completes (e</w:t>
      </w:r>
      <w:r w:rsidR="006641F4">
        <w:rPr>
          <w:rFonts w:ascii="Arial" w:eastAsia="Times New Roman" w:hAnsi="Arial" w:cs="Arial"/>
          <w:color w:val="222222"/>
          <w:sz w:val="20"/>
          <w:szCs w:val="24"/>
        </w:rPr>
        <w:t>i</w:t>
      </w:r>
      <w:r>
        <w:rPr>
          <w:rFonts w:ascii="Arial" w:eastAsia="Times New Roman" w:hAnsi="Arial" w:cs="Arial"/>
          <w:color w:val="222222"/>
          <w:sz w:val="20"/>
          <w:szCs w:val="24"/>
        </w:rPr>
        <w:t>ther waiting or times out)</w:t>
      </w:r>
      <w:r w:rsidR="006641F4">
        <w:rPr>
          <w:rFonts w:ascii="Arial" w:eastAsia="Times New Roman" w:hAnsi="Arial" w:cs="Arial"/>
          <w:color w:val="222222"/>
          <w:sz w:val="20"/>
          <w:szCs w:val="24"/>
        </w:rPr>
        <w:t>,</w:t>
      </w:r>
      <w:r>
        <w:rPr>
          <w:rFonts w:ascii="Arial" w:eastAsia="Times New Roman" w:hAnsi="Arial" w:cs="Arial"/>
          <w:color w:val="222222"/>
          <w:sz w:val="20"/>
          <w:szCs w:val="24"/>
        </w:rPr>
        <w:t xml:space="preserve"> including the output log</w:t>
      </w:r>
      <w:r w:rsidR="006641F4">
        <w:rPr>
          <w:rFonts w:ascii="Arial" w:eastAsia="Times New Roman" w:hAnsi="Arial" w:cs="Arial"/>
          <w:color w:val="222222"/>
          <w:sz w:val="20"/>
          <w:szCs w:val="24"/>
        </w:rPr>
        <w:t>,</w:t>
      </w:r>
      <w:r>
        <w:rPr>
          <w:rFonts w:ascii="Arial" w:eastAsia="Times New Roman" w:hAnsi="Arial" w:cs="Arial"/>
          <w:color w:val="222222"/>
          <w:sz w:val="20"/>
          <w:szCs w:val="24"/>
        </w:rPr>
        <w:t xml:space="preserve"> and paste the image in the answer sheet under the Response 3 heading.  </w:t>
      </w:r>
    </w:p>
    <w:p w14:paraId="74C1C9BC" w14:textId="16F8797A" w:rsidR="00DC3980" w:rsidRPr="00B22F27" w:rsidRDefault="00DC3980" w:rsidP="00DC3980">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 xml:space="preserve">In order for </w:t>
      </w:r>
      <w:r w:rsidR="006641F4">
        <w:rPr>
          <w:rFonts w:ascii="Arial" w:eastAsia="Times New Roman" w:hAnsi="Arial" w:cs="Arial"/>
          <w:color w:val="222222"/>
          <w:sz w:val="20"/>
          <w:szCs w:val="24"/>
        </w:rPr>
        <w:t>transaction 02 to keep on running, we need to go back to transaction 01 and commit the changes,</w:t>
      </w:r>
      <w:r w:rsidRPr="00B22F27">
        <w:rPr>
          <w:rFonts w:ascii="Arial" w:eastAsia="Times New Roman" w:hAnsi="Arial" w:cs="Arial"/>
          <w:color w:val="222222"/>
          <w:sz w:val="20"/>
          <w:szCs w:val="24"/>
        </w:rPr>
        <w:t xml:space="preserve"> releasing the lock.</w:t>
      </w:r>
    </w:p>
    <w:p w14:paraId="49653864" w14:textId="5B32CFB0" w:rsidR="005A4812" w:rsidRDefault="006641F4" w:rsidP="005A4812">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Return</w:t>
      </w:r>
      <w:r w:rsidR="005A4812">
        <w:rPr>
          <w:rFonts w:ascii="Arial" w:eastAsia="Times New Roman" w:hAnsi="Arial" w:cs="Arial"/>
          <w:color w:val="222222"/>
          <w:sz w:val="20"/>
          <w:szCs w:val="24"/>
        </w:rPr>
        <w:t xml:space="preserve"> to the XAMPP session and run </w:t>
      </w:r>
      <w:r>
        <w:rPr>
          <w:rFonts w:ascii="Arial" w:eastAsia="Times New Roman" w:hAnsi="Arial" w:cs="Arial"/>
          <w:color w:val="222222"/>
          <w:sz w:val="20"/>
          <w:szCs w:val="24"/>
        </w:rPr>
        <w:t>a COMMIT operation</w:t>
      </w:r>
      <w:r w:rsidR="005A4812">
        <w:rPr>
          <w:rFonts w:ascii="Arial" w:eastAsia="Times New Roman" w:hAnsi="Arial" w:cs="Arial"/>
          <w:color w:val="222222"/>
          <w:sz w:val="20"/>
          <w:szCs w:val="24"/>
        </w:rPr>
        <w:t xml:space="preserve"> to release the </w:t>
      </w:r>
      <w:r w:rsidR="00952A8D">
        <w:rPr>
          <w:rFonts w:ascii="Arial" w:eastAsia="Times New Roman" w:hAnsi="Arial" w:cs="Arial"/>
          <w:color w:val="222222"/>
          <w:sz w:val="20"/>
          <w:szCs w:val="24"/>
        </w:rPr>
        <w:t>lock.</w:t>
      </w:r>
      <w:r>
        <w:rPr>
          <w:rFonts w:ascii="Arial" w:eastAsia="Times New Roman" w:hAnsi="Arial" w:cs="Arial"/>
          <w:color w:val="222222"/>
          <w:sz w:val="20"/>
          <w:szCs w:val="24"/>
        </w:rPr>
        <w:t xml:space="preserve"> </w:t>
      </w:r>
      <w:r w:rsidR="00952A8D">
        <w:rPr>
          <w:rFonts w:ascii="Arial" w:eastAsia="Times New Roman" w:hAnsi="Arial" w:cs="Arial"/>
          <w:color w:val="222222"/>
          <w:sz w:val="20"/>
          <w:szCs w:val="24"/>
        </w:rPr>
        <w:t>Return to the XAMPP2 session and rerun the transaction 02 script.</w:t>
      </w:r>
      <w:r>
        <w:rPr>
          <w:rFonts w:ascii="Arial" w:eastAsia="Times New Roman" w:hAnsi="Arial" w:cs="Arial"/>
          <w:color w:val="222222"/>
          <w:sz w:val="20"/>
          <w:szCs w:val="24"/>
        </w:rPr>
        <w:t xml:space="preserve"> </w:t>
      </w:r>
      <w:r w:rsidR="00952A8D">
        <w:rPr>
          <w:rFonts w:ascii="Arial" w:eastAsia="Times New Roman" w:hAnsi="Arial" w:cs="Arial"/>
          <w:color w:val="222222"/>
          <w:sz w:val="20"/>
          <w:szCs w:val="24"/>
        </w:rPr>
        <w:t xml:space="preserve">It should run both the select and the update statements and complete with a rollback. </w:t>
      </w:r>
    </w:p>
    <w:p w14:paraId="4B314159" w14:textId="573EAFD2" w:rsidR="006234B4" w:rsidRPr="00B22F27" w:rsidRDefault="00952A8D" w:rsidP="006234B4">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Now</w:t>
      </w:r>
      <w:r w:rsidR="006641F4">
        <w:rPr>
          <w:rFonts w:ascii="Arial" w:eastAsia="Times New Roman" w:hAnsi="Arial" w:cs="Arial"/>
          <w:color w:val="222222"/>
          <w:sz w:val="20"/>
          <w:szCs w:val="24"/>
        </w:rPr>
        <w:t>,</w:t>
      </w:r>
      <w:r>
        <w:rPr>
          <w:rFonts w:ascii="Arial" w:eastAsia="Times New Roman" w:hAnsi="Arial" w:cs="Arial"/>
          <w:color w:val="222222"/>
          <w:sz w:val="20"/>
          <w:szCs w:val="24"/>
        </w:rPr>
        <w:t xml:space="preserve"> let’s complete one more activity to demonstrate the row level locking.</w:t>
      </w:r>
      <w:r w:rsidR="006641F4">
        <w:rPr>
          <w:rFonts w:ascii="Arial" w:eastAsia="Times New Roman" w:hAnsi="Arial" w:cs="Arial"/>
          <w:color w:val="222222"/>
          <w:sz w:val="20"/>
          <w:szCs w:val="24"/>
        </w:rPr>
        <w:t xml:space="preserve"> </w:t>
      </w:r>
      <w:r>
        <w:rPr>
          <w:rFonts w:ascii="Arial" w:eastAsia="Times New Roman" w:hAnsi="Arial" w:cs="Arial"/>
          <w:color w:val="222222"/>
          <w:sz w:val="20"/>
          <w:szCs w:val="24"/>
        </w:rPr>
        <w:t xml:space="preserve">Go back </w:t>
      </w:r>
      <w:r w:rsidR="006641F4">
        <w:rPr>
          <w:rFonts w:ascii="Arial" w:eastAsia="Times New Roman" w:hAnsi="Arial" w:cs="Arial"/>
          <w:color w:val="222222"/>
          <w:sz w:val="20"/>
          <w:szCs w:val="24"/>
        </w:rPr>
        <w:t xml:space="preserve">to </w:t>
      </w:r>
      <w:r>
        <w:rPr>
          <w:rFonts w:ascii="Arial" w:eastAsia="Times New Roman" w:hAnsi="Arial" w:cs="Arial"/>
          <w:color w:val="222222"/>
          <w:sz w:val="20"/>
          <w:szCs w:val="24"/>
        </w:rPr>
        <w:t xml:space="preserve">the XAMPP session and </w:t>
      </w:r>
      <w:r w:rsidR="006234B4">
        <w:rPr>
          <w:rFonts w:ascii="Arial" w:eastAsia="Times New Roman" w:hAnsi="Arial" w:cs="Arial"/>
          <w:color w:val="222222"/>
          <w:sz w:val="20"/>
          <w:szCs w:val="24"/>
        </w:rPr>
        <w:t xml:space="preserve">run </w:t>
      </w:r>
      <w:r>
        <w:rPr>
          <w:rFonts w:ascii="Arial" w:eastAsia="Times New Roman" w:hAnsi="Arial" w:cs="Arial"/>
          <w:color w:val="222222"/>
          <w:sz w:val="20"/>
          <w:szCs w:val="24"/>
        </w:rPr>
        <w:t>transaction 01</w:t>
      </w:r>
      <w:r w:rsidR="006234B4">
        <w:rPr>
          <w:rFonts w:ascii="Arial" w:eastAsia="Times New Roman" w:hAnsi="Arial" w:cs="Arial"/>
          <w:color w:val="222222"/>
          <w:sz w:val="20"/>
          <w:szCs w:val="24"/>
        </w:rPr>
        <w:t xml:space="preserve"> (excluding a COMMIT operation to put a lock on the row 1 record).</w:t>
      </w:r>
      <w:r w:rsidR="006641F4">
        <w:rPr>
          <w:rFonts w:ascii="Arial" w:eastAsia="Times New Roman" w:hAnsi="Arial" w:cs="Arial"/>
          <w:color w:val="222222"/>
          <w:sz w:val="20"/>
          <w:szCs w:val="24"/>
        </w:rPr>
        <w:t xml:space="preserve"> </w:t>
      </w:r>
      <w:r w:rsidR="006234B4">
        <w:rPr>
          <w:rFonts w:ascii="Arial" w:eastAsia="Times New Roman" w:hAnsi="Arial" w:cs="Arial"/>
          <w:color w:val="222222"/>
          <w:sz w:val="20"/>
          <w:szCs w:val="24"/>
        </w:rPr>
        <w:t>Return to the XAMPP 2 session and modify transaction 02 so the WHERE clause is set to id=2, as shown in listing 07. Run the transaction.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6234B4" w:rsidRPr="00B22F27" w14:paraId="4A482EDD" w14:textId="77777777" w:rsidTr="002E48E5">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3BA4D830" w14:textId="77777777" w:rsidR="006234B4" w:rsidRDefault="006234B4" w:rsidP="002E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t># transaction 02</w:t>
            </w:r>
            <w:r>
              <w:rPr>
                <w:rFonts w:ascii="Consolas" w:eastAsia="Times New Roman" w:hAnsi="Consolas" w:cs="Courier New"/>
                <w:color w:val="212529"/>
                <w:sz w:val="18"/>
                <w:szCs w:val="21"/>
              </w:rPr>
              <w:t xml:space="preserve"> – XAMPP2 Session</w:t>
            </w:r>
          </w:p>
          <w:p w14:paraId="3E066FA5" w14:textId="77777777" w:rsidR="006234B4" w:rsidRDefault="006234B4" w:rsidP="002E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 &lt;your name&gt;</w:t>
            </w:r>
            <w:r w:rsidRPr="00B22F27">
              <w:rPr>
                <w:rFonts w:ascii="Consolas" w:eastAsia="Times New Roman" w:hAnsi="Consolas" w:cs="Courier New"/>
                <w:color w:val="212529"/>
                <w:sz w:val="18"/>
                <w:szCs w:val="21"/>
              </w:rPr>
              <w:br/>
              <w:t>START TRANSACTION;</w:t>
            </w:r>
            <w:r w:rsidRPr="00B22F27">
              <w:rPr>
                <w:rFonts w:ascii="Consolas" w:eastAsia="Times New Roman" w:hAnsi="Consolas" w:cs="Courier New"/>
                <w:color w:val="212529"/>
                <w:sz w:val="18"/>
                <w:szCs w:val="21"/>
              </w:rPr>
              <w:br/>
              <w:t> </w:t>
            </w:r>
            <w:r w:rsidRPr="00B22F27">
              <w:rPr>
                <w:rFonts w:ascii="Consolas" w:eastAsia="Times New Roman" w:hAnsi="Consolas" w:cs="Courier New"/>
                <w:color w:val="212529"/>
                <w:sz w:val="18"/>
                <w:szCs w:val="21"/>
              </w:rPr>
              <w:br/>
              <w:t>SELECT id, payload</w:t>
            </w:r>
            <w:r w:rsidRPr="00B22F27">
              <w:rPr>
                <w:rFonts w:ascii="Consolas" w:eastAsia="Times New Roman" w:hAnsi="Consolas" w:cs="Courier New"/>
                <w:color w:val="212529"/>
                <w:sz w:val="18"/>
                <w:szCs w:val="21"/>
              </w:rPr>
              <w:br/>
              <w:t xml:space="preserve">FROM </w:t>
            </w:r>
            <w:r>
              <w:rPr>
                <w:rFonts w:ascii="Consolas" w:eastAsia="Times New Roman" w:hAnsi="Consolas" w:cs="Courier New"/>
                <w:color w:val="212529"/>
                <w:sz w:val="18"/>
                <w:szCs w:val="21"/>
              </w:rPr>
              <w:t>sample_db.testing_tbl</w:t>
            </w:r>
            <w:r>
              <w:rPr>
                <w:rFonts w:ascii="Consolas" w:eastAsia="Times New Roman" w:hAnsi="Consolas" w:cs="Courier New"/>
                <w:color w:val="212529"/>
                <w:sz w:val="18"/>
                <w:szCs w:val="21"/>
              </w:rPr>
              <w:br/>
            </w:r>
            <w:r w:rsidRPr="006234B4">
              <w:rPr>
                <w:rFonts w:ascii="Consolas" w:eastAsia="Times New Roman" w:hAnsi="Consolas" w:cs="Courier New"/>
                <w:b/>
                <w:color w:val="212529"/>
                <w:sz w:val="18"/>
                <w:szCs w:val="21"/>
              </w:rPr>
              <w:t>WHERE id=2</w:t>
            </w:r>
            <w:r w:rsidRPr="00B22F27">
              <w:rPr>
                <w:rFonts w:ascii="Consolas" w:eastAsia="Times New Roman" w:hAnsi="Consolas" w:cs="Courier New"/>
                <w:color w:val="212529"/>
                <w:sz w:val="18"/>
                <w:szCs w:val="21"/>
              </w:rPr>
              <w:br/>
              <w:t>LOCK IN SHARE MODE;</w:t>
            </w:r>
            <w:r w:rsidRPr="00B22F27">
              <w:rPr>
                <w:rFonts w:ascii="Consolas" w:eastAsia="Times New Roman" w:hAnsi="Consolas" w:cs="Courier New"/>
                <w:color w:val="212529"/>
                <w:sz w:val="18"/>
                <w:szCs w:val="21"/>
              </w:rPr>
              <w:br/>
              <w:t># transaction runs fine</w:t>
            </w:r>
            <w:r w:rsidRPr="00B22F27">
              <w:rPr>
                <w:rFonts w:ascii="Consolas" w:eastAsia="Times New Roman" w:hAnsi="Consolas" w:cs="Courier New"/>
                <w:color w:val="212529"/>
                <w:sz w:val="18"/>
                <w:szCs w:val="21"/>
              </w:rPr>
              <w:br/>
              <w:t> </w:t>
            </w:r>
            <w:r w:rsidRPr="00B22F27">
              <w:rPr>
                <w:rFonts w:ascii="Consolas" w:eastAsia="Times New Roman" w:hAnsi="Consolas" w:cs="Courier New"/>
                <w:color w:val="212529"/>
                <w:sz w:val="18"/>
                <w:szCs w:val="21"/>
              </w:rPr>
              <w:br/>
              <w:t>UPDATE sample_db.testing_t</w:t>
            </w:r>
            <w:r>
              <w:rPr>
                <w:rFonts w:ascii="Consolas" w:eastAsia="Times New Roman" w:hAnsi="Consolas" w:cs="Courier New"/>
                <w:color w:val="212529"/>
                <w:sz w:val="18"/>
                <w:szCs w:val="21"/>
              </w:rPr>
              <w:t>bl</w:t>
            </w:r>
            <w:r>
              <w:rPr>
                <w:rFonts w:ascii="Consolas" w:eastAsia="Times New Roman" w:hAnsi="Consolas" w:cs="Courier New"/>
                <w:color w:val="212529"/>
                <w:sz w:val="18"/>
                <w:szCs w:val="21"/>
              </w:rPr>
              <w:br/>
              <w:t>SET payload='row3'</w:t>
            </w:r>
            <w:r>
              <w:rPr>
                <w:rFonts w:ascii="Consolas" w:eastAsia="Times New Roman" w:hAnsi="Consolas" w:cs="Courier New"/>
                <w:color w:val="212529"/>
                <w:sz w:val="18"/>
                <w:szCs w:val="21"/>
              </w:rPr>
              <w:br/>
            </w:r>
            <w:r w:rsidRPr="006234B4">
              <w:rPr>
                <w:rFonts w:ascii="Consolas" w:eastAsia="Times New Roman" w:hAnsi="Consolas" w:cs="Courier New"/>
                <w:b/>
                <w:color w:val="212529"/>
                <w:sz w:val="18"/>
                <w:szCs w:val="21"/>
              </w:rPr>
              <w:t>WHERE id=2</w:t>
            </w:r>
            <w:r w:rsidRPr="00B22F27">
              <w:rPr>
                <w:rFonts w:ascii="Consolas" w:eastAsia="Times New Roman" w:hAnsi="Consolas" w:cs="Courier New"/>
                <w:b/>
                <w:color w:val="212529"/>
                <w:sz w:val="18"/>
                <w:szCs w:val="21"/>
              </w:rPr>
              <w:t>;</w:t>
            </w:r>
            <w:r w:rsidRPr="00B22F27">
              <w:rPr>
                <w:rFonts w:ascii="Consolas" w:eastAsia="Times New Roman" w:hAnsi="Consolas" w:cs="Courier New"/>
                <w:color w:val="212529"/>
                <w:sz w:val="18"/>
                <w:szCs w:val="21"/>
              </w:rPr>
              <w:br/>
              <w:t># transaction is blocked</w:t>
            </w:r>
          </w:p>
          <w:p w14:paraId="17F5EE5A" w14:textId="77777777" w:rsidR="006234B4" w:rsidRDefault="006234B4" w:rsidP="002E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p>
          <w:p w14:paraId="50C5AB44" w14:textId="77777777" w:rsidR="006234B4" w:rsidRPr="00B22F27" w:rsidRDefault="006234B4" w:rsidP="002E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ROLLBACK;</w:t>
            </w:r>
          </w:p>
        </w:tc>
      </w:tr>
    </w:tbl>
    <w:p w14:paraId="4E3AA1FC" w14:textId="77777777" w:rsidR="006234B4" w:rsidRPr="00B22F27" w:rsidRDefault="006234B4" w:rsidP="006234B4">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bCs/>
          <w:i/>
          <w:iCs/>
          <w:color w:val="222222"/>
          <w:sz w:val="20"/>
          <w:szCs w:val="24"/>
        </w:rPr>
        <w:t>Listing 07</w:t>
      </w:r>
    </w:p>
    <w:p w14:paraId="3A652840" w14:textId="2DF73835" w:rsidR="006234B4" w:rsidRPr="006234B4" w:rsidRDefault="006234B4" w:rsidP="006234B4">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lastRenderedPageBreak/>
        <w:t xml:space="preserve">You should see that the transition </w:t>
      </w:r>
      <w:r w:rsidR="006641F4">
        <w:rPr>
          <w:rFonts w:ascii="Arial" w:eastAsia="Times New Roman" w:hAnsi="Arial" w:cs="Arial"/>
          <w:color w:val="222222"/>
          <w:sz w:val="20"/>
          <w:szCs w:val="24"/>
        </w:rPr>
        <w:t>is complete with no issues</w:t>
      </w:r>
      <w:r>
        <w:rPr>
          <w:rFonts w:ascii="Arial" w:eastAsia="Times New Roman" w:hAnsi="Arial" w:cs="Arial"/>
          <w:color w:val="222222"/>
          <w:sz w:val="20"/>
          <w:szCs w:val="24"/>
        </w:rPr>
        <w:t>.</w:t>
      </w:r>
      <w:r w:rsidR="006641F4">
        <w:rPr>
          <w:rFonts w:ascii="Arial" w:eastAsia="Times New Roman" w:hAnsi="Arial" w:cs="Arial"/>
          <w:color w:val="222222"/>
          <w:sz w:val="20"/>
          <w:szCs w:val="24"/>
        </w:rPr>
        <w:t xml:space="preserve"> </w:t>
      </w:r>
      <w:r>
        <w:rPr>
          <w:rFonts w:ascii="Arial" w:eastAsia="Times New Roman" w:hAnsi="Arial" w:cs="Arial"/>
          <w:color w:val="222222"/>
          <w:sz w:val="20"/>
          <w:szCs w:val="24"/>
        </w:rPr>
        <w:t xml:space="preserve">This was because in the XAMPP session, the lock was only on record row 1, but in the XAMPP2 session, the update was on record row 2.  </w:t>
      </w:r>
    </w:p>
    <w:p w14:paraId="55C5E1B6" w14:textId="6B052375" w:rsidR="006234B4" w:rsidRDefault="006234B4" w:rsidP="006234B4">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color w:val="222222"/>
          <w:sz w:val="20"/>
          <w:szCs w:val="24"/>
        </w:rPr>
        <w:t>Response 4</w:t>
      </w:r>
      <w:r>
        <w:rPr>
          <w:rFonts w:ascii="Arial" w:eastAsia="Times New Roman" w:hAnsi="Arial" w:cs="Arial"/>
          <w:color w:val="222222"/>
          <w:sz w:val="20"/>
          <w:szCs w:val="24"/>
        </w:rPr>
        <w:t xml:space="preserve"> – Take an image of transaction 02 from the XAMPP2 session after it successfully completes</w:t>
      </w:r>
      <w:r w:rsidR="006641F4">
        <w:rPr>
          <w:rFonts w:ascii="Arial" w:eastAsia="Times New Roman" w:hAnsi="Arial" w:cs="Arial"/>
          <w:color w:val="222222"/>
          <w:sz w:val="20"/>
          <w:szCs w:val="24"/>
        </w:rPr>
        <w:t>, including the output log,</w:t>
      </w:r>
      <w:r>
        <w:rPr>
          <w:rFonts w:ascii="Arial" w:eastAsia="Times New Roman" w:hAnsi="Arial" w:cs="Arial"/>
          <w:color w:val="222222"/>
          <w:sz w:val="20"/>
          <w:szCs w:val="24"/>
        </w:rPr>
        <w:t xml:space="preserve"> and paste the image in the answer sheet under the Response 4 heading.  </w:t>
      </w:r>
    </w:p>
    <w:p w14:paraId="2370E161"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p>
    <w:p w14:paraId="3C830D0C" w14:textId="77777777" w:rsidR="00B22F27" w:rsidRPr="00B22F27" w:rsidRDefault="00B22F27" w:rsidP="00B22F27">
      <w:pPr>
        <w:shd w:val="clear" w:color="auto" w:fill="FFFFFF"/>
        <w:spacing w:after="100" w:afterAutospacing="1" w:line="240" w:lineRule="auto"/>
        <w:outlineLvl w:val="1"/>
        <w:rPr>
          <w:rFonts w:ascii="Arial" w:eastAsia="Times New Roman" w:hAnsi="Arial" w:cs="Arial"/>
          <w:color w:val="222222"/>
          <w:sz w:val="28"/>
          <w:szCs w:val="36"/>
        </w:rPr>
      </w:pPr>
      <w:r w:rsidRPr="00B22F27">
        <w:rPr>
          <w:rFonts w:ascii="Arial" w:eastAsia="Times New Roman" w:hAnsi="Arial" w:cs="Arial"/>
          <w:b/>
          <w:bCs/>
          <w:color w:val="222222"/>
          <w:sz w:val="28"/>
          <w:szCs w:val="36"/>
        </w:rPr>
        <w:t>Table-level locking</w:t>
      </w:r>
    </w:p>
    <w:p w14:paraId="0A9851CA"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In </w:t>
      </w:r>
      <w:r w:rsidRPr="00B22F27">
        <w:rPr>
          <w:rFonts w:ascii="Arial" w:eastAsia="Times New Roman" w:hAnsi="Arial" w:cs="Arial"/>
          <w:i/>
          <w:iCs/>
          <w:color w:val="222222"/>
          <w:sz w:val="20"/>
          <w:szCs w:val="24"/>
        </w:rPr>
        <w:t>InnoDB</w:t>
      </w:r>
      <w:r w:rsidRPr="00B22F27">
        <w:rPr>
          <w:rFonts w:ascii="Arial" w:eastAsia="Times New Roman" w:hAnsi="Arial" w:cs="Arial"/>
          <w:color w:val="222222"/>
          <w:sz w:val="20"/>
          <w:szCs w:val="24"/>
        </w:rPr>
        <w:t>, transactions can also acquire locks at the table level.</w:t>
      </w:r>
    </w:p>
    <w:p w14:paraId="1086705A"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In order to acquire a table lock, we can use the following statement: </w:t>
      </w:r>
      <w:r w:rsidRPr="00B22F27">
        <w:rPr>
          <w:rFonts w:ascii="Arial" w:eastAsia="Times New Roman" w:hAnsi="Arial" w:cs="Arial"/>
          <w:i/>
          <w:iCs/>
          <w:color w:val="222222"/>
          <w:sz w:val="20"/>
          <w:szCs w:val="24"/>
        </w:rPr>
        <w:t>LOCK TABLES</w:t>
      </w:r>
      <w:r w:rsidRPr="00B22F27">
        <w:rPr>
          <w:rFonts w:ascii="Arial" w:eastAsia="Times New Roman" w:hAnsi="Arial" w:cs="Arial"/>
          <w:color w:val="222222"/>
          <w:sz w:val="20"/>
          <w:szCs w:val="24"/>
        </w:rPr>
        <w:t> </w:t>
      </w:r>
      <w:r w:rsidR="006234B4" w:rsidRPr="00B22F27">
        <w:rPr>
          <w:rFonts w:ascii="Arial" w:eastAsia="Times New Roman" w:hAnsi="Arial" w:cs="Arial"/>
          <w:color w:val="222222"/>
          <w:sz w:val="20"/>
          <w:szCs w:val="24"/>
        </w:rPr>
        <w:t>table name</w:t>
      </w:r>
      <w:r w:rsidRPr="00B22F27">
        <w:rPr>
          <w:rFonts w:ascii="Arial" w:eastAsia="Times New Roman" w:hAnsi="Arial" w:cs="Arial"/>
          <w:color w:val="222222"/>
          <w:sz w:val="20"/>
          <w:szCs w:val="24"/>
        </w:rPr>
        <w:t> </w:t>
      </w:r>
      <w:r w:rsidRPr="00B22F27">
        <w:rPr>
          <w:rFonts w:ascii="Arial" w:eastAsia="Times New Roman" w:hAnsi="Arial" w:cs="Arial"/>
          <w:i/>
          <w:iCs/>
          <w:color w:val="222222"/>
          <w:sz w:val="20"/>
          <w:szCs w:val="24"/>
        </w:rPr>
        <w:t>[READ | WRITE]</w:t>
      </w:r>
      <w:r w:rsidRPr="00B22F27">
        <w:rPr>
          <w:rFonts w:ascii="Arial" w:eastAsia="Times New Roman" w:hAnsi="Arial" w:cs="Arial"/>
          <w:color w:val="222222"/>
          <w:sz w:val="20"/>
          <w:szCs w:val="24"/>
        </w:rPr>
        <w:t>.</w:t>
      </w:r>
    </w:p>
    <w:p w14:paraId="1090E87E"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In order to release a table lock, we must execute the following statement: </w:t>
      </w:r>
      <w:r w:rsidRPr="00B22F27">
        <w:rPr>
          <w:rFonts w:ascii="Arial" w:eastAsia="Times New Roman" w:hAnsi="Arial" w:cs="Arial"/>
          <w:i/>
          <w:iCs/>
          <w:color w:val="222222"/>
          <w:sz w:val="20"/>
          <w:szCs w:val="24"/>
        </w:rPr>
        <w:t>UNLOCK TABLES</w:t>
      </w:r>
      <w:r w:rsidRPr="00B22F27">
        <w:rPr>
          <w:rFonts w:ascii="Arial" w:eastAsia="Times New Roman" w:hAnsi="Arial" w:cs="Arial"/>
          <w:color w:val="222222"/>
          <w:sz w:val="20"/>
          <w:szCs w:val="24"/>
        </w:rPr>
        <w:t>.</w:t>
      </w:r>
    </w:p>
    <w:p w14:paraId="2233DB4E"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i/>
          <w:iCs/>
          <w:color w:val="222222"/>
          <w:sz w:val="20"/>
          <w:szCs w:val="24"/>
        </w:rPr>
        <w:t>READ/WRITE</w:t>
      </w:r>
      <w:r w:rsidRPr="00B22F27">
        <w:rPr>
          <w:rFonts w:ascii="Arial" w:eastAsia="Times New Roman" w:hAnsi="Arial" w:cs="Arial"/>
          <w:color w:val="222222"/>
          <w:sz w:val="20"/>
          <w:szCs w:val="24"/>
        </w:rPr>
        <w:t> locking mode is similar to the ones explained above.</w:t>
      </w:r>
    </w:p>
    <w:p w14:paraId="3A70F549"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Let’s test each locking mode.</w:t>
      </w:r>
    </w:p>
    <w:p w14:paraId="1A7EC2F8"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 </w:t>
      </w:r>
    </w:p>
    <w:p w14:paraId="0C0A6895" w14:textId="77777777" w:rsidR="00B22F27" w:rsidRPr="00B22F27" w:rsidRDefault="00B22F27" w:rsidP="00B22F27">
      <w:pPr>
        <w:shd w:val="clear" w:color="auto" w:fill="FFFFFF"/>
        <w:spacing w:after="100" w:afterAutospacing="1" w:line="240" w:lineRule="auto"/>
        <w:outlineLvl w:val="3"/>
        <w:rPr>
          <w:rFonts w:ascii="Arial" w:eastAsia="Times New Roman" w:hAnsi="Arial" w:cs="Arial"/>
          <w:color w:val="222222"/>
          <w:sz w:val="20"/>
          <w:szCs w:val="24"/>
        </w:rPr>
      </w:pPr>
      <w:r w:rsidRPr="00B22F27">
        <w:rPr>
          <w:rFonts w:ascii="Arial" w:eastAsia="Times New Roman" w:hAnsi="Arial" w:cs="Arial"/>
          <w:i/>
          <w:iCs/>
          <w:color w:val="222222"/>
          <w:sz w:val="20"/>
          <w:szCs w:val="24"/>
        </w:rPr>
        <w:t>WRITE TABLE LOCK.</w:t>
      </w:r>
    </w:p>
    <w:p w14:paraId="065AD05C" w14:textId="6A9FB649"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Notice that only the transaction that holds the </w:t>
      </w:r>
      <w:r w:rsidRPr="00B22F27">
        <w:rPr>
          <w:rFonts w:ascii="Arial" w:eastAsia="Times New Roman" w:hAnsi="Arial" w:cs="Arial"/>
          <w:i/>
          <w:iCs/>
          <w:color w:val="222222"/>
          <w:sz w:val="20"/>
          <w:szCs w:val="24"/>
        </w:rPr>
        <w:t>WRITE</w:t>
      </w:r>
      <w:r w:rsidRPr="00B22F27">
        <w:rPr>
          <w:rFonts w:ascii="Arial" w:eastAsia="Times New Roman" w:hAnsi="Arial" w:cs="Arial"/>
          <w:color w:val="222222"/>
          <w:sz w:val="20"/>
          <w:szCs w:val="24"/>
        </w:rPr>
        <w:t xml:space="preserve"> table lock can read and write data from the table.  Other transactions cannot </w:t>
      </w:r>
      <w:r w:rsidR="006641F4">
        <w:rPr>
          <w:rFonts w:ascii="Arial" w:eastAsia="Times New Roman" w:hAnsi="Arial" w:cs="Arial"/>
          <w:color w:val="222222"/>
          <w:sz w:val="20"/>
          <w:szCs w:val="24"/>
        </w:rPr>
        <w:t>be read and written</w:t>
      </w:r>
      <w:r w:rsidRPr="00B22F27">
        <w:rPr>
          <w:rFonts w:ascii="Arial" w:eastAsia="Times New Roman" w:hAnsi="Arial" w:cs="Arial"/>
          <w:color w:val="222222"/>
          <w:sz w:val="20"/>
          <w:szCs w:val="24"/>
        </w:rPr>
        <w:t xml:space="preserve"> from the table until the </w:t>
      </w:r>
      <w:r w:rsidRPr="00B22F27">
        <w:rPr>
          <w:rFonts w:ascii="Arial" w:eastAsia="Times New Roman" w:hAnsi="Arial" w:cs="Arial"/>
          <w:i/>
          <w:iCs/>
          <w:color w:val="222222"/>
          <w:sz w:val="20"/>
          <w:szCs w:val="24"/>
        </w:rPr>
        <w:t>WRITE</w:t>
      </w:r>
      <w:r w:rsidRPr="00B22F27">
        <w:rPr>
          <w:rFonts w:ascii="Arial" w:eastAsia="Times New Roman" w:hAnsi="Arial" w:cs="Arial"/>
          <w:color w:val="222222"/>
          <w:sz w:val="20"/>
          <w:szCs w:val="24"/>
        </w:rPr>
        <w:t> table lock is released.</w:t>
      </w:r>
    </w:p>
    <w:p w14:paraId="64F7FDAF" w14:textId="77777777" w:rsidR="00B22F27" w:rsidRPr="00B22F27" w:rsidRDefault="00C95C29"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Go to the XAMPP session and execute the</w:t>
      </w:r>
      <w:r w:rsidR="00B22F27" w:rsidRPr="00B22F27">
        <w:rPr>
          <w:rFonts w:ascii="Arial" w:eastAsia="Times New Roman" w:hAnsi="Arial" w:cs="Arial"/>
          <w:color w:val="222222"/>
          <w:sz w:val="20"/>
          <w:szCs w:val="24"/>
        </w:rPr>
        <w:t xml:space="preserve"> transaction </w:t>
      </w:r>
      <w:r>
        <w:rPr>
          <w:rFonts w:ascii="Arial" w:eastAsia="Times New Roman" w:hAnsi="Arial" w:cs="Arial"/>
          <w:color w:val="222222"/>
          <w:sz w:val="20"/>
          <w:szCs w:val="24"/>
        </w:rPr>
        <w:t xml:space="preserve">in listing 08 </w:t>
      </w:r>
      <w:r w:rsidR="00B22F27" w:rsidRPr="00B22F27">
        <w:rPr>
          <w:rFonts w:ascii="Arial" w:eastAsia="Times New Roman" w:hAnsi="Arial" w:cs="Arial"/>
          <w:color w:val="222222"/>
          <w:sz w:val="20"/>
          <w:szCs w:val="24"/>
        </w:rPr>
        <w:t>that acquires a </w:t>
      </w:r>
      <w:r w:rsidR="00B22F27" w:rsidRPr="00B22F27">
        <w:rPr>
          <w:rFonts w:ascii="Arial" w:eastAsia="Times New Roman" w:hAnsi="Arial" w:cs="Arial"/>
          <w:i/>
          <w:iCs/>
          <w:color w:val="222222"/>
          <w:sz w:val="20"/>
          <w:szCs w:val="24"/>
        </w:rPr>
        <w:t>WRITE</w:t>
      </w:r>
      <w:r w:rsidR="00B22F27" w:rsidRPr="00B22F27">
        <w:rPr>
          <w:rFonts w:ascii="Arial" w:eastAsia="Times New Roman" w:hAnsi="Arial" w:cs="Arial"/>
          <w:color w:val="222222"/>
          <w:sz w:val="20"/>
          <w:szCs w:val="24"/>
        </w:rPr>
        <w:t> table lock. We can insert a new row into the table or read data inside this transaction.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B22F27" w:rsidRPr="00B22F27" w14:paraId="652792EE" w14:textId="77777777" w:rsidTr="00B22F27">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18CC1F7B" w14:textId="77777777" w:rsidR="00C95C29" w:rsidRDefault="00B22F27" w:rsidP="00C9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t># transaction 01</w:t>
            </w:r>
            <w:r w:rsidR="00C95C29">
              <w:rPr>
                <w:rFonts w:ascii="Consolas" w:eastAsia="Times New Roman" w:hAnsi="Consolas" w:cs="Courier New"/>
                <w:color w:val="212529"/>
                <w:sz w:val="18"/>
                <w:szCs w:val="21"/>
              </w:rPr>
              <w:t xml:space="preserve"> – Table Lock – XAMPP Session</w:t>
            </w:r>
          </w:p>
          <w:p w14:paraId="69E083A7" w14:textId="77777777" w:rsidR="00B22F27" w:rsidRPr="00B22F27" w:rsidRDefault="00C95C29" w:rsidP="00C9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 &lt;your name&gt;</w:t>
            </w:r>
            <w:r w:rsidR="00B22F27" w:rsidRPr="00B22F27">
              <w:rPr>
                <w:rFonts w:ascii="Consolas" w:eastAsia="Times New Roman" w:hAnsi="Consolas" w:cs="Courier New"/>
                <w:color w:val="212529"/>
                <w:sz w:val="18"/>
                <w:szCs w:val="21"/>
              </w:rPr>
              <w:br/>
              <w:t>START TRANSACTION;</w:t>
            </w:r>
            <w:r w:rsidR="00B22F27" w:rsidRPr="00B22F27">
              <w:rPr>
                <w:rFonts w:ascii="Consolas" w:eastAsia="Times New Roman" w:hAnsi="Consolas" w:cs="Courier New"/>
                <w:color w:val="212529"/>
                <w:sz w:val="18"/>
                <w:szCs w:val="21"/>
              </w:rPr>
              <w:br/>
              <w:t> </w:t>
            </w:r>
            <w:r w:rsidR="00B22F27" w:rsidRPr="00B22F27">
              <w:rPr>
                <w:rFonts w:ascii="Consolas" w:eastAsia="Times New Roman" w:hAnsi="Consolas" w:cs="Courier New"/>
                <w:color w:val="212529"/>
                <w:sz w:val="18"/>
                <w:szCs w:val="21"/>
              </w:rPr>
              <w:br/>
              <w:t>LOCK TABLE sample_db.testing_tbl WRITE;</w:t>
            </w:r>
            <w:r w:rsidR="00B22F27" w:rsidRPr="00B22F27">
              <w:rPr>
                <w:rFonts w:ascii="Consolas" w:eastAsia="Times New Roman" w:hAnsi="Consolas" w:cs="Courier New"/>
                <w:color w:val="212529"/>
                <w:sz w:val="18"/>
                <w:szCs w:val="21"/>
              </w:rPr>
              <w:br/>
              <w:t> </w:t>
            </w:r>
            <w:r w:rsidR="00B22F27" w:rsidRPr="00B22F27">
              <w:rPr>
                <w:rFonts w:ascii="Consolas" w:eastAsia="Times New Roman" w:hAnsi="Consolas" w:cs="Courier New"/>
                <w:color w:val="212529"/>
                <w:sz w:val="18"/>
                <w:szCs w:val="21"/>
              </w:rPr>
              <w:br/>
              <w:t>SELECT  id, payload</w:t>
            </w:r>
            <w:r w:rsidR="00B22F27" w:rsidRPr="00B22F27">
              <w:rPr>
                <w:rFonts w:ascii="Consolas" w:eastAsia="Times New Roman" w:hAnsi="Consolas" w:cs="Courier New"/>
                <w:color w:val="212529"/>
                <w:sz w:val="18"/>
                <w:szCs w:val="21"/>
              </w:rPr>
              <w:br/>
              <w:t>FROM sample_db.testing_tbl;</w:t>
            </w:r>
            <w:r w:rsidR="00B22F27" w:rsidRPr="00B22F27">
              <w:rPr>
                <w:rFonts w:ascii="Consolas" w:eastAsia="Times New Roman" w:hAnsi="Consolas" w:cs="Courier New"/>
                <w:color w:val="212529"/>
                <w:sz w:val="18"/>
                <w:szCs w:val="21"/>
              </w:rPr>
              <w:br/>
              <w:t># transaction runs ok</w:t>
            </w:r>
            <w:r w:rsidR="00B22F27" w:rsidRPr="00B22F27">
              <w:rPr>
                <w:rFonts w:ascii="Consolas" w:eastAsia="Times New Roman" w:hAnsi="Consolas" w:cs="Courier New"/>
                <w:color w:val="212529"/>
                <w:sz w:val="18"/>
                <w:szCs w:val="21"/>
              </w:rPr>
              <w:br/>
              <w:t> </w:t>
            </w:r>
            <w:r w:rsidR="00B22F27" w:rsidRPr="00B22F27">
              <w:rPr>
                <w:rFonts w:ascii="Consolas" w:eastAsia="Times New Roman" w:hAnsi="Consolas" w:cs="Courier New"/>
                <w:color w:val="212529"/>
                <w:sz w:val="18"/>
                <w:szCs w:val="21"/>
              </w:rPr>
              <w:br/>
              <w:t>INSERT INTO sample_db.te</w:t>
            </w:r>
            <w:r>
              <w:rPr>
                <w:rFonts w:ascii="Consolas" w:eastAsia="Times New Roman" w:hAnsi="Consolas" w:cs="Courier New"/>
                <w:color w:val="212529"/>
                <w:sz w:val="18"/>
                <w:szCs w:val="21"/>
              </w:rPr>
              <w:t>sting_tbl (payload)</w:t>
            </w:r>
            <w:r>
              <w:rPr>
                <w:rFonts w:ascii="Consolas" w:eastAsia="Times New Roman" w:hAnsi="Consolas" w:cs="Courier New"/>
                <w:color w:val="212529"/>
                <w:sz w:val="18"/>
                <w:szCs w:val="21"/>
              </w:rPr>
              <w:br/>
              <w:t>VALUES('row3</w:t>
            </w:r>
            <w:r w:rsidR="00B22F27" w:rsidRPr="00B22F27">
              <w:rPr>
                <w:rFonts w:ascii="Consolas" w:eastAsia="Times New Roman" w:hAnsi="Consolas" w:cs="Courier New"/>
                <w:color w:val="212529"/>
                <w:sz w:val="18"/>
                <w:szCs w:val="21"/>
              </w:rPr>
              <w:t>');</w:t>
            </w:r>
            <w:r w:rsidR="00B22F27" w:rsidRPr="00B22F27">
              <w:rPr>
                <w:rFonts w:ascii="Consolas" w:eastAsia="Times New Roman" w:hAnsi="Consolas" w:cs="Courier New"/>
                <w:color w:val="212529"/>
                <w:sz w:val="18"/>
                <w:szCs w:val="21"/>
              </w:rPr>
              <w:br/>
              <w:t># transaction runs ok</w:t>
            </w:r>
          </w:p>
        </w:tc>
      </w:tr>
    </w:tbl>
    <w:p w14:paraId="3A3C9891" w14:textId="77777777" w:rsidR="00B22F27" w:rsidRPr="00B22F27" w:rsidRDefault="00C95C29"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bCs/>
          <w:i/>
          <w:iCs/>
          <w:color w:val="222222"/>
          <w:sz w:val="20"/>
          <w:szCs w:val="24"/>
        </w:rPr>
        <w:t>Listing 08</w:t>
      </w:r>
    </w:p>
    <w:p w14:paraId="41B5BFED" w14:textId="275305D3" w:rsidR="00C95C29" w:rsidRDefault="00C95C29" w:rsidP="00C95C29">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color w:val="222222"/>
          <w:sz w:val="20"/>
          <w:szCs w:val="24"/>
        </w:rPr>
        <w:t>Response 5</w:t>
      </w:r>
      <w:r>
        <w:rPr>
          <w:rFonts w:ascii="Arial" w:eastAsia="Times New Roman" w:hAnsi="Arial" w:cs="Arial"/>
          <w:color w:val="222222"/>
          <w:sz w:val="20"/>
          <w:szCs w:val="24"/>
        </w:rPr>
        <w:t xml:space="preserve"> – Take an image of transaction 01 from the XAMPP session after it successfully completes</w:t>
      </w:r>
      <w:r w:rsidR="006641F4">
        <w:rPr>
          <w:rFonts w:ascii="Arial" w:eastAsia="Times New Roman" w:hAnsi="Arial" w:cs="Arial"/>
          <w:color w:val="222222"/>
          <w:sz w:val="20"/>
          <w:szCs w:val="24"/>
        </w:rPr>
        <w:t>, including the output log,</w:t>
      </w:r>
      <w:r>
        <w:rPr>
          <w:rFonts w:ascii="Arial" w:eastAsia="Times New Roman" w:hAnsi="Arial" w:cs="Arial"/>
          <w:color w:val="222222"/>
          <w:sz w:val="20"/>
          <w:szCs w:val="24"/>
        </w:rPr>
        <w:t xml:space="preserve"> and paste the image </w:t>
      </w:r>
      <w:r w:rsidR="006641F4">
        <w:rPr>
          <w:rFonts w:ascii="Arial" w:eastAsia="Times New Roman" w:hAnsi="Arial" w:cs="Arial"/>
          <w:color w:val="222222"/>
          <w:sz w:val="20"/>
          <w:szCs w:val="24"/>
        </w:rPr>
        <w:t>into</w:t>
      </w:r>
      <w:r>
        <w:rPr>
          <w:rFonts w:ascii="Arial" w:eastAsia="Times New Roman" w:hAnsi="Arial" w:cs="Arial"/>
          <w:color w:val="222222"/>
          <w:sz w:val="20"/>
          <w:szCs w:val="24"/>
        </w:rPr>
        <w:t xml:space="preserve"> the answer sheet under the Response 5 heading.  </w:t>
      </w:r>
    </w:p>
    <w:p w14:paraId="7490CB59" w14:textId="77777777" w:rsidR="00C95C29" w:rsidRDefault="00C95C29">
      <w:pPr>
        <w:rPr>
          <w:rFonts w:ascii="Arial" w:eastAsia="Times New Roman" w:hAnsi="Arial" w:cs="Arial"/>
          <w:color w:val="222222"/>
          <w:sz w:val="20"/>
          <w:szCs w:val="24"/>
        </w:rPr>
      </w:pPr>
      <w:r>
        <w:rPr>
          <w:rFonts w:ascii="Arial" w:eastAsia="Times New Roman" w:hAnsi="Arial" w:cs="Arial"/>
          <w:color w:val="222222"/>
          <w:sz w:val="20"/>
          <w:szCs w:val="24"/>
        </w:rPr>
        <w:br w:type="page"/>
      </w:r>
    </w:p>
    <w:p w14:paraId="71D616E1" w14:textId="7559CD98" w:rsidR="00B22F27" w:rsidRPr="00B22F27" w:rsidRDefault="00C95C29"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lastRenderedPageBreak/>
        <w:t>Go</w:t>
      </w:r>
      <w:r w:rsidR="00B22F27" w:rsidRPr="00B22F27">
        <w:rPr>
          <w:rFonts w:ascii="Arial" w:eastAsia="Times New Roman" w:hAnsi="Arial" w:cs="Arial"/>
          <w:color w:val="222222"/>
          <w:sz w:val="20"/>
          <w:szCs w:val="24"/>
        </w:rPr>
        <w:t xml:space="preserve"> </w:t>
      </w:r>
      <w:r>
        <w:rPr>
          <w:rFonts w:ascii="Arial" w:eastAsia="Times New Roman" w:hAnsi="Arial" w:cs="Arial"/>
          <w:color w:val="222222"/>
          <w:sz w:val="20"/>
          <w:szCs w:val="24"/>
        </w:rPr>
        <w:t>to the XAMPP2 session, create</w:t>
      </w:r>
      <w:r w:rsidR="00B22F27" w:rsidRPr="00B22F27">
        <w:rPr>
          <w:rFonts w:ascii="Arial" w:eastAsia="Times New Roman" w:hAnsi="Arial" w:cs="Arial"/>
          <w:color w:val="222222"/>
          <w:sz w:val="20"/>
          <w:szCs w:val="24"/>
        </w:rPr>
        <w:t xml:space="preserve"> </w:t>
      </w:r>
      <w:r w:rsidR="006641F4">
        <w:rPr>
          <w:rFonts w:ascii="Arial" w:eastAsia="Times New Roman" w:hAnsi="Arial" w:cs="Arial"/>
          <w:color w:val="222222"/>
          <w:sz w:val="20"/>
          <w:szCs w:val="24"/>
        </w:rPr>
        <w:t xml:space="preserve">the transaction shown in listing 09, and try to read data from the table or insert a new row, and we can see both operations are put into a </w:t>
      </w:r>
      <w:r w:rsidR="00B22F27" w:rsidRPr="00B22F27">
        <w:rPr>
          <w:rFonts w:ascii="Arial" w:eastAsia="Times New Roman" w:hAnsi="Arial" w:cs="Arial"/>
          <w:color w:val="222222"/>
          <w:sz w:val="20"/>
          <w:szCs w:val="24"/>
        </w:rPr>
        <w:t>waiti</w:t>
      </w:r>
      <w:r>
        <w:rPr>
          <w:rFonts w:ascii="Arial" w:eastAsia="Times New Roman" w:hAnsi="Arial" w:cs="Arial"/>
          <w:color w:val="222222"/>
          <w:sz w:val="20"/>
          <w:szCs w:val="24"/>
        </w:rPr>
        <w:t>ng state</w:t>
      </w:r>
      <w:r w:rsidR="001855C3">
        <w:rPr>
          <w:rFonts w:ascii="Arial" w:eastAsia="Times New Roman" w:hAnsi="Arial" w:cs="Arial"/>
          <w:color w:val="222222"/>
          <w:sz w:val="20"/>
          <w:szCs w:val="24"/>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B22F27" w:rsidRPr="00B22F27" w14:paraId="059A5CBA" w14:textId="77777777" w:rsidTr="00B22F27">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3D38B830" w14:textId="77777777" w:rsidR="00C95C29" w:rsidRDefault="00B22F27" w:rsidP="00C9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t># transaction 02</w:t>
            </w:r>
          </w:p>
          <w:p w14:paraId="43FEEC6B" w14:textId="77777777" w:rsidR="00B22F27" w:rsidRDefault="00C95C29" w:rsidP="00C9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 &lt;your name&gt;</w:t>
            </w:r>
            <w:r w:rsidR="00B22F27" w:rsidRPr="00B22F27">
              <w:rPr>
                <w:rFonts w:ascii="Consolas" w:eastAsia="Times New Roman" w:hAnsi="Consolas" w:cs="Courier New"/>
                <w:color w:val="212529"/>
                <w:sz w:val="18"/>
                <w:szCs w:val="21"/>
              </w:rPr>
              <w:br/>
              <w:t>START TRANSACTION;</w:t>
            </w:r>
            <w:r w:rsidR="00B22F27" w:rsidRPr="00B22F27">
              <w:rPr>
                <w:rFonts w:ascii="Consolas" w:eastAsia="Times New Roman" w:hAnsi="Consolas" w:cs="Courier New"/>
                <w:color w:val="212529"/>
                <w:sz w:val="18"/>
                <w:szCs w:val="21"/>
              </w:rPr>
              <w:br/>
              <w:t> </w:t>
            </w:r>
            <w:r w:rsidR="00B22F27" w:rsidRPr="00B22F27">
              <w:rPr>
                <w:rFonts w:ascii="Consolas" w:eastAsia="Times New Roman" w:hAnsi="Consolas" w:cs="Courier New"/>
                <w:color w:val="212529"/>
                <w:sz w:val="18"/>
                <w:szCs w:val="21"/>
              </w:rPr>
              <w:br/>
              <w:t>SELECT  id, payload</w:t>
            </w:r>
            <w:r w:rsidR="00B22F27" w:rsidRPr="00B22F27">
              <w:rPr>
                <w:rFonts w:ascii="Consolas" w:eastAsia="Times New Roman" w:hAnsi="Consolas" w:cs="Courier New"/>
                <w:color w:val="212529"/>
                <w:sz w:val="18"/>
                <w:szCs w:val="21"/>
              </w:rPr>
              <w:br/>
              <w:t>FROM sample_db.testing_tbl;</w:t>
            </w:r>
            <w:r w:rsidR="00B22F27" w:rsidRPr="00B22F27">
              <w:rPr>
                <w:rFonts w:ascii="Consolas" w:eastAsia="Times New Roman" w:hAnsi="Consolas" w:cs="Courier New"/>
                <w:color w:val="212529"/>
                <w:sz w:val="18"/>
                <w:szCs w:val="21"/>
              </w:rPr>
              <w:br/>
              <w:t># transaction is blocked</w:t>
            </w:r>
            <w:r w:rsidR="00B22F27" w:rsidRPr="00B22F27">
              <w:rPr>
                <w:rFonts w:ascii="Consolas" w:eastAsia="Times New Roman" w:hAnsi="Consolas" w:cs="Courier New"/>
                <w:color w:val="212529"/>
                <w:sz w:val="18"/>
                <w:szCs w:val="21"/>
              </w:rPr>
              <w:br/>
              <w:t> </w:t>
            </w:r>
            <w:r w:rsidR="00B22F27" w:rsidRPr="00B22F27">
              <w:rPr>
                <w:rFonts w:ascii="Consolas" w:eastAsia="Times New Roman" w:hAnsi="Consolas" w:cs="Courier New"/>
                <w:color w:val="212529"/>
                <w:sz w:val="18"/>
                <w:szCs w:val="21"/>
              </w:rPr>
              <w:br/>
              <w:t># transaction 03</w:t>
            </w:r>
            <w:r w:rsidR="00B22F27" w:rsidRPr="00B22F27">
              <w:rPr>
                <w:rFonts w:ascii="Consolas" w:eastAsia="Times New Roman" w:hAnsi="Consolas" w:cs="Courier New"/>
                <w:color w:val="212529"/>
                <w:sz w:val="18"/>
                <w:szCs w:val="21"/>
              </w:rPr>
              <w:br/>
              <w:t>START TRANSACTION;</w:t>
            </w:r>
            <w:r w:rsidR="00B22F27" w:rsidRPr="00B22F27">
              <w:rPr>
                <w:rFonts w:ascii="Consolas" w:eastAsia="Times New Roman" w:hAnsi="Consolas" w:cs="Courier New"/>
                <w:color w:val="212529"/>
                <w:sz w:val="18"/>
                <w:szCs w:val="21"/>
              </w:rPr>
              <w:br/>
              <w:t> </w:t>
            </w:r>
            <w:r w:rsidR="00B22F27" w:rsidRPr="00B22F27">
              <w:rPr>
                <w:rFonts w:ascii="Consolas" w:eastAsia="Times New Roman" w:hAnsi="Consolas" w:cs="Courier New"/>
                <w:color w:val="212529"/>
                <w:sz w:val="18"/>
                <w:szCs w:val="21"/>
              </w:rPr>
              <w:br/>
              <w:t>INSERT INTO sample_db.te</w:t>
            </w:r>
            <w:r w:rsidR="001855C3">
              <w:rPr>
                <w:rFonts w:ascii="Consolas" w:eastAsia="Times New Roman" w:hAnsi="Consolas" w:cs="Courier New"/>
                <w:color w:val="212529"/>
                <w:sz w:val="18"/>
                <w:szCs w:val="21"/>
              </w:rPr>
              <w:t>sting_tbl (payload)</w:t>
            </w:r>
            <w:r w:rsidR="001855C3">
              <w:rPr>
                <w:rFonts w:ascii="Consolas" w:eastAsia="Times New Roman" w:hAnsi="Consolas" w:cs="Courier New"/>
                <w:color w:val="212529"/>
                <w:sz w:val="18"/>
                <w:szCs w:val="21"/>
              </w:rPr>
              <w:br/>
              <w:t>VALUES('row4</w:t>
            </w:r>
            <w:r w:rsidR="00B22F27" w:rsidRPr="00B22F27">
              <w:rPr>
                <w:rFonts w:ascii="Consolas" w:eastAsia="Times New Roman" w:hAnsi="Consolas" w:cs="Courier New"/>
                <w:color w:val="212529"/>
                <w:sz w:val="18"/>
                <w:szCs w:val="21"/>
              </w:rPr>
              <w:t>');</w:t>
            </w:r>
            <w:r w:rsidR="00B22F27" w:rsidRPr="00B22F27">
              <w:rPr>
                <w:rFonts w:ascii="Consolas" w:eastAsia="Times New Roman" w:hAnsi="Consolas" w:cs="Courier New"/>
                <w:color w:val="212529"/>
                <w:sz w:val="18"/>
                <w:szCs w:val="21"/>
              </w:rPr>
              <w:br/>
              <w:t># transaction is blocked</w:t>
            </w:r>
          </w:p>
          <w:p w14:paraId="25C09CB0" w14:textId="77777777" w:rsidR="001855C3" w:rsidRDefault="001855C3" w:rsidP="00C9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p>
          <w:p w14:paraId="6947E147" w14:textId="77777777" w:rsidR="001855C3" w:rsidRPr="00B22F27" w:rsidRDefault="001855C3" w:rsidP="00C9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ROLLBACK;</w:t>
            </w:r>
          </w:p>
        </w:tc>
      </w:tr>
    </w:tbl>
    <w:p w14:paraId="0DE40FAF" w14:textId="77777777" w:rsidR="00B22F27" w:rsidRPr="00B22F27" w:rsidRDefault="001855C3"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bCs/>
          <w:i/>
          <w:iCs/>
          <w:color w:val="222222"/>
          <w:sz w:val="20"/>
          <w:szCs w:val="24"/>
        </w:rPr>
        <w:t>Listing 09</w:t>
      </w:r>
    </w:p>
    <w:p w14:paraId="013A6453" w14:textId="2A4D57E0" w:rsidR="001855C3" w:rsidRDefault="001855C3" w:rsidP="001855C3">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color w:val="222222"/>
          <w:sz w:val="20"/>
          <w:szCs w:val="24"/>
        </w:rPr>
        <w:t>Response 6</w:t>
      </w:r>
      <w:r>
        <w:rPr>
          <w:rFonts w:ascii="Arial" w:eastAsia="Times New Roman" w:hAnsi="Arial" w:cs="Arial"/>
          <w:color w:val="222222"/>
          <w:sz w:val="20"/>
          <w:szCs w:val="24"/>
        </w:rPr>
        <w:t xml:space="preserve"> – Take an image of transaction 02 from the XAMPPS session after it starts (while it is running or after it times out)</w:t>
      </w:r>
      <w:r w:rsidR="006641F4">
        <w:rPr>
          <w:rFonts w:ascii="Arial" w:eastAsia="Times New Roman" w:hAnsi="Arial" w:cs="Arial"/>
          <w:color w:val="222222"/>
          <w:sz w:val="20"/>
          <w:szCs w:val="24"/>
        </w:rPr>
        <w:t>, including the output log,</w:t>
      </w:r>
      <w:r>
        <w:rPr>
          <w:rFonts w:ascii="Arial" w:eastAsia="Times New Roman" w:hAnsi="Arial" w:cs="Arial"/>
          <w:color w:val="222222"/>
          <w:sz w:val="20"/>
          <w:szCs w:val="24"/>
        </w:rPr>
        <w:t xml:space="preserve"> and paste the image in the answer sheet under the Response 6 heading.  </w:t>
      </w:r>
    </w:p>
    <w:p w14:paraId="38277D06"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r w:rsidRPr="00B22F27">
        <w:rPr>
          <w:rFonts w:ascii="Arial" w:eastAsia="Times New Roman" w:hAnsi="Arial" w:cs="Arial"/>
          <w:color w:val="222222"/>
          <w:sz w:val="20"/>
          <w:szCs w:val="24"/>
        </w:rPr>
        <w:t>In order for the first transaction to release the table lock, we can execute t</w:t>
      </w:r>
      <w:r w:rsidR="001855C3">
        <w:rPr>
          <w:rFonts w:ascii="Arial" w:eastAsia="Times New Roman" w:hAnsi="Arial" w:cs="Arial"/>
          <w:color w:val="222222"/>
          <w:sz w:val="20"/>
          <w:szCs w:val="24"/>
        </w:rPr>
        <w:t>he statement shown in listing 10</w:t>
      </w:r>
      <w:r w:rsidRPr="00B22F27">
        <w:rPr>
          <w:rFonts w:ascii="Arial" w:eastAsia="Times New Roman" w:hAnsi="Arial" w:cs="Arial"/>
          <w:color w:val="222222"/>
          <w:sz w:val="20"/>
          <w:szCs w:val="24"/>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B22F27" w:rsidRPr="00B22F27" w14:paraId="7A102ADF" w14:textId="77777777" w:rsidTr="00B22F27">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5DF423D9" w14:textId="77777777" w:rsidR="00B22F27" w:rsidRPr="00B22F27" w:rsidRDefault="00B22F27" w:rsidP="00185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t># transaction 01</w:t>
            </w:r>
            <w:r w:rsidRPr="00B22F27">
              <w:rPr>
                <w:rFonts w:ascii="Consolas" w:eastAsia="Times New Roman" w:hAnsi="Consolas" w:cs="Courier New"/>
                <w:color w:val="212529"/>
                <w:sz w:val="18"/>
                <w:szCs w:val="21"/>
              </w:rPr>
              <w:br/>
              <w:t>UNLOCK TABLES;</w:t>
            </w:r>
          </w:p>
        </w:tc>
      </w:tr>
    </w:tbl>
    <w:p w14:paraId="5949B48E" w14:textId="77777777" w:rsidR="00B22F27" w:rsidRPr="00B22F27" w:rsidRDefault="001855C3"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bCs/>
          <w:i/>
          <w:iCs/>
          <w:color w:val="222222"/>
          <w:sz w:val="20"/>
          <w:szCs w:val="24"/>
        </w:rPr>
        <w:t>Listing 10</w:t>
      </w:r>
    </w:p>
    <w:p w14:paraId="7BA09C0D" w14:textId="4A4D05F4" w:rsidR="00B22F27" w:rsidRDefault="001855C3"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 xml:space="preserve">Run transaction 02 in the XAMPP2 session to ensure </w:t>
      </w:r>
      <w:r w:rsidR="006641F4">
        <w:rPr>
          <w:rFonts w:ascii="Arial" w:eastAsia="Times New Roman" w:hAnsi="Arial" w:cs="Arial"/>
          <w:color w:val="222222"/>
          <w:sz w:val="20"/>
          <w:szCs w:val="24"/>
        </w:rPr>
        <w:t>it</w:t>
      </w:r>
      <w:r>
        <w:rPr>
          <w:rFonts w:ascii="Arial" w:eastAsia="Times New Roman" w:hAnsi="Arial" w:cs="Arial"/>
          <w:color w:val="222222"/>
          <w:sz w:val="20"/>
          <w:szCs w:val="24"/>
        </w:rPr>
        <w:t xml:space="preserve"> completes successfully now that the table lock has been released.  </w:t>
      </w:r>
    </w:p>
    <w:p w14:paraId="5B8F9136" w14:textId="77777777" w:rsidR="001855C3" w:rsidRPr="00B22F27" w:rsidRDefault="001855C3" w:rsidP="00B22F27">
      <w:pPr>
        <w:shd w:val="clear" w:color="auto" w:fill="FFFFFF"/>
        <w:spacing w:after="100" w:afterAutospacing="1" w:line="240" w:lineRule="auto"/>
        <w:rPr>
          <w:rFonts w:ascii="Arial" w:eastAsia="Times New Roman" w:hAnsi="Arial" w:cs="Arial"/>
          <w:color w:val="222222"/>
          <w:sz w:val="20"/>
          <w:szCs w:val="24"/>
        </w:rPr>
      </w:pPr>
    </w:p>
    <w:p w14:paraId="2DC2B370" w14:textId="77777777" w:rsidR="00B22F27" w:rsidRPr="00B22F27" w:rsidRDefault="00B22F27" w:rsidP="00B22F27">
      <w:pPr>
        <w:shd w:val="clear" w:color="auto" w:fill="FFFFFF"/>
        <w:spacing w:after="100" w:afterAutospacing="1" w:line="240" w:lineRule="auto"/>
        <w:outlineLvl w:val="3"/>
        <w:rPr>
          <w:rFonts w:ascii="Arial" w:eastAsia="Times New Roman" w:hAnsi="Arial" w:cs="Arial"/>
          <w:color w:val="222222"/>
          <w:sz w:val="20"/>
          <w:szCs w:val="24"/>
        </w:rPr>
      </w:pPr>
      <w:r w:rsidRPr="00B22F27">
        <w:rPr>
          <w:rFonts w:ascii="Arial" w:eastAsia="Times New Roman" w:hAnsi="Arial" w:cs="Arial"/>
          <w:i/>
          <w:iCs/>
          <w:color w:val="222222"/>
          <w:sz w:val="20"/>
          <w:szCs w:val="24"/>
        </w:rPr>
        <w:t>READ TABLE LOCK</w:t>
      </w:r>
      <w:r w:rsidRPr="00B22F27">
        <w:rPr>
          <w:rFonts w:ascii="Arial" w:eastAsia="Times New Roman" w:hAnsi="Arial" w:cs="Arial"/>
          <w:color w:val="222222"/>
          <w:sz w:val="20"/>
          <w:szCs w:val="24"/>
        </w:rPr>
        <w:t>.</w:t>
      </w:r>
    </w:p>
    <w:p w14:paraId="216A9BF7" w14:textId="07EA4D77" w:rsidR="00B22F27" w:rsidRPr="00B22F27" w:rsidRDefault="001855C3"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 xml:space="preserve">Go to the XAMPP session and modify transaction 01 to what is shown in listing </w:t>
      </w:r>
      <w:proofErr w:type="gramStart"/>
      <w:r>
        <w:rPr>
          <w:rFonts w:ascii="Arial" w:eastAsia="Times New Roman" w:hAnsi="Arial" w:cs="Arial"/>
          <w:color w:val="222222"/>
          <w:sz w:val="20"/>
          <w:szCs w:val="24"/>
        </w:rPr>
        <w:t>11</w:t>
      </w:r>
      <w:r w:rsidR="006641F4">
        <w:rPr>
          <w:rFonts w:ascii="Arial" w:eastAsia="Times New Roman" w:hAnsi="Arial" w:cs="Arial"/>
          <w:color w:val="222222"/>
          <w:sz w:val="20"/>
          <w:szCs w:val="24"/>
        </w:rPr>
        <w:t>,</w:t>
      </w:r>
      <w:r>
        <w:rPr>
          <w:rFonts w:ascii="Arial" w:eastAsia="Times New Roman" w:hAnsi="Arial" w:cs="Arial"/>
          <w:color w:val="222222"/>
          <w:sz w:val="20"/>
          <w:szCs w:val="24"/>
        </w:rPr>
        <w:t xml:space="preserve"> and</w:t>
      </w:r>
      <w:proofErr w:type="gramEnd"/>
      <w:r>
        <w:rPr>
          <w:rFonts w:ascii="Arial" w:eastAsia="Times New Roman" w:hAnsi="Arial" w:cs="Arial"/>
          <w:color w:val="222222"/>
          <w:sz w:val="20"/>
          <w:szCs w:val="24"/>
        </w:rPr>
        <w:t xml:space="preserve"> execute the</w:t>
      </w:r>
      <w:r w:rsidR="00B22F27" w:rsidRPr="00B22F27">
        <w:rPr>
          <w:rFonts w:ascii="Arial" w:eastAsia="Times New Roman" w:hAnsi="Arial" w:cs="Arial"/>
          <w:color w:val="222222"/>
          <w:sz w:val="20"/>
          <w:szCs w:val="24"/>
        </w:rPr>
        <w:t xml:space="preserve"> transaction to acquire a read table lock.</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B22F27" w:rsidRPr="00B22F27" w14:paraId="78AC74A8" w14:textId="77777777" w:rsidTr="00B22F27">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11EE2920" w14:textId="77777777" w:rsidR="00B22F27" w:rsidRPr="00B22F27" w:rsidRDefault="001855C3" w:rsidP="00B2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 transaction 01</w:t>
            </w:r>
            <w:r>
              <w:rPr>
                <w:rFonts w:ascii="Consolas" w:eastAsia="Times New Roman" w:hAnsi="Consolas" w:cs="Courier New"/>
                <w:color w:val="212529"/>
                <w:sz w:val="18"/>
                <w:szCs w:val="21"/>
              </w:rPr>
              <w:br/>
              <w:t>START TRANSACTION;</w:t>
            </w:r>
            <w:r>
              <w:rPr>
                <w:rFonts w:ascii="Consolas" w:eastAsia="Times New Roman" w:hAnsi="Consolas" w:cs="Courier New"/>
                <w:color w:val="212529"/>
                <w:sz w:val="18"/>
                <w:szCs w:val="21"/>
              </w:rPr>
              <w:br/>
              <w:t> </w:t>
            </w:r>
            <w:r>
              <w:rPr>
                <w:rFonts w:ascii="Consolas" w:eastAsia="Times New Roman" w:hAnsi="Consolas" w:cs="Courier New"/>
                <w:color w:val="212529"/>
                <w:sz w:val="18"/>
                <w:szCs w:val="21"/>
              </w:rPr>
              <w:br/>
            </w:r>
            <w:r w:rsidR="00B22F27" w:rsidRPr="00B22F27">
              <w:rPr>
                <w:rFonts w:ascii="Consolas" w:eastAsia="Times New Roman" w:hAnsi="Consolas" w:cs="Courier New"/>
                <w:color w:val="212529"/>
                <w:sz w:val="18"/>
                <w:szCs w:val="21"/>
              </w:rPr>
              <w:t>LOCK TABLE sample_db.testing_tbl READ;</w:t>
            </w:r>
          </w:p>
        </w:tc>
      </w:tr>
    </w:tbl>
    <w:p w14:paraId="0B044E8A" w14:textId="77777777" w:rsidR="00B22F27" w:rsidRPr="00B22F27" w:rsidRDefault="001855C3"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bCs/>
          <w:i/>
          <w:iCs/>
          <w:color w:val="222222"/>
          <w:sz w:val="20"/>
          <w:szCs w:val="24"/>
        </w:rPr>
        <w:t>Listing 11</w:t>
      </w:r>
    </w:p>
    <w:p w14:paraId="3F45C133" w14:textId="77777777" w:rsidR="003E40DD" w:rsidRDefault="003E40DD">
      <w:pPr>
        <w:rPr>
          <w:rFonts w:ascii="Arial" w:eastAsia="Times New Roman" w:hAnsi="Arial" w:cs="Arial"/>
          <w:color w:val="222222"/>
          <w:sz w:val="20"/>
          <w:szCs w:val="24"/>
        </w:rPr>
      </w:pPr>
      <w:r>
        <w:rPr>
          <w:rFonts w:ascii="Arial" w:eastAsia="Times New Roman" w:hAnsi="Arial" w:cs="Arial"/>
          <w:color w:val="222222"/>
          <w:sz w:val="20"/>
          <w:szCs w:val="24"/>
        </w:rPr>
        <w:br w:type="page"/>
      </w:r>
    </w:p>
    <w:p w14:paraId="72119CCA" w14:textId="246F5536" w:rsidR="00B22F27" w:rsidRPr="00B22F27" w:rsidRDefault="003E40DD"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lastRenderedPageBreak/>
        <w:t>Go to the XAMPP2</w:t>
      </w:r>
      <w:r w:rsidR="00B22F27" w:rsidRPr="00B22F27">
        <w:rPr>
          <w:rFonts w:ascii="Arial" w:eastAsia="Times New Roman" w:hAnsi="Arial" w:cs="Arial"/>
          <w:color w:val="222222"/>
          <w:sz w:val="20"/>
          <w:szCs w:val="24"/>
        </w:rPr>
        <w:t xml:space="preserve"> session and execute </w:t>
      </w:r>
      <w:r>
        <w:rPr>
          <w:rFonts w:ascii="Arial" w:eastAsia="Times New Roman" w:hAnsi="Arial" w:cs="Arial"/>
          <w:color w:val="222222"/>
          <w:sz w:val="20"/>
          <w:szCs w:val="24"/>
        </w:rPr>
        <w:t>transaction 02 again (see listing 12).</w:t>
      </w:r>
      <w:r w:rsidR="006641F4">
        <w:rPr>
          <w:rFonts w:ascii="Arial" w:eastAsia="Times New Roman" w:hAnsi="Arial" w:cs="Arial"/>
          <w:color w:val="222222"/>
          <w:sz w:val="20"/>
          <w:szCs w:val="24"/>
        </w:rPr>
        <w:t xml:space="preserve"> </w:t>
      </w:r>
      <w:r>
        <w:rPr>
          <w:rFonts w:ascii="Arial" w:eastAsia="Times New Roman" w:hAnsi="Arial" w:cs="Arial"/>
          <w:color w:val="222222"/>
          <w:sz w:val="20"/>
          <w:szCs w:val="24"/>
        </w:rPr>
        <w:t xml:space="preserve">Note that the select statement will execute, but the insert statement is put into a waiting state due to the table read lock.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B22F27" w:rsidRPr="00B22F27" w14:paraId="40891A74" w14:textId="77777777" w:rsidTr="00B22F27">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28B8D45D" w14:textId="77777777" w:rsidR="003E40DD" w:rsidRDefault="003E40DD" w:rsidP="003E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t># transaction 02</w:t>
            </w:r>
          </w:p>
          <w:p w14:paraId="55B7CBAD" w14:textId="77777777" w:rsidR="003E40DD" w:rsidRDefault="003E40DD" w:rsidP="003E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 &lt;your name&gt;</w:t>
            </w:r>
            <w:r w:rsidRPr="00B22F27">
              <w:rPr>
                <w:rFonts w:ascii="Consolas" w:eastAsia="Times New Roman" w:hAnsi="Consolas" w:cs="Courier New"/>
                <w:color w:val="212529"/>
                <w:sz w:val="18"/>
                <w:szCs w:val="21"/>
              </w:rPr>
              <w:br/>
              <w:t>START TRANSACTION;</w:t>
            </w:r>
            <w:r w:rsidRPr="00B22F27">
              <w:rPr>
                <w:rFonts w:ascii="Consolas" w:eastAsia="Times New Roman" w:hAnsi="Consolas" w:cs="Courier New"/>
                <w:color w:val="212529"/>
                <w:sz w:val="18"/>
                <w:szCs w:val="21"/>
              </w:rPr>
              <w:br/>
              <w:t> </w:t>
            </w:r>
            <w:r w:rsidRPr="00B22F27">
              <w:rPr>
                <w:rFonts w:ascii="Consolas" w:eastAsia="Times New Roman" w:hAnsi="Consolas" w:cs="Courier New"/>
                <w:color w:val="212529"/>
                <w:sz w:val="18"/>
                <w:szCs w:val="21"/>
              </w:rPr>
              <w:br/>
              <w:t>SELECT  id, payload</w:t>
            </w:r>
            <w:r w:rsidRPr="00B22F27">
              <w:rPr>
                <w:rFonts w:ascii="Consolas" w:eastAsia="Times New Roman" w:hAnsi="Consolas" w:cs="Courier New"/>
                <w:color w:val="212529"/>
                <w:sz w:val="18"/>
                <w:szCs w:val="21"/>
              </w:rPr>
              <w:br/>
              <w:t>FROM sample_db.testing_tbl;</w:t>
            </w:r>
            <w:r w:rsidRPr="00B22F27">
              <w:rPr>
                <w:rFonts w:ascii="Consolas" w:eastAsia="Times New Roman" w:hAnsi="Consolas" w:cs="Courier New"/>
                <w:color w:val="212529"/>
                <w:sz w:val="18"/>
                <w:szCs w:val="21"/>
              </w:rPr>
              <w:br/>
              <w:t># transaction is blocked</w:t>
            </w:r>
            <w:r w:rsidRPr="00B22F27">
              <w:rPr>
                <w:rFonts w:ascii="Consolas" w:eastAsia="Times New Roman" w:hAnsi="Consolas" w:cs="Courier New"/>
                <w:color w:val="212529"/>
                <w:sz w:val="18"/>
                <w:szCs w:val="21"/>
              </w:rPr>
              <w:br/>
              <w:t> </w:t>
            </w:r>
            <w:r w:rsidRPr="00B22F27">
              <w:rPr>
                <w:rFonts w:ascii="Consolas" w:eastAsia="Times New Roman" w:hAnsi="Consolas" w:cs="Courier New"/>
                <w:color w:val="212529"/>
                <w:sz w:val="18"/>
                <w:szCs w:val="21"/>
              </w:rPr>
              <w:br/>
              <w:t># transaction 03</w:t>
            </w:r>
            <w:r w:rsidRPr="00B22F27">
              <w:rPr>
                <w:rFonts w:ascii="Consolas" w:eastAsia="Times New Roman" w:hAnsi="Consolas" w:cs="Courier New"/>
                <w:color w:val="212529"/>
                <w:sz w:val="18"/>
                <w:szCs w:val="21"/>
              </w:rPr>
              <w:br/>
              <w:t>START TRANSACTION;</w:t>
            </w:r>
            <w:r w:rsidRPr="00B22F27">
              <w:rPr>
                <w:rFonts w:ascii="Consolas" w:eastAsia="Times New Roman" w:hAnsi="Consolas" w:cs="Courier New"/>
                <w:color w:val="212529"/>
                <w:sz w:val="18"/>
                <w:szCs w:val="21"/>
              </w:rPr>
              <w:br/>
              <w:t> </w:t>
            </w:r>
            <w:r w:rsidRPr="00B22F27">
              <w:rPr>
                <w:rFonts w:ascii="Consolas" w:eastAsia="Times New Roman" w:hAnsi="Consolas" w:cs="Courier New"/>
                <w:color w:val="212529"/>
                <w:sz w:val="18"/>
                <w:szCs w:val="21"/>
              </w:rPr>
              <w:br/>
              <w:t>INSERT INTO sample_db.te</w:t>
            </w:r>
            <w:r>
              <w:rPr>
                <w:rFonts w:ascii="Consolas" w:eastAsia="Times New Roman" w:hAnsi="Consolas" w:cs="Courier New"/>
                <w:color w:val="212529"/>
                <w:sz w:val="18"/>
                <w:szCs w:val="21"/>
              </w:rPr>
              <w:t>sting_tbl (payload)</w:t>
            </w:r>
            <w:r>
              <w:rPr>
                <w:rFonts w:ascii="Consolas" w:eastAsia="Times New Roman" w:hAnsi="Consolas" w:cs="Courier New"/>
                <w:color w:val="212529"/>
                <w:sz w:val="18"/>
                <w:szCs w:val="21"/>
              </w:rPr>
              <w:br/>
              <w:t>VALUES('row4</w:t>
            </w:r>
            <w:r w:rsidRPr="00B22F27">
              <w:rPr>
                <w:rFonts w:ascii="Consolas" w:eastAsia="Times New Roman" w:hAnsi="Consolas" w:cs="Courier New"/>
                <w:color w:val="212529"/>
                <w:sz w:val="18"/>
                <w:szCs w:val="21"/>
              </w:rPr>
              <w:t>');</w:t>
            </w:r>
            <w:r w:rsidRPr="00B22F27">
              <w:rPr>
                <w:rFonts w:ascii="Consolas" w:eastAsia="Times New Roman" w:hAnsi="Consolas" w:cs="Courier New"/>
                <w:color w:val="212529"/>
                <w:sz w:val="18"/>
                <w:szCs w:val="21"/>
              </w:rPr>
              <w:br/>
              <w:t># transaction is blocked</w:t>
            </w:r>
          </w:p>
          <w:p w14:paraId="070D882A" w14:textId="77777777" w:rsidR="003E40DD" w:rsidRDefault="003E40DD" w:rsidP="003E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p>
          <w:p w14:paraId="2D2D5E58" w14:textId="77777777" w:rsidR="00B22F27" w:rsidRPr="00B22F27" w:rsidRDefault="003E40DD" w:rsidP="003E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Pr>
                <w:rFonts w:ascii="Consolas" w:eastAsia="Times New Roman" w:hAnsi="Consolas" w:cs="Courier New"/>
                <w:color w:val="212529"/>
                <w:sz w:val="18"/>
                <w:szCs w:val="21"/>
              </w:rPr>
              <w:t>ROLLBACK;</w:t>
            </w:r>
          </w:p>
        </w:tc>
      </w:tr>
    </w:tbl>
    <w:p w14:paraId="66C8AEBA" w14:textId="77777777" w:rsidR="00B22F27" w:rsidRPr="00B22F27" w:rsidRDefault="003E40DD"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bCs/>
          <w:i/>
          <w:iCs/>
          <w:color w:val="222222"/>
          <w:sz w:val="20"/>
          <w:szCs w:val="24"/>
        </w:rPr>
        <w:t>Listing 12</w:t>
      </w:r>
    </w:p>
    <w:p w14:paraId="3BE40690" w14:textId="77777777" w:rsidR="003E40DD" w:rsidRDefault="003E40DD" w:rsidP="003E40DD">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color w:val="222222"/>
          <w:sz w:val="20"/>
          <w:szCs w:val="24"/>
        </w:rPr>
        <w:t>Response 7</w:t>
      </w:r>
      <w:r>
        <w:rPr>
          <w:rFonts w:ascii="Arial" w:eastAsia="Times New Roman" w:hAnsi="Arial" w:cs="Arial"/>
          <w:color w:val="222222"/>
          <w:sz w:val="20"/>
          <w:szCs w:val="24"/>
        </w:rPr>
        <w:t xml:space="preserve"> – Take an image of transaction 02 from the XAMPP2 session after it starts (while it is running or after it times out) showing the completion of the select statement and the waiting on the insert statement, including the output log and paste the image in the answer sheet under the Response 6 heading.  </w:t>
      </w:r>
    </w:p>
    <w:p w14:paraId="35DC98DB" w14:textId="402743AD" w:rsidR="00B22F27" w:rsidRPr="00B22F27" w:rsidRDefault="003E40DD"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 xml:space="preserve">In order for the </w:t>
      </w:r>
      <w:r w:rsidR="00B22F27" w:rsidRPr="00B22F27">
        <w:rPr>
          <w:rFonts w:ascii="Arial" w:eastAsia="Times New Roman" w:hAnsi="Arial" w:cs="Arial"/>
          <w:color w:val="222222"/>
          <w:sz w:val="20"/>
          <w:szCs w:val="24"/>
        </w:rPr>
        <w:t>transaction</w:t>
      </w:r>
      <w:r>
        <w:rPr>
          <w:rFonts w:ascii="Arial" w:eastAsia="Times New Roman" w:hAnsi="Arial" w:cs="Arial"/>
          <w:color w:val="222222"/>
          <w:sz w:val="20"/>
          <w:szCs w:val="24"/>
        </w:rPr>
        <w:t xml:space="preserve"> in your XAMPP session</w:t>
      </w:r>
      <w:r w:rsidR="00B22F27" w:rsidRPr="00B22F27">
        <w:rPr>
          <w:rFonts w:ascii="Arial" w:eastAsia="Times New Roman" w:hAnsi="Arial" w:cs="Arial"/>
          <w:color w:val="222222"/>
          <w:sz w:val="20"/>
          <w:szCs w:val="24"/>
        </w:rPr>
        <w:t xml:space="preserve"> to release the table lock, we can execute th</w:t>
      </w:r>
      <w:r>
        <w:rPr>
          <w:rFonts w:ascii="Arial" w:eastAsia="Times New Roman" w:hAnsi="Arial" w:cs="Arial"/>
          <w:color w:val="222222"/>
          <w:sz w:val="20"/>
          <w:szCs w:val="24"/>
        </w:rPr>
        <w:t xml:space="preserve">e statement shown in </w:t>
      </w:r>
      <w:r w:rsidR="006641F4">
        <w:rPr>
          <w:rFonts w:ascii="Arial" w:eastAsia="Times New Roman" w:hAnsi="Arial" w:cs="Arial"/>
          <w:color w:val="222222"/>
          <w:sz w:val="20"/>
          <w:szCs w:val="24"/>
        </w:rPr>
        <w:t>Listing</w:t>
      </w:r>
      <w:r>
        <w:rPr>
          <w:rFonts w:ascii="Arial" w:eastAsia="Times New Roman" w:hAnsi="Arial" w:cs="Arial"/>
          <w:color w:val="222222"/>
          <w:sz w:val="20"/>
          <w:szCs w:val="24"/>
        </w:rPr>
        <w:t xml:space="preserve"> 13 in your XAMPP session.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344"/>
      </w:tblGrid>
      <w:tr w:rsidR="00B22F27" w:rsidRPr="00B22F27" w14:paraId="4F52BF4E" w14:textId="77777777" w:rsidTr="00B22F27">
        <w:tc>
          <w:tcPr>
            <w:tcW w:w="13290" w:type="dxa"/>
            <w:tcBorders>
              <w:top w:val="outset" w:sz="6" w:space="0" w:color="auto"/>
              <w:left w:val="outset" w:sz="6" w:space="0" w:color="auto"/>
              <w:bottom w:val="outset" w:sz="6" w:space="0" w:color="auto"/>
              <w:right w:val="outset" w:sz="6" w:space="0" w:color="auto"/>
            </w:tcBorders>
            <w:shd w:val="clear" w:color="auto" w:fill="FFFFFF"/>
            <w:hideMark/>
          </w:tcPr>
          <w:p w14:paraId="6AE0DB87" w14:textId="77777777" w:rsidR="00B22F27" w:rsidRPr="00B22F27" w:rsidRDefault="00B22F27" w:rsidP="003E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1"/>
              </w:rPr>
            </w:pPr>
            <w:r w:rsidRPr="00B22F27">
              <w:rPr>
                <w:rFonts w:ascii="Consolas" w:eastAsia="Times New Roman" w:hAnsi="Consolas" w:cs="Courier New"/>
                <w:color w:val="212529"/>
                <w:sz w:val="18"/>
                <w:szCs w:val="21"/>
              </w:rPr>
              <w:t># transaction 01</w:t>
            </w:r>
            <w:r w:rsidRPr="00B22F27">
              <w:rPr>
                <w:rFonts w:ascii="Consolas" w:eastAsia="Times New Roman" w:hAnsi="Consolas" w:cs="Courier New"/>
                <w:color w:val="212529"/>
                <w:sz w:val="18"/>
                <w:szCs w:val="21"/>
              </w:rPr>
              <w:br/>
              <w:t>UNLOCK TABLES;</w:t>
            </w:r>
          </w:p>
        </w:tc>
      </w:tr>
    </w:tbl>
    <w:p w14:paraId="3481F784" w14:textId="77777777" w:rsidR="00B22F27" w:rsidRPr="00B22F27" w:rsidRDefault="003E40DD" w:rsidP="00B22F27">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b/>
          <w:bCs/>
          <w:i/>
          <w:iCs/>
          <w:color w:val="222222"/>
          <w:sz w:val="20"/>
          <w:szCs w:val="24"/>
        </w:rPr>
        <w:t>Listing 13</w:t>
      </w:r>
    </w:p>
    <w:p w14:paraId="7901572B" w14:textId="08D13650" w:rsidR="003E40DD" w:rsidRDefault="003E40DD" w:rsidP="003E40DD">
      <w:pPr>
        <w:shd w:val="clear" w:color="auto" w:fill="FFFFFF"/>
        <w:spacing w:after="100" w:afterAutospacing="1" w:line="240" w:lineRule="auto"/>
        <w:rPr>
          <w:rFonts w:ascii="Arial" w:eastAsia="Times New Roman" w:hAnsi="Arial" w:cs="Arial"/>
          <w:color w:val="222222"/>
          <w:sz w:val="20"/>
          <w:szCs w:val="24"/>
        </w:rPr>
      </w:pPr>
      <w:r>
        <w:rPr>
          <w:rFonts w:ascii="Arial" w:eastAsia="Times New Roman" w:hAnsi="Arial" w:cs="Arial"/>
          <w:color w:val="222222"/>
          <w:sz w:val="20"/>
          <w:szCs w:val="24"/>
        </w:rPr>
        <w:t xml:space="preserve">Run transaction 02 in the XAMPP2 session to ensure </w:t>
      </w:r>
      <w:r w:rsidR="006641F4">
        <w:rPr>
          <w:rFonts w:ascii="Arial" w:eastAsia="Times New Roman" w:hAnsi="Arial" w:cs="Arial"/>
          <w:color w:val="222222"/>
          <w:sz w:val="20"/>
          <w:szCs w:val="24"/>
        </w:rPr>
        <w:t>it</w:t>
      </w:r>
      <w:r>
        <w:rPr>
          <w:rFonts w:ascii="Arial" w:eastAsia="Times New Roman" w:hAnsi="Arial" w:cs="Arial"/>
          <w:color w:val="222222"/>
          <w:sz w:val="20"/>
          <w:szCs w:val="24"/>
        </w:rPr>
        <w:t xml:space="preserve"> completes successfully now that the table lock has been released.  </w:t>
      </w:r>
    </w:p>
    <w:p w14:paraId="437A131E" w14:textId="77777777" w:rsidR="00B22F27" w:rsidRPr="00B22F27" w:rsidRDefault="00B22F27" w:rsidP="00B22F27">
      <w:pPr>
        <w:shd w:val="clear" w:color="auto" w:fill="FFFFFF"/>
        <w:spacing w:after="100" w:afterAutospacing="1" w:line="240" w:lineRule="auto"/>
        <w:rPr>
          <w:rFonts w:ascii="Arial" w:eastAsia="Times New Roman" w:hAnsi="Arial" w:cs="Arial"/>
          <w:color w:val="222222"/>
          <w:sz w:val="20"/>
          <w:szCs w:val="24"/>
        </w:rPr>
      </w:pPr>
    </w:p>
    <w:p w14:paraId="3D3C4189" w14:textId="77777777" w:rsidR="00015851" w:rsidRPr="00B22F27" w:rsidRDefault="00B22F27">
      <w:pPr>
        <w:rPr>
          <w:sz w:val="18"/>
        </w:rPr>
      </w:pPr>
      <w:r w:rsidRPr="00B22F27">
        <w:rPr>
          <w:sz w:val="18"/>
        </w:rPr>
        <w:t xml:space="preserve">Acknowledgements:  </w:t>
      </w:r>
    </w:p>
    <w:p w14:paraId="4BAB043A" w14:textId="77777777" w:rsidR="00B22F27" w:rsidRPr="00B22F27" w:rsidRDefault="00B22F27">
      <w:pPr>
        <w:rPr>
          <w:sz w:val="18"/>
        </w:rPr>
      </w:pPr>
      <w:r w:rsidRPr="00B22F27">
        <w:rPr>
          <w:sz w:val="18"/>
        </w:rPr>
        <w:t xml:space="preserve">Lab derived from </w:t>
      </w:r>
      <w:r w:rsidRPr="00B22F27">
        <w:rPr>
          <w:rFonts w:ascii="Arial" w:hAnsi="Arial" w:cs="Arial"/>
          <w:sz w:val="18"/>
          <w:shd w:val="clear" w:color="auto" w:fill="FFFFFF"/>
        </w:rPr>
        <w:t>Juan Carlos Olamendy</w:t>
      </w:r>
      <w:r w:rsidRPr="00B22F27">
        <w:rPr>
          <w:sz w:val="18"/>
        </w:rPr>
        <w:t xml:space="preserve"> </w:t>
      </w:r>
      <w:r w:rsidR="003E40DD">
        <w:rPr>
          <w:sz w:val="18"/>
        </w:rPr>
        <w:t xml:space="preserve">work on his </w:t>
      </w:r>
      <w:r w:rsidRPr="00B22F27">
        <w:rPr>
          <w:sz w:val="18"/>
        </w:rPr>
        <w:t>Blog</w:t>
      </w:r>
      <w:r w:rsidR="003E40DD">
        <w:rPr>
          <w:sz w:val="18"/>
        </w:rPr>
        <w:t xml:space="preserve"> at</w:t>
      </w:r>
      <w:r w:rsidRPr="00B22F27">
        <w:rPr>
          <w:sz w:val="18"/>
        </w:rPr>
        <w:t xml:space="preserve"> https://blog.toadworld.com/2018/01/11/explaining-innodb-explicit-locking-mechanisms</w:t>
      </w:r>
    </w:p>
    <w:sectPr w:rsidR="00B22F27" w:rsidRPr="00B22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F16C2"/>
    <w:multiLevelType w:val="multilevel"/>
    <w:tmpl w:val="8CCA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60EFA"/>
    <w:multiLevelType w:val="multilevel"/>
    <w:tmpl w:val="965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C7CB2"/>
    <w:multiLevelType w:val="multilevel"/>
    <w:tmpl w:val="1E48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55FE7"/>
    <w:multiLevelType w:val="multilevel"/>
    <w:tmpl w:val="E148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334167">
    <w:abstractNumId w:val="2"/>
  </w:num>
  <w:num w:numId="2" w16cid:durableId="850266238">
    <w:abstractNumId w:val="1"/>
  </w:num>
  <w:num w:numId="3" w16cid:durableId="813760970">
    <w:abstractNumId w:val="3"/>
  </w:num>
  <w:num w:numId="4" w16cid:durableId="182107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F27"/>
    <w:rsid w:val="00015851"/>
    <w:rsid w:val="00150BD0"/>
    <w:rsid w:val="00151497"/>
    <w:rsid w:val="001855C3"/>
    <w:rsid w:val="001F7B9A"/>
    <w:rsid w:val="003973D6"/>
    <w:rsid w:val="003E40DD"/>
    <w:rsid w:val="004F4008"/>
    <w:rsid w:val="005A4812"/>
    <w:rsid w:val="006234B4"/>
    <w:rsid w:val="006641F4"/>
    <w:rsid w:val="00734CEB"/>
    <w:rsid w:val="00952A8D"/>
    <w:rsid w:val="009C59D8"/>
    <w:rsid w:val="00B22F27"/>
    <w:rsid w:val="00B70399"/>
    <w:rsid w:val="00B827A6"/>
    <w:rsid w:val="00C95C29"/>
    <w:rsid w:val="00CD30AC"/>
    <w:rsid w:val="00DC3980"/>
    <w:rsid w:val="00E32C83"/>
    <w:rsid w:val="00ED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0DD70"/>
  <w15:chartTrackingRefBased/>
  <w15:docId w15:val="{AA54F69C-7457-43ED-94B2-6031E4B3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2F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2F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F2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2F27"/>
    <w:rPr>
      <w:rFonts w:ascii="Times New Roman" w:eastAsia="Times New Roman" w:hAnsi="Times New Roman" w:cs="Times New Roman"/>
      <w:b/>
      <w:bCs/>
      <w:sz w:val="24"/>
      <w:szCs w:val="24"/>
    </w:rPr>
  </w:style>
  <w:style w:type="character" w:styleId="Strong">
    <w:name w:val="Strong"/>
    <w:basedOn w:val="DefaultParagraphFont"/>
    <w:uiPriority w:val="22"/>
    <w:qFormat/>
    <w:rsid w:val="00B22F27"/>
    <w:rPr>
      <w:b/>
      <w:bCs/>
    </w:rPr>
  </w:style>
  <w:style w:type="paragraph" w:styleId="NormalWeb">
    <w:name w:val="Normal (Web)"/>
    <w:basedOn w:val="Normal"/>
    <w:uiPriority w:val="99"/>
    <w:semiHidden/>
    <w:unhideWhenUsed/>
    <w:rsid w:val="00B22F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F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2F27"/>
    <w:rPr>
      <w:color w:val="0000FF"/>
      <w:u w:val="single"/>
    </w:rPr>
  </w:style>
  <w:style w:type="paragraph" w:styleId="ListParagraph">
    <w:name w:val="List Paragraph"/>
    <w:basedOn w:val="Normal"/>
    <w:uiPriority w:val="34"/>
    <w:qFormat/>
    <w:rsid w:val="00B70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9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2211</Words>
  <Characters>11259</Characters>
  <Application>Microsoft Office Word</Application>
  <DocSecurity>0</DocSecurity>
  <Lines>321</Lines>
  <Paragraphs>146</Paragraphs>
  <ScaleCrop>false</ScaleCrop>
  <HeadingPairs>
    <vt:vector size="2" baseType="variant">
      <vt:variant>
        <vt:lpstr>Title</vt:lpstr>
      </vt:variant>
      <vt:variant>
        <vt:i4>1</vt:i4>
      </vt:variant>
    </vt:vector>
  </HeadingPairs>
  <TitlesOfParts>
    <vt:vector size="1" baseType="lpstr">
      <vt:lpstr/>
    </vt:vector>
  </TitlesOfParts>
  <Company>Point Loma Nazarene University</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Leih</dc:creator>
  <cp:keywords/>
  <dc:description/>
  <cp:lastModifiedBy>Mike Leih</cp:lastModifiedBy>
  <cp:revision>6</cp:revision>
  <dcterms:created xsi:type="dcterms:W3CDTF">2020-03-05T17:24:00Z</dcterms:created>
  <dcterms:modified xsi:type="dcterms:W3CDTF">2024-02-29T21:28:00Z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a157de91b99df33d0555f2d99efc5bc29040d96d00d07b6fed6bee0e6cf3d621</vt:lpwstr>
  </property>
</Properties>
</file>