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2E371B" w:rsidRPr="002C703F" w:rsidRDefault="002E371B" w:rsidP="002E371B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E371B" w:rsidRPr="002C703F" w:rsidRDefault="002E371B" w:rsidP="002E371B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71B" w:rsidRPr="002C703F" w:rsidRDefault="002E371B" w:rsidP="002E371B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03F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C703F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2E371B" w:rsidRPr="002C703F" w:rsidRDefault="002E371B" w:rsidP="002E371B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2</w:t>
      </w:r>
    </w:p>
    <w:p w:rsidR="002E371B" w:rsidRPr="00622426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Принципы выполнения команд ветвления, организация циклов и подпрограмм</w:t>
      </w: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2E371B" w:rsidRPr="002C703F" w:rsidRDefault="002E371B" w:rsidP="002E371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риант 8</w:t>
      </w:r>
    </w:p>
    <w:p w:rsidR="002E371B" w:rsidRPr="002C703F" w:rsidRDefault="002E371B" w:rsidP="002E371B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Логиновская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E371B" w:rsidRPr="00810D3F" w:rsidRDefault="002E371B" w:rsidP="002E371B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Default="002E371B" w:rsidP="002E371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:rsidR="002E371B" w:rsidRPr="002E371B" w:rsidRDefault="002E371B" w:rsidP="00706C5D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2E37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E371B">
        <w:rPr>
          <w:rFonts w:ascii="Times New Roman" w:hAnsi="Times New Roman" w:cs="Times New Roman"/>
          <w:sz w:val="28"/>
        </w:rPr>
        <w:t xml:space="preserve"> изучение принципов выполнения команд ветвления,</w:t>
      </w:r>
    </w:p>
    <w:p w:rsidR="002E371B" w:rsidRDefault="002E371B" w:rsidP="00706C5D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2E371B">
        <w:rPr>
          <w:rFonts w:ascii="Times New Roman" w:hAnsi="Times New Roman" w:cs="Times New Roman"/>
          <w:sz w:val="28"/>
        </w:rPr>
        <w:t>организации циклов и подпрограмм микропроцессоров с архитектурой x86.</w:t>
      </w:r>
    </w:p>
    <w:p w:rsidR="00706C5D" w:rsidRPr="00706C5D" w:rsidRDefault="00706C5D" w:rsidP="00706C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:rsidR="00706C5D" w:rsidRDefault="00706C5D" w:rsidP="002E37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p w:rsidR="004D34A3" w:rsidRDefault="002E371B" w:rsidP="00706C5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DBC265" wp14:editId="538FE2D1">
            <wp:extent cx="5838825" cy="16302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015" cy="16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5D" w:rsidRPr="00706C5D" w:rsidRDefault="00706C5D" w:rsidP="00706C5D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>2.</w:t>
      </w:r>
      <w:r w:rsidRPr="00706C5D"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06C5D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  <w:sectPr w:rsidR="00706C5D" w:rsidRPr="00706C5D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.686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.model flat,stdcall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.stack 100h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.data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 dw ?;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 dw ?;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 dw ?;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W dw ?;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.code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ExitProcess PROTO STDCALL :DWORD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ecx,1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eax,0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ax,62097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l1: sub ax,2231h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sub ax, 48B3h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sub ax, 6BB8h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loop l1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L,ax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edx,0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ebx,2d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div ebx;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ecx,0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ebx,2231h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ecx,48B3h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and ebx,ecx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add eax,ebx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M,ax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cmp M,99Fh ; сравнение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jl m1 ; переход если меньше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jmp m2 ; безусловный переход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m1: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 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ebx,eax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ah,bl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al,bh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 m3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m2: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add eax,4282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 m3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m3: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R,ax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ebx,eax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ecx,0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_loop: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shr al,1 ;сдвиг вправо на 1 число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adc ecx,0 ; add with carry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test al,al ; </w:t>
      </w:r>
      <w:r w:rsidRPr="00706C5D">
        <w:rPr>
          <w:rFonts w:ascii="Consolas" w:eastAsia="Calibri" w:hAnsi="Consolas" w:cs="Consolas"/>
          <w:color w:val="000000"/>
          <w:sz w:val="19"/>
          <w:szCs w:val="19"/>
        </w:rPr>
        <w:t>логическое</w:t>
      </w: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06C5D">
        <w:rPr>
          <w:rFonts w:ascii="Consolas" w:eastAsia="Calibri" w:hAnsi="Consolas" w:cs="Consolas"/>
          <w:color w:val="000000"/>
          <w:sz w:val="19"/>
          <w:szCs w:val="19"/>
        </w:rPr>
        <w:t>и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jnz _loop ; перейти, если не = 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test ecx,1 ; сравнение на четность/нечетность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jp adr1 ; четный результат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jnp adr2 ; нечетный результат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adr1: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and ebx,61680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 rez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adr2: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xor ebx,3855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 rez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rez: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eax,ebx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 W,ax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Invoke ExitProcess,1</w:t>
      </w:r>
    </w:p>
    <w:p w:rsidR="00706C5D" w:rsidRPr="00706C5D" w:rsidRDefault="00706C5D" w:rsidP="00706C5D">
      <w:pPr>
        <w:tabs>
          <w:tab w:val="left" w:pos="1327"/>
        </w:tabs>
        <w:rPr>
          <w:rFonts w:ascii="Times New Roman" w:eastAsia="Calibri" w:hAnsi="Times New Roman" w:cs="Times New Roman"/>
          <w:sz w:val="28"/>
          <w:szCs w:val="28"/>
          <w:lang w:val="en-US"/>
        </w:rPr>
        <w:sectPr w:rsidR="00706C5D" w:rsidRPr="00706C5D">
          <w:type w:val="continuous"/>
          <w:pgSz w:w="11906" w:h="16838"/>
          <w:pgMar w:top="1134" w:right="726" w:bottom="1134" w:left="1701" w:header="709" w:footer="709" w:gutter="0"/>
          <w:cols w:num="2" w:space="708"/>
          <w:docGrid w:linePitch="360"/>
        </w:sect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End Start</w:t>
      </w:r>
    </w:p>
    <w:p w:rsidR="00706C5D" w:rsidRPr="00706C5D" w:rsidRDefault="00706C5D" w:rsidP="00706C5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706C5D">
        <w:rPr>
          <w:rFonts w:ascii="Times New Roman" w:eastAsia="Calibri" w:hAnsi="Times New Roman" w:cs="Times New Roman"/>
          <w:sz w:val="28"/>
          <w:szCs w:val="28"/>
        </w:rPr>
        <w:t>Верификация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06C5D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tbl>
      <w:tblPr>
        <w:tblStyle w:val="a3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06C5D" w:rsidRPr="00706C5D" w:rsidTr="00D30ED9">
        <w:tc>
          <w:tcPr>
            <w:tcW w:w="5436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Результат выполнения программы</w:t>
            </w:r>
          </w:p>
        </w:tc>
      </w:tr>
      <w:tr w:rsidR="00706C5D" w:rsidRPr="00706C5D" w:rsidTr="00D30ED9">
        <w:trPr>
          <w:trHeight w:val="2879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цикле вычесть из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291 X, Y,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(результат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):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1) F291 – X = F291 – 2231 = D060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2) D060 – 48B3 = 87AD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3) 87AD – 6BB8 = 1BF5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L =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F291 – X – Y – Z = 1BF5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927DDD0" wp14:editId="697555BE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14605</wp:posOffset>
                  </wp:positionV>
                  <wp:extent cx="2380615" cy="836295"/>
                  <wp:effectExtent l="0" t="0" r="635" b="190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55674A6A" wp14:editId="769EB007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506095</wp:posOffset>
                  </wp:positionV>
                  <wp:extent cx="1752600" cy="57150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0D3EF7C" wp14:editId="1D97341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1266190</wp:posOffset>
                  </wp:positionV>
                  <wp:extent cx="3266440" cy="19748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706C5D" w:rsidTr="00706C5D">
        <w:trPr>
          <w:trHeight w:val="3684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Вычислить М =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/2 + (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1) L/2 = 1BF5/2 = DFA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2) X&amp;Y = 2231&amp;48B3 = 31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CB68AEF" wp14:editId="11FCC33A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-6350</wp:posOffset>
                  </wp:positionV>
                  <wp:extent cx="2087245" cy="719455"/>
                  <wp:effectExtent l="0" t="0" r="8255" b="444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3) M =DFA + 6AB3 = </w:t>
            </w: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E2B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8DA37BA" wp14:editId="5698A220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55880</wp:posOffset>
                  </wp:positionV>
                  <wp:extent cx="2380615" cy="845820"/>
                  <wp:effectExtent l="0" t="0" r="63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90" cy="8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890915F" wp14:editId="1D25CAFF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-19685</wp:posOffset>
                  </wp:positionV>
                  <wp:extent cx="1724025" cy="60007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4DE9582D" wp14:editId="0BE89164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901700</wp:posOffset>
                  </wp:positionV>
                  <wp:extent cx="3124200" cy="161925"/>
                  <wp:effectExtent l="0" t="0" r="0" b="9525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706C5D" w:rsidTr="00D30ED9">
        <w:trPr>
          <w:trHeight w:val="3060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 99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, то переход к п/п 1, иначе к п/п 2.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п/п 1: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ст. М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мл. М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п/п 2: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+ 10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Так как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 99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, переходим к п/п 2.</w:t>
            </w:r>
          </w:p>
          <w:p w:rsidR="00706C5D" w:rsidRPr="00706C5D" w:rsidRDefault="00706C5D" w:rsidP="00706C5D">
            <w:pPr>
              <w:keepNext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 = M + 10BA = E2B + 10BA = 1EE5</w:t>
            </w:r>
          </w:p>
          <w:p w:rsidR="00706C5D" w:rsidRPr="00706C5D" w:rsidRDefault="00706C5D" w:rsidP="00706C5D">
            <w:pPr>
              <w:keepNext/>
              <w:outlineLvl w:val="1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41E510A" wp14:editId="4A17D0D0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139700</wp:posOffset>
                  </wp:positionV>
                  <wp:extent cx="2273300" cy="862965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90" cy="86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EB28FDC" wp14:editId="7345ABA8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391160</wp:posOffset>
                  </wp:positionV>
                  <wp:extent cx="1733550" cy="6286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2D749D6" wp14:editId="28386FAF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1151255</wp:posOffset>
                  </wp:positionV>
                  <wp:extent cx="3229610" cy="180975"/>
                  <wp:effectExtent l="0" t="0" r="9525" b="952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706C5D" w:rsidTr="00D30ED9">
        <w:trPr>
          <w:trHeight w:val="3717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количество единиц в мл.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четное, то переход к АДР1, иначе к АДР2. 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АДР1: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21575B" wp14:editId="5220FC2C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168910</wp:posOffset>
                      </wp:positionV>
                      <wp:extent cx="673100" cy="189230"/>
                      <wp:effectExtent l="0" t="0" r="0" b="127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06C5D" w:rsidRDefault="00706C5D" w:rsidP="00706C5D">
                                  <w:pPr>
                                    <w:pStyle w:val="1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младший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2157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1.6pt;margin-top:13.3pt;width:53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" stroked="f">
                      <v:textbox inset="0,0,0,0">
                        <w:txbxContent>
                          <w:p w:rsidR="00706C5D" w:rsidRDefault="00706C5D" w:rsidP="00706C5D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младший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71413" wp14:editId="314A12EA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171450</wp:posOffset>
                      </wp:positionV>
                      <wp:extent cx="673100" cy="189230"/>
                      <wp:effectExtent l="0" t="0" r="0" b="127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06C5D" w:rsidRDefault="00706C5D" w:rsidP="00706C5D">
                                  <w:pPr>
                                    <w:pStyle w:val="1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старший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71413" id="Надпись 7" o:spid="_x0000_s1027" type="#_x0000_t202" style="position:absolute;margin-left:63.2pt;margin-top:13.5pt;width:53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" stroked="f">
                      <v:textbox inset="0,0,0,0">
                        <w:txbxContent>
                          <w:p w:rsidR="00706C5D" w:rsidRDefault="00706C5D" w:rsidP="00706C5D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старший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АДР2: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xor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7909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16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00011110_11100101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‬2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Кол-во единиц в мл.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5, т.е. нечетное, значит переходим к АДР2.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EE5 xor 0F0F = 11EA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Calibri" w:eastAsia="Calibri" w:hAnsi="Calibri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01C47813" wp14:editId="693F14F1">
                  <wp:simplePos x="0" y="0"/>
                  <wp:positionH relativeFrom="column">
                    <wp:posOffset>846455</wp:posOffset>
                  </wp:positionH>
                  <wp:positionV relativeFrom="paragraph">
                    <wp:posOffset>7620</wp:posOffset>
                  </wp:positionV>
                  <wp:extent cx="1814195" cy="684530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70" cy="6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keepNext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413498E" wp14:editId="62F99B8F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158115</wp:posOffset>
                  </wp:positionV>
                  <wp:extent cx="1743075" cy="723900"/>
                  <wp:effectExtent l="0" t="0" r="9525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CD1A806" wp14:editId="3227B750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1103630</wp:posOffset>
                  </wp:positionV>
                  <wp:extent cx="3115310" cy="152400"/>
                  <wp:effectExtent l="0" t="0" r="9525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06C5D" w:rsidRPr="00706C5D" w:rsidRDefault="00706C5D" w:rsidP="00706C5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C5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Вывод:</w:t>
      </w:r>
      <w:r w:rsidRPr="00706C5D">
        <w:rPr>
          <w:rFonts w:ascii="Times New Roman" w:eastAsia="Calibri" w:hAnsi="Times New Roman" w:cs="Times New Roman"/>
          <w:sz w:val="28"/>
          <w:szCs w:val="28"/>
        </w:rPr>
        <w:t xml:space="preserve"> в ходе лабораторной работы были изучены простейшие циклы, операции переходов между адресами, а также переход по четности/нечетности. Программа прошла верификацию ручным расчетом, а это значит, что она выполнена правильно.</w:t>
      </w:r>
    </w:p>
    <w:p w:rsidR="002E371B" w:rsidRPr="00706C5D" w:rsidRDefault="002E371B">
      <w:pPr>
        <w:rPr>
          <w:rFonts w:ascii="Times New Roman" w:hAnsi="Times New Roman" w:cs="Times New Roman"/>
          <w:sz w:val="28"/>
        </w:rPr>
      </w:pPr>
    </w:p>
    <w:sectPr w:rsidR="002E371B" w:rsidRPr="00706C5D" w:rsidSect="007113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46"/>
    <w:rsid w:val="002943E2"/>
    <w:rsid w:val="002E371B"/>
    <w:rsid w:val="003E655A"/>
    <w:rsid w:val="005B3B86"/>
    <w:rsid w:val="00706C5D"/>
    <w:rsid w:val="007113E9"/>
    <w:rsid w:val="007860CF"/>
    <w:rsid w:val="00A227BA"/>
    <w:rsid w:val="00A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DDFC6-4E09-4879-8624-8000DC8D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 объекта1"/>
    <w:basedOn w:val="a"/>
    <w:next w:val="a"/>
    <w:uiPriority w:val="35"/>
    <w:unhideWhenUsed/>
    <w:qFormat/>
    <w:rsid w:val="00706C5D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a3">
    <w:name w:val="Table Grid"/>
    <w:basedOn w:val="a1"/>
    <w:uiPriority w:val="39"/>
    <w:rsid w:val="00706C5D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4</cp:revision>
  <dcterms:created xsi:type="dcterms:W3CDTF">2023-03-02T14:26:00Z</dcterms:created>
  <dcterms:modified xsi:type="dcterms:W3CDTF">2023-05-24T20:29:00Z</dcterms:modified>
</cp:coreProperties>
</file>