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54537" w14:textId="7145C1D3"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8"/>
          <w:szCs w:val="28"/>
          <w:lang w:val="en" w:eastAsia="nl-NL"/>
        </w:rPr>
      </w:pPr>
      <w:r w:rsidRPr="00724D07">
        <w:rPr>
          <w:rFonts w:eastAsia="Times New Roman" w:cstheme="minorHAnsi"/>
          <w:b/>
          <w:sz w:val="28"/>
          <w:szCs w:val="28"/>
          <w:lang w:val="en" w:eastAsia="nl-NL"/>
        </w:rPr>
        <w:t xml:space="preserve">Testing GPS Doppler Devices for </w:t>
      </w:r>
      <w:proofErr w:type="spellStart"/>
      <w:r w:rsidRPr="00724D07">
        <w:rPr>
          <w:rFonts w:eastAsia="Times New Roman" w:cstheme="minorHAnsi"/>
          <w:b/>
          <w:sz w:val="28"/>
          <w:szCs w:val="28"/>
          <w:lang w:val="en" w:eastAsia="nl-NL"/>
        </w:rPr>
        <w:t>Speedsurfing</w:t>
      </w:r>
      <w:proofErr w:type="spellEnd"/>
      <w:r w:rsidRPr="00724D07">
        <w:rPr>
          <w:rFonts w:eastAsia="Times New Roman" w:cstheme="minorHAnsi"/>
          <w:b/>
          <w:sz w:val="28"/>
          <w:szCs w:val="28"/>
          <w:lang w:val="en" w:eastAsia="nl-NL"/>
        </w:rPr>
        <w:t>: Are They All Equally Good?</w:t>
      </w:r>
    </w:p>
    <w:p w14:paraId="1C29B26B" w14:textId="77777777"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val="en" w:eastAsia="nl-NL"/>
        </w:rPr>
      </w:pPr>
    </w:p>
    <w:p w14:paraId="2E7D3A81" w14:textId="177F1F6B"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20"/>
          <w:szCs w:val="20"/>
          <w:lang w:val="en" w:eastAsia="nl-NL"/>
        </w:rPr>
      </w:pPr>
      <w:r w:rsidRPr="00724D07">
        <w:rPr>
          <w:rFonts w:eastAsia="Times New Roman" w:cstheme="minorHAnsi"/>
          <w:b/>
          <w:sz w:val="20"/>
          <w:szCs w:val="20"/>
          <w:lang w:val="en" w:eastAsia="nl-NL"/>
        </w:rPr>
        <w:t xml:space="preserve">If you have a headache you can take a paracetamol or an ibuprofen. They work in a different way, but give the same result. That is also the conclusion after testing the GW60, </w:t>
      </w:r>
      <w:proofErr w:type="spellStart"/>
      <w:r w:rsidRPr="00724D07">
        <w:rPr>
          <w:rFonts w:eastAsia="Times New Roman" w:cstheme="minorHAnsi"/>
          <w:b/>
          <w:sz w:val="20"/>
          <w:szCs w:val="20"/>
          <w:lang w:val="en" w:eastAsia="nl-NL"/>
        </w:rPr>
        <w:t>Coros</w:t>
      </w:r>
      <w:proofErr w:type="spellEnd"/>
      <w:r w:rsidRPr="00724D07">
        <w:rPr>
          <w:rFonts w:eastAsia="Times New Roman" w:cstheme="minorHAnsi"/>
          <w:b/>
          <w:sz w:val="20"/>
          <w:szCs w:val="20"/>
          <w:lang w:val="en" w:eastAsia="nl-NL"/>
        </w:rPr>
        <w:t xml:space="preserve"> </w:t>
      </w:r>
      <w:proofErr w:type="spellStart"/>
      <w:r w:rsidRPr="00724D07">
        <w:rPr>
          <w:rFonts w:eastAsia="Times New Roman" w:cstheme="minorHAnsi"/>
          <w:b/>
          <w:sz w:val="20"/>
          <w:szCs w:val="20"/>
          <w:lang w:val="en" w:eastAsia="nl-NL"/>
        </w:rPr>
        <w:t>ApexPro</w:t>
      </w:r>
      <w:proofErr w:type="spellEnd"/>
      <w:r w:rsidRPr="00724D07">
        <w:rPr>
          <w:rFonts w:eastAsia="Times New Roman" w:cstheme="minorHAnsi"/>
          <w:b/>
          <w:sz w:val="20"/>
          <w:szCs w:val="20"/>
          <w:lang w:val="en" w:eastAsia="nl-NL"/>
        </w:rPr>
        <w:t xml:space="preserve">/Vertix1, </w:t>
      </w:r>
      <w:proofErr w:type="spellStart"/>
      <w:r w:rsidRPr="00724D07">
        <w:rPr>
          <w:rFonts w:eastAsia="Times New Roman" w:cstheme="minorHAnsi"/>
          <w:b/>
          <w:sz w:val="20"/>
          <w:szCs w:val="20"/>
          <w:lang w:val="en" w:eastAsia="nl-NL"/>
        </w:rPr>
        <w:t>Coros</w:t>
      </w:r>
      <w:proofErr w:type="spellEnd"/>
      <w:r w:rsidRPr="00724D07">
        <w:rPr>
          <w:rFonts w:eastAsia="Times New Roman" w:cstheme="minorHAnsi"/>
          <w:b/>
          <w:sz w:val="20"/>
          <w:szCs w:val="20"/>
          <w:lang w:val="en" w:eastAsia="nl-NL"/>
        </w:rPr>
        <w:t xml:space="preserve"> Vertix2 and the Motion LCD and Motion Mini.</w:t>
      </w:r>
    </w:p>
    <w:p w14:paraId="02E51AED" w14:textId="77777777"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n" w:eastAsia="nl-NL"/>
        </w:rPr>
      </w:pPr>
    </w:p>
    <w:p w14:paraId="153A3371" w14:textId="2A469B6A" w:rsid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n" w:eastAsia="nl-NL"/>
        </w:rPr>
      </w:pPr>
      <w:r w:rsidRPr="00724D07">
        <w:rPr>
          <w:rFonts w:eastAsia="Times New Roman" w:cstheme="minorHAnsi"/>
          <w:sz w:val="20"/>
          <w:szCs w:val="20"/>
          <w:lang w:val="en" w:eastAsia="nl-NL"/>
        </w:rPr>
        <w:t>In practice, we see that the 10-second measurements show very few differences. The differences in measurements over 2 seconds are slightly larger.</w:t>
      </w:r>
    </w:p>
    <w:p w14:paraId="71C4F684" w14:textId="77777777"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n" w:eastAsia="nl-NL"/>
        </w:rPr>
      </w:pPr>
    </w:p>
    <w:p w14:paraId="74D441F3" w14:textId="0DF3078F"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n" w:eastAsia="nl-NL"/>
        </w:rPr>
      </w:pPr>
      <w:r w:rsidRPr="00724D07">
        <w:rPr>
          <w:rFonts w:eastAsia="Times New Roman" w:cstheme="minorHAnsi"/>
          <w:sz w:val="20"/>
          <w:szCs w:val="20"/>
          <w:lang w:val="en" w:eastAsia="nl-NL"/>
        </w:rPr>
        <w:t>GPS devices use several techniques to arrive at the speed measurements, and differ from each other with this:</w:t>
      </w:r>
    </w:p>
    <w:p w14:paraId="3F75AB3A" w14:textId="2036A557"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n" w:eastAsia="nl-NL"/>
        </w:rPr>
      </w:pPr>
    </w:p>
    <w:p w14:paraId="19F9E5A9" w14:textId="77777777" w:rsidR="00724D07" w:rsidRP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 Difference in Kalman filters (error correction)</w:t>
      </w:r>
    </w:p>
    <w:p w14:paraId="22EC4177" w14:textId="77777777" w:rsidR="00724D07" w:rsidRP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 Difference in measurement points per second (1Hz, 5Hz, 10Hz)</w:t>
      </w:r>
    </w:p>
    <w:p w14:paraId="5C982721" w14:textId="2C3221F6" w:rsid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 Difference in GPS only or using multiple GLNSS systems and/or Dual Band</w:t>
      </w:r>
    </w:p>
    <w:p w14:paraId="1A4DA586" w14:textId="77777777" w:rsidR="00724D07" w:rsidRPr="00724D07" w:rsidRDefault="00724D07" w:rsidP="00724D07">
      <w:pPr>
        <w:pStyle w:val="HTML-voorafopgemaakt"/>
        <w:rPr>
          <w:rStyle w:val="y2iqfc"/>
          <w:rFonts w:asciiTheme="minorHAnsi" w:hAnsiTheme="minorHAnsi" w:cstheme="minorHAnsi"/>
          <w:lang w:val="en"/>
        </w:rPr>
      </w:pPr>
    </w:p>
    <w:p w14:paraId="5421FFF8" w14:textId="77777777" w:rsidR="00724D07" w:rsidRPr="00724D07" w:rsidRDefault="00724D07" w:rsidP="00724D07">
      <w:pPr>
        <w:pStyle w:val="HTML-voorafopgemaakt"/>
        <w:rPr>
          <w:rFonts w:asciiTheme="minorHAnsi" w:hAnsiTheme="minorHAnsi" w:cstheme="minorHAnsi"/>
        </w:rPr>
      </w:pPr>
      <w:r w:rsidRPr="00724D07">
        <w:rPr>
          <w:rStyle w:val="y2iqfc"/>
          <w:rFonts w:asciiTheme="minorHAnsi" w:hAnsiTheme="minorHAnsi" w:cstheme="minorHAnsi"/>
          <w:lang w:val="en"/>
        </w:rPr>
        <w:t xml:space="preserve">The Kalman filter is a calculation method that continuously corrects the measured speeds, to a greater or lesser extent, based on the measurements </w:t>
      </w:r>
      <w:r w:rsidRPr="00724D07">
        <w:rPr>
          <w:rStyle w:val="y2iqfc"/>
          <w:rFonts w:asciiTheme="minorHAnsi" w:hAnsiTheme="minorHAnsi" w:cstheme="minorHAnsi"/>
          <w:b/>
          <w:lang w:val="en"/>
        </w:rPr>
        <w:t>before</w:t>
      </w:r>
      <w:r w:rsidRPr="00724D07">
        <w:rPr>
          <w:rStyle w:val="y2iqfc"/>
          <w:rFonts w:asciiTheme="minorHAnsi" w:hAnsiTheme="minorHAnsi" w:cstheme="minorHAnsi"/>
          <w:lang w:val="en"/>
        </w:rPr>
        <w:t xml:space="preserve"> </w:t>
      </w:r>
      <w:r w:rsidRPr="00724D07">
        <w:rPr>
          <w:rStyle w:val="y2iqfc"/>
          <w:rFonts w:asciiTheme="minorHAnsi" w:hAnsiTheme="minorHAnsi" w:cstheme="minorHAnsi"/>
          <w:b/>
          <w:lang w:val="en"/>
        </w:rPr>
        <w:t>and after</w:t>
      </w:r>
      <w:r w:rsidRPr="00724D07">
        <w:rPr>
          <w:rStyle w:val="y2iqfc"/>
          <w:rFonts w:asciiTheme="minorHAnsi" w:hAnsiTheme="minorHAnsi" w:cstheme="minorHAnsi"/>
          <w:lang w:val="en"/>
        </w:rPr>
        <w:t xml:space="preserve"> the measurements. As a simple example: measurement point A = 50 km/h, point B = 60 km/h, Point C = 55 km/h. The Kalman filter will then correct point B to 53 km/h. After all, an acceleration of 10 km/h within 1 second and then a 5 km/h deceleration does not seem real. The Kalman filter says that the probability that Point B is a false reflection of reality is too great and will then correct it. All GPS devices correct in this way on almost all data points. Only in a very small number of cases does the Kalman filter fully agree with the measured speed. Each supplier determines to what extent and when the Kalman filter should intervene.</w:t>
      </w:r>
    </w:p>
    <w:p w14:paraId="6B71C934" w14:textId="4AE509EE"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nl-NL"/>
        </w:rPr>
      </w:pPr>
    </w:p>
    <w:p w14:paraId="206ABA53" w14:textId="77777777" w:rsidR="00724D07" w:rsidRP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The filter in the GW60 (5Hz), which only calculates with GPS and in practice with 8 to 9 satellites, proves that a Kalman filter can do its job well. Technically speaking, this is the least advanced GPS device, but in practice it does not show significantly more deviations. Apparently you can do a reliable measurement with 8 to 9 GPS satellites at 5Hz.</w:t>
      </w:r>
    </w:p>
    <w:p w14:paraId="397ACC08" w14:textId="155CC056" w:rsidR="00724D07" w:rsidRP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 xml:space="preserve">If we then look at the measuring points per second, with 1Hz there seems to be a greater chance of deviations from measuring point to measuring point, compared to a 5Hz or 10Hz measurement. In other words: </w:t>
      </w:r>
      <w:r w:rsidR="004D1016">
        <w:rPr>
          <w:rStyle w:val="y2iqfc"/>
          <w:rFonts w:asciiTheme="minorHAnsi" w:hAnsiTheme="minorHAnsi" w:cstheme="minorHAnsi"/>
          <w:lang w:val="en"/>
        </w:rPr>
        <w:t>to calculate</w:t>
      </w:r>
      <w:r w:rsidRPr="00724D07">
        <w:rPr>
          <w:rStyle w:val="y2iqfc"/>
          <w:rFonts w:asciiTheme="minorHAnsi" w:hAnsiTheme="minorHAnsi" w:cstheme="minorHAnsi"/>
          <w:lang w:val="en"/>
        </w:rPr>
        <w:t xml:space="preserve"> a 2 seconds maximum speed average with 2 measuring points (1Hz), 10 measuring points (5Hz) or 20 measuring points (10Hz)</w:t>
      </w:r>
      <w:r w:rsidR="004D1016">
        <w:rPr>
          <w:rStyle w:val="y2iqfc"/>
          <w:rFonts w:asciiTheme="minorHAnsi" w:hAnsiTheme="minorHAnsi" w:cstheme="minorHAnsi"/>
          <w:lang w:val="en"/>
        </w:rPr>
        <w:t xml:space="preserve"> makes a difference in precision</w:t>
      </w:r>
      <w:r w:rsidRPr="00724D07">
        <w:rPr>
          <w:rStyle w:val="y2iqfc"/>
          <w:rFonts w:asciiTheme="minorHAnsi" w:hAnsiTheme="minorHAnsi" w:cstheme="minorHAnsi"/>
          <w:lang w:val="en"/>
        </w:rPr>
        <w:t xml:space="preserve">. The </w:t>
      </w:r>
      <w:proofErr w:type="spellStart"/>
      <w:r w:rsidRPr="00724D07">
        <w:rPr>
          <w:rStyle w:val="y2iqfc"/>
          <w:rFonts w:asciiTheme="minorHAnsi" w:hAnsiTheme="minorHAnsi" w:cstheme="minorHAnsi"/>
          <w:lang w:val="en"/>
        </w:rPr>
        <w:t>Coros</w:t>
      </w:r>
      <w:proofErr w:type="spellEnd"/>
      <w:r w:rsidRPr="00724D07">
        <w:rPr>
          <w:rStyle w:val="y2iqfc"/>
          <w:rFonts w:asciiTheme="minorHAnsi" w:hAnsiTheme="minorHAnsi" w:cstheme="minorHAnsi"/>
          <w:lang w:val="en"/>
        </w:rPr>
        <w:t xml:space="preserve"> GPS devices measure with 1Hz.</w:t>
      </w:r>
    </w:p>
    <w:p w14:paraId="36F22C7E" w14:textId="77777777" w:rsidR="00724D07" w:rsidRPr="00724D07" w:rsidRDefault="00724D07" w:rsidP="00724D07">
      <w:pPr>
        <w:pStyle w:val="HTML-voorafopgemaakt"/>
        <w:rPr>
          <w:rStyle w:val="y2iqfc"/>
          <w:rFonts w:asciiTheme="minorHAnsi" w:hAnsiTheme="minorHAnsi" w:cstheme="minorHAnsi"/>
          <w:lang w:val="en"/>
        </w:rPr>
      </w:pPr>
    </w:p>
    <w:p w14:paraId="03A1B299" w14:textId="77777777" w:rsidR="00724D07" w:rsidRPr="00724D07" w:rsidRDefault="00724D07" w:rsidP="00724D07">
      <w:pPr>
        <w:pStyle w:val="HTML-voorafopgemaakt"/>
        <w:rPr>
          <w:rStyle w:val="y2iqfc"/>
          <w:rFonts w:asciiTheme="minorHAnsi" w:hAnsiTheme="minorHAnsi" w:cstheme="minorHAnsi"/>
          <w:i/>
          <w:lang w:val="en"/>
        </w:rPr>
      </w:pPr>
      <w:r w:rsidRPr="00724D07">
        <w:rPr>
          <w:rStyle w:val="y2iqfc"/>
          <w:rFonts w:asciiTheme="minorHAnsi" w:hAnsiTheme="minorHAnsi" w:cstheme="minorHAnsi"/>
          <w:i/>
          <w:lang w:val="en"/>
        </w:rPr>
        <w:t xml:space="preserve">How is it possible that the </w:t>
      </w:r>
      <w:proofErr w:type="spellStart"/>
      <w:r w:rsidRPr="00724D07">
        <w:rPr>
          <w:rStyle w:val="y2iqfc"/>
          <w:rFonts w:asciiTheme="minorHAnsi" w:hAnsiTheme="minorHAnsi" w:cstheme="minorHAnsi"/>
          <w:i/>
          <w:lang w:val="en"/>
        </w:rPr>
        <w:t>Coros</w:t>
      </w:r>
      <w:proofErr w:type="spellEnd"/>
      <w:r w:rsidRPr="00724D07">
        <w:rPr>
          <w:rStyle w:val="y2iqfc"/>
          <w:rFonts w:asciiTheme="minorHAnsi" w:hAnsiTheme="minorHAnsi" w:cstheme="minorHAnsi"/>
          <w:i/>
          <w:lang w:val="en"/>
        </w:rPr>
        <w:t xml:space="preserve"> GPS devices still end up at (almost) the same speeds?</w:t>
      </w:r>
    </w:p>
    <w:p w14:paraId="6D4D3C5F" w14:textId="77777777" w:rsidR="00724D07" w:rsidRPr="00724D07" w:rsidRDefault="00724D07" w:rsidP="00724D07">
      <w:pPr>
        <w:pStyle w:val="HTML-voorafopgemaakt"/>
        <w:rPr>
          <w:rFonts w:asciiTheme="minorHAnsi" w:hAnsiTheme="minorHAnsi" w:cstheme="minorHAnsi"/>
        </w:rPr>
      </w:pPr>
      <w:r w:rsidRPr="00724D07">
        <w:rPr>
          <w:rStyle w:val="y2iqfc"/>
          <w:rFonts w:asciiTheme="minorHAnsi" w:hAnsiTheme="minorHAnsi" w:cstheme="minorHAnsi"/>
          <w:lang w:val="en"/>
        </w:rPr>
        <w:t xml:space="preserve">This is compensated for with the </w:t>
      </w:r>
      <w:proofErr w:type="spellStart"/>
      <w:r w:rsidRPr="00724D07">
        <w:rPr>
          <w:rStyle w:val="y2iqfc"/>
          <w:rFonts w:asciiTheme="minorHAnsi" w:hAnsiTheme="minorHAnsi" w:cstheme="minorHAnsi"/>
          <w:b/>
          <w:lang w:val="en"/>
        </w:rPr>
        <w:t>Coros</w:t>
      </w:r>
      <w:proofErr w:type="spellEnd"/>
      <w:r w:rsidRPr="00724D07">
        <w:rPr>
          <w:rStyle w:val="y2iqfc"/>
          <w:rFonts w:asciiTheme="minorHAnsi" w:hAnsiTheme="minorHAnsi" w:cstheme="minorHAnsi"/>
          <w:b/>
          <w:lang w:val="en"/>
        </w:rPr>
        <w:t xml:space="preserve"> </w:t>
      </w:r>
      <w:proofErr w:type="spellStart"/>
      <w:r w:rsidRPr="00724D07">
        <w:rPr>
          <w:rStyle w:val="y2iqfc"/>
          <w:rFonts w:asciiTheme="minorHAnsi" w:hAnsiTheme="minorHAnsi" w:cstheme="minorHAnsi"/>
          <w:b/>
          <w:lang w:val="en"/>
        </w:rPr>
        <w:t>ApexPro</w:t>
      </w:r>
      <w:proofErr w:type="spellEnd"/>
      <w:r w:rsidRPr="00724D07">
        <w:rPr>
          <w:rStyle w:val="y2iqfc"/>
          <w:rFonts w:asciiTheme="minorHAnsi" w:hAnsiTheme="minorHAnsi" w:cstheme="minorHAnsi"/>
          <w:b/>
          <w:lang w:val="en"/>
        </w:rPr>
        <w:t xml:space="preserve"> and </w:t>
      </w:r>
      <w:proofErr w:type="spellStart"/>
      <w:r w:rsidRPr="00724D07">
        <w:rPr>
          <w:rStyle w:val="y2iqfc"/>
          <w:rFonts w:asciiTheme="minorHAnsi" w:hAnsiTheme="minorHAnsi" w:cstheme="minorHAnsi"/>
          <w:b/>
          <w:lang w:val="en"/>
        </w:rPr>
        <w:t>Vertix</w:t>
      </w:r>
      <w:proofErr w:type="spellEnd"/>
      <w:r w:rsidRPr="00724D07">
        <w:rPr>
          <w:rStyle w:val="y2iqfc"/>
          <w:rFonts w:asciiTheme="minorHAnsi" w:hAnsiTheme="minorHAnsi" w:cstheme="minorHAnsi"/>
          <w:b/>
          <w:lang w:val="en"/>
        </w:rPr>
        <w:t xml:space="preserve"> 1</w:t>
      </w:r>
      <w:r w:rsidRPr="00724D07">
        <w:rPr>
          <w:rStyle w:val="y2iqfc"/>
          <w:rFonts w:asciiTheme="minorHAnsi" w:hAnsiTheme="minorHAnsi" w:cstheme="minorHAnsi"/>
          <w:lang w:val="en"/>
        </w:rPr>
        <w:t xml:space="preserve"> by using 3 satellite systems simultaneously (GPS/GLONASS or </w:t>
      </w:r>
      <w:proofErr w:type="spellStart"/>
      <w:r w:rsidRPr="00724D07">
        <w:rPr>
          <w:rStyle w:val="y2iqfc"/>
          <w:rFonts w:asciiTheme="minorHAnsi" w:hAnsiTheme="minorHAnsi" w:cstheme="minorHAnsi"/>
          <w:lang w:val="en"/>
        </w:rPr>
        <w:t>Beidou</w:t>
      </w:r>
      <w:proofErr w:type="spellEnd"/>
      <w:r w:rsidRPr="00724D07">
        <w:rPr>
          <w:rStyle w:val="y2iqfc"/>
          <w:rFonts w:asciiTheme="minorHAnsi" w:hAnsiTheme="minorHAnsi" w:cstheme="minorHAnsi"/>
          <w:lang w:val="en"/>
        </w:rPr>
        <w:t xml:space="preserve"> and Galileo) and by calculating with an average of 12 to 13 satellites.</w:t>
      </w:r>
    </w:p>
    <w:p w14:paraId="10698E68" w14:textId="3C88DCA3"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nl-NL"/>
        </w:rPr>
      </w:pPr>
    </w:p>
    <w:p w14:paraId="3203DBE6" w14:textId="2FD3C046" w:rsidR="00724D07" w:rsidRPr="004D1016" w:rsidRDefault="00724D07" w:rsidP="00724D07">
      <w:pPr>
        <w:pStyle w:val="HTML-voorafopgemaakt"/>
        <w:rPr>
          <w:rStyle w:val="y2iqfc"/>
          <w:rFonts w:asciiTheme="minorHAnsi" w:hAnsiTheme="minorHAnsi" w:cstheme="minorHAnsi"/>
          <w:i/>
          <w:color w:val="8EAADB" w:themeColor="accent1" w:themeTint="99"/>
          <w:lang w:val="en"/>
        </w:rPr>
      </w:pPr>
      <w:r w:rsidRPr="004D1016">
        <w:rPr>
          <w:rStyle w:val="y2iqfc"/>
          <w:rFonts w:asciiTheme="minorHAnsi" w:hAnsiTheme="minorHAnsi" w:cstheme="minorHAnsi"/>
          <w:i/>
          <w:color w:val="8EAADB" w:themeColor="accent1" w:themeTint="99"/>
          <w:lang w:val="en"/>
        </w:rPr>
        <w:t xml:space="preserve">The Kalman filter in the </w:t>
      </w:r>
      <w:proofErr w:type="spellStart"/>
      <w:r w:rsidRPr="004D1016">
        <w:rPr>
          <w:rStyle w:val="y2iqfc"/>
          <w:rFonts w:asciiTheme="minorHAnsi" w:hAnsiTheme="minorHAnsi" w:cstheme="minorHAnsi"/>
          <w:i/>
          <w:color w:val="8EAADB" w:themeColor="accent1" w:themeTint="99"/>
          <w:lang w:val="en"/>
        </w:rPr>
        <w:t>ApexPro</w:t>
      </w:r>
      <w:proofErr w:type="spellEnd"/>
      <w:r w:rsidRPr="004D1016">
        <w:rPr>
          <w:rStyle w:val="y2iqfc"/>
          <w:rFonts w:asciiTheme="minorHAnsi" w:hAnsiTheme="minorHAnsi" w:cstheme="minorHAnsi"/>
          <w:i/>
          <w:color w:val="8EAADB" w:themeColor="accent1" w:themeTint="99"/>
          <w:lang w:val="en"/>
        </w:rPr>
        <w:t xml:space="preserve"> and Vertix1 at the time of writing (FIRMWARE V2.61.0) is set too rigidly and rounds the measured values ​​down more than the other GPS devices. In practice, this sometimes results in lower speeds of 1.9 km/h every 2 seconds. On average, the measured speed is 0.45 km/h lower than the other devices in 2 seconds. These differences level out more at 10 seconds, but measured over more than 50 runs of 10 seconds, it is still 0.1 km/h lower than the other devices. The maximum measured deviation in 10 seconds compared to the other devices is -0.56 km/h.</w:t>
      </w:r>
    </w:p>
    <w:p w14:paraId="698418EA" w14:textId="77777777" w:rsidR="00724D07" w:rsidRPr="00724D07" w:rsidRDefault="00724D07" w:rsidP="00724D07">
      <w:pPr>
        <w:pStyle w:val="HTML-voorafopgemaakt"/>
        <w:rPr>
          <w:rStyle w:val="y2iqfc"/>
          <w:rFonts w:asciiTheme="minorHAnsi" w:hAnsiTheme="minorHAnsi" w:cstheme="minorHAnsi"/>
          <w:lang w:val="en"/>
        </w:rPr>
      </w:pPr>
    </w:p>
    <w:p w14:paraId="5917E38A" w14:textId="77777777" w:rsidR="00724D07" w:rsidRPr="00724D07" w:rsidRDefault="00724D07" w:rsidP="00724D07">
      <w:pPr>
        <w:pStyle w:val="HTML-voorafopgemaakt"/>
        <w:rPr>
          <w:rFonts w:asciiTheme="minorHAnsi" w:hAnsiTheme="minorHAnsi" w:cstheme="minorHAnsi"/>
        </w:rPr>
      </w:pPr>
      <w:r w:rsidRPr="00724D07">
        <w:rPr>
          <w:rStyle w:val="y2iqfc"/>
          <w:rFonts w:asciiTheme="minorHAnsi" w:hAnsiTheme="minorHAnsi" w:cstheme="minorHAnsi"/>
          <w:lang w:val="en"/>
        </w:rPr>
        <w:t xml:space="preserve">The </w:t>
      </w:r>
      <w:proofErr w:type="spellStart"/>
      <w:r w:rsidRPr="00724D07">
        <w:rPr>
          <w:rStyle w:val="y2iqfc"/>
          <w:rFonts w:asciiTheme="minorHAnsi" w:hAnsiTheme="minorHAnsi" w:cstheme="minorHAnsi"/>
          <w:b/>
          <w:lang w:val="en"/>
        </w:rPr>
        <w:t>Coros</w:t>
      </w:r>
      <w:proofErr w:type="spellEnd"/>
      <w:r w:rsidRPr="00724D07">
        <w:rPr>
          <w:rStyle w:val="y2iqfc"/>
          <w:rFonts w:asciiTheme="minorHAnsi" w:hAnsiTheme="minorHAnsi" w:cstheme="minorHAnsi"/>
          <w:b/>
          <w:lang w:val="en"/>
        </w:rPr>
        <w:t xml:space="preserve"> Vertix2</w:t>
      </w:r>
      <w:r w:rsidRPr="00724D07">
        <w:rPr>
          <w:rStyle w:val="y2iqfc"/>
          <w:rFonts w:asciiTheme="minorHAnsi" w:hAnsiTheme="minorHAnsi" w:cstheme="minorHAnsi"/>
          <w:lang w:val="en"/>
        </w:rPr>
        <w:t xml:space="preserve"> focuses on the use of all satellite systems simultaneously and also does so in Dual Band. The second band measurement verifies the measurement on the first band. We have found that Dual Band provides a significant improvement in non-ideal measurement conditions. With “all systems on” the Vertix2 sees between 30 and 40 satellites and selects the 12 satellites with the best signal-to-noise ratio (HDOP 0.4 [Horizontal Dilution of Precision]). Fewer pulses per second therefore do not lead to a less reliable end result due to this technique.</w:t>
      </w:r>
    </w:p>
    <w:p w14:paraId="69851D2C" w14:textId="459E79A7"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nl-NL"/>
        </w:rPr>
      </w:pPr>
    </w:p>
    <w:p w14:paraId="6BADD8A7" w14:textId="075D6878"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nl-NL"/>
        </w:rPr>
      </w:pPr>
    </w:p>
    <w:p w14:paraId="024D2CB0" w14:textId="77777777" w:rsidR="00724D07" w:rsidRP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 xml:space="preserve">The </w:t>
      </w:r>
      <w:r w:rsidRPr="00724D07">
        <w:rPr>
          <w:rStyle w:val="y2iqfc"/>
          <w:rFonts w:asciiTheme="minorHAnsi" w:hAnsiTheme="minorHAnsi" w:cstheme="minorHAnsi"/>
          <w:b/>
          <w:lang w:val="en"/>
        </w:rPr>
        <w:t>Motions</w:t>
      </w:r>
      <w:r w:rsidRPr="00724D07">
        <w:rPr>
          <w:rStyle w:val="y2iqfc"/>
          <w:rFonts w:asciiTheme="minorHAnsi" w:hAnsiTheme="minorHAnsi" w:cstheme="minorHAnsi"/>
          <w:lang w:val="en"/>
        </w:rPr>
        <w:t xml:space="preserve"> use 2 or 3 satellite systems. At 10Hz with 2 (</w:t>
      </w:r>
      <w:proofErr w:type="spellStart"/>
      <w:r w:rsidRPr="00724D07">
        <w:rPr>
          <w:rStyle w:val="y2iqfc"/>
          <w:rFonts w:asciiTheme="minorHAnsi" w:hAnsiTheme="minorHAnsi" w:cstheme="minorHAnsi"/>
          <w:lang w:val="en"/>
        </w:rPr>
        <w:t>GPS+Glonass</w:t>
      </w:r>
      <w:proofErr w:type="spellEnd"/>
      <w:r w:rsidRPr="00724D07">
        <w:rPr>
          <w:rStyle w:val="y2iqfc"/>
          <w:rFonts w:asciiTheme="minorHAnsi" w:hAnsiTheme="minorHAnsi" w:cstheme="minorHAnsi"/>
          <w:lang w:val="en"/>
        </w:rPr>
        <w:t>) and at 5Hz Galileo is added. The Motion calculates with a maximum of 18 satellites simultaneously. The advantage of those extra satellites comes at the expense of the average signal-to-noise ratio. We see an increasing HDOP value (the higher the HDOP value is, the higher the chance of measurement errors).</w:t>
      </w:r>
    </w:p>
    <w:p w14:paraId="65B82045" w14:textId="77777777" w:rsidR="00724D07" w:rsidRP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lastRenderedPageBreak/>
        <w:t>In practice we see that the Motion regularly only uses 12 to 14 satellites. The HDOP values ​​remain virtually the same. With the 5Hz setting (with Galileo) it often takes the maximum number of satellites with it.</w:t>
      </w:r>
    </w:p>
    <w:p w14:paraId="63BAEA15" w14:textId="77777777" w:rsidR="00724D07" w:rsidRPr="00724D07" w:rsidRDefault="00724D07" w:rsidP="00724D07">
      <w:pPr>
        <w:pStyle w:val="HTML-voorafopgemaakt"/>
        <w:rPr>
          <w:rFonts w:asciiTheme="minorHAnsi" w:hAnsiTheme="minorHAnsi" w:cstheme="minorHAnsi"/>
        </w:rPr>
      </w:pPr>
      <w:r w:rsidRPr="00724D07">
        <w:rPr>
          <w:rStyle w:val="y2iqfc"/>
          <w:rFonts w:asciiTheme="minorHAnsi" w:hAnsiTheme="minorHAnsi" w:cstheme="minorHAnsi"/>
          <w:lang w:val="en"/>
        </w:rPr>
        <w:t>We see that the Motion at 5Hz shows slightly less outliers on the individual data points than at 10Hz (we expect this may be due to Galileo). At the end of the ride you will not see those differences and 5Hz or 10Hz is equivalent.</w:t>
      </w:r>
    </w:p>
    <w:p w14:paraId="257D895B" w14:textId="4183D2A2"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nl-NL"/>
        </w:rPr>
      </w:pPr>
    </w:p>
    <w:p w14:paraId="2DB7BCD5" w14:textId="77777777" w:rsidR="00724D07" w:rsidRPr="005C7F79" w:rsidRDefault="00724D07" w:rsidP="00724D07">
      <w:pPr>
        <w:pStyle w:val="HTML-voorafopgemaakt"/>
        <w:rPr>
          <w:rStyle w:val="y2iqfc"/>
          <w:rFonts w:asciiTheme="minorHAnsi" w:hAnsiTheme="minorHAnsi" w:cstheme="minorHAnsi"/>
          <w:b/>
          <w:lang w:val="en"/>
        </w:rPr>
      </w:pPr>
      <w:r w:rsidRPr="005C7F79">
        <w:rPr>
          <w:rStyle w:val="y2iqfc"/>
          <w:rFonts w:asciiTheme="minorHAnsi" w:hAnsiTheme="minorHAnsi" w:cstheme="minorHAnsi"/>
          <w:b/>
          <w:lang w:val="en"/>
        </w:rPr>
        <w:t>Which one should you buy now?</w:t>
      </w:r>
    </w:p>
    <w:p w14:paraId="7CD3FD35" w14:textId="77777777" w:rsidR="00724D07" w:rsidRP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If you already own one of these devices, there is no need to switch.</w:t>
      </w:r>
    </w:p>
    <w:p w14:paraId="6BA5E58B" w14:textId="77777777" w:rsidR="00724D07" w:rsidRP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 xml:space="preserve">They all perform equally at 5x10 seconds and that is what GPS </w:t>
      </w:r>
      <w:proofErr w:type="spellStart"/>
      <w:r w:rsidRPr="00724D07">
        <w:rPr>
          <w:rStyle w:val="y2iqfc"/>
          <w:rFonts w:asciiTheme="minorHAnsi" w:hAnsiTheme="minorHAnsi" w:cstheme="minorHAnsi"/>
          <w:lang w:val="en"/>
        </w:rPr>
        <w:t>Speedsurfing</w:t>
      </w:r>
      <w:proofErr w:type="spellEnd"/>
      <w:r w:rsidRPr="00724D07">
        <w:rPr>
          <w:rStyle w:val="y2iqfc"/>
          <w:rFonts w:asciiTheme="minorHAnsi" w:hAnsiTheme="minorHAnsi" w:cstheme="minorHAnsi"/>
          <w:lang w:val="en"/>
        </w:rPr>
        <w:t xml:space="preserve"> is all about.</w:t>
      </w:r>
    </w:p>
    <w:p w14:paraId="5663F91C" w14:textId="77777777" w:rsidR="00724D07" w:rsidRP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 xml:space="preserve">With the exception of the </w:t>
      </w:r>
      <w:proofErr w:type="spellStart"/>
      <w:r w:rsidRPr="00724D07">
        <w:rPr>
          <w:rStyle w:val="y2iqfc"/>
          <w:rFonts w:asciiTheme="minorHAnsi" w:hAnsiTheme="minorHAnsi" w:cstheme="minorHAnsi"/>
          <w:lang w:val="en"/>
        </w:rPr>
        <w:t>ApexPro</w:t>
      </w:r>
      <w:proofErr w:type="spellEnd"/>
      <w:r w:rsidRPr="00724D07">
        <w:rPr>
          <w:rStyle w:val="y2iqfc"/>
          <w:rFonts w:asciiTheme="minorHAnsi" w:hAnsiTheme="minorHAnsi" w:cstheme="minorHAnsi"/>
          <w:lang w:val="en"/>
        </w:rPr>
        <w:t xml:space="preserve"> and Vertix1, which display slightly lower speeds.</w:t>
      </w:r>
    </w:p>
    <w:p w14:paraId="54588B80" w14:textId="77777777" w:rsidR="00724D07" w:rsidRPr="00724D07" w:rsidRDefault="00724D07" w:rsidP="00724D07">
      <w:pPr>
        <w:pStyle w:val="HTML-voorafopgemaakt"/>
        <w:rPr>
          <w:rStyle w:val="y2iqfc"/>
          <w:rFonts w:asciiTheme="minorHAnsi" w:hAnsiTheme="minorHAnsi" w:cstheme="minorHAnsi"/>
          <w:lang w:val="en"/>
        </w:rPr>
      </w:pPr>
    </w:p>
    <w:p w14:paraId="67E6F50B" w14:textId="128AD234" w:rsidR="00724D07" w:rsidRPr="005C7F79" w:rsidRDefault="00724D07" w:rsidP="005C7F79">
      <w:pPr>
        <w:pStyle w:val="HTML-voorafopgemaakt"/>
        <w:rPr>
          <w:rStyle w:val="y2iqfc"/>
          <w:rFonts w:asciiTheme="minorHAnsi" w:hAnsiTheme="minorHAnsi" w:cstheme="minorHAnsi"/>
          <w:lang w:val="en"/>
        </w:rPr>
      </w:pPr>
      <w:r w:rsidRPr="005C7F79">
        <w:rPr>
          <w:rStyle w:val="y2iqfc"/>
          <w:rFonts w:asciiTheme="minorHAnsi" w:hAnsiTheme="minorHAnsi" w:cstheme="minorHAnsi"/>
          <w:b/>
          <w:lang w:val="en"/>
        </w:rPr>
        <w:t>Statistical:</w:t>
      </w:r>
      <w:r w:rsidR="005C7F79">
        <w:rPr>
          <w:rStyle w:val="y2iqfc"/>
          <w:rFonts w:asciiTheme="minorHAnsi" w:hAnsiTheme="minorHAnsi" w:cstheme="minorHAnsi"/>
          <w:b/>
          <w:lang w:val="en"/>
        </w:rPr>
        <w:br/>
      </w:r>
      <w:r w:rsidR="005C7F79">
        <w:rPr>
          <w:rStyle w:val="y2iqfc"/>
          <w:rFonts w:asciiTheme="minorHAnsi" w:hAnsiTheme="minorHAnsi" w:cstheme="minorHAnsi"/>
          <w:lang w:val="en"/>
        </w:rPr>
        <w:t>-</w:t>
      </w:r>
      <w:r w:rsidR="005C7F79">
        <w:rPr>
          <w:rStyle w:val="y2iqfc"/>
          <w:rFonts w:asciiTheme="minorHAnsi" w:hAnsiTheme="minorHAnsi" w:cstheme="minorHAnsi"/>
          <w:lang w:val="en"/>
        </w:rPr>
        <w:tab/>
      </w:r>
      <w:r w:rsidRPr="005C7F79">
        <w:rPr>
          <w:rStyle w:val="y2iqfc"/>
          <w:rFonts w:asciiTheme="minorHAnsi" w:hAnsiTheme="minorHAnsi" w:cstheme="minorHAnsi"/>
          <w:lang w:val="en"/>
        </w:rPr>
        <w:t>GW-60 has a lower 10 seconds than the MOTION and the VERTIX 2 (all dual), 49.803</w:t>
      </w:r>
      <w:r w:rsidR="005C7F79" w:rsidRPr="005C7F79">
        <w:rPr>
          <w:rStyle w:val="y2iqfc"/>
          <w:rFonts w:asciiTheme="minorHAnsi" w:hAnsiTheme="minorHAnsi" w:cstheme="minorHAnsi"/>
          <w:lang w:val="en"/>
        </w:rPr>
        <w:br/>
      </w:r>
      <w:r w:rsidRPr="005C7F79">
        <w:rPr>
          <w:rStyle w:val="y2iqfc"/>
          <w:rFonts w:asciiTheme="minorHAnsi" w:hAnsiTheme="minorHAnsi" w:cstheme="minorHAnsi"/>
          <w:lang w:val="en"/>
        </w:rPr>
        <w:t xml:space="preserve"> </w:t>
      </w:r>
      <w:r w:rsidR="005C7F79">
        <w:rPr>
          <w:rStyle w:val="y2iqfc"/>
          <w:rFonts w:asciiTheme="minorHAnsi" w:hAnsiTheme="minorHAnsi" w:cstheme="minorHAnsi"/>
          <w:lang w:val="en"/>
        </w:rPr>
        <w:tab/>
      </w:r>
      <w:r w:rsidRPr="005C7F79">
        <w:rPr>
          <w:rStyle w:val="y2iqfc"/>
          <w:rFonts w:asciiTheme="minorHAnsi" w:hAnsiTheme="minorHAnsi" w:cstheme="minorHAnsi"/>
          <w:lang w:val="en"/>
        </w:rPr>
        <w:t>vs. 49,847 and 49,895, respectively</w:t>
      </w:r>
    </w:p>
    <w:p w14:paraId="18B17A8C" w14:textId="77777777" w:rsidR="005C7F79"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 xml:space="preserve">- </w:t>
      </w:r>
      <w:r w:rsidR="005C7F79">
        <w:rPr>
          <w:rStyle w:val="y2iqfc"/>
          <w:rFonts w:asciiTheme="minorHAnsi" w:hAnsiTheme="minorHAnsi" w:cstheme="minorHAnsi"/>
          <w:lang w:val="en"/>
        </w:rPr>
        <w:tab/>
      </w:r>
      <w:r w:rsidRPr="00724D07">
        <w:rPr>
          <w:rStyle w:val="y2iqfc"/>
          <w:rFonts w:asciiTheme="minorHAnsi" w:hAnsiTheme="minorHAnsi" w:cstheme="minorHAnsi"/>
          <w:lang w:val="en"/>
        </w:rPr>
        <w:t xml:space="preserve">Both Apex pros (CAP-GL-GAL and CAP-BEI-GAL) have a lower 10 seconds than the MOTION and </w:t>
      </w:r>
    </w:p>
    <w:p w14:paraId="22539ECF" w14:textId="6BB7129E" w:rsidR="00724D07" w:rsidRPr="00724D07" w:rsidRDefault="005C7F79" w:rsidP="00724D07">
      <w:pPr>
        <w:pStyle w:val="HTML-voorafopgemaakt"/>
        <w:rPr>
          <w:rStyle w:val="y2iqfc"/>
          <w:rFonts w:asciiTheme="minorHAnsi" w:hAnsiTheme="minorHAnsi" w:cstheme="minorHAnsi"/>
          <w:lang w:val="en"/>
        </w:rPr>
      </w:pPr>
      <w:r>
        <w:rPr>
          <w:rStyle w:val="y2iqfc"/>
          <w:rFonts w:asciiTheme="minorHAnsi" w:hAnsiTheme="minorHAnsi" w:cstheme="minorHAnsi"/>
          <w:lang w:val="en"/>
        </w:rPr>
        <w:tab/>
      </w:r>
      <w:r w:rsidR="00724D07" w:rsidRPr="00724D07">
        <w:rPr>
          <w:rStyle w:val="y2iqfc"/>
          <w:rFonts w:asciiTheme="minorHAnsi" w:hAnsiTheme="minorHAnsi" w:cstheme="minorHAnsi"/>
          <w:lang w:val="en"/>
        </w:rPr>
        <w:t xml:space="preserve">the </w:t>
      </w:r>
      <w:proofErr w:type="spellStart"/>
      <w:r w:rsidR="00724D07" w:rsidRPr="00724D07">
        <w:rPr>
          <w:rStyle w:val="y2iqfc"/>
          <w:rFonts w:asciiTheme="minorHAnsi" w:hAnsiTheme="minorHAnsi" w:cstheme="minorHAnsi"/>
          <w:lang w:val="en"/>
        </w:rPr>
        <w:t>Vertix</w:t>
      </w:r>
      <w:proofErr w:type="spellEnd"/>
      <w:r w:rsidR="00724D07" w:rsidRPr="00724D07">
        <w:rPr>
          <w:rStyle w:val="y2iqfc"/>
          <w:rFonts w:asciiTheme="minorHAnsi" w:hAnsiTheme="minorHAnsi" w:cstheme="minorHAnsi"/>
          <w:lang w:val="en"/>
        </w:rPr>
        <w:t xml:space="preserve"> 2 (all dual), 49,732 and 49,734 vs. 49,847 and 49,895, respectively</w:t>
      </w:r>
    </w:p>
    <w:p w14:paraId="4B0511A4" w14:textId="77777777" w:rsidR="005C7F79"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 xml:space="preserve">- </w:t>
      </w:r>
      <w:r w:rsidR="005C7F79">
        <w:rPr>
          <w:rStyle w:val="y2iqfc"/>
          <w:rFonts w:asciiTheme="minorHAnsi" w:hAnsiTheme="minorHAnsi" w:cstheme="minorHAnsi"/>
          <w:lang w:val="en"/>
        </w:rPr>
        <w:tab/>
      </w:r>
      <w:r w:rsidRPr="00724D07">
        <w:rPr>
          <w:rStyle w:val="y2iqfc"/>
          <w:rFonts w:asciiTheme="minorHAnsi" w:hAnsiTheme="minorHAnsi" w:cstheme="minorHAnsi"/>
          <w:lang w:val="en"/>
        </w:rPr>
        <w:t xml:space="preserve">The MOTION and the </w:t>
      </w:r>
      <w:proofErr w:type="spellStart"/>
      <w:r w:rsidRPr="00724D07">
        <w:rPr>
          <w:rStyle w:val="y2iqfc"/>
          <w:rFonts w:asciiTheme="minorHAnsi" w:hAnsiTheme="minorHAnsi" w:cstheme="minorHAnsi"/>
          <w:lang w:val="en"/>
        </w:rPr>
        <w:t>Vertix</w:t>
      </w:r>
      <w:proofErr w:type="spellEnd"/>
      <w:r w:rsidRPr="00724D07">
        <w:rPr>
          <w:rStyle w:val="y2iqfc"/>
          <w:rFonts w:asciiTheme="minorHAnsi" w:hAnsiTheme="minorHAnsi" w:cstheme="minorHAnsi"/>
          <w:lang w:val="en"/>
        </w:rPr>
        <w:t xml:space="preserve"> 2 (all dual) do not differ significantly from each other in the </w:t>
      </w:r>
    </w:p>
    <w:p w14:paraId="7D002FAE" w14:textId="1C828C42" w:rsidR="00724D07" w:rsidRPr="00724D07" w:rsidRDefault="005C7F79" w:rsidP="00724D07">
      <w:pPr>
        <w:pStyle w:val="HTML-voorafopgemaakt"/>
        <w:rPr>
          <w:rFonts w:asciiTheme="minorHAnsi" w:hAnsiTheme="minorHAnsi" w:cstheme="minorHAnsi"/>
        </w:rPr>
      </w:pPr>
      <w:r>
        <w:rPr>
          <w:rStyle w:val="y2iqfc"/>
          <w:rFonts w:asciiTheme="minorHAnsi" w:hAnsiTheme="minorHAnsi" w:cstheme="minorHAnsi"/>
          <w:lang w:val="en"/>
        </w:rPr>
        <w:tab/>
      </w:r>
      <w:r w:rsidR="00724D07" w:rsidRPr="00724D07">
        <w:rPr>
          <w:rStyle w:val="y2iqfc"/>
          <w:rFonts w:asciiTheme="minorHAnsi" w:hAnsiTheme="minorHAnsi" w:cstheme="minorHAnsi"/>
          <w:lang w:val="en"/>
        </w:rPr>
        <w:t>max 10 seconds.</w:t>
      </w:r>
    </w:p>
    <w:p w14:paraId="79345F13" w14:textId="3069FAE1"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nl-NL"/>
        </w:rPr>
      </w:pPr>
    </w:p>
    <w:p w14:paraId="6CCA5796" w14:textId="298F0B22"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nl-NL"/>
        </w:rPr>
      </w:pPr>
    </w:p>
    <w:p w14:paraId="26E3E53D" w14:textId="77777777" w:rsidR="00724D07" w:rsidRPr="005C7F79" w:rsidRDefault="00724D07" w:rsidP="00724D07">
      <w:pPr>
        <w:pStyle w:val="HTML-voorafopgemaakt"/>
        <w:rPr>
          <w:rStyle w:val="y2iqfc"/>
          <w:rFonts w:asciiTheme="minorHAnsi" w:hAnsiTheme="minorHAnsi" w:cstheme="minorHAnsi"/>
          <w:b/>
          <w:lang w:val="en"/>
        </w:rPr>
      </w:pPr>
      <w:r w:rsidRPr="005C7F79">
        <w:rPr>
          <w:rStyle w:val="y2iqfc"/>
          <w:rFonts w:asciiTheme="minorHAnsi" w:hAnsiTheme="minorHAnsi" w:cstheme="minorHAnsi"/>
          <w:b/>
          <w:lang w:val="en"/>
        </w:rPr>
        <w:t>Advantages and disadvantages per device:</w:t>
      </w:r>
    </w:p>
    <w:p w14:paraId="31502F81" w14:textId="77777777" w:rsidR="005C7F79"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 xml:space="preserve">- </w:t>
      </w:r>
      <w:r w:rsidR="005C7F79">
        <w:rPr>
          <w:rStyle w:val="y2iqfc"/>
          <w:rFonts w:asciiTheme="minorHAnsi" w:hAnsiTheme="minorHAnsi" w:cstheme="minorHAnsi"/>
          <w:lang w:val="en"/>
        </w:rPr>
        <w:tab/>
      </w:r>
      <w:r w:rsidRPr="00724D07">
        <w:rPr>
          <w:rStyle w:val="y2iqfc"/>
          <w:rFonts w:asciiTheme="minorHAnsi" w:hAnsiTheme="minorHAnsi" w:cstheme="minorHAnsi"/>
          <w:lang w:val="en"/>
        </w:rPr>
        <w:t>The limitation of the GW60 is in limited satellite reception, but it</w:t>
      </w:r>
      <w:r w:rsidR="005C7F79">
        <w:rPr>
          <w:rStyle w:val="y2iqfc"/>
          <w:rFonts w:asciiTheme="minorHAnsi" w:hAnsiTheme="minorHAnsi" w:cstheme="minorHAnsi"/>
          <w:lang w:val="en"/>
        </w:rPr>
        <w:t xml:space="preserve"> </w:t>
      </w:r>
      <w:r w:rsidRPr="00724D07">
        <w:rPr>
          <w:rStyle w:val="y2iqfc"/>
          <w:rFonts w:asciiTheme="minorHAnsi" w:hAnsiTheme="minorHAnsi" w:cstheme="minorHAnsi"/>
          <w:lang w:val="en"/>
        </w:rPr>
        <w:t>advantage is the 5Hz</w:t>
      </w:r>
    </w:p>
    <w:p w14:paraId="426D3B4E" w14:textId="77777777" w:rsidR="005C7F79" w:rsidRDefault="005C7F79" w:rsidP="00724D07">
      <w:pPr>
        <w:pStyle w:val="HTML-voorafopgemaakt"/>
        <w:rPr>
          <w:rStyle w:val="y2iqfc"/>
          <w:rFonts w:asciiTheme="minorHAnsi" w:hAnsiTheme="minorHAnsi" w:cstheme="minorHAnsi"/>
          <w:lang w:val="en"/>
        </w:rPr>
      </w:pPr>
      <w:r>
        <w:rPr>
          <w:rStyle w:val="y2iqfc"/>
          <w:rFonts w:asciiTheme="minorHAnsi" w:hAnsiTheme="minorHAnsi" w:cstheme="minorHAnsi"/>
          <w:lang w:val="en"/>
        </w:rPr>
        <w:tab/>
      </w:r>
      <w:r w:rsidR="00724D07" w:rsidRPr="00724D07">
        <w:rPr>
          <w:rStyle w:val="y2iqfc"/>
          <w:rFonts w:asciiTheme="minorHAnsi" w:hAnsiTheme="minorHAnsi" w:cstheme="minorHAnsi"/>
          <w:lang w:val="en"/>
        </w:rPr>
        <w:t xml:space="preserve">measurement. The disadvantage is the limited battery capacity and the vulnerability </w:t>
      </w:r>
    </w:p>
    <w:p w14:paraId="35FED22A" w14:textId="253EEA83" w:rsidR="00724D07" w:rsidRPr="00724D07" w:rsidRDefault="005C7F79" w:rsidP="00724D07">
      <w:pPr>
        <w:pStyle w:val="HTML-voorafopgemaakt"/>
        <w:rPr>
          <w:rStyle w:val="y2iqfc"/>
          <w:rFonts w:asciiTheme="minorHAnsi" w:hAnsiTheme="minorHAnsi" w:cstheme="minorHAnsi"/>
          <w:lang w:val="en"/>
        </w:rPr>
      </w:pPr>
      <w:r>
        <w:rPr>
          <w:rStyle w:val="y2iqfc"/>
          <w:rFonts w:asciiTheme="minorHAnsi" w:hAnsiTheme="minorHAnsi" w:cstheme="minorHAnsi"/>
          <w:lang w:val="en"/>
        </w:rPr>
        <w:tab/>
      </w:r>
      <w:r w:rsidR="00724D07" w:rsidRPr="00724D07">
        <w:rPr>
          <w:rStyle w:val="y2iqfc"/>
          <w:rFonts w:asciiTheme="minorHAnsi" w:hAnsiTheme="minorHAnsi" w:cstheme="minorHAnsi"/>
          <w:lang w:val="en"/>
        </w:rPr>
        <w:t>of</w:t>
      </w:r>
      <w:r>
        <w:rPr>
          <w:rStyle w:val="y2iqfc"/>
          <w:rFonts w:asciiTheme="minorHAnsi" w:hAnsiTheme="minorHAnsi" w:cstheme="minorHAnsi"/>
          <w:lang w:val="en"/>
        </w:rPr>
        <w:t xml:space="preserve"> </w:t>
      </w:r>
      <w:r w:rsidR="00724D07" w:rsidRPr="00724D07">
        <w:rPr>
          <w:rStyle w:val="y2iqfc"/>
          <w:rFonts w:asciiTheme="minorHAnsi" w:hAnsiTheme="minorHAnsi" w:cstheme="minorHAnsi"/>
          <w:lang w:val="en"/>
        </w:rPr>
        <w:t>the strap and case</w:t>
      </w:r>
    </w:p>
    <w:p w14:paraId="0BD17864" w14:textId="0D990A8D" w:rsid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 xml:space="preserve">- </w:t>
      </w:r>
      <w:r w:rsidR="005C7F79">
        <w:rPr>
          <w:rStyle w:val="y2iqfc"/>
          <w:rFonts w:asciiTheme="minorHAnsi" w:hAnsiTheme="minorHAnsi" w:cstheme="minorHAnsi"/>
          <w:lang w:val="en"/>
        </w:rPr>
        <w:tab/>
      </w:r>
      <w:r w:rsidRPr="00724D07">
        <w:rPr>
          <w:rStyle w:val="y2iqfc"/>
          <w:rFonts w:asciiTheme="minorHAnsi" w:hAnsiTheme="minorHAnsi" w:cstheme="minorHAnsi"/>
          <w:lang w:val="en"/>
        </w:rPr>
        <w:t xml:space="preserve">The limitation of the </w:t>
      </w:r>
      <w:proofErr w:type="spellStart"/>
      <w:r w:rsidRPr="00724D07">
        <w:rPr>
          <w:rStyle w:val="y2iqfc"/>
          <w:rFonts w:asciiTheme="minorHAnsi" w:hAnsiTheme="minorHAnsi" w:cstheme="minorHAnsi"/>
          <w:lang w:val="en"/>
        </w:rPr>
        <w:t>ApexPro</w:t>
      </w:r>
      <w:proofErr w:type="spellEnd"/>
      <w:r w:rsidRPr="00724D07">
        <w:rPr>
          <w:rStyle w:val="y2iqfc"/>
          <w:rFonts w:asciiTheme="minorHAnsi" w:hAnsiTheme="minorHAnsi" w:cstheme="minorHAnsi"/>
          <w:lang w:val="en"/>
        </w:rPr>
        <w:t>/Vertix1 is in the 1Hz measurement, but the advantage is it</w:t>
      </w:r>
    </w:p>
    <w:p w14:paraId="7E0453B7" w14:textId="0A9768AE" w:rsidR="00724D07" w:rsidRPr="00724D07" w:rsidRDefault="005C7F79" w:rsidP="00724D07">
      <w:pPr>
        <w:pStyle w:val="HTML-voorafopgemaakt"/>
        <w:rPr>
          <w:rStyle w:val="y2iqfc"/>
          <w:rFonts w:asciiTheme="minorHAnsi" w:hAnsiTheme="minorHAnsi" w:cstheme="minorHAnsi"/>
          <w:lang w:val="en"/>
        </w:rPr>
      </w:pPr>
      <w:r>
        <w:rPr>
          <w:rStyle w:val="y2iqfc"/>
          <w:rFonts w:asciiTheme="minorHAnsi" w:hAnsiTheme="minorHAnsi" w:cstheme="minorHAnsi"/>
          <w:lang w:val="en"/>
        </w:rPr>
        <w:tab/>
      </w:r>
      <w:r w:rsidR="00724D07" w:rsidRPr="00724D07">
        <w:rPr>
          <w:rStyle w:val="y2iqfc"/>
          <w:rFonts w:asciiTheme="minorHAnsi" w:hAnsiTheme="minorHAnsi" w:cstheme="minorHAnsi"/>
          <w:lang w:val="en"/>
        </w:rPr>
        <w:t xml:space="preserve">use of 3 satellite systems. In addition, </w:t>
      </w:r>
      <w:proofErr w:type="spellStart"/>
      <w:r w:rsidR="00724D07" w:rsidRPr="00724D07">
        <w:rPr>
          <w:rStyle w:val="y2iqfc"/>
          <w:rFonts w:asciiTheme="minorHAnsi" w:hAnsiTheme="minorHAnsi" w:cstheme="minorHAnsi"/>
          <w:lang w:val="en"/>
        </w:rPr>
        <w:t>Coros</w:t>
      </w:r>
      <w:proofErr w:type="spellEnd"/>
      <w:r w:rsidR="00724D07" w:rsidRPr="00724D07">
        <w:rPr>
          <w:rStyle w:val="y2iqfc"/>
          <w:rFonts w:asciiTheme="minorHAnsi" w:hAnsiTheme="minorHAnsi" w:cstheme="minorHAnsi"/>
          <w:lang w:val="en"/>
        </w:rPr>
        <w:t xml:space="preserve"> is very user-friendly.</w:t>
      </w:r>
    </w:p>
    <w:p w14:paraId="070C86F3" w14:textId="6C521033" w:rsid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 xml:space="preserve">- </w:t>
      </w:r>
      <w:r w:rsidR="005C7F79">
        <w:rPr>
          <w:rStyle w:val="y2iqfc"/>
          <w:rFonts w:asciiTheme="minorHAnsi" w:hAnsiTheme="minorHAnsi" w:cstheme="minorHAnsi"/>
          <w:lang w:val="en"/>
        </w:rPr>
        <w:tab/>
      </w:r>
      <w:r w:rsidRPr="00724D07">
        <w:rPr>
          <w:rStyle w:val="y2iqfc"/>
          <w:rFonts w:asciiTheme="minorHAnsi" w:hAnsiTheme="minorHAnsi" w:cstheme="minorHAnsi"/>
          <w:lang w:val="en"/>
        </w:rPr>
        <w:t>The limitation of the Vertix2 is in the 1Hz measurement, the advantage is the use of all</w:t>
      </w:r>
    </w:p>
    <w:p w14:paraId="06A1C84F" w14:textId="3C706B51" w:rsidR="00724D07" w:rsidRPr="00724D07" w:rsidRDefault="005C7F79" w:rsidP="00724D07">
      <w:pPr>
        <w:pStyle w:val="HTML-voorafopgemaakt"/>
        <w:rPr>
          <w:rStyle w:val="y2iqfc"/>
          <w:rFonts w:asciiTheme="minorHAnsi" w:hAnsiTheme="minorHAnsi" w:cstheme="minorHAnsi"/>
          <w:lang w:val="en"/>
        </w:rPr>
      </w:pPr>
      <w:r>
        <w:rPr>
          <w:rStyle w:val="y2iqfc"/>
          <w:rFonts w:asciiTheme="minorHAnsi" w:hAnsiTheme="minorHAnsi" w:cstheme="minorHAnsi"/>
          <w:lang w:val="en"/>
        </w:rPr>
        <w:tab/>
      </w:r>
      <w:r w:rsidR="00724D07" w:rsidRPr="00724D07">
        <w:rPr>
          <w:rStyle w:val="y2iqfc"/>
          <w:rFonts w:asciiTheme="minorHAnsi" w:hAnsiTheme="minorHAnsi" w:cstheme="minorHAnsi"/>
          <w:lang w:val="en"/>
        </w:rPr>
        <w:t xml:space="preserve">5 satellite systems simultaneously in Dual Band. In addition, </w:t>
      </w:r>
      <w:proofErr w:type="spellStart"/>
      <w:r w:rsidR="00724D07" w:rsidRPr="00724D07">
        <w:rPr>
          <w:rStyle w:val="y2iqfc"/>
          <w:rFonts w:asciiTheme="minorHAnsi" w:hAnsiTheme="minorHAnsi" w:cstheme="minorHAnsi"/>
          <w:lang w:val="en"/>
        </w:rPr>
        <w:t>Coros</w:t>
      </w:r>
      <w:proofErr w:type="spellEnd"/>
      <w:r w:rsidR="00724D07" w:rsidRPr="00724D07">
        <w:rPr>
          <w:rStyle w:val="y2iqfc"/>
          <w:rFonts w:asciiTheme="minorHAnsi" w:hAnsiTheme="minorHAnsi" w:cstheme="minorHAnsi"/>
          <w:lang w:val="en"/>
        </w:rPr>
        <w:t xml:space="preserve"> is very user-friendly.</w:t>
      </w:r>
    </w:p>
    <w:p w14:paraId="078E42BD" w14:textId="7497FAF5" w:rsid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 xml:space="preserve">- </w:t>
      </w:r>
      <w:r w:rsidR="005C7F79">
        <w:rPr>
          <w:rStyle w:val="y2iqfc"/>
          <w:rFonts w:asciiTheme="minorHAnsi" w:hAnsiTheme="minorHAnsi" w:cstheme="minorHAnsi"/>
          <w:lang w:val="en"/>
        </w:rPr>
        <w:tab/>
      </w:r>
      <w:r w:rsidRPr="00724D07">
        <w:rPr>
          <w:rStyle w:val="y2iqfc"/>
          <w:rFonts w:asciiTheme="minorHAnsi" w:hAnsiTheme="minorHAnsi" w:cstheme="minorHAnsi"/>
          <w:lang w:val="en"/>
        </w:rPr>
        <w:t>The advantage of Motion LCD is the measurement in 5Hz (3 satellite systems) or 10Hz</w:t>
      </w:r>
    </w:p>
    <w:p w14:paraId="77A2FD6F" w14:textId="6813033F" w:rsidR="00724D07" w:rsidRPr="00724D07" w:rsidRDefault="005C7F79" w:rsidP="00724D07">
      <w:pPr>
        <w:pStyle w:val="HTML-voorafopgemaakt"/>
        <w:rPr>
          <w:rStyle w:val="y2iqfc"/>
          <w:rFonts w:asciiTheme="minorHAnsi" w:hAnsiTheme="minorHAnsi" w:cstheme="minorHAnsi"/>
          <w:lang w:val="en"/>
        </w:rPr>
      </w:pPr>
      <w:r>
        <w:rPr>
          <w:rStyle w:val="y2iqfc"/>
          <w:rFonts w:asciiTheme="minorHAnsi" w:hAnsiTheme="minorHAnsi" w:cstheme="minorHAnsi"/>
          <w:lang w:val="en"/>
        </w:rPr>
        <w:tab/>
      </w:r>
      <w:r w:rsidR="00724D07" w:rsidRPr="00724D07">
        <w:rPr>
          <w:rStyle w:val="y2iqfc"/>
          <w:rFonts w:asciiTheme="minorHAnsi" w:hAnsiTheme="minorHAnsi" w:cstheme="minorHAnsi"/>
          <w:lang w:val="en"/>
        </w:rPr>
        <w:t>(2 satellite systems). The disadvantage is the cumbersome way to read the data.</w:t>
      </w:r>
    </w:p>
    <w:p w14:paraId="42E1950B" w14:textId="5B9B43B0" w:rsid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 xml:space="preserve">- </w:t>
      </w:r>
      <w:r w:rsidR="005C7F79">
        <w:rPr>
          <w:rStyle w:val="y2iqfc"/>
          <w:rFonts w:asciiTheme="minorHAnsi" w:hAnsiTheme="minorHAnsi" w:cstheme="minorHAnsi"/>
          <w:lang w:val="en"/>
        </w:rPr>
        <w:tab/>
      </w:r>
      <w:r w:rsidRPr="00724D07">
        <w:rPr>
          <w:rStyle w:val="y2iqfc"/>
          <w:rFonts w:asciiTheme="minorHAnsi" w:hAnsiTheme="minorHAnsi" w:cstheme="minorHAnsi"/>
          <w:lang w:val="en"/>
        </w:rPr>
        <w:t>The advantage of Mini Motion is the measurement in 5Hz (3 satellite systems) or 10Hz</w:t>
      </w:r>
    </w:p>
    <w:p w14:paraId="631F9B70" w14:textId="4168B959" w:rsidR="00724D07" w:rsidRDefault="005C7F79" w:rsidP="00724D07">
      <w:pPr>
        <w:pStyle w:val="HTML-voorafopgemaakt"/>
        <w:rPr>
          <w:rStyle w:val="y2iqfc"/>
          <w:rFonts w:asciiTheme="minorHAnsi" w:hAnsiTheme="minorHAnsi" w:cstheme="minorHAnsi"/>
          <w:lang w:val="en"/>
        </w:rPr>
      </w:pPr>
      <w:r>
        <w:rPr>
          <w:rStyle w:val="y2iqfc"/>
          <w:rFonts w:asciiTheme="minorHAnsi" w:hAnsiTheme="minorHAnsi" w:cstheme="minorHAnsi"/>
          <w:lang w:val="en"/>
        </w:rPr>
        <w:tab/>
      </w:r>
      <w:r w:rsidR="00724D07" w:rsidRPr="00724D07">
        <w:rPr>
          <w:rStyle w:val="y2iqfc"/>
          <w:rFonts w:asciiTheme="minorHAnsi" w:hAnsiTheme="minorHAnsi" w:cstheme="minorHAnsi"/>
          <w:lang w:val="en"/>
        </w:rPr>
        <w:t>(2 satellite systems). The disadvantage is the cumbersome way to read the data.</w:t>
      </w:r>
    </w:p>
    <w:p w14:paraId="32B87A3A" w14:textId="714A1085" w:rsidR="005C7F79" w:rsidRDefault="005C7F79" w:rsidP="00724D07">
      <w:pPr>
        <w:pStyle w:val="HTML-voorafopgemaakt"/>
        <w:rPr>
          <w:rStyle w:val="y2iqfc"/>
          <w:rFonts w:asciiTheme="minorHAnsi" w:hAnsiTheme="minorHAnsi" w:cstheme="minorHAnsi"/>
          <w:lang w:val="en"/>
        </w:rPr>
      </w:pPr>
      <w:r>
        <w:rPr>
          <w:rStyle w:val="y2iqfc"/>
          <w:rFonts w:asciiTheme="minorHAnsi" w:hAnsiTheme="minorHAnsi" w:cstheme="minorHAnsi"/>
          <w:lang w:val="en"/>
        </w:rPr>
        <w:tab/>
      </w:r>
      <w:r w:rsidR="00724D07" w:rsidRPr="00724D07">
        <w:rPr>
          <w:rStyle w:val="y2iqfc"/>
          <w:rFonts w:asciiTheme="minorHAnsi" w:hAnsiTheme="minorHAnsi" w:cstheme="minorHAnsi"/>
          <w:lang w:val="en"/>
        </w:rPr>
        <w:t xml:space="preserve">Since the Motion Mini does not have a display, you will not be able to see results on </w:t>
      </w:r>
    </w:p>
    <w:p w14:paraId="2D440AC5" w14:textId="699B6F0F" w:rsidR="00724D07" w:rsidRDefault="005C7F79" w:rsidP="00724D07">
      <w:pPr>
        <w:pStyle w:val="HTML-voorafopgemaakt"/>
        <w:rPr>
          <w:rStyle w:val="y2iqfc"/>
          <w:rFonts w:asciiTheme="minorHAnsi" w:hAnsiTheme="minorHAnsi" w:cstheme="minorHAnsi"/>
          <w:lang w:val="en"/>
        </w:rPr>
      </w:pPr>
      <w:r>
        <w:rPr>
          <w:rStyle w:val="y2iqfc"/>
          <w:rFonts w:asciiTheme="minorHAnsi" w:hAnsiTheme="minorHAnsi" w:cstheme="minorHAnsi"/>
          <w:lang w:val="en"/>
        </w:rPr>
        <w:tab/>
      </w:r>
      <w:r w:rsidR="00724D07" w:rsidRPr="00724D07">
        <w:rPr>
          <w:rStyle w:val="y2iqfc"/>
          <w:rFonts w:asciiTheme="minorHAnsi" w:hAnsiTheme="minorHAnsi" w:cstheme="minorHAnsi"/>
          <w:lang w:val="en"/>
        </w:rPr>
        <w:t>the water. You still need another GPS watch for that. On the other hand, this is the</w:t>
      </w:r>
    </w:p>
    <w:p w14:paraId="265E012F" w14:textId="2455A854" w:rsidR="00724D07" w:rsidRPr="00724D07" w:rsidRDefault="005C7F79" w:rsidP="00724D07">
      <w:pPr>
        <w:pStyle w:val="HTML-voorafopgemaakt"/>
        <w:rPr>
          <w:rFonts w:asciiTheme="minorHAnsi" w:hAnsiTheme="minorHAnsi" w:cstheme="minorHAnsi"/>
        </w:rPr>
      </w:pPr>
      <w:r>
        <w:rPr>
          <w:rStyle w:val="y2iqfc"/>
          <w:rFonts w:asciiTheme="minorHAnsi" w:hAnsiTheme="minorHAnsi" w:cstheme="minorHAnsi"/>
          <w:lang w:val="en"/>
        </w:rPr>
        <w:tab/>
      </w:r>
      <w:r w:rsidR="00724D07" w:rsidRPr="00724D07">
        <w:rPr>
          <w:rStyle w:val="y2iqfc"/>
          <w:rFonts w:asciiTheme="minorHAnsi" w:hAnsiTheme="minorHAnsi" w:cstheme="minorHAnsi"/>
          <w:lang w:val="en"/>
        </w:rPr>
        <w:t>most economical device.</w:t>
      </w:r>
    </w:p>
    <w:p w14:paraId="54C59DCD" w14:textId="77777777" w:rsidR="005C7F79" w:rsidRDefault="005C7F79" w:rsidP="00724D07">
      <w:pPr>
        <w:pStyle w:val="HTML-voorafopgemaakt"/>
        <w:rPr>
          <w:rStyle w:val="y2iqfc"/>
          <w:rFonts w:asciiTheme="minorHAnsi" w:hAnsiTheme="minorHAnsi" w:cstheme="minorHAnsi"/>
          <w:lang w:val="en"/>
        </w:rPr>
      </w:pPr>
    </w:p>
    <w:p w14:paraId="493C7163" w14:textId="05276E78" w:rsidR="00724D07" w:rsidRPr="005C7F79" w:rsidRDefault="00724D07" w:rsidP="00724D07">
      <w:pPr>
        <w:pStyle w:val="HTML-voorafopgemaakt"/>
        <w:rPr>
          <w:rStyle w:val="y2iqfc"/>
          <w:rFonts w:asciiTheme="minorHAnsi" w:hAnsiTheme="minorHAnsi" w:cstheme="minorHAnsi"/>
          <w:b/>
          <w:lang w:val="en"/>
        </w:rPr>
      </w:pPr>
      <w:r w:rsidRPr="005C7F79">
        <w:rPr>
          <w:rStyle w:val="y2iqfc"/>
          <w:rFonts w:asciiTheme="minorHAnsi" w:hAnsiTheme="minorHAnsi" w:cstheme="minorHAnsi"/>
          <w:b/>
          <w:lang w:val="en"/>
        </w:rPr>
        <w:t>Future:</w:t>
      </w:r>
    </w:p>
    <w:p w14:paraId="2ED6C5F2" w14:textId="77777777" w:rsidR="00724D07" w:rsidRPr="005C7F79" w:rsidRDefault="00724D07" w:rsidP="00724D07">
      <w:pPr>
        <w:pStyle w:val="HTML-voorafopgemaakt"/>
        <w:rPr>
          <w:rStyle w:val="y2iqfc"/>
          <w:rFonts w:asciiTheme="minorHAnsi" w:hAnsiTheme="minorHAnsi" w:cstheme="minorHAnsi"/>
          <w:b/>
          <w:i/>
          <w:lang w:val="en"/>
        </w:rPr>
      </w:pPr>
      <w:r w:rsidRPr="005C7F79">
        <w:rPr>
          <w:rStyle w:val="y2iqfc"/>
          <w:rFonts w:asciiTheme="minorHAnsi" w:hAnsiTheme="minorHAnsi" w:cstheme="minorHAnsi"/>
          <w:b/>
          <w:i/>
          <w:lang w:val="en"/>
        </w:rPr>
        <w:t>We can safely say that the current devices are reliable. Certainly in the right circumstances. When the measurement conditions are more difficult, there is still a (small) gain to be made.</w:t>
      </w:r>
    </w:p>
    <w:p w14:paraId="0074ACBC" w14:textId="543EB761" w:rsidR="00724D07" w:rsidRPr="005C7F79" w:rsidRDefault="00724D07" w:rsidP="00724D07">
      <w:pPr>
        <w:pStyle w:val="HTML-voorafopgemaakt"/>
        <w:rPr>
          <w:rStyle w:val="y2iqfc"/>
          <w:rFonts w:asciiTheme="minorHAnsi" w:hAnsiTheme="minorHAnsi" w:cstheme="minorHAnsi"/>
          <w:b/>
          <w:i/>
          <w:lang w:val="en"/>
        </w:rPr>
      </w:pPr>
      <w:r w:rsidRPr="005C7F79">
        <w:rPr>
          <w:rStyle w:val="y2iqfc"/>
          <w:rFonts w:asciiTheme="minorHAnsi" w:hAnsiTheme="minorHAnsi" w:cstheme="minorHAnsi"/>
          <w:b/>
          <w:i/>
          <w:lang w:val="en"/>
        </w:rPr>
        <w:t>The ideal handheld device communicates with all satellite systems simultaneously in Dual Band in 5Hz or 10Hz. Unfortunately it is not for sale at the moment!</w:t>
      </w:r>
    </w:p>
    <w:p w14:paraId="050DF9CE" w14:textId="15F7EF8F" w:rsidR="005C7F79" w:rsidRDefault="005C7F79" w:rsidP="00724D07">
      <w:pPr>
        <w:pStyle w:val="HTML-voorafopgemaakt"/>
        <w:rPr>
          <w:rStyle w:val="y2iqfc"/>
          <w:rFonts w:asciiTheme="minorHAnsi" w:hAnsiTheme="minorHAnsi" w:cstheme="minorHAnsi"/>
          <w:lang w:val="en"/>
        </w:rPr>
      </w:pPr>
    </w:p>
    <w:p w14:paraId="63ADFC66" w14:textId="77777777" w:rsidR="005C7F79" w:rsidRDefault="005C7F79" w:rsidP="00724D07">
      <w:pPr>
        <w:pStyle w:val="HTML-voorafopgemaakt"/>
        <w:rPr>
          <w:rStyle w:val="y2iqfc"/>
          <w:rFonts w:asciiTheme="minorHAnsi" w:hAnsiTheme="minorHAnsi" w:cstheme="minorHAnsi"/>
          <w:lang w:val="en"/>
        </w:rPr>
      </w:pPr>
    </w:p>
    <w:p w14:paraId="015DBA20" w14:textId="77777777" w:rsidR="005C7F79" w:rsidRPr="00724D07" w:rsidRDefault="005C7F79" w:rsidP="00724D07">
      <w:pPr>
        <w:pStyle w:val="HTML-voorafopgemaakt"/>
        <w:rPr>
          <w:rStyle w:val="y2iqfc"/>
          <w:rFonts w:asciiTheme="minorHAnsi" w:hAnsiTheme="minorHAnsi" w:cstheme="minorHAnsi"/>
          <w:lang w:val="en"/>
        </w:rPr>
      </w:pPr>
    </w:p>
    <w:p w14:paraId="17135748" w14:textId="77777777" w:rsidR="00724D07" w:rsidRPr="00724D07" w:rsidRDefault="00724D07" w:rsidP="00724D07">
      <w:pPr>
        <w:pStyle w:val="HTML-voorafopgemaakt"/>
        <w:rPr>
          <w:rStyle w:val="y2iqfc"/>
          <w:rFonts w:asciiTheme="minorHAnsi" w:hAnsiTheme="minorHAnsi" w:cstheme="minorHAnsi"/>
          <w:lang w:val="en"/>
        </w:rPr>
      </w:pPr>
      <w:r w:rsidRPr="00724D07">
        <w:rPr>
          <w:rStyle w:val="y2iqfc"/>
          <w:rFonts w:asciiTheme="minorHAnsi" w:hAnsiTheme="minorHAnsi" w:cstheme="minorHAnsi"/>
          <w:lang w:val="en"/>
        </w:rPr>
        <w:t>Additional information about Dual Band and DOP values:</w:t>
      </w:r>
    </w:p>
    <w:p w14:paraId="64FE579A" w14:textId="03BA1D05" w:rsidR="00724D07" w:rsidRPr="00724D07" w:rsidRDefault="00724D07" w:rsidP="00724D07">
      <w:pPr>
        <w:rPr>
          <w:rFonts w:cstheme="minorHAnsi"/>
          <w:sz w:val="20"/>
          <w:szCs w:val="20"/>
        </w:rPr>
      </w:pPr>
      <w:r w:rsidRPr="00724D07">
        <w:rPr>
          <w:rFonts w:cstheme="minorHAnsi"/>
          <w:sz w:val="20"/>
          <w:szCs w:val="20"/>
        </w:rPr>
        <w:br/>
      </w:r>
      <w:hyperlink r:id="rId5" w:history="1">
        <w:r w:rsidRPr="00724D07">
          <w:rPr>
            <w:rStyle w:val="Hyperlink"/>
            <w:rFonts w:cstheme="minorHAnsi"/>
          </w:rPr>
          <w:t xml:space="preserve">Is </w:t>
        </w:r>
        <w:proofErr w:type="spellStart"/>
        <w:r w:rsidRPr="00724D07">
          <w:rPr>
            <w:rStyle w:val="Hyperlink"/>
            <w:rFonts w:cstheme="minorHAnsi"/>
          </w:rPr>
          <w:t>dual</w:t>
        </w:r>
        <w:proofErr w:type="spellEnd"/>
        <w:r w:rsidRPr="00724D07">
          <w:rPr>
            <w:rStyle w:val="Hyperlink"/>
            <w:rFonts w:cstheme="minorHAnsi"/>
          </w:rPr>
          <w:t xml:space="preserve">-band a GPS superpower?. New </w:t>
        </w:r>
        <w:proofErr w:type="spellStart"/>
        <w:r w:rsidRPr="00724D07">
          <w:rPr>
            <w:rStyle w:val="Hyperlink"/>
            <w:rFonts w:cstheme="minorHAnsi"/>
          </w:rPr>
          <w:t>dual</w:t>
        </w:r>
        <w:proofErr w:type="spellEnd"/>
        <w:r w:rsidRPr="00724D07">
          <w:rPr>
            <w:rStyle w:val="Hyperlink"/>
            <w:rFonts w:cstheme="minorHAnsi"/>
          </w:rPr>
          <w:t xml:space="preserve">-band GPS/GNSS </w:t>
        </w:r>
        <w:proofErr w:type="spellStart"/>
        <w:r w:rsidRPr="00724D07">
          <w:rPr>
            <w:rStyle w:val="Hyperlink"/>
            <w:rFonts w:cstheme="minorHAnsi"/>
          </w:rPr>
          <w:t>technology</w:t>
        </w:r>
        <w:proofErr w:type="spellEnd"/>
        <w:r w:rsidRPr="00724D07">
          <w:rPr>
            <w:rStyle w:val="Hyperlink"/>
            <w:rFonts w:cstheme="minorHAnsi"/>
          </w:rPr>
          <w:t xml:space="preserve">… | </w:t>
        </w:r>
        <w:proofErr w:type="spellStart"/>
        <w:r w:rsidRPr="00724D07">
          <w:rPr>
            <w:rStyle w:val="Hyperlink"/>
            <w:rFonts w:cstheme="minorHAnsi"/>
          </w:rPr>
          <w:t>by</w:t>
        </w:r>
        <w:proofErr w:type="spellEnd"/>
        <w:r w:rsidRPr="00724D07">
          <w:rPr>
            <w:rStyle w:val="Hyperlink"/>
            <w:rFonts w:cstheme="minorHAnsi"/>
          </w:rPr>
          <w:t xml:space="preserve"> Mike Horton | Medium</w:t>
        </w:r>
      </w:hyperlink>
    </w:p>
    <w:p w14:paraId="0C73A51C" w14:textId="77777777" w:rsidR="00724D07" w:rsidRPr="00724D07" w:rsidRDefault="00724D07" w:rsidP="00724D07">
      <w:pPr>
        <w:rPr>
          <w:rFonts w:cstheme="minorHAnsi"/>
          <w:sz w:val="20"/>
          <w:szCs w:val="20"/>
        </w:rPr>
      </w:pPr>
      <w:hyperlink r:id="rId6" w:history="1">
        <w:proofErr w:type="spellStart"/>
        <w:r w:rsidRPr="00724D07">
          <w:rPr>
            <w:rStyle w:val="Hyperlink"/>
            <w:rFonts w:cstheme="minorHAnsi"/>
          </w:rPr>
          <w:t>What</w:t>
        </w:r>
        <w:proofErr w:type="spellEnd"/>
        <w:r w:rsidRPr="00724D07">
          <w:rPr>
            <w:rStyle w:val="Hyperlink"/>
            <w:rFonts w:cstheme="minorHAnsi"/>
          </w:rPr>
          <w:t xml:space="preserve"> is DOP, PDOP, HDOP, VDOP </w:t>
        </w:r>
        <w:proofErr w:type="spellStart"/>
        <w:r w:rsidRPr="00724D07">
          <w:rPr>
            <w:rStyle w:val="Hyperlink"/>
            <w:rFonts w:cstheme="minorHAnsi"/>
          </w:rPr>
          <w:t>and</w:t>
        </w:r>
        <w:proofErr w:type="spellEnd"/>
        <w:r w:rsidRPr="00724D07">
          <w:rPr>
            <w:rStyle w:val="Hyperlink"/>
            <w:rFonts w:cstheme="minorHAnsi"/>
          </w:rPr>
          <w:t xml:space="preserve"> </w:t>
        </w:r>
        <w:proofErr w:type="spellStart"/>
        <w:r w:rsidRPr="00724D07">
          <w:rPr>
            <w:rStyle w:val="Hyperlink"/>
            <w:rFonts w:cstheme="minorHAnsi"/>
          </w:rPr>
          <w:t>where</w:t>
        </w:r>
        <w:proofErr w:type="spellEnd"/>
        <w:r w:rsidRPr="00724D07">
          <w:rPr>
            <w:rStyle w:val="Hyperlink"/>
            <w:rFonts w:cstheme="minorHAnsi"/>
          </w:rPr>
          <w:t xml:space="preserve"> </w:t>
        </w:r>
        <w:proofErr w:type="spellStart"/>
        <w:r w:rsidRPr="00724D07">
          <w:rPr>
            <w:rStyle w:val="Hyperlink"/>
            <w:rFonts w:cstheme="minorHAnsi"/>
          </w:rPr>
          <w:t>can</w:t>
        </w:r>
        <w:proofErr w:type="spellEnd"/>
        <w:r w:rsidRPr="00724D07">
          <w:rPr>
            <w:rStyle w:val="Hyperlink"/>
            <w:rFonts w:cstheme="minorHAnsi"/>
          </w:rPr>
          <w:t xml:space="preserve"> I </w:t>
        </w:r>
        <w:proofErr w:type="spellStart"/>
        <w:r w:rsidRPr="00724D07">
          <w:rPr>
            <w:rStyle w:val="Hyperlink"/>
            <w:rFonts w:cstheme="minorHAnsi"/>
          </w:rPr>
          <w:t>find</w:t>
        </w:r>
        <w:proofErr w:type="spellEnd"/>
        <w:r w:rsidRPr="00724D07">
          <w:rPr>
            <w:rStyle w:val="Hyperlink"/>
            <w:rFonts w:cstheme="minorHAnsi"/>
          </w:rPr>
          <w:t xml:space="preserve"> </w:t>
        </w:r>
        <w:proofErr w:type="spellStart"/>
        <w:r w:rsidRPr="00724D07">
          <w:rPr>
            <w:rStyle w:val="Hyperlink"/>
            <w:rFonts w:cstheme="minorHAnsi"/>
          </w:rPr>
          <w:t>this</w:t>
        </w:r>
        <w:proofErr w:type="spellEnd"/>
        <w:r w:rsidRPr="00724D07">
          <w:rPr>
            <w:rStyle w:val="Hyperlink"/>
            <w:rFonts w:cstheme="minorHAnsi"/>
          </w:rPr>
          <w:t xml:space="preserve"> information? - </w:t>
        </w:r>
        <w:proofErr w:type="spellStart"/>
        <w:r w:rsidRPr="00724D07">
          <w:rPr>
            <w:rStyle w:val="Hyperlink"/>
            <w:rFonts w:cstheme="minorHAnsi"/>
          </w:rPr>
          <w:t>marXact</w:t>
        </w:r>
        <w:proofErr w:type="spellEnd"/>
        <w:r w:rsidRPr="00724D07">
          <w:rPr>
            <w:rStyle w:val="Hyperlink"/>
            <w:rFonts w:cstheme="minorHAnsi"/>
          </w:rPr>
          <w:t xml:space="preserve"> Knowledge Base</w:t>
        </w:r>
      </w:hyperlink>
    </w:p>
    <w:p w14:paraId="63DB093D" w14:textId="77777777"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nl-NL"/>
        </w:rPr>
      </w:pPr>
    </w:p>
    <w:p w14:paraId="7F60208E" w14:textId="77777777" w:rsidR="00724D07" w:rsidRPr="00724D07" w:rsidRDefault="00724D07" w:rsidP="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nl-NL"/>
        </w:rPr>
      </w:pPr>
    </w:p>
    <w:p w14:paraId="4C6F7976" w14:textId="77777777" w:rsidR="00724D07" w:rsidRPr="00724D07" w:rsidRDefault="00724D07">
      <w:pPr>
        <w:rPr>
          <w:rFonts w:cstheme="minorHAnsi"/>
        </w:rPr>
      </w:pPr>
    </w:p>
    <w:sectPr w:rsidR="00724D07" w:rsidRPr="00724D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570296"/>
    <w:multiLevelType w:val="hybridMultilevel"/>
    <w:tmpl w:val="EA8C8F3C"/>
    <w:lvl w:ilvl="0" w:tplc="FEFEFA74">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D07"/>
    <w:rsid w:val="004D1016"/>
    <w:rsid w:val="005C7F79"/>
    <w:rsid w:val="00724D0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98D2E"/>
  <w15:chartTrackingRefBased/>
  <w15:docId w15:val="{31685D25-F1AC-454C-8B8E-98146C71B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HTML-voorafopgemaakt">
    <w:name w:val="HTML Preformatted"/>
    <w:basedOn w:val="Standaard"/>
    <w:link w:val="HTML-voorafopgemaaktChar"/>
    <w:uiPriority w:val="99"/>
    <w:semiHidden/>
    <w:unhideWhenUsed/>
    <w:rsid w:val="00724D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nl-NL"/>
    </w:rPr>
  </w:style>
  <w:style w:type="character" w:customStyle="1" w:styleId="HTML-voorafopgemaaktChar">
    <w:name w:val="HTML - vooraf opgemaakt Char"/>
    <w:basedOn w:val="Standaardalinea-lettertype"/>
    <w:link w:val="HTML-voorafopgemaakt"/>
    <w:uiPriority w:val="99"/>
    <w:semiHidden/>
    <w:rsid w:val="00724D07"/>
    <w:rPr>
      <w:rFonts w:ascii="Courier New" w:eastAsia="Times New Roman" w:hAnsi="Courier New" w:cs="Courier New"/>
      <w:sz w:val="20"/>
      <w:szCs w:val="20"/>
      <w:lang w:eastAsia="nl-NL"/>
    </w:rPr>
  </w:style>
  <w:style w:type="character" w:customStyle="1" w:styleId="y2iqfc">
    <w:name w:val="y2iqfc"/>
    <w:basedOn w:val="Standaardalinea-lettertype"/>
    <w:rsid w:val="00724D07"/>
  </w:style>
  <w:style w:type="character" w:styleId="Hyperlink">
    <w:name w:val="Hyperlink"/>
    <w:basedOn w:val="Standaardalinea-lettertype"/>
    <w:uiPriority w:val="99"/>
    <w:semiHidden/>
    <w:unhideWhenUsed/>
    <w:rsid w:val="00724D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480889">
      <w:bodyDiv w:val="1"/>
      <w:marLeft w:val="0"/>
      <w:marRight w:val="0"/>
      <w:marTop w:val="0"/>
      <w:marBottom w:val="0"/>
      <w:divBdr>
        <w:top w:val="none" w:sz="0" w:space="0" w:color="auto"/>
        <w:left w:val="none" w:sz="0" w:space="0" w:color="auto"/>
        <w:bottom w:val="none" w:sz="0" w:space="0" w:color="auto"/>
        <w:right w:val="none" w:sz="0" w:space="0" w:color="auto"/>
      </w:divBdr>
    </w:div>
    <w:div w:id="1119837365">
      <w:bodyDiv w:val="1"/>
      <w:marLeft w:val="0"/>
      <w:marRight w:val="0"/>
      <w:marTop w:val="0"/>
      <w:marBottom w:val="0"/>
      <w:divBdr>
        <w:top w:val="none" w:sz="0" w:space="0" w:color="auto"/>
        <w:left w:val="none" w:sz="0" w:space="0" w:color="auto"/>
        <w:bottom w:val="none" w:sz="0" w:space="0" w:color="auto"/>
        <w:right w:val="none" w:sz="0" w:space="0" w:color="auto"/>
      </w:divBdr>
    </w:div>
    <w:div w:id="1252355861">
      <w:bodyDiv w:val="1"/>
      <w:marLeft w:val="0"/>
      <w:marRight w:val="0"/>
      <w:marTop w:val="0"/>
      <w:marBottom w:val="0"/>
      <w:divBdr>
        <w:top w:val="none" w:sz="0" w:space="0" w:color="auto"/>
        <w:left w:val="none" w:sz="0" w:space="0" w:color="auto"/>
        <w:bottom w:val="none" w:sz="0" w:space="0" w:color="auto"/>
        <w:right w:val="none" w:sz="0" w:space="0" w:color="auto"/>
      </w:divBdr>
    </w:div>
    <w:div w:id="1446196873">
      <w:bodyDiv w:val="1"/>
      <w:marLeft w:val="0"/>
      <w:marRight w:val="0"/>
      <w:marTop w:val="0"/>
      <w:marBottom w:val="0"/>
      <w:divBdr>
        <w:top w:val="none" w:sz="0" w:space="0" w:color="auto"/>
        <w:left w:val="none" w:sz="0" w:space="0" w:color="auto"/>
        <w:bottom w:val="none" w:sz="0" w:space="0" w:color="auto"/>
        <w:right w:val="none" w:sz="0" w:space="0" w:color="auto"/>
      </w:divBdr>
      <w:divsChild>
        <w:div w:id="623970033">
          <w:marLeft w:val="0"/>
          <w:marRight w:val="0"/>
          <w:marTop w:val="0"/>
          <w:marBottom w:val="0"/>
          <w:divBdr>
            <w:top w:val="none" w:sz="0" w:space="0" w:color="auto"/>
            <w:left w:val="none" w:sz="0" w:space="0" w:color="auto"/>
            <w:bottom w:val="none" w:sz="0" w:space="0" w:color="auto"/>
            <w:right w:val="none" w:sz="0" w:space="0" w:color="auto"/>
          </w:divBdr>
          <w:divsChild>
            <w:div w:id="103428264">
              <w:marLeft w:val="0"/>
              <w:marRight w:val="0"/>
              <w:marTop w:val="0"/>
              <w:marBottom w:val="0"/>
              <w:divBdr>
                <w:top w:val="none" w:sz="0" w:space="0" w:color="auto"/>
                <w:left w:val="none" w:sz="0" w:space="0" w:color="auto"/>
                <w:bottom w:val="none" w:sz="0" w:space="0" w:color="auto"/>
                <w:right w:val="none" w:sz="0" w:space="0" w:color="auto"/>
              </w:divBdr>
              <w:divsChild>
                <w:div w:id="871460915">
                  <w:marLeft w:val="0"/>
                  <w:marRight w:val="0"/>
                  <w:marTop w:val="0"/>
                  <w:marBottom w:val="0"/>
                  <w:divBdr>
                    <w:top w:val="none" w:sz="0" w:space="0" w:color="auto"/>
                    <w:left w:val="none" w:sz="0" w:space="0" w:color="auto"/>
                    <w:bottom w:val="none" w:sz="0" w:space="0" w:color="auto"/>
                    <w:right w:val="none" w:sz="0" w:space="0" w:color="auto"/>
                  </w:divBdr>
                  <w:divsChild>
                    <w:div w:id="168180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762503">
      <w:bodyDiv w:val="1"/>
      <w:marLeft w:val="0"/>
      <w:marRight w:val="0"/>
      <w:marTop w:val="0"/>
      <w:marBottom w:val="0"/>
      <w:divBdr>
        <w:top w:val="none" w:sz="0" w:space="0" w:color="auto"/>
        <w:left w:val="none" w:sz="0" w:space="0" w:color="auto"/>
        <w:bottom w:val="none" w:sz="0" w:space="0" w:color="auto"/>
        <w:right w:val="none" w:sz="0" w:space="0" w:color="auto"/>
      </w:divBdr>
    </w:div>
    <w:div w:id="1864828648">
      <w:bodyDiv w:val="1"/>
      <w:marLeft w:val="0"/>
      <w:marRight w:val="0"/>
      <w:marTop w:val="0"/>
      <w:marBottom w:val="0"/>
      <w:divBdr>
        <w:top w:val="none" w:sz="0" w:space="0" w:color="auto"/>
        <w:left w:val="none" w:sz="0" w:space="0" w:color="auto"/>
        <w:bottom w:val="none" w:sz="0" w:space="0" w:color="auto"/>
        <w:right w:val="none" w:sz="0" w:space="0" w:color="auto"/>
      </w:divBdr>
    </w:div>
    <w:div w:id="2025663644">
      <w:bodyDiv w:val="1"/>
      <w:marLeft w:val="0"/>
      <w:marRight w:val="0"/>
      <w:marTop w:val="0"/>
      <w:marBottom w:val="0"/>
      <w:divBdr>
        <w:top w:val="none" w:sz="0" w:space="0" w:color="auto"/>
        <w:left w:val="none" w:sz="0" w:space="0" w:color="auto"/>
        <w:bottom w:val="none" w:sz="0" w:space="0" w:color="auto"/>
        <w:right w:val="none" w:sz="0" w:space="0" w:color="auto"/>
      </w:divBdr>
    </w:div>
    <w:div w:id="2089224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marxact.com/article/111-what-is-dop-pdop-hdop-vdop-and-where-can-i-find-this-information" TargetMode="External"/><Relationship Id="rId5" Type="http://schemas.openxmlformats.org/officeDocument/2006/relationships/hyperlink" Target="https://medium.com/@mikehorton/is-dual-band-a-gps-superpower-f7ad6f047d98"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1114</Words>
  <Characters>6128</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van oostveen</dc:creator>
  <cp:keywords/>
  <dc:description/>
  <cp:lastModifiedBy>i van oostveen</cp:lastModifiedBy>
  <cp:revision>2</cp:revision>
  <dcterms:created xsi:type="dcterms:W3CDTF">2021-12-02T13:27:00Z</dcterms:created>
  <dcterms:modified xsi:type="dcterms:W3CDTF">2021-12-02T13:42:00Z</dcterms:modified>
</cp:coreProperties>
</file>