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5246"/>
        <w:gridCol w:w="4536"/>
        <w:gridCol w:w="4961"/>
      </w:tblGrid>
      <w:tr w:rsidR="00A566F0" w14:paraId="6B340D83" w14:textId="77777777" w:rsidTr="00413977">
        <w:tc>
          <w:tcPr>
            <w:tcW w:w="1474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4CB120" w14:textId="6B83EE1E" w:rsidR="00A566F0" w:rsidRPr="00A566F0" w:rsidRDefault="00A566F0" w:rsidP="00A566F0">
            <w:pPr>
              <w:jc w:val="center"/>
              <w:rPr>
                <w:b/>
                <w:bCs/>
                <w:sz w:val="26"/>
                <w:szCs w:val="26"/>
              </w:rPr>
            </w:pPr>
            <w:r w:rsidRPr="00A566F0">
              <w:rPr>
                <w:b/>
                <w:bCs/>
                <w:sz w:val="26"/>
                <w:szCs w:val="26"/>
              </w:rPr>
              <w:t>Our Expertise</w:t>
            </w:r>
          </w:p>
        </w:tc>
      </w:tr>
      <w:tr w:rsidR="00A566F0" w14:paraId="05C140F4" w14:textId="77777777" w:rsidTr="00413977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74237" w14:textId="350D203E" w:rsidR="00A566F0" w:rsidRPr="00A566F0" w:rsidRDefault="00A566F0" w:rsidP="00A566F0">
            <w:pPr>
              <w:shd w:val="clear" w:color="auto" w:fill="FFFFFF"/>
              <w:jc w:val="center"/>
              <w:rPr>
                <w:b/>
                <w:bCs/>
              </w:rPr>
            </w:pPr>
            <w:r w:rsidRPr="00413977">
              <w:rPr>
                <w:b/>
                <w:bCs/>
                <w:sz w:val="28"/>
                <w:szCs w:val="28"/>
              </w:rPr>
              <w:t>Type of the shipments that we handle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419EA" w14:textId="3F52EBCF" w:rsidR="00A566F0" w:rsidRPr="00A566F0" w:rsidRDefault="00A566F0" w:rsidP="00A566F0">
            <w:pPr>
              <w:jc w:val="center"/>
              <w:rPr>
                <w:b/>
                <w:bCs/>
              </w:rPr>
            </w:pPr>
            <w:r w:rsidRPr="00413977">
              <w:rPr>
                <w:b/>
                <w:bCs/>
                <w:sz w:val="28"/>
                <w:szCs w:val="28"/>
              </w:rPr>
              <w:t>Our Infrastructure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2E8FF" w14:textId="6B2D483A" w:rsidR="00A566F0" w:rsidRPr="00A566F0" w:rsidRDefault="00A566F0" w:rsidP="00A566F0">
            <w:pPr>
              <w:jc w:val="center"/>
              <w:rPr>
                <w:b/>
                <w:bCs/>
              </w:rPr>
            </w:pPr>
            <w:r w:rsidRPr="00413977">
              <w:rPr>
                <w:b/>
                <w:bCs/>
                <w:sz w:val="28"/>
                <w:szCs w:val="28"/>
              </w:rPr>
              <w:t>Others</w:t>
            </w:r>
          </w:p>
        </w:tc>
      </w:tr>
      <w:tr w:rsidR="00A566F0" w14:paraId="38BE766F" w14:textId="77777777" w:rsidTr="00413977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5C3E0" w14:textId="4539E5F5" w:rsid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 xml:space="preserve">Clinical trials, BA/BE studies, and other shipments &amp; related logistics. </w:t>
            </w:r>
          </w:p>
          <w:p w14:paraId="08F2A695" w14:textId="01DF0815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All types of temperature-controlled - 50° C Dry ice, +2°to+8°C, +15°to+25°C, wherever possible &amp; normal ambient shipments (up to +30°C).</w:t>
            </w:r>
          </w:p>
          <w:p w14:paraId="5FED4771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DG &amp; non-DG shipments</w:t>
            </w:r>
          </w:p>
          <w:p w14:paraId="2CDAA56D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All mode of Air, Sea, Road, Local &amp; domestic, Rail shipments</w:t>
            </w:r>
          </w:p>
          <w:p w14:paraId="5B09053D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Validated active &amp; passive shipper packaging.</w:t>
            </w:r>
          </w:p>
          <w:p w14:paraId="041AC94F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Calibrated temperature data logger  </w:t>
            </w:r>
          </w:p>
          <w:p w14:paraId="12A98E81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FCL, LCL, PTL, FTL</w:t>
            </w:r>
          </w:p>
          <w:p w14:paraId="0DCCA430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Biological, clinical trial material, ancillary, API, FG, intermediates, excipient, chemical, consumables, equipment, machine parts &amp; other project material. </w:t>
            </w:r>
          </w:p>
          <w:p w14:paraId="7EC37730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Bulk &amp; Small sample shipment.</w:t>
            </w:r>
          </w:p>
          <w:p w14:paraId="2BC05DA8" w14:textId="77777777" w:rsidR="00A566F0" w:rsidRPr="00A566F0" w:rsidRDefault="00A566F0" w:rsidP="00A566F0">
            <w:pPr>
              <w:numPr>
                <w:ilvl w:val="0"/>
                <w:numId w:val="1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</w:pPr>
            <w:r w:rsidRPr="00A566F0">
              <w:rPr>
                <w:rFonts w:ascii="Aptos" w:eastAsia="Times New Roman" w:hAnsi="Aptos" w:cs="Arial"/>
                <w:color w:val="222222"/>
                <w:kern w:val="0"/>
                <w:lang w:eastAsia="en-IN" w:bidi="hi-IN"/>
                <w14:ligatures w14:val="none"/>
              </w:rPr>
              <w:t>Courier &amp; cargo mode shipments.</w:t>
            </w:r>
          </w:p>
          <w:p w14:paraId="61E57A99" w14:textId="77777777" w:rsidR="00A566F0" w:rsidRDefault="00A566F0"/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C2367" w14:textId="77777777" w:rsidR="00A566F0" w:rsidRPr="00413977" w:rsidRDefault="00A566F0" w:rsidP="00A566F0">
            <w:pPr>
              <w:shd w:val="clear" w:color="auto" w:fill="FFFFFF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  <w:p w14:paraId="1AE6E36A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Shipping documentation as per CDSCO GDS guidelines.</w:t>
            </w:r>
          </w:p>
          <w:p w14:paraId="26AF0771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FDA, EU &amp; other regulatory guidelines.</w:t>
            </w:r>
          </w:p>
          <w:p w14:paraId="23BD3ACA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Cold chain management</w:t>
            </w:r>
          </w:p>
          <w:p w14:paraId="2D852ED3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Shipment Pickup to POD tracking.</w:t>
            </w:r>
          </w:p>
          <w:p w14:paraId="69622D84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Export, Import, CHA</w:t>
            </w:r>
          </w:p>
          <w:p w14:paraId="76790B20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Customs clearance</w:t>
            </w:r>
          </w:p>
          <w:p w14:paraId="1CACB33A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AWB, HWB, BL, LR</w:t>
            </w:r>
          </w:p>
          <w:p w14:paraId="2864816D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Air, Sea, domestic shipments</w:t>
            </w:r>
          </w:p>
          <w:p w14:paraId="32C605C5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domestic &amp; local transportation</w:t>
            </w:r>
          </w:p>
          <w:p w14:paraId="71D821DE" w14:textId="77777777" w:rsidR="00A566F0" w:rsidRPr="00413977" w:rsidRDefault="00A566F0" w:rsidP="00A566F0">
            <w:pPr>
              <w:numPr>
                <w:ilvl w:val="0"/>
                <w:numId w:val="2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Vendor management of Airlines, Shipping lines, CHA, domestic local transportation </w:t>
            </w:r>
          </w:p>
          <w:p w14:paraId="3B9D34FF" w14:textId="77777777" w:rsidR="00A566F0" w:rsidRPr="00413977" w:rsidRDefault="00A566F0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60C54" w14:textId="1AAF0A11" w:rsidR="00413977" w:rsidRDefault="00413977" w:rsidP="00413977">
            <w:pPr>
              <w:shd w:val="clear" w:color="auto" w:fill="FFFFFF"/>
              <w:ind w:left="360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  <w:p w14:paraId="6CA15E4C" w14:textId="17883781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KPI (TAT &amp; price reduction, increase in quality, OTIF%)</w:t>
            </w:r>
          </w:p>
          <w:p w14:paraId="05AB761C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Analytics for shipment data analytics.</w:t>
            </w:r>
          </w:p>
          <w:p w14:paraId="1DDEC440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dynamic dashboards</w:t>
            </w:r>
          </w:p>
          <w:p w14:paraId="061B87F2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Route &amp; load optimization</w:t>
            </w:r>
          </w:p>
          <w:p w14:paraId="693B0755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Industrial trends</w:t>
            </w:r>
          </w:p>
          <w:p w14:paraId="18953F78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Use of AI tools.</w:t>
            </w:r>
          </w:p>
          <w:p w14:paraId="30B08E2D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 All geographical coverage (NA, LA, EU, APAC, ME &amp; AF)</w:t>
            </w:r>
          </w:p>
          <w:p w14:paraId="004B14F1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SOP, WI, Guidelines, shipping instructions. </w:t>
            </w:r>
          </w:p>
          <w:p w14:paraId="5B6F04B1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Simplified quality process. </w:t>
            </w:r>
          </w:p>
          <w:p w14:paraId="4D13DB69" w14:textId="77777777" w:rsidR="00A566F0" w:rsidRPr="00413977" w:rsidRDefault="00A566F0" w:rsidP="00A566F0">
            <w:pPr>
              <w:numPr>
                <w:ilvl w:val="0"/>
                <w:numId w:val="3"/>
              </w:numPr>
              <w:shd w:val="clear" w:color="auto" w:fill="FFFFFF"/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13977">
              <w:rPr>
                <w:rFonts w:ascii="Aptos" w:eastAsia="Times New Roman" w:hAnsi="Aptos" w:cs="Arial"/>
                <w:color w:val="222222"/>
                <w:kern w:val="0"/>
                <w:sz w:val="24"/>
                <w:szCs w:val="24"/>
                <w:lang w:eastAsia="en-IN" w:bidi="hi-IN"/>
                <w14:ligatures w14:val="none"/>
              </w:rPr>
              <w:t>Customer feedback.</w:t>
            </w:r>
          </w:p>
          <w:p w14:paraId="1906E651" w14:textId="77777777" w:rsidR="00A566F0" w:rsidRPr="00413977" w:rsidRDefault="00A566F0">
            <w:pPr>
              <w:rPr>
                <w:sz w:val="24"/>
                <w:szCs w:val="24"/>
              </w:rPr>
            </w:pPr>
          </w:p>
        </w:tc>
      </w:tr>
    </w:tbl>
    <w:p w14:paraId="20EAFF75" w14:textId="77777777" w:rsidR="00083206" w:rsidRDefault="00083206"/>
    <w:p w14:paraId="6CAD8726" w14:textId="77777777" w:rsidR="00A566F0" w:rsidRDefault="00A566F0"/>
    <w:sectPr w:rsidR="00A566F0" w:rsidSect="008A35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57AE"/>
    <w:multiLevelType w:val="multilevel"/>
    <w:tmpl w:val="EE1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8110E"/>
    <w:multiLevelType w:val="multilevel"/>
    <w:tmpl w:val="D9D4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613F5"/>
    <w:multiLevelType w:val="multilevel"/>
    <w:tmpl w:val="9C0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071225">
    <w:abstractNumId w:val="0"/>
  </w:num>
  <w:num w:numId="2" w16cid:durableId="1363089945">
    <w:abstractNumId w:val="1"/>
  </w:num>
  <w:num w:numId="3" w16cid:durableId="7832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0"/>
    <w:rsid w:val="00083206"/>
    <w:rsid w:val="00413977"/>
    <w:rsid w:val="008A3571"/>
    <w:rsid w:val="009D7D4A"/>
    <w:rsid w:val="00A566F0"/>
    <w:rsid w:val="00A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BE0C"/>
  <w15:chartTrackingRefBased/>
  <w15:docId w15:val="{2C0ED157-8535-486C-BEA7-D9513C5B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411335724025095812msolistparagraph">
    <w:name w:val="m_-411335724025095812msolistparagraph"/>
    <w:basedOn w:val="Normal"/>
    <w:rsid w:val="00A5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Kumar</dc:creator>
  <cp:keywords/>
  <dc:description/>
  <cp:lastModifiedBy>Nand Kumar</cp:lastModifiedBy>
  <cp:revision>2</cp:revision>
  <dcterms:created xsi:type="dcterms:W3CDTF">2024-05-03T17:01:00Z</dcterms:created>
  <dcterms:modified xsi:type="dcterms:W3CDTF">2024-05-03T17:32:00Z</dcterms:modified>
</cp:coreProperties>
</file>