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5394" w14:textId="77777777" w:rsidR="00F86435" w:rsidRPr="0051315F" w:rsidRDefault="00F86435">
      <w:pPr>
        <w:pStyle w:val="Standard"/>
        <w:rPr>
          <w:sz w:val="16"/>
        </w:rPr>
        <w:sectPr w:rsidR="00F86435" w:rsidRPr="0051315F" w:rsidSect="006E4E1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5" w:h="16837"/>
          <w:pgMar w:top="2948" w:right="1418" w:bottom="1134" w:left="1588" w:header="7825" w:footer="709" w:gutter="0"/>
          <w:paperSrc w:first="9148" w:other="9148"/>
          <w:cols w:space="708"/>
          <w:titlePg/>
          <w:docGrid w:linePitch="326"/>
        </w:sectPr>
      </w:pPr>
    </w:p>
    <w:p w14:paraId="28C7822D" w14:textId="77777777" w:rsidR="00A56E57" w:rsidRDefault="00A56E57" w:rsidP="00CB24C6">
      <w:pPr>
        <w:ind w:left="360"/>
        <w:rPr>
          <w:b/>
          <w:szCs w:val="20"/>
        </w:rPr>
      </w:pPr>
    </w:p>
    <w:p w14:paraId="27306F4F" w14:textId="77777777" w:rsidR="00A56E57" w:rsidRDefault="00A56E57" w:rsidP="00CB24C6">
      <w:pPr>
        <w:ind w:left="360"/>
        <w:rPr>
          <w:b/>
          <w:szCs w:val="20"/>
        </w:rPr>
      </w:pPr>
    </w:p>
    <w:p w14:paraId="74228316" w14:textId="77777777" w:rsidR="00A56E57" w:rsidRDefault="00A56E57" w:rsidP="00CB24C6">
      <w:pPr>
        <w:ind w:left="360"/>
        <w:rPr>
          <w:b/>
          <w:szCs w:val="20"/>
        </w:rPr>
      </w:pPr>
    </w:p>
    <w:p w14:paraId="43345A2F" w14:textId="77777777" w:rsidR="00A56E57" w:rsidRDefault="00A56E57" w:rsidP="00CB24C6">
      <w:pPr>
        <w:ind w:left="360"/>
        <w:rPr>
          <w:b/>
          <w:szCs w:val="20"/>
        </w:rPr>
      </w:pPr>
    </w:p>
    <w:p w14:paraId="7430734D" w14:textId="77777777" w:rsidR="00A56E57" w:rsidRDefault="00A56E57" w:rsidP="00CB24C6">
      <w:pPr>
        <w:ind w:left="360"/>
        <w:rPr>
          <w:b/>
          <w:szCs w:val="20"/>
        </w:rPr>
      </w:pPr>
    </w:p>
    <w:p w14:paraId="439E2E25" w14:textId="4A748C20" w:rsidR="00C61789" w:rsidRDefault="00C61789" w:rsidP="00CB24C6">
      <w:pPr>
        <w:ind w:left="360"/>
        <w:rPr>
          <w:b/>
          <w:szCs w:val="20"/>
        </w:rPr>
      </w:pPr>
      <w:r w:rsidRPr="0051315F">
        <w:rPr>
          <w:b/>
          <w:szCs w:val="20"/>
        </w:rPr>
        <w:t>Aanwezig:</w:t>
      </w:r>
    </w:p>
    <w:p w14:paraId="74D7EB4E" w14:textId="4B17B197" w:rsidR="00764902" w:rsidRDefault="007E2409" w:rsidP="00CB24C6">
      <w:pPr>
        <w:ind w:left="360"/>
        <w:rPr>
          <w:szCs w:val="20"/>
        </w:rPr>
      </w:pPr>
      <w:r w:rsidRPr="00C93EC7">
        <w:rPr>
          <w:szCs w:val="20"/>
        </w:rPr>
        <w:t>(</w:t>
      </w:r>
      <w:r w:rsidR="00AD270A">
        <w:rPr>
          <w:szCs w:val="20"/>
        </w:rPr>
        <w:t>17 personen</w:t>
      </w:r>
      <w:r w:rsidRPr="00C93EC7">
        <w:rPr>
          <w:szCs w:val="20"/>
        </w:rPr>
        <w:t>)</w:t>
      </w:r>
      <w:r w:rsidR="00C93EC7" w:rsidRPr="00C93EC7">
        <w:rPr>
          <w:szCs w:val="20"/>
        </w:rPr>
        <w:t xml:space="preserve"> </w:t>
      </w:r>
      <w:r w:rsidR="00764902">
        <w:rPr>
          <w:szCs w:val="20"/>
        </w:rPr>
        <w:t>Alexander Green</w:t>
      </w:r>
      <w:r w:rsidR="00C93EC7" w:rsidRPr="00C93EC7">
        <w:rPr>
          <w:szCs w:val="20"/>
        </w:rPr>
        <w:t xml:space="preserve"> (Logius)(</w:t>
      </w:r>
      <w:proofErr w:type="spellStart"/>
      <w:r w:rsidR="00C93EC7" w:rsidRPr="00C93EC7">
        <w:rPr>
          <w:szCs w:val="20"/>
        </w:rPr>
        <w:t>vz</w:t>
      </w:r>
      <w:proofErr w:type="spellEnd"/>
      <w:r w:rsidR="00C93EC7" w:rsidRPr="00C93EC7">
        <w:rPr>
          <w:szCs w:val="20"/>
        </w:rPr>
        <w:t>),</w:t>
      </w:r>
      <w:r w:rsidR="00E0139F">
        <w:rPr>
          <w:szCs w:val="20"/>
        </w:rPr>
        <w:t xml:space="preserve"> </w:t>
      </w:r>
      <w:r w:rsidR="00B6331A">
        <w:rPr>
          <w:szCs w:val="20"/>
        </w:rPr>
        <w:t xml:space="preserve">Bas Kooij, </w:t>
      </w:r>
      <w:r w:rsidR="00764902">
        <w:rPr>
          <w:szCs w:val="20"/>
        </w:rPr>
        <w:t xml:space="preserve">Jeroen Mol, Hans Oostrom, Erwin Willemsen, Erwin Reinoud, Andre van den </w:t>
      </w:r>
      <w:proofErr w:type="spellStart"/>
      <w:r w:rsidR="00764902">
        <w:rPr>
          <w:szCs w:val="20"/>
        </w:rPr>
        <w:t>Nouweland</w:t>
      </w:r>
      <w:proofErr w:type="spellEnd"/>
      <w:r w:rsidR="00764902">
        <w:rPr>
          <w:szCs w:val="20"/>
        </w:rPr>
        <w:t xml:space="preserve">, Ronald Coenen, Martin </w:t>
      </w:r>
      <w:proofErr w:type="spellStart"/>
      <w:r w:rsidR="00764902">
        <w:rPr>
          <w:szCs w:val="20"/>
        </w:rPr>
        <w:t>Borgman</w:t>
      </w:r>
      <w:proofErr w:type="spellEnd"/>
      <w:r w:rsidR="00764902">
        <w:rPr>
          <w:szCs w:val="20"/>
        </w:rPr>
        <w:t xml:space="preserve">, </w:t>
      </w:r>
      <w:r w:rsidR="0028038C">
        <w:rPr>
          <w:szCs w:val="20"/>
        </w:rPr>
        <w:t>Ronald Koster, Marc van Andel (Kadaster), Frank Terpstra, John Zwart, Jan Jaap Zoute</w:t>
      </w:r>
      <w:r w:rsidR="00F6412B">
        <w:rPr>
          <w:szCs w:val="20"/>
        </w:rPr>
        <w:t>ndijk</w:t>
      </w:r>
      <w:r w:rsidR="0028038C">
        <w:rPr>
          <w:szCs w:val="20"/>
        </w:rPr>
        <w:t xml:space="preserve">, Dennis de Geest, Heiko Hudig, </w:t>
      </w:r>
      <w:r w:rsidR="00AD270A">
        <w:rPr>
          <w:szCs w:val="20"/>
        </w:rPr>
        <w:t>Jeroen Mol, Martin van der Plas, Lizzy Wellink (secretaris Logius).</w:t>
      </w:r>
    </w:p>
    <w:p w14:paraId="5C26C1D5" w14:textId="77777777" w:rsidR="00C33FE3" w:rsidRDefault="00C33FE3" w:rsidP="00CB24C6">
      <w:pPr>
        <w:ind w:left="360"/>
        <w:rPr>
          <w:szCs w:val="20"/>
        </w:rPr>
      </w:pPr>
    </w:p>
    <w:p w14:paraId="1D8F044C" w14:textId="12A4A04B" w:rsidR="0089360A" w:rsidRPr="0051315F" w:rsidRDefault="0089360A" w:rsidP="00CB24C6">
      <w:pPr>
        <w:ind w:left="360"/>
        <w:rPr>
          <w:szCs w:val="20"/>
        </w:rPr>
      </w:pPr>
    </w:p>
    <w:p w14:paraId="50A61810" w14:textId="6032682D" w:rsidR="0089360A" w:rsidRPr="0051315F" w:rsidRDefault="0089360A" w:rsidP="00CB24C6">
      <w:pPr>
        <w:ind w:left="360"/>
        <w:rPr>
          <w:b/>
          <w:szCs w:val="20"/>
        </w:rPr>
      </w:pPr>
      <w:r w:rsidRPr="0051315F">
        <w:rPr>
          <w:b/>
          <w:szCs w:val="20"/>
        </w:rPr>
        <w:t>Afwezig</w:t>
      </w:r>
      <w:r w:rsidR="007C6740" w:rsidRPr="0051315F">
        <w:rPr>
          <w:b/>
          <w:szCs w:val="20"/>
        </w:rPr>
        <w:t xml:space="preserve"> (met berichtgeving)</w:t>
      </w:r>
      <w:r w:rsidRPr="0051315F">
        <w:rPr>
          <w:b/>
          <w:szCs w:val="20"/>
        </w:rPr>
        <w:t>:</w:t>
      </w:r>
    </w:p>
    <w:p w14:paraId="441E4DB5" w14:textId="03E9C9DE" w:rsidR="00A312A4" w:rsidRDefault="00B6331A" w:rsidP="00B6331A">
      <w:pPr>
        <w:ind w:left="360"/>
        <w:rPr>
          <w:szCs w:val="20"/>
        </w:rPr>
      </w:pPr>
      <w:r>
        <w:rPr>
          <w:szCs w:val="20"/>
        </w:rPr>
        <w:t xml:space="preserve">Peter Haasnoot, Edwin Wisse, Marcel Adema, </w:t>
      </w:r>
      <w:r w:rsidR="007D6C59">
        <w:rPr>
          <w:szCs w:val="20"/>
        </w:rPr>
        <w:t xml:space="preserve">Frits Bouma, </w:t>
      </w:r>
      <w:r>
        <w:rPr>
          <w:szCs w:val="20"/>
        </w:rPr>
        <w:t xml:space="preserve">Rob Ulrich, Hans Hendrikman, Geri Wolters, Arnoud Quanjer, Paul Dam, </w:t>
      </w:r>
    </w:p>
    <w:p w14:paraId="1A65B007" w14:textId="77777777" w:rsidR="00B6331A" w:rsidRDefault="00B6331A" w:rsidP="00B6331A">
      <w:pPr>
        <w:ind w:left="360"/>
        <w:rPr>
          <w:szCs w:val="20"/>
        </w:rPr>
      </w:pPr>
    </w:p>
    <w:p w14:paraId="195E7E72" w14:textId="4A82A120" w:rsidR="00B6331A" w:rsidRDefault="00B6331A" w:rsidP="00FC62B1">
      <w:pPr>
        <w:tabs>
          <w:tab w:val="left" w:pos="3969"/>
        </w:tabs>
        <w:ind w:left="360"/>
        <w:rPr>
          <w:b/>
          <w:szCs w:val="20"/>
        </w:rPr>
      </w:pPr>
      <w:r>
        <w:rPr>
          <w:szCs w:val="20"/>
        </w:rPr>
        <w:t>Verzoek tot aanvullingen: gemeente Tilburg en DUO</w:t>
      </w:r>
    </w:p>
    <w:p w14:paraId="3676150E" w14:textId="112D2C24" w:rsidR="00A312A4" w:rsidRPr="00250588" w:rsidRDefault="00250588" w:rsidP="00250588">
      <w:pPr>
        <w:ind w:left="360"/>
        <w:rPr>
          <w:szCs w:val="20"/>
        </w:rPr>
      </w:pPr>
      <w:r w:rsidRPr="00250588">
        <w:rPr>
          <w:szCs w:val="20"/>
        </w:rPr>
        <w:t>Vanuit Gemeente Tilburg, heeft Ronald Coenen verzoek tot aanmelding Dennis de Geest en  Sander de Kok willen toevoegen als deelnemers.</w:t>
      </w:r>
    </w:p>
    <w:p w14:paraId="2981DBA2" w14:textId="4CDB3186" w:rsidR="00250588" w:rsidRPr="00250588" w:rsidRDefault="00250588" w:rsidP="00250588">
      <w:pPr>
        <w:ind w:left="360"/>
        <w:rPr>
          <w:szCs w:val="20"/>
        </w:rPr>
      </w:pPr>
      <w:r w:rsidRPr="00250588">
        <w:rPr>
          <w:szCs w:val="20"/>
        </w:rPr>
        <w:t>Frits Bouma (DUO)</w:t>
      </w:r>
      <w:r w:rsidR="00BA3D0B">
        <w:rPr>
          <w:szCs w:val="20"/>
        </w:rPr>
        <w:t xml:space="preserve"> heeft </w:t>
      </w:r>
      <w:r w:rsidRPr="00250588">
        <w:rPr>
          <w:szCs w:val="20"/>
        </w:rPr>
        <w:t xml:space="preserve">Jeroen Bakker </w:t>
      </w:r>
      <w:r w:rsidR="00BA3D0B">
        <w:rPr>
          <w:szCs w:val="20"/>
        </w:rPr>
        <w:t>/</w:t>
      </w:r>
      <w:r w:rsidRPr="00250588">
        <w:rPr>
          <w:szCs w:val="20"/>
        </w:rPr>
        <w:t xml:space="preserve">ICT-architect </w:t>
      </w:r>
      <w:r w:rsidR="00BA3D0B">
        <w:rPr>
          <w:szCs w:val="20"/>
        </w:rPr>
        <w:t>en</w:t>
      </w:r>
      <w:r w:rsidRPr="00250588">
        <w:rPr>
          <w:szCs w:val="20"/>
        </w:rPr>
        <w:t xml:space="preserve"> Marijn van Tiel </w:t>
      </w:r>
      <w:r w:rsidR="00BA3D0B">
        <w:rPr>
          <w:szCs w:val="20"/>
        </w:rPr>
        <w:t>/</w:t>
      </w:r>
      <w:r w:rsidRPr="00250588">
        <w:rPr>
          <w:szCs w:val="20"/>
        </w:rPr>
        <w:t>software-architect bij DUO</w:t>
      </w:r>
      <w:r w:rsidR="00BA3D0B">
        <w:rPr>
          <w:szCs w:val="20"/>
        </w:rPr>
        <w:t xml:space="preserve"> aangevraagd als deelnemer</w:t>
      </w:r>
      <w:r w:rsidRPr="00250588">
        <w:rPr>
          <w:szCs w:val="20"/>
        </w:rPr>
        <w:t>.</w:t>
      </w:r>
    </w:p>
    <w:p w14:paraId="0DB87C80" w14:textId="77777777" w:rsidR="00250588" w:rsidRDefault="00250588">
      <w:pPr>
        <w:spacing w:line="240" w:lineRule="auto"/>
        <w:rPr>
          <w:b/>
          <w:szCs w:val="20"/>
        </w:rPr>
      </w:pPr>
    </w:p>
    <w:p w14:paraId="49E7E00E" w14:textId="77777777" w:rsidR="00C61789" w:rsidRPr="0051315F" w:rsidRDefault="00C61789" w:rsidP="00CB24C6">
      <w:pPr>
        <w:ind w:left="360"/>
        <w:rPr>
          <w:b/>
          <w:szCs w:val="20"/>
        </w:rPr>
      </w:pPr>
    </w:p>
    <w:p w14:paraId="2403F28C" w14:textId="3C1F4B65" w:rsidR="0067733A" w:rsidRPr="0051315F" w:rsidRDefault="0067733A" w:rsidP="00987774">
      <w:pPr>
        <w:pStyle w:val="Lijstalinea"/>
        <w:numPr>
          <w:ilvl w:val="0"/>
          <w:numId w:val="1"/>
        </w:numPr>
        <w:rPr>
          <w:b/>
          <w:i/>
          <w:szCs w:val="20"/>
        </w:rPr>
      </w:pPr>
      <w:r w:rsidRPr="0051315F">
        <w:rPr>
          <w:b/>
          <w:i/>
          <w:szCs w:val="20"/>
        </w:rPr>
        <w:t>Opening &amp; mededelingen</w:t>
      </w:r>
      <w:r w:rsidR="00240223" w:rsidRPr="0051315F">
        <w:rPr>
          <w:b/>
          <w:i/>
          <w:szCs w:val="20"/>
        </w:rPr>
        <w:t xml:space="preserve"> (</w:t>
      </w:r>
      <w:proofErr w:type="spellStart"/>
      <w:r w:rsidR="00240223" w:rsidRPr="0051315F">
        <w:rPr>
          <w:b/>
          <w:i/>
          <w:szCs w:val="20"/>
        </w:rPr>
        <w:t>vz</w:t>
      </w:r>
      <w:proofErr w:type="spellEnd"/>
      <w:r w:rsidR="00240223" w:rsidRPr="0051315F">
        <w:rPr>
          <w:b/>
          <w:i/>
          <w:szCs w:val="20"/>
        </w:rPr>
        <w:t>)</w:t>
      </w:r>
    </w:p>
    <w:p w14:paraId="283726D2" w14:textId="77777777" w:rsidR="00833E38" w:rsidRPr="0051315F" w:rsidRDefault="00833E38" w:rsidP="00833E38">
      <w:pPr>
        <w:pStyle w:val="Lijstalinea"/>
        <w:ind w:left="700"/>
        <w:rPr>
          <w:b/>
          <w:i/>
          <w:szCs w:val="20"/>
        </w:rPr>
      </w:pPr>
    </w:p>
    <w:p w14:paraId="1F5048F6" w14:textId="5C66DDAC" w:rsidR="00F13BE8" w:rsidRDefault="00930F41" w:rsidP="007E7BF4">
      <w:pPr>
        <w:ind w:left="680"/>
        <w:rPr>
          <w:bCs/>
          <w:iCs/>
          <w:szCs w:val="20"/>
        </w:rPr>
      </w:pPr>
      <w:r>
        <w:rPr>
          <w:bCs/>
          <w:iCs/>
          <w:szCs w:val="20"/>
        </w:rPr>
        <w:t xml:space="preserve">Hartelijk welkom namens de voorzitter </w:t>
      </w:r>
      <w:r w:rsidR="00764902">
        <w:rPr>
          <w:bCs/>
          <w:iCs/>
          <w:szCs w:val="20"/>
        </w:rPr>
        <w:t>Alexander Green</w:t>
      </w:r>
      <w:r>
        <w:rPr>
          <w:bCs/>
          <w:iCs/>
          <w:szCs w:val="20"/>
        </w:rPr>
        <w:t xml:space="preserve"> – Logius Standaarden</w:t>
      </w:r>
      <w:r w:rsidR="00FE2E47">
        <w:rPr>
          <w:bCs/>
          <w:iCs/>
          <w:szCs w:val="20"/>
        </w:rPr>
        <w:t>,</w:t>
      </w:r>
      <w:r>
        <w:rPr>
          <w:bCs/>
          <w:iCs/>
          <w:szCs w:val="20"/>
        </w:rPr>
        <w:t xml:space="preserve"> </w:t>
      </w:r>
      <w:r w:rsidR="00764902">
        <w:rPr>
          <w:bCs/>
          <w:iCs/>
          <w:szCs w:val="20"/>
        </w:rPr>
        <w:t>bij het</w:t>
      </w:r>
      <w:r>
        <w:rPr>
          <w:bCs/>
          <w:iCs/>
          <w:szCs w:val="20"/>
        </w:rPr>
        <w:t xml:space="preserve"> Technisch Overleg </w:t>
      </w:r>
      <w:proofErr w:type="spellStart"/>
      <w:r w:rsidR="00764902">
        <w:rPr>
          <w:bCs/>
          <w:iCs/>
          <w:szCs w:val="20"/>
        </w:rPr>
        <w:t>OAuth</w:t>
      </w:r>
      <w:proofErr w:type="spellEnd"/>
      <w:r>
        <w:rPr>
          <w:bCs/>
          <w:iCs/>
          <w:szCs w:val="20"/>
        </w:rPr>
        <w:t xml:space="preserve">. </w:t>
      </w:r>
    </w:p>
    <w:p w14:paraId="15A359BD" w14:textId="77777777" w:rsidR="00A05F4B" w:rsidRPr="007E7BF4" w:rsidRDefault="00A05F4B" w:rsidP="007E7BF4">
      <w:pPr>
        <w:ind w:left="680"/>
        <w:rPr>
          <w:bCs/>
          <w:iCs/>
          <w:szCs w:val="20"/>
        </w:rPr>
      </w:pPr>
    </w:p>
    <w:p w14:paraId="5C0028CF" w14:textId="0286636A" w:rsidR="00742A37" w:rsidRDefault="00764902" w:rsidP="007E7BF4">
      <w:pPr>
        <w:ind w:left="680"/>
        <w:rPr>
          <w:bCs/>
          <w:iCs/>
          <w:szCs w:val="20"/>
        </w:rPr>
      </w:pPr>
      <w:r w:rsidRPr="00764902">
        <w:rPr>
          <w:bCs/>
          <w:iCs/>
          <w:szCs w:val="20"/>
        </w:rPr>
        <w:t xml:space="preserve">Martin van der Plas (Logius) start </w:t>
      </w:r>
      <w:r w:rsidR="00A05F4B">
        <w:rPr>
          <w:bCs/>
          <w:iCs/>
          <w:szCs w:val="20"/>
        </w:rPr>
        <w:t xml:space="preserve">met de aanleiding voor dit overleg, </w:t>
      </w:r>
      <w:r>
        <w:rPr>
          <w:bCs/>
          <w:iCs/>
          <w:szCs w:val="20"/>
        </w:rPr>
        <w:t xml:space="preserve">dat het inmiddels een jaar geleden is dat het TO </w:t>
      </w:r>
      <w:proofErr w:type="spellStart"/>
      <w:r>
        <w:rPr>
          <w:bCs/>
          <w:iCs/>
          <w:szCs w:val="20"/>
        </w:rPr>
        <w:t>OAuth</w:t>
      </w:r>
      <w:proofErr w:type="spellEnd"/>
      <w:r>
        <w:rPr>
          <w:bCs/>
          <w:iCs/>
          <w:szCs w:val="20"/>
        </w:rPr>
        <w:t xml:space="preserve"> door Logius is georganiseerd.</w:t>
      </w:r>
      <w:r w:rsidR="00742A37">
        <w:rPr>
          <w:bCs/>
          <w:iCs/>
          <w:szCs w:val="20"/>
        </w:rPr>
        <w:t xml:space="preserve"> </w:t>
      </w:r>
      <w:r w:rsidR="00BA3D0B" w:rsidRPr="00A05F4B">
        <w:rPr>
          <w:bCs/>
          <w:iCs/>
          <w:szCs w:val="20"/>
        </w:rPr>
        <w:t xml:space="preserve">API Design Rules versie 2.0. heeft </w:t>
      </w:r>
      <w:r w:rsidR="00BA3D0B">
        <w:rPr>
          <w:bCs/>
          <w:iCs/>
          <w:szCs w:val="20"/>
        </w:rPr>
        <w:t xml:space="preserve">de aandacht binnen Logius opgeëist maar </w:t>
      </w:r>
      <w:r w:rsidR="00BF7729">
        <w:rPr>
          <w:bCs/>
          <w:iCs/>
          <w:szCs w:val="20"/>
        </w:rPr>
        <w:t xml:space="preserve">is nu opgeleverd en dat </w:t>
      </w:r>
      <w:r w:rsidR="00BA3D0B">
        <w:rPr>
          <w:bCs/>
          <w:iCs/>
          <w:szCs w:val="20"/>
        </w:rPr>
        <w:t xml:space="preserve">betekent nu dat we </w:t>
      </w:r>
      <w:r w:rsidR="00BF7729">
        <w:rPr>
          <w:bCs/>
          <w:iCs/>
          <w:szCs w:val="20"/>
        </w:rPr>
        <w:t xml:space="preserve">meer aandacht aan </w:t>
      </w:r>
      <w:proofErr w:type="spellStart"/>
      <w:r w:rsidR="00BA3D0B">
        <w:rPr>
          <w:bCs/>
          <w:iCs/>
          <w:szCs w:val="20"/>
        </w:rPr>
        <w:t>OAuth</w:t>
      </w:r>
      <w:proofErr w:type="spellEnd"/>
      <w:r w:rsidR="00BA3D0B">
        <w:rPr>
          <w:bCs/>
          <w:iCs/>
          <w:szCs w:val="20"/>
        </w:rPr>
        <w:t xml:space="preserve"> kunnen </w:t>
      </w:r>
      <w:r w:rsidR="00BF7729">
        <w:rPr>
          <w:bCs/>
          <w:iCs/>
          <w:szCs w:val="20"/>
        </w:rPr>
        <w:t>geven</w:t>
      </w:r>
      <w:r w:rsidR="00BA3D0B">
        <w:rPr>
          <w:bCs/>
          <w:iCs/>
          <w:szCs w:val="20"/>
        </w:rPr>
        <w:t xml:space="preserve">. </w:t>
      </w:r>
      <w:r w:rsidR="00742A37">
        <w:rPr>
          <w:bCs/>
          <w:iCs/>
          <w:szCs w:val="20"/>
        </w:rPr>
        <w:t xml:space="preserve">Uitgangspunt voor de genodigdenlijst </w:t>
      </w:r>
      <w:r w:rsidR="00211078">
        <w:rPr>
          <w:bCs/>
          <w:iCs/>
          <w:szCs w:val="20"/>
        </w:rPr>
        <w:t>was</w:t>
      </w:r>
      <w:r w:rsidR="00742A37">
        <w:rPr>
          <w:bCs/>
          <w:iCs/>
          <w:szCs w:val="20"/>
        </w:rPr>
        <w:t xml:space="preserve"> de werkgroep Security </w:t>
      </w:r>
      <w:r w:rsidR="00F36007">
        <w:rPr>
          <w:bCs/>
          <w:iCs/>
          <w:szCs w:val="20"/>
        </w:rPr>
        <w:t>van het Kennisplatform</w:t>
      </w:r>
      <w:r w:rsidR="00BF7729">
        <w:rPr>
          <w:bCs/>
          <w:iCs/>
          <w:szCs w:val="20"/>
        </w:rPr>
        <w:t xml:space="preserve"> API’s</w:t>
      </w:r>
      <w:r w:rsidR="00F36007">
        <w:rPr>
          <w:bCs/>
          <w:iCs/>
          <w:szCs w:val="20"/>
        </w:rPr>
        <w:t xml:space="preserve"> </w:t>
      </w:r>
      <w:r w:rsidR="00742A37">
        <w:rPr>
          <w:bCs/>
          <w:iCs/>
          <w:szCs w:val="20"/>
        </w:rPr>
        <w:t>en</w:t>
      </w:r>
      <w:r w:rsidR="00211078">
        <w:rPr>
          <w:bCs/>
          <w:iCs/>
          <w:szCs w:val="20"/>
        </w:rPr>
        <w:t xml:space="preserve"> is</w:t>
      </w:r>
      <w:r w:rsidR="00742A37">
        <w:rPr>
          <w:bCs/>
          <w:iCs/>
          <w:szCs w:val="20"/>
        </w:rPr>
        <w:t xml:space="preserve"> mogelijk nog onvolledig.</w:t>
      </w:r>
    </w:p>
    <w:p w14:paraId="14FBE4C2" w14:textId="127173F2" w:rsidR="00764902" w:rsidRDefault="00BA3D0B" w:rsidP="007E7BF4">
      <w:pPr>
        <w:ind w:left="680"/>
        <w:rPr>
          <w:bCs/>
          <w:iCs/>
          <w:szCs w:val="20"/>
        </w:rPr>
      </w:pPr>
      <w:r>
        <w:rPr>
          <w:bCs/>
          <w:iCs/>
          <w:szCs w:val="20"/>
        </w:rPr>
        <w:t xml:space="preserve">- </w:t>
      </w:r>
      <w:r w:rsidR="00A05F4B">
        <w:rPr>
          <w:bCs/>
          <w:iCs/>
          <w:szCs w:val="20"/>
        </w:rPr>
        <w:t>Er is een aardig aantal issues in de tijd opgespaard en gesorteerd en deze zullen we vandaag langslopen.</w:t>
      </w:r>
    </w:p>
    <w:p w14:paraId="1F323538" w14:textId="4FF65F43" w:rsidR="00A05F4B" w:rsidRDefault="00BA3D0B" w:rsidP="007E7BF4">
      <w:pPr>
        <w:ind w:left="680"/>
        <w:rPr>
          <w:bCs/>
          <w:iCs/>
          <w:szCs w:val="20"/>
        </w:rPr>
      </w:pPr>
      <w:r>
        <w:rPr>
          <w:bCs/>
          <w:iCs/>
          <w:szCs w:val="20"/>
        </w:rPr>
        <w:t xml:space="preserve">- </w:t>
      </w:r>
      <w:r w:rsidR="00A05F4B">
        <w:rPr>
          <w:bCs/>
          <w:iCs/>
          <w:szCs w:val="20"/>
        </w:rPr>
        <w:t xml:space="preserve">Er </w:t>
      </w:r>
      <w:r>
        <w:rPr>
          <w:bCs/>
          <w:iCs/>
          <w:szCs w:val="20"/>
        </w:rPr>
        <w:t>is</w:t>
      </w:r>
      <w:r w:rsidR="00A05F4B">
        <w:rPr>
          <w:bCs/>
          <w:iCs/>
          <w:szCs w:val="20"/>
        </w:rPr>
        <w:t xml:space="preserve"> ook een aantal issues die we hebben klaarstaan voor de releases</w:t>
      </w:r>
      <w:r w:rsidR="00BF7729">
        <w:rPr>
          <w:bCs/>
          <w:iCs/>
          <w:szCs w:val="20"/>
        </w:rPr>
        <w:t xml:space="preserve"> 1.1</w:t>
      </w:r>
      <w:r w:rsidR="00A05F4B">
        <w:rPr>
          <w:bCs/>
          <w:iCs/>
          <w:szCs w:val="20"/>
        </w:rPr>
        <w:t xml:space="preserve"> en behandelen we hierna</w:t>
      </w:r>
      <w:r w:rsidR="00B6331A">
        <w:rPr>
          <w:bCs/>
          <w:iCs/>
          <w:szCs w:val="20"/>
        </w:rPr>
        <w:t xml:space="preserve"> in het tweede deel van de vergadering</w:t>
      </w:r>
      <w:r w:rsidR="00A05F4B">
        <w:rPr>
          <w:bCs/>
          <w:iCs/>
          <w:szCs w:val="20"/>
        </w:rPr>
        <w:t>.</w:t>
      </w:r>
    </w:p>
    <w:p w14:paraId="74056EC2" w14:textId="77777777" w:rsidR="00742A37" w:rsidRDefault="00742A37" w:rsidP="007E7BF4">
      <w:pPr>
        <w:ind w:left="680"/>
        <w:rPr>
          <w:bCs/>
          <w:iCs/>
          <w:szCs w:val="20"/>
        </w:rPr>
      </w:pPr>
    </w:p>
    <w:p w14:paraId="24B46750" w14:textId="49F69F6A" w:rsidR="008458F0" w:rsidRPr="00742A37" w:rsidRDefault="00742A37" w:rsidP="00742A37">
      <w:pPr>
        <w:ind w:left="680"/>
        <w:rPr>
          <w:bCs/>
          <w:iCs/>
          <w:szCs w:val="20"/>
        </w:rPr>
      </w:pPr>
      <w:r>
        <w:rPr>
          <w:bCs/>
          <w:iCs/>
          <w:szCs w:val="20"/>
        </w:rPr>
        <w:t>Mededelingen:</w:t>
      </w:r>
      <w:bookmarkStart w:id="1" w:name="_Hlk161670395"/>
    </w:p>
    <w:p w14:paraId="76E8238F" w14:textId="51BC8C4D" w:rsidR="000A3E1C" w:rsidRDefault="00A05F4B" w:rsidP="00F13BE8">
      <w:pPr>
        <w:pStyle w:val="Lijstalinea"/>
        <w:numPr>
          <w:ilvl w:val="0"/>
          <w:numId w:val="4"/>
        </w:numPr>
        <w:rPr>
          <w:bCs/>
          <w:iCs/>
          <w:szCs w:val="20"/>
        </w:rPr>
      </w:pPr>
      <w:r>
        <w:rPr>
          <w:bCs/>
          <w:iCs/>
          <w:szCs w:val="20"/>
        </w:rPr>
        <w:t xml:space="preserve">Alexander Green zal het </w:t>
      </w:r>
      <w:proofErr w:type="spellStart"/>
      <w:r>
        <w:rPr>
          <w:bCs/>
          <w:iCs/>
          <w:szCs w:val="20"/>
        </w:rPr>
        <w:t>voorzitterstokje</w:t>
      </w:r>
      <w:proofErr w:type="spellEnd"/>
      <w:r>
        <w:rPr>
          <w:bCs/>
          <w:iCs/>
          <w:szCs w:val="20"/>
        </w:rPr>
        <w:t xml:space="preserve"> van Martin (</w:t>
      </w:r>
      <w:r w:rsidR="00B6331A">
        <w:rPr>
          <w:bCs/>
          <w:iCs/>
          <w:szCs w:val="20"/>
        </w:rPr>
        <w:t xml:space="preserve">Gegevensuitwisselingsteam </w:t>
      </w:r>
      <w:r>
        <w:rPr>
          <w:bCs/>
          <w:iCs/>
          <w:szCs w:val="20"/>
        </w:rPr>
        <w:t>Logius) overnemen</w:t>
      </w:r>
      <w:r w:rsidR="000A3E1C">
        <w:rPr>
          <w:bCs/>
          <w:iCs/>
          <w:szCs w:val="20"/>
        </w:rPr>
        <w:t>.</w:t>
      </w:r>
      <w:r w:rsidR="00B6331A">
        <w:rPr>
          <w:bCs/>
          <w:iCs/>
          <w:szCs w:val="20"/>
        </w:rPr>
        <w:t xml:space="preserve"> Lizzy Wellink zal als secretaris in de ondersteuning voorzien.</w:t>
      </w:r>
    </w:p>
    <w:p w14:paraId="2145112D" w14:textId="77777777" w:rsidR="00BA3D0B" w:rsidRDefault="00742A37" w:rsidP="00BA3D0B">
      <w:pPr>
        <w:pStyle w:val="Normaalweb"/>
        <w:numPr>
          <w:ilvl w:val="0"/>
          <w:numId w:val="4"/>
        </w:numPr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</w:pPr>
      <w:r w:rsidRPr="00742A37"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  <w:t>Vergadercyclus 11 april 2024, di 9 juli 2024, do 10 oktober 2024 en do 9 januari 2025. De overleggen zullen online (via MS Teams/</w:t>
      </w:r>
      <w:proofErr w:type="spellStart"/>
      <w:r w:rsidRPr="00742A37"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  <w:t>Webex</w:t>
      </w:r>
      <w:proofErr w:type="spellEnd"/>
      <w:r w:rsidRPr="00742A37"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  <w:t xml:space="preserve">) plaatsvinden. De agenda van het overleg zal doorgaans ruim een week vooraf worden rondgestuurd. Ook kunt u agendapunten die u mist of wil inbrengen mailen naar </w:t>
      </w:r>
      <w:hyperlink r:id="rId19" w:history="1">
        <w:r w:rsidRPr="00742A37">
          <w:rPr>
            <w:rFonts w:ascii="Verdana" w:eastAsia="DejaVu Sans" w:hAnsi="Verdana" w:cs="Mangal"/>
            <w:bCs/>
            <w:iCs/>
            <w:kern w:val="3"/>
            <w:sz w:val="18"/>
            <w:szCs w:val="20"/>
            <w:lang w:eastAsia="zh-CN" w:bidi="hi-IN"/>
          </w:rPr>
          <w:t>api@logius.nl</w:t>
        </w:r>
      </w:hyperlink>
      <w:r w:rsidRPr="00742A37"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  <w:t>.</w:t>
      </w:r>
    </w:p>
    <w:p w14:paraId="241E559F" w14:textId="6A1E3AC2" w:rsidR="00F36007" w:rsidRPr="00BA3D0B" w:rsidRDefault="00F36007" w:rsidP="00BA3D0B">
      <w:pPr>
        <w:pStyle w:val="Normaalweb"/>
        <w:numPr>
          <w:ilvl w:val="0"/>
          <w:numId w:val="4"/>
        </w:numPr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</w:pPr>
      <w:proofErr w:type="spellStart"/>
      <w:r w:rsidRPr="00BA3D0B"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  <w:t>OpenID</w:t>
      </w:r>
      <w:proofErr w:type="spellEnd"/>
      <w:r w:rsidRPr="00BA3D0B"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  <w:t xml:space="preserve"> Connect</w:t>
      </w:r>
      <w:r w:rsidR="00BF7729"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  <w:t xml:space="preserve"> is opgenomen op de pas toe leg uit lijst</w:t>
      </w:r>
      <w:r w:rsidR="008371EC"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  <w:t xml:space="preserve">. Zie ook </w:t>
      </w:r>
      <w:hyperlink r:id="rId20" w:history="1">
        <w:r w:rsidR="008371EC" w:rsidRPr="00ED4067">
          <w:rPr>
            <w:rStyle w:val="Hyperlink"/>
            <w:rFonts w:ascii="Verdana" w:eastAsia="DejaVu Sans" w:hAnsi="Verdana" w:cs="Mangal"/>
            <w:bCs/>
            <w:iCs/>
            <w:kern w:val="3"/>
            <w:sz w:val="18"/>
            <w:szCs w:val="20"/>
            <w:lang w:eastAsia="zh-CN" w:bidi="hi-IN"/>
          </w:rPr>
          <w:t>https://www.forumstandaardisatie.nl/open-standaarden/authenticatie-standaarden</w:t>
        </w:r>
      </w:hyperlink>
      <w:r w:rsidR="008371EC"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  <w:t xml:space="preserve"> </w:t>
      </w:r>
    </w:p>
    <w:p w14:paraId="22594DF8" w14:textId="04935B33" w:rsidR="00CA6E2D" w:rsidRDefault="00742A37" w:rsidP="00CB2DC9">
      <w:pPr>
        <w:ind w:left="700"/>
        <w:rPr>
          <w:bCs/>
          <w:iCs/>
          <w:szCs w:val="20"/>
        </w:rPr>
      </w:pPr>
      <w:r w:rsidRPr="00CB2DC9">
        <w:rPr>
          <w:bCs/>
          <w:iCs/>
          <w:szCs w:val="20"/>
        </w:rPr>
        <w:t>BESLUIT</w:t>
      </w:r>
      <w:r w:rsidR="00CB2DC9" w:rsidRPr="00CB2DC9">
        <w:rPr>
          <w:bCs/>
          <w:iCs/>
          <w:szCs w:val="20"/>
        </w:rPr>
        <w:t>:</w:t>
      </w:r>
      <w:r w:rsidRPr="00CB2DC9">
        <w:rPr>
          <w:bCs/>
          <w:iCs/>
          <w:szCs w:val="20"/>
        </w:rPr>
        <w:t xml:space="preserve"> </w:t>
      </w:r>
      <w:r w:rsidR="00CB2DC9" w:rsidRPr="00CB2DC9">
        <w:rPr>
          <w:bCs/>
          <w:iCs/>
          <w:szCs w:val="20"/>
        </w:rPr>
        <w:t xml:space="preserve">Om </w:t>
      </w:r>
      <w:proofErr w:type="spellStart"/>
      <w:r w:rsidR="00CB2DC9" w:rsidRPr="00CB2DC9">
        <w:rPr>
          <w:rFonts w:cs="Mangal"/>
          <w:bCs/>
          <w:iCs/>
          <w:szCs w:val="20"/>
        </w:rPr>
        <w:t>OpenID</w:t>
      </w:r>
      <w:proofErr w:type="spellEnd"/>
      <w:r w:rsidR="00CB2DC9" w:rsidRPr="00CB2DC9">
        <w:rPr>
          <w:rFonts w:cs="Mangal"/>
          <w:bCs/>
          <w:iCs/>
          <w:szCs w:val="20"/>
        </w:rPr>
        <w:t xml:space="preserve"> Connect</w:t>
      </w:r>
      <w:r w:rsidR="00CB2DC9" w:rsidRPr="00CB2DC9">
        <w:rPr>
          <w:bCs/>
          <w:iCs/>
          <w:szCs w:val="20"/>
        </w:rPr>
        <w:t xml:space="preserve"> </w:t>
      </w:r>
      <w:r w:rsidR="00A05F4B" w:rsidRPr="00CB2DC9">
        <w:rPr>
          <w:bCs/>
          <w:iCs/>
          <w:szCs w:val="20"/>
        </w:rPr>
        <w:t>standaard</w:t>
      </w:r>
      <w:r w:rsidRPr="00CB2DC9">
        <w:rPr>
          <w:bCs/>
          <w:iCs/>
          <w:szCs w:val="20"/>
        </w:rPr>
        <w:t xml:space="preserve"> mee</w:t>
      </w:r>
      <w:r w:rsidR="00CB2DC9">
        <w:rPr>
          <w:bCs/>
          <w:iCs/>
          <w:szCs w:val="20"/>
        </w:rPr>
        <w:t xml:space="preserve"> te </w:t>
      </w:r>
      <w:r w:rsidRPr="00CB2DC9">
        <w:rPr>
          <w:bCs/>
          <w:iCs/>
          <w:szCs w:val="20"/>
        </w:rPr>
        <w:t>nemen in dit overleg (bij geen bezwaar is dit unaniem aangenomen).</w:t>
      </w:r>
      <w:r w:rsidR="00CB2DC9" w:rsidRPr="00CB2DC9">
        <w:rPr>
          <w:bCs/>
          <w:iCs/>
          <w:szCs w:val="20"/>
        </w:rPr>
        <w:t xml:space="preserve"> </w:t>
      </w:r>
      <w:r w:rsidR="00CB2DC9">
        <w:rPr>
          <w:bCs/>
          <w:iCs/>
          <w:szCs w:val="20"/>
        </w:rPr>
        <w:t>We hebben het hier over a</w:t>
      </w:r>
      <w:r w:rsidR="00CB2DC9" w:rsidRPr="00CB2DC9">
        <w:rPr>
          <w:bCs/>
          <w:iCs/>
          <w:szCs w:val="20"/>
        </w:rPr>
        <w:t xml:space="preserve">uthenticatiemechanisme via Single </w:t>
      </w:r>
      <w:proofErr w:type="spellStart"/>
      <w:r w:rsidR="00CB2DC9" w:rsidRPr="00CB2DC9">
        <w:rPr>
          <w:bCs/>
          <w:iCs/>
          <w:szCs w:val="20"/>
        </w:rPr>
        <w:t>Sign</w:t>
      </w:r>
      <w:proofErr w:type="spellEnd"/>
      <w:r w:rsidR="00CB2DC9" w:rsidRPr="00CB2DC9">
        <w:rPr>
          <w:bCs/>
          <w:iCs/>
          <w:szCs w:val="20"/>
        </w:rPr>
        <w:t xml:space="preserve"> On</w:t>
      </w:r>
      <w:r w:rsidR="00CB2DC9">
        <w:rPr>
          <w:bCs/>
          <w:iCs/>
          <w:szCs w:val="20"/>
        </w:rPr>
        <w:t>.</w:t>
      </w:r>
      <w:r w:rsidR="00F36007">
        <w:rPr>
          <w:bCs/>
          <w:iCs/>
          <w:szCs w:val="20"/>
        </w:rPr>
        <w:t xml:space="preserve"> We zullen de ontwikkelingen op dit gebied volgen en als vast agendapunt opnemen in dit overleg.</w:t>
      </w:r>
    </w:p>
    <w:p w14:paraId="4F749FE8" w14:textId="77777777" w:rsidR="00F36007" w:rsidRDefault="00F36007" w:rsidP="00CB2DC9">
      <w:pPr>
        <w:ind w:left="700"/>
        <w:rPr>
          <w:bCs/>
          <w:iCs/>
          <w:szCs w:val="20"/>
        </w:rPr>
      </w:pPr>
    </w:p>
    <w:p w14:paraId="2B32C383" w14:textId="59842CBD" w:rsidR="00F36007" w:rsidRDefault="00171480" w:rsidP="00CB2DC9">
      <w:pPr>
        <w:ind w:left="700"/>
        <w:rPr>
          <w:bCs/>
          <w:iCs/>
          <w:szCs w:val="20"/>
        </w:rPr>
      </w:pPr>
      <w:r>
        <w:rPr>
          <w:bCs/>
          <w:iCs/>
          <w:szCs w:val="20"/>
        </w:rPr>
        <w:t>Martin vervolgt met v</w:t>
      </w:r>
      <w:r w:rsidR="0028038C">
        <w:rPr>
          <w:bCs/>
          <w:iCs/>
          <w:szCs w:val="20"/>
        </w:rPr>
        <w:t xml:space="preserve">oor de beeldvorming is de voorgestelde </w:t>
      </w:r>
      <w:r w:rsidR="00F36007">
        <w:rPr>
          <w:bCs/>
          <w:iCs/>
          <w:szCs w:val="20"/>
        </w:rPr>
        <w:t xml:space="preserve">werkwijze dat we in het Technisch Overleg vooral besluiten nemen en formele zaken afhandelen en dat er in de werkgroep </w:t>
      </w:r>
      <w:r w:rsidR="008371EC">
        <w:rPr>
          <w:bCs/>
          <w:iCs/>
          <w:szCs w:val="20"/>
        </w:rPr>
        <w:t xml:space="preserve">van het </w:t>
      </w:r>
      <w:r w:rsidR="00FC62B1">
        <w:rPr>
          <w:bCs/>
          <w:iCs/>
          <w:szCs w:val="20"/>
        </w:rPr>
        <w:t>K</w:t>
      </w:r>
      <w:r w:rsidR="008371EC">
        <w:rPr>
          <w:bCs/>
          <w:iCs/>
          <w:szCs w:val="20"/>
        </w:rPr>
        <w:t xml:space="preserve">ennisplatform </w:t>
      </w:r>
      <w:proofErr w:type="spellStart"/>
      <w:r w:rsidR="00FC62B1">
        <w:rPr>
          <w:bCs/>
          <w:iCs/>
          <w:szCs w:val="20"/>
        </w:rPr>
        <w:t>API’s</w:t>
      </w:r>
      <w:proofErr w:type="spellEnd"/>
      <w:r w:rsidR="00FC62B1">
        <w:rPr>
          <w:bCs/>
          <w:iCs/>
          <w:szCs w:val="20"/>
        </w:rPr>
        <w:t xml:space="preserve"> </w:t>
      </w:r>
      <w:r w:rsidR="00F36007">
        <w:rPr>
          <w:bCs/>
          <w:iCs/>
          <w:szCs w:val="20"/>
        </w:rPr>
        <w:t xml:space="preserve">aan inhoudelijke ontwikkelingen en aandachtspunten </w:t>
      </w:r>
      <w:r w:rsidR="0028038C">
        <w:rPr>
          <w:bCs/>
          <w:iCs/>
          <w:szCs w:val="20"/>
        </w:rPr>
        <w:t xml:space="preserve">blijft gewerkt worden. </w:t>
      </w:r>
    </w:p>
    <w:p w14:paraId="428C226C" w14:textId="7E43F3CC" w:rsidR="0028038C" w:rsidRDefault="0028038C" w:rsidP="00CB2DC9">
      <w:pPr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Het </w:t>
      </w:r>
      <w:proofErr w:type="spellStart"/>
      <w:r>
        <w:rPr>
          <w:bCs/>
          <w:iCs/>
          <w:szCs w:val="20"/>
        </w:rPr>
        <w:t>iGov</w:t>
      </w:r>
      <w:proofErr w:type="spellEnd"/>
      <w:r>
        <w:rPr>
          <w:bCs/>
          <w:iCs/>
          <w:szCs w:val="20"/>
        </w:rPr>
        <w:t xml:space="preserve"> -profiel dient als basis voor dit profiel. Vanuit </w:t>
      </w:r>
      <w:proofErr w:type="spellStart"/>
      <w:r>
        <w:rPr>
          <w:bCs/>
          <w:iCs/>
          <w:szCs w:val="20"/>
        </w:rPr>
        <w:t>iGov</w:t>
      </w:r>
      <w:proofErr w:type="spellEnd"/>
      <w:r>
        <w:rPr>
          <w:bCs/>
          <w:iCs/>
          <w:szCs w:val="20"/>
        </w:rPr>
        <w:t xml:space="preserve"> zijn er ook wekelijks overleggen waar je bij kan aanhaken als dat interessant is.</w:t>
      </w:r>
    </w:p>
    <w:p w14:paraId="795AFEFB" w14:textId="77777777" w:rsidR="00171480" w:rsidRDefault="00171480" w:rsidP="00CB2DC9">
      <w:pPr>
        <w:ind w:left="700"/>
        <w:rPr>
          <w:bCs/>
          <w:iCs/>
          <w:szCs w:val="20"/>
        </w:rPr>
      </w:pPr>
    </w:p>
    <w:p w14:paraId="1667E042" w14:textId="77777777" w:rsidR="00171480" w:rsidRDefault="00171480" w:rsidP="00171480">
      <w:pPr>
        <w:pStyle w:val="Lijstalinea"/>
        <w:ind w:left="700"/>
        <w:rPr>
          <w:rFonts w:cs="Lohit Hindi"/>
        </w:rPr>
      </w:pPr>
      <w:r w:rsidRPr="00AC2AD7">
        <w:rPr>
          <w:rFonts w:cs="Lohit Hindi"/>
        </w:rPr>
        <w:t xml:space="preserve">Werkversie: </w:t>
      </w:r>
      <w:hyperlink r:id="rId21" w:tgtFrame="_blank" w:tooltip="https://logius-standaarden.github.io/oauth-nl-profiel/" w:history="1">
        <w:r w:rsidRPr="00AC2AD7">
          <w:rPr>
            <w:rFonts w:cs="Lohit Hindi"/>
            <w:color w:val="0000FF"/>
            <w:u w:val="single"/>
          </w:rPr>
          <w:t>https://logius-standaarden.github.io/OAuth-NL-profiel/</w:t>
        </w:r>
      </w:hyperlink>
    </w:p>
    <w:bookmarkEnd w:id="1"/>
    <w:p w14:paraId="6B53556D" w14:textId="77777777" w:rsidR="00171480" w:rsidRPr="00CC538A" w:rsidRDefault="00171480" w:rsidP="00C14C52"/>
    <w:p w14:paraId="78757B74" w14:textId="77777777" w:rsidR="00171480" w:rsidRPr="00171480" w:rsidRDefault="00171480" w:rsidP="00833E38">
      <w:pPr>
        <w:pStyle w:val="Lijstalinea"/>
        <w:ind w:left="1040"/>
        <w:rPr>
          <w:b/>
          <w:i/>
          <w:szCs w:val="20"/>
        </w:rPr>
      </w:pPr>
    </w:p>
    <w:p w14:paraId="229B423A" w14:textId="3116E1AF" w:rsidR="00915A93" w:rsidRPr="00F26500" w:rsidRDefault="007D18EE" w:rsidP="00915A93">
      <w:pPr>
        <w:pStyle w:val="Lijstalinea"/>
        <w:numPr>
          <w:ilvl w:val="0"/>
          <w:numId w:val="1"/>
        </w:numPr>
        <w:rPr>
          <w:b/>
          <w:i/>
          <w:szCs w:val="20"/>
        </w:rPr>
      </w:pPr>
      <w:r>
        <w:rPr>
          <w:b/>
          <w:i/>
          <w:szCs w:val="20"/>
        </w:rPr>
        <w:t>Issuelijsten</w:t>
      </w:r>
    </w:p>
    <w:p w14:paraId="70F605ED" w14:textId="77777777" w:rsidR="00171480" w:rsidRPr="00171480" w:rsidRDefault="00171480" w:rsidP="00171480">
      <w:pPr>
        <w:pStyle w:val="Lijstalinea"/>
        <w:ind w:left="700"/>
        <w:rPr>
          <w:bCs/>
          <w:iCs/>
          <w:szCs w:val="20"/>
        </w:rPr>
      </w:pPr>
    </w:p>
    <w:p w14:paraId="294E554D" w14:textId="77777777" w:rsidR="00171480" w:rsidRDefault="00171480" w:rsidP="00171480">
      <w:pPr>
        <w:pStyle w:val="Lijstalinea"/>
        <w:ind w:left="700"/>
      </w:pPr>
      <w:r w:rsidRPr="00171480">
        <w:rPr>
          <w:bCs/>
          <w:iCs/>
          <w:szCs w:val="20"/>
        </w:rPr>
        <w:t xml:space="preserve">Link delen in de notulen, pull </w:t>
      </w:r>
      <w:proofErr w:type="spellStart"/>
      <w:r w:rsidRPr="00171480">
        <w:rPr>
          <w:bCs/>
          <w:iCs/>
          <w:szCs w:val="20"/>
        </w:rPr>
        <w:t>request</w:t>
      </w:r>
      <w:proofErr w:type="spellEnd"/>
      <w:r w:rsidRPr="00171480">
        <w:rPr>
          <w:bCs/>
          <w:iCs/>
          <w:szCs w:val="20"/>
        </w:rPr>
        <w:t xml:space="preserve"> lijst: </w:t>
      </w:r>
      <w:hyperlink r:id="rId22" w:history="1">
        <w:proofErr w:type="spellStart"/>
        <w:r w:rsidRPr="00171480">
          <w:rPr>
            <w:color w:val="0000FF"/>
            <w:u w:val="single"/>
          </w:rPr>
          <w:t>openid</w:t>
        </w:r>
        <w:proofErr w:type="spellEnd"/>
        <w:r w:rsidRPr="00171480">
          <w:rPr>
            <w:color w:val="0000FF"/>
            <w:u w:val="single"/>
          </w:rPr>
          <w:t xml:space="preserve"> / </w:t>
        </w:r>
        <w:proofErr w:type="spellStart"/>
        <w:r w:rsidRPr="00171480">
          <w:rPr>
            <w:color w:val="0000FF"/>
            <w:u w:val="single"/>
          </w:rPr>
          <w:t>igov</w:t>
        </w:r>
        <w:proofErr w:type="spellEnd"/>
        <w:r w:rsidRPr="00171480">
          <w:rPr>
            <w:color w:val="0000FF"/>
            <w:u w:val="single"/>
          </w:rPr>
          <w:t xml:space="preserve"> / Pull </w:t>
        </w:r>
        <w:proofErr w:type="spellStart"/>
        <w:r w:rsidRPr="00171480">
          <w:rPr>
            <w:color w:val="0000FF"/>
            <w:u w:val="single"/>
          </w:rPr>
          <w:t>requests</w:t>
        </w:r>
        <w:proofErr w:type="spellEnd"/>
        <w:r w:rsidRPr="00171480">
          <w:rPr>
            <w:color w:val="0000FF"/>
            <w:u w:val="single"/>
          </w:rPr>
          <w:t xml:space="preserve"> — </w:t>
        </w:r>
        <w:proofErr w:type="spellStart"/>
        <w:r w:rsidRPr="00171480">
          <w:rPr>
            <w:color w:val="0000FF"/>
            <w:u w:val="single"/>
          </w:rPr>
          <w:t>Bitbucket</w:t>
        </w:r>
        <w:proofErr w:type="spellEnd"/>
      </w:hyperlink>
      <w:r>
        <w:t xml:space="preserve"> of</w:t>
      </w:r>
    </w:p>
    <w:p w14:paraId="3D2B3CB8" w14:textId="24F5780D" w:rsidR="00171480" w:rsidRPr="00171480" w:rsidRDefault="00000000" w:rsidP="00171480">
      <w:pPr>
        <w:pStyle w:val="Lijstalinea"/>
        <w:ind w:left="700"/>
        <w:rPr>
          <w:rFonts w:cs="Lohit Hindi"/>
        </w:rPr>
      </w:pPr>
      <w:hyperlink r:id="rId23" w:history="1">
        <w:r w:rsidR="00171480" w:rsidRPr="000A4022">
          <w:rPr>
            <w:rStyle w:val="Hyperlink"/>
            <w:rFonts w:cs="Lohit Hindi"/>
          </w:rPr>
          <w:t>https://bitbucket.org/openid/igov/pull-requests/</w:t>
        </w:r>
      </w:hyperlink>
    </w:p>
    <w:p w14:paraId="37E67B87" w14:textId="77777777" w:rsidR="00171480" w:rsidRDefault="00171480" w:rsidP="00BA3D0B">
      <w:pPr>
        <w:pStyle w:val="Lijstalinea"/>
        <w:rPr>
          <w:bCs/>
          <w:iCs/>
          <w:szCs w:val="20"/>
        </w:rPr>
      </w:pPr>
    </w:p>
    <w:p w14:paraId="59D01111" w14:textId="15D8608B" w:rsidR="00BA3D0B" w:rsidRPr="00BA3D0B" w:rsidRDefault="00BA3D0B" w:rsidP="00BA3D0B">
      <w:pPr>
        <w:pStyle w:val="Lijstalinea"/>
        <w:rPr>
          <w:bCs/>
          <w:iCs/>
          <w:szCs w:val="20"/>
        </w:rPr>
      </w:pPr>
      <w:r w:rsidRPr="00BA3D0B">
        <w:rPr>
          <w:bCs/>
          <w:iCs/>
          <w:szCs w:val="20"/>
        </w:rPr>
        <w:t xml:space="preserve">We </w:t>
      </w:r>
      <w:r w:rsidR="00171480">
        <w:rPr>
          <w:bCs/>
          <w:iCs/>
          <w:szCs w:val="20"/>
        </w:rPr>
        <w:t>nemen</w:t>
      </w:r>
      <w:r w:rsidRPr="00BA3D0B">
        <w:rPr>
          <w:bCs/>
          <w:iCs/>
          <w:szCs w:val="20"/>
        </w:rPr>
        <w:t xml:space="preserve"> de lijst door</w:t>
      </w:r>
      <w:r w:rsidR="00171480">
        <w:rPr>
          <w:bCs/>
          <w:iCs/>
          <w:szCs w:val="20"/>
        </w:rPr>
        <w:t>, v</w:t>
      </w:r>
      <w:r w:rsidRPr="00BA3D0B">
        <w:rPr>
          <w:bCs/>
          <w:iCs/>
          <w:szCs w:val="20"/>
        </w:rPr>
        <w:t xml:space="preserve">an de Pull </w:t>
      </w:r>
      <w:proofErr w:type="spellStart"/>
      <w:r w:rsidRPr="00BA3D0B">
        <w:rPr>
          <w:bCs/>
          <w:iCs/>
          <w:szCs w:val="20"/>
        </w:rPr>
        <w:t>Request</w:t>
      </w:r>
      <w:proofErr w:type="spellEnd"/>
      <w:r w:rsidRPr="00BA3D0B">
        <w:rPr>
          <w:bCs/>
          <w:iCs/>
          <w:szCs w:val="20"/>
        </w:rPr>
        <w:t xml:space="preserve"> lijst wordt </w:t>
      </w:r>
      <w:r w:rsidR="00CC538A">
        <w:rPr>
          <w:bCs/>
          <w:iCs/>
          <w:szCs w:val="20"/>
        </w:rPr>
        <w:t>twee</w:t>
      </w:r>
      <w:r w:rsidRPr="00BA3D0B">
        <w:rPr>
          <w:bCs/>
          <w:iCs/>
          <w:szCs w:val="20"/>
        </w:rPr>
        <w:t xml:space="preserve"> issues gewerkt</w:t>
      </w:r>
      <w:r w:rsidR="00CC538A">
        <w:rPr>
          <w:bCs/>
          <w:iCs/>
          <w:szCs w:val="20"/>
        </w:rPr>
        <w:t xml:space="preserve">: </w:t>
      </w:r>
      <w:hyperlink r:id="rId24" w:history="1">
        <w:r w:rsidR="00CC538A" w:rsidRPr="00CC538A">
          <w:rPr>
            <w:rStyle w:val="Hyperlink"/>
            <w:bCs/>
            <w:iCs/>
            <w:szCs w:val="20"/>
          </w:rPr>
          <w:t>#34</w:t>
        </w:r>
      </w:hyperlink>
      <w:r w:rsidR="00CC538A">
        <w:rPr>
          <w:bCs/>
          <w:iCs/>
          <w:szCs w:val="20"/>
        </w:rPr>
        <w:t xml:space="preserve"> en </w:t>
      </w:r>
      <w:hyperlink r:id="rId25" w:history="1">
        <w:r w:rsidR="00CC538A" w:rsidRPr="00CC538A">
          <w:rPr>
            <w:rStyle w:val="Hyperlink"/>
            <w:bCs/>
            <w:iCs/>
            <w:szCs w:val="20"/>
          </w:rPr>
          <w:t>#39</w:t>
        </w:r>
      </w:hyperlink>
    </w:p>
    <w:p w14:paraId="43495EB9" w14:textId="306B1EAC" w:rsidR="00BA3D0B" w:rsidRPr="00BA3D0B" w:rsidRDefault="00171480" w:rsidP="00BA3D0B">
      <w:pPr>
        <w:pStyle w:val="Lijstalinea"/>
        <w:rPr>
          <w:bCs/>
          <w:iCs/>
          <w:szCs w:val="20"/>
        </w:rPr>
      </w:pPr>
      <w:r>
        <w:rPr>
          <w:bCs/>
          <w:iCs/>
          <w:szCs w:val="20"/>
        </w:rPr>
        <w:t>Vervolgens rfc</w:t>
      </w:r>
      <w:r w:rsidR="00B418F2">
        <w:rPr>
          <w:bCs/>
          <w:iCs/>
          <w:szCs w:val="20"/>
        </w:rPr>
        <w:t xml:space="preserve">8705 </w:t>
      </w:r>
      <w:r w:rsidR="00BA3D0B" w:rsidRPr="00171480">
        <w:rPr>
          <w:bCs/>
          <w:iCs/>
          <w:szCs w:val="20"/>
        </w:rPr>
        <w:t>Frank Terpstra</w:t>
      </w:r>
      <w:r>
        <w:rPr>
          <w:bCs/>
          <w:iCs/>
          <w:szCs w:val="20"/>
        </w:rPr>
        <w:t xml:space="preserve"> vraagt of </w:t>
      </w:r>
      <w:r w:rsidR="00BA3D0B" w:rsidRPr="00BA3D0B">
        <w:rPr>
          <w:bCs/>
          <w:iCs/>
          <w:szCs w:val="20"/>
        </w:rPr>
        <w:t>Jeroen Mol </w:t>
      </w:r>
      <w:r>
        <w:rPr>
          <w:bCs/>
          <w:iCs/>
          <w:szCs w:val="20"/>
        </w:rPr>
        <w:t xml:space="preserve">namens RWS het issue op zijn naam kan zetten. Rfc9068, Martin </w:t>
      </w:r>
      <w:proofErr w:type="spellStart"/>
      <w:r>
        <w:rPr>
          <w:bCs/>
          <w:iCs/>
          <w:szCs w:val="20"/>
        </w:rPr>
        <w:t>Borgman</w:t>
      </w:r>
      <w:proofErr w:type="spellEnd"/>
      <w:r>
        <w:rPr>
          <w:bCs/>
          <w:iCs/>
          <w:szCs w:val="20"/>
        </w:rPr>
        <w:t xml:space="preserve"> veranderen in </w:t>
      </w:r>
      <w:r w:rsidR="00BA3D0B" w:rsidRPr="00BA3D0B">
        <w:rPr>
          <w:bCs/>
          <w:iCs/>
          <w:szCs w:val="20"/>
        </w:rPr>
        <w:t>Jeroen Mol</w:t>
      </w:r>
      <w:r>
        <w:rPr>
          <w:bCs/>
          <w:iCs/>
          <w:szCs w:val="20"/>
        </w:rPr>
        <w:t>.</w:t>
      </w:r>
    </w:p>
    <w:p w14:paraId="7C0D6F10" w14:textId="77777777" w:rsidR="00BA3D0B" w:rsidRDefault="00BA3D0B" w:rsidP="00217B02">
      <w:pPr>
        <w:pStyle w:val="Lijstalinea"/>
        <w:rPr>
          <w:bCs/>
          <w:iCs/>
          <w:szCs w:val="20"/>
        </w:rPr>
      </w:pPr>
    </w:p>
    <w:p w14:paraId="618AAC0D" w14:textId="102AE566" w:rsidR="00DA3EAE" w:rsidRPr="00DA3EAE" w:rsidRDefault="00DA3EAE" w:rsidP="00DA3EAE">
      <w:pPr>
        <w:pStyle w:val="Lijstalinea"/>
        <w:rPr>
          <w:bCs/>
          <w:iCs/>
          <w:szCs w:val="20"/>
        </w:rPr>
      </w:pPr>
      <w:r>
        <w:rPr>
          <w:bCs/>
          <w:iCs/>
          <w:szCs w:val="20"/>
        </w:rPr>
        <w:t xml:space="preserve">De grootste wijziging is het toevoegen van de client </w:t>
      </w:r>
      <w:proofErr w:type="spellStart"/>
      <w:r>
        <w:rPr>
          <w:bCs/>
          <w:iCs/>
          <w:szCs w:val="20"/>
        </w:rPr>
        <w:t>credentials</w:t>
      </w:r>
      <w:proofErr w:type="spellEnd"/>
      <w:r>
        <w:rPr>
          <w:bCs/>
          <w:iCs/>
          <w:szCs w:val="20"/>
        </w:rPr>
        <w:t xml:space="preserve"> flow. Verder is de introductie uitgebreid met (visuele) toelichting van de </w:t>
      </w:r>
      <w:proofErr w:type="spellStart"/>
      <w:r>
        <w:rPr>
          <w:bCs/>
          <w:iCs/>
          <w:szCs w:val="20"/>
        </w:rPr>
        <w:t>use</w:t>
      </w:r>
      <w:proofErr w:type="spellEnd"/>
      <w:r>
        <w:rPr>
          <w:bCs/>
          <w:iCs/>
          <w:szCs w:val="20"/>
        </w:rPr>
        <w:t xml:space="preserve"> cases client </w:t>
      </w:r>
      <w:proofErr w:type="spellStart"/>
      <w:r>
        <w:rPr>
          <w:bCs/>
          <w:iCs/>
          <w:szCs w:val="20"/>
        </w:rPr>
        <w:t>credentials</w:t>
      </w:r>
      <w:proofErr w:type="spellEnd"/>
      <w:r>
        <w:rPr>
          <w:bCs/>
          <w:iCs/>
          <w:szCs w:val="20"/>
        </w:rPr>
        <w:t xml:space="preserve"> flow en de </w:t>
      </w:r>
      <w:proofErr w:type="spellStart"/>
      <w:r>
        <w:rPr>
          <w:bCs/>
          <w:iCs/>
          <w:szCs w:val="20"/>
        </w:rPr>
        <w:t>a</w:t>
      </w:r>
      <w:r w:rsidRPr="00DA3EAE">
        <w:rPr>
          <w:bCs/>
          <w:iCs/>
          <w:szCs w:val="20"/>
        </w:rPr>
        <w:t>uthorization</w:t>
      </w:r>
      <w:proofErr w:type="spellEnd"/>
      <w:r w:rsidRPr="00DA3EAE">
        <w:rPr>
          <w:bCs/>
          <w:iCs/>
          <w:szCs w:val="20"/>
        </w:rPr>
        <w:t xml:space="preserve"> code flow</w:t>
      </w:r>
      <w:r>
        <w:rPr>
          <w:bCs/>
          <w:iCs/>
          <w:szCs w:val="20"/>
        </w:rPr>
        <w:t xml:space="preserve">. De verschillen met </w:t>
      </w:r>
      <w:proofErr w:type="spellStart"/>
      <w:r>
        <w:rPr>
          <w:bCs/>
          <w:iCs/>
          <w:szCs w:val="20"/>
        </w:rPr>
        <w:t>iGov</w:t>
      </w:r>
      <w:proofErr w:type="spellEnd"/>
      <w:r>
        <w:rPr>
          <w:bCs/>
          <w:iCs/>
          <w:szCs w:val="20"/>
        </w:rPr>
        <w:t xml:space="preserve"> zijn duidelijker weergegeven: toevoegingen zijn in gekleurde blokken en van zaken die buiten scope beschouwd worden is de tekst rood en doorstreept.</w:t>
      </w:r>
    </w:p>
    <w:p w14:paraId="04D97FC7" w14:textId="6A0F21A5" w:rsidR="00BA66BA" w:rsidRDefault="00213451" w:rsidP="00217B02">
      <w:pPr>
        <w:pStyle w:val="Lijstalinea"/>
        <w:rPr>
          <w:bCs/>
          <w:iCs/>
          <w:szCs w:val="20"/>
        </w:rPr>
      </w:pPr>
      <w:r>
        <w:rPr>
          <w:bCs/>
          <w:iCs/>
          <w:szCs w:val="20"/>
        </w:rPr>
        <w:t xml:space="preserve">De release zullen we beschikbaar stellen eerst voor een review en dan voor de publieke consultatieronde. </w:t>
      </w:r>
      <w:r w:rsidR="005A7174">
        <w:rPr>
          <w:bCs/>
          <w:iCs/>
          <w:szCs w:val="20"/>
        </w:rPr>
        <w:t xml:space="preserve">Deze punten worden ingebracht in de Stuurgroep van het </w:t>
      </w:r>
      <w:r>
        <w:rPr>
          <w:bCs/>
          <w:iCs/>
          <w:szCs w:val="20"/>
        </w:rPr>
        <w:t>Kennisp</w:t>
      </w:r>
      <w:r w:rsidR="005A7174">
        <w:rPr>
          <w:bCs/>
          <w:iCs/>
          <w:szCs w:val="20"/>
        </w:rPr>
        <w:t>latform</w:t>
      </w:r>
      <w:r>
        <w:rPr>
          <w:bCs/>
          <w:iCs/>
          <w:szCs w:val="20"/>
        </w:rPr>
        <w:t xml:space="preserve"> API</w:t>
      </w:r>
      <w:r w:rsidR="005A7174">
        <w:rPr>
          <w:bCs/>
          <w:iCs/>
          <w:szCs w:val="20"/>
        </w:rPr>
        <w:t xml:space="preserve"> en daarna door naar het MIDO</w:t>
      </w:r>
      <w:r w:rsidR="00F6412B">
        <w:rPr>
          <w:bCs/>
          <w:iCs/>
          <w:szCs w:val="20"/>
        </w:rPr>
        <w:t xml:space="preserve"> (</w:t>
      </w:r>
      <w:r w:rsidR="00F6412B" w:rsidRPr="00F6412B">
        <w:rPr>
          <w:bCs/>
          <w:iCs/>
          <w:szCs w:val="20"/>
        </w:rPr>
        <w:t>Meerjarige Infrastructuur Digitale Overheid)</w:t>
      </w:r>
      <w:r w:rsidR="00F6412B">
        <w:rPr>
          <w:bCs/>
          <w:iCs/>
          <w:szCs w:val="20"/>
        </w:rPr>
        <w:t>. En uiteindelijk door naar het Forum voor Standaardisatie voor de PTLU-lijst.</w:t>
      </w:r>
    </w:p>
    <w:p w14:paraId="0079E937" w14:textId="77777777" w:rsidR="00F6412B" w:rsidRDefault="00F6412B" w:rsidP="00217B02">
      <w:pPr>
        <w:pStyle w:val="Lijstalinea"/>
        <w:rPr>
          <w:bCs/>
          <w:iCs/>
          <w:szCs w:val="20"/>
        </w:rPr>
      </w:pPr>
    </w:p>
    <w:p w14:paraId="4320FA77" w14:textId="5AAC6008" w:rsidR="00F6412B" w:rsidRDefault="00ED51F6" w:rsidP="00217B02">
      <w:pPr>
        <w:pStyle w:val="Lijstalinea"/>
        <w:rPr>
          <w:bCs/>
          <w:iCs/>
          <w:szCs w:val="20"/>
        </w:rPr>
      </w:pPr>
      <w:r w:rsidRPr="00ED51F6">
        <w:rPr>
          <w:b/>
          <w:iCs/>
          <w:szCs w:val="20"/>
        </w:rPr>
        <w:t>&lt;</w:t>
      </w:r>
      <w:r w:rsidR="00F6412B" w:rsidRPr="00ED51F6">
        <w:rPr>
          <w:b/>
          <w:iCs/>
          <w:szCs w:val="20"/>
        </w:rPr>
        <w:t>Actiepunt Martin</w:t>
      </w:r>
      <w:r w:rsidRPr="00ED51F6">
        <w:rPr>
          <w:b/>
          <w:iCs/>
          <w:szCs w:val="20"/>
        </w:rPr>
        <w:t>&gt;</w:t>
      </w:r>
      <w:r w:rsidR="00F6412B" w:rsidRPr="00F6412B">
        <w:rPr>
          <w:bCs/>
          <w:iCs/>
          <w:szCs w:val="20"/>
        </w:rPr>
        <w:t xml:space="preserve">: </w:t>
      </w:r>
      <w:r w:rsidR="007D58CC">
        <w:rPr>
          <w:bCs/>
          <w:iCs/>
          <w:szCs w:val="20"/>
        </w:rPr>
        <w:t xml:space="preserve">Komende weken. </w:t>
      </w:r>
      <w:r w:rsidR="00F6412B" w:rsidRPr="00F6412B">
        <w:rPr>
          <w:bCs/>
          <w:iCs/>
          <w:szCs w:val="20"/>
        </w:rPr>
        <w:t xml:space="preserve">Release </w:t>
      </w:r>
      <w:proofErr w:type="spellStart"/>
      <w:r w:rsidR="00F6412B" w:rsidRPr="00F6412B">
        <w:rPr>
          <w:bCs/>
          <w:iCs/>
          <w:szCs w:val="20"/>
        </w:rPr>
        <w:t>candidate</w:t>
      </w:r>
      <w:proofErr w:type="spellEnd"/>
      <w:r w:rsidR="00F6412B" w:rsidRPr="00F6412B">
        <w:rPr>
          <w:bCs/>
          <w:iCs/>
          <w:szCs w:val="20"/>
        </w:rPr>
        <w:t xml:space="preserve"> klaar</w:t>
      </w:r>
      <w:r w:rsidR="007D58CC">
        <w:rPr>
          <w:bCs/>
          <w:iCs/>
          <w:szCs w:val="20"/>
        </w:rPr>
        <w:t>zetten</w:t>
      </w:r>
      <w:r w:rsidR="00F6412B" w:rsidRPr="00F6412B">
        <w:rPr>
          <w:bCs/>
          <w:iCs/>
          <w:szCs w:val="20"/>
        </w:rPr>
        <w:t xml:space="preserve"> dan</w:t>
      </w:r>
      <w:r w:rsidR="00F6412B">
        <w:rPr>
          <w:bCs/>
          <w:iCs/>
          <w:szCs w:val="20"/>
        </w:rPr>
        <w:t xml:space="preserve"> via mail reviewen en bekijken.</w:t>
      </w:r>
      <w:r w:rsidR="007D58CC">
        <w:rPr>
          <w:bCs/>
          <w:iCs/>
          <w:szCs w:val="20"/>
        </w:rPr>
        <w:t xml:space="preserve"> Afgesproken is dit</w:t>
      </w:r>
      <w:r w:rsidR="00171480">
        <w:rPr>
          <w:bCs/>
          <w:iCs/>
          <w:szCs w:val="20"/>
        </w:rPr>
        <w:t xml:space="preserve"> in zijn</w:t>
      </w:r>
      <w:r w:rsidR="007D58CC">
        <w:rPr>
          <w:bCs/>
          <w:iCs/>
          <w:szCs w:val="20"/>
        </w:rPr>
        <w:t xml:space="preserve"> geheel via de mail </w:t>
      </w:r>
      <w:r w:rsidR="00171480">
        <w:rPr>
          <w:bCs/>
          <w:iCs/>
          <w:szCs w:val="20"/>
        </w:rPr>
        <w:t>te</w:t>
      </w:r>
      <w:r w:rsidR="007D58CC">
        <w:rPr>
          <w:bCs/>
          <w:iCs/>
          <w:szCs w:val="20"/>
        </w:rPr>
        <w:t xml:space="preserve"> behande</w:t>
      </w:r>
      <w:r w:rsidR="00171480">
        <w:rPr>
          <w:bCs/>
          <w:iCs/>
          <w:szCs w:val="20"/>
        </w:rPr>
        <w:t xml:space="preserve">len; </w:t>
      </w:r>
      <w:r w:rsidR="007D58CC">
        <w:rPr>
          <w:bCs/>
          <w:iCs/>
          <w:szCs w:val="20"/>
        </w:rPr>
        <w:t>de wijzigingen en actualiseringen die we hebben doorgevoerd, en de review daarop. (en niet middels een tussenliggend overleg nog voor 9 juli a.s.)</w:t>
      </w:r>
    </w:p>
    <w:p w14:paraId="0647C7B7" w14:textId="0A3B175A" w:rsidR="00F6412B" w:rsidRDefault="00F6412B" w:rsidP="00217B02">
      <w:pPr>
        <w:pStyle w:val="Lijstalinea"/>
        <w:rPr>
          <w:bCs/>
          <w:iCs/>
          <w:szCs w:val="20"/>
        </w:rPr>
      </w:pPr>
    </w:p>
    <w:p w14:paraId="290B3DAA" w14:textId="18EEA45A" w:rsidR="00F6412B" w:rsidRDefault="00F6412B" w:rsidP="00217B02">
      <w:pPr>
        <w:pStyle w:val="Lijstalinea"/>
        <w:rPr>
          <w:bCs/>
          <w:iCs/>
          <w:szCs w:val="20"/>
        </w:rPr>
      </w:pPr>
      <w:r>
        <w:rPr>
          <w:bCs/>
          <w:iCs/>
          <w:szCs w:val="20"/>
        </w:rPr>
        <w:t xml:space="preserve">Werkafspraak -&gt; Voor versie 1.1. gaan we de client </w:t>
      </w:r>
      <w:proofErr w:type="spellStart"/>
      <w:r>
        <w:rPr>
          <w:bCs/>
          <w:iCs/>
          <w:szCs w:val="20"/>
        </w:rPr>
        <w:t>credentials</w:t>
      </w:r>
      <w:proofErr w:type="spellEnd"/>
      <w:r>
        <w:rPr>
          <w:bCs/>
          <w:iCs/>
          <w:szCs w:val="20"/>
        </w:rPr>
        <w:t xml:space="preserve"> flow door voor de release.</w:t>
      </w:r>
    </w:p>
    <w:p w14:paraId="4B9B4EF4" w14:textId="132DE7F7" w:rsidR="003F26EB" w:rsidRDefault="003F26EB" w:rsidP="00217B02">
      <w:pPr>
        <w:pStyle w:val="Lijstalinea"/>
        <w:rPr>
          <w:bCs/>
          <w:iCs/>
          <w:szCs w:val="20"/>
        </w:rPr>
      </w:pPr>
      <w:r>
        <w:rPr>
          <w:bCs/>
          <w:iCs/>
          <w:szCs w:val="20"/>
        </w:rPr>
        <w:t>Voor de 1.1. versie zouden we excellent beheer moeten aanvragen of hebben we die al, toetsing wordt gedaan bij het Forum voor Standaardisatie.</w:t>
      </w:r>
    </w:p>
    <w:p w14:paraId="1A2922B7" w14:textId="29B3E2FF" w:rsidR="00171480" w:rsidRDefault="00171480" w:rsidP="00217B02">
      <w:pPr>
        <w:pStyle w:val="Lijstalinea"/>
        <w:rPr>
          <w:bCs/>
          <w:iCs/>
          <w:szCs w:val="20"/>
        </w:rPr>
      </w:pPr>
      <w:r w:rsidRPr="00ED51F6">
        <w:rPr>
          <w:b/>
          <w:iCs/>
          <w:szCs w:val="20"/>
        </w:rPr>
        <w:t>&lt;Actiepunt Martin&gt;</w:t>
      </w:r>
      <w:r w:rsidRPr="00F6412B">
        <w:rPr>
          <w:bCs/>
          <w:iCs/>
          <w:szCs w:val="20"/>
        </w:rPr>
        <w:t>:</w:t>
      </w:r>
      <w:r>
        <w:rPr>
          <w:bCs/>
          <w:iCs/>
          <w:szCs w:val="20"/>
        </w:rPr>
        <w:t xml:space="preserve"> navraag op dit punt doen.</w:t>
      </w:r>
    </w:p>
    <w:p w14:paraId="1B4E1AAD" w14:textId="77777777" w:rsidR="00F6412B" w:rsidRDefault="00F6412B" w:rsidP="00217B02">
      <w:pPr>
        <w:pStyle w:val="Lijstalinea"/>
        <w:rPr>
          <w:bCs/>
          <w:iCs/>
          <w:szCs w:val="20"/>
        </w:rPr>
      </w:pPr>
    </w:p>
    <w:p w14:paraId="34B05CF4" w14:textId="1EE266DB" w:rsidR="00F6412B" w:rsidRPr="00F6412B" w:rsidRDefault="00F6412B" w:rsidP="00217B02">
      <w:pPr>
        <w:pStyle w:val="Lijstalinea"/>
        <w:rPr>
          <w:bCs/>
          <w:iCs/>
          <w:szCs w:val="20"/>
        </w:rPr>
      </w:pPr>
      <w:r>
        <w:rPr>
          <w:bCs/>
          <w:iCs/>
          <w:szCs w:val="20"/>
        </w:rPr>
        <w:t xml:space="preserve">Werkafspraak -&gt; Voor versie 1.2., de vragen rondom versie 1.2. zijn al behandeld. </w:t>
      </w:r>
      <w:r w:rsidR="00365301">
        <w:rPr>
          <w:bCs/>
          <w:iCs/>
          <w:szCs w:val="20"/>
        </w:rPr>
        <w:t xml:space="preserve">Terugkijkend zijn er </w:t>
      </w:r>
      <w:r>
        <w:rPr>
          <w:bCs/>
          <w:iCs/>
          <w:szCs w:val="20"/>
        </w:rPr>
        <w:t>al een aantal correcties doorgevoerd</w:t>
      </w:r>
      <w:r w:rsidR="00365301">
        <w:rPr>
          <w:bCs/>
          <w:iCs/>
          <w:szCs w:val="20"/>
        </w:rPr>
        <w:t>. Staan nog 5 issues open</w:t>
      </w:r>
    </w:p>
    <w:p w14:paraId="1F53FFC5" w14:textId="44D044EC" w:rsidR="00365301" w:rsidRDefault="00365301" w:rsidP="00365301">
      <w:pPr>
        <w:pStyle w:val="Lijstalinea"/>
        <w:rPr>
          <w:bCs/>
          <w:iCs/>
          <w:szCs w:val="20"/>
        </w:rPr>
      </w:pPr>
      <w:r>
        <w:rPr>
          <w:bCs/>
          <w:iCs/>
          <w:szCs w:val="20"/>
        </w:rPr>
        <w:t xml:space="preserve">De behandeling van de lijst met issues wordt gedaan aan de hand van </w:t>
      </w:r>
      <w:proofErr w:type="spellStart"/>
      <w:r>
        <w:rPr>
          <w:bCs/>
          <w:iCs/>
          <w:szCs w:val="20"/>
        </w:rPr>
        <w:t>milestones</w:t>
      </w:r>
      <w:proofErr w:type="spellEnd"/>
      <w:r>
        <w:rPr>
          <w:bCs/>
          <w:iCs/>
          <w:szCs w:val="20"/>
        </w:rPr>
        <w:t xml:space="preserve"> </w:t>
      </w:r>
      <w:r w:rsidR="00FB3D93">
        <w:rPr>
          <w:bCs/>
          <w:iCs/>
          <w:szCs w:val="20"/>
        </w:rPr>
        <w:t xml:space="preserve">die </w:t>
      </w:r>
      <w:r>
        <w:rPr>
          <w:bCs/>
          <w:iCs/>
          <w:szCs w:val="20"/>
        </w:rPr>
        <w:t>eraan gekoppeld</w:t>
      </w:r>
      <w:r w:rsidR="00FB3D93">
        <w:rPr>
          <w:bCs/>
          <w:iCs/>
          <w:szCs w:val="20"/>
        </w:rPr>
        <w:t xml:space="preserve"> zijn. Resultaat: </w:t>
      </w:r>
      <w:r>
        <w:rPr>
          <w:bCs/>
          <w:iCs/>
          <w:szCs w:val="20"/>
        </w:rPr>
        <w:t xml:space="preserve">staan 5 issues open, 11 </w:t>
      </w:r>
      <w:proofErr w:type="spellStart"/>
      <w:r>
        <w:rPr>
          <w:bCs/>
          <w:iCs/>
          <w:szCs w:val="20"/>
        </w:rPr>
        <w:t>closed</w:t>
      </w:r>
      <w:proofErr w:type="spellEnd"/>
      <w:r w:rsidR="00FB3D93">
        <w:rPr>
          <w:bCs/>
          <w:iCs/>
          <w:szCs w:val="20"/>
        </w:rPr>
        <w:t>.</w:t>
      </w:r>
    </w:p>
    <w:p w14:paraId="2A3C700F" w14:textId="77777777" w:rsidR="00FB3D93" w:rsidRDefault="00FB3D93" w:rsidP="007D58CC">
      <w:pPr>
        <w:pStyle w:val="Lijstalinea"/>
        <w:rPr>
          <w:bCs/>
          <w:iCs/>
          <w:szCs w:val="20"/>
        </w:rPr>
      </w:pPr>
    </w:p>
    <w:p w14:paraId="2B57648A" w14:textId="77777777" w:rsidR="00FB3D93" w:rsidRDefault="00365301" w:rsidP="007D58CC">
      <w:pPr>
        <w:pStyle w:val="Lijstalinea"/>
        <w:rPr>
          <w:bCs/>
          <w:iCs/>
          <w:szCs w:val="20"/>
        </w:rPr>
      </w:pPr>
      <w:r>
        <w:rPr>
          <w:bCs/>
          <w:iCs/>
          <w:szCs w:val="20"/>
        </w:rPr>
        <w:t>Dringende zaken die nog meegenomen moeten worden in 1.2. uitbreidingen en actualiseringen</w:t>
      </w:r>
      <w:r w:rsidR="00FB3D93">
        <w:rPr>
          <w:bCs/>
          <w:iCs/>
          <w:szCs w:val="20"/>
        </w:rPr>
        <w:t xml:space="preserve">. </w:t>
      </w:r>
    </w:p>
    <w:p w14:paraId="0C3606D1" w14:textId="3D1009DE" w:rsidR="007D58CC" w:rsidRDefault="003F26EB" w:rsidP="00FB3D93">
      <w:pPr>
        <w:pStyle w:val="Lijstalinea"/>
        <w:numPr>
          <w:ilvl w:val="0"/>
          <w:numId w:val="44"/>
        </w:numPr>
        <w:rPr>
          <w:bCs/>
          <w:iCs/>
          <w:szCs w:val="20"/>
        </w:rPr>
      </w:pPr>
      <w:proofErr w:type="spellStart"/>
      <w:r>
        <w:rPr>
          <w:bCs/>
          <w:iCs/>
          <w:szCs w:val="20"/>
        </w:rPr>
        <w:t>OpenID</w:t>
      </w:r>
      <w:proofErr w:type="spellEnd"/>
      <w:r>
        <w:rPr>
          <w:bCs/>
          <w:iCs/>
          <w:szCs w:val="20"/>
        </w:rPr>
        <w:t xml:space="preserve"> Connect wordt hierin meegenomen.</w:t>
      </w:r>
    </w:p>
    <w:p w14:paraId="54652FBE" w14:textId="245A5C83" w:rsidR="003F26EB" w:rsidRDefault="003F26EB" w:rsidP="00FB3D93">
      <w:pPr>
        <w:pStyle w:val="Lijstalinea"/>
        <w:numPr>
          <w:ilvl w:val="0"/>
          <w:numId w:val="44"/>
        </w:numPr>
        <w:rPr>
          <w:bCs/>
          <w:iCs/>
          <w:szCs w:val="20"/>
        </w:rPr>
      </w:pPr>
      <w:r>
        <w:rPr>
          <w:bCs/>
          <w:iCs/>
          <w:szCs w:val="20"/>
        </w:rPr>
        <w:t xml:space="preserve">De uitwerking van de </w:t>
      </w:r>
      <w:r w:rsidR="00FB3D93">
        <w:rPr>
          <w:bCs/>
          <w:iCs/>
          <w:szCs w:val="20"/>
        </w:rPr>
        <w:t>POC (</w:t>
      </w:r>
      <w:proofErr w:type="spellStart"/>
      <w:r w:rsidR="00FB3D93">
        <w:rPr>
          <w:bCs/>
          <w:iCs/>
          <w:szCs w:val="20"/>
        </w:rPr>
        <w:t>P</w:t>
      </w:r>
      <w:r>
        <w:rPr>
          <w:bCs/>
          <w:iCs/>
          <w:szCs w:val="20"/>
        </w:rPr>
        <w:t>roof</w:t>
      </w:r>
      <w:proofErr w:type="spellEnd"/>
      <w:r>
        <w:rPr>
          <w:bCs/>
          <w:iCs/>
          <w:szCs w:val="20"/>
        </w:rPr>
        <w:t xml:space="preserve"> of </w:t>
      </w:r>
      <w:r w:rsidR="00FB3D93">
        <w:rPr>
          <w:bCs/>
          <w:iCs/>
          <w:szCs w:val="20"/>
        </w:rPr>
        <w:t>C</w:t>
      </w:r>
      <w:r>
        <w:rPr>
          <w:bCs/>
          <w:iCs/>
          <w:szCs w:val="20"/>
        </w:rPr>
        <w:t>oncept</w:t>
      </w:r>
      <w:r w:rsidR="00FB3D93">
        <w:rPr>
          <w:bCs/>
          <w:iCs/>
          <w:szCs w:val="20"/>
        </w:rPr>
        <w:t>)</w:t>
      </w:r>
      <w:r>
        <w:rPr>
          <w:bCs/>
          <w:iCs/>
          <w:szCs w:val="20"/>
        </w:rPr>
        <w:t xml:space="preserve"> en hierin verder komen.</w:t>
      </w:r>
    </w:p>
    <w:p w14:paraId="5F449359" w14:textId="2DD0C486" w:rsidR="00FB3D93" w:rsidRDefault="00FB3D93" w:rsidP="007D58CC">
      <w:pPr>
        <w:pStyle w:val="Lijstalinea"/>
        <w:rPr>
          <w:bCs/>
          <w:iCs/>
          <w:szCs w:val="20"/>
        </w:rPr>
      </w:pPr>
      <w:r>
        <w:rPr>
          <w:bCs/>
          <w:iCs/>
          <w:szCs w:val="20"/>
        </w:rPr>
        <w:t>Vraag: zijn er nog andere dringende zaken die meegenomen moeten worden in deze release?</w:t>
      </w:r>
    </w:p>
    <w:p w14:paraId="3045C65C" w14:textId="77777777" w:rsidR="00365301" w:rsidRDefault="00365301" w:rsidP="00365301">
      <w:pPr>
        <w:pStyle w:val="Lijstalinea"/>
        <w:rPr>
          <w:bCs/>
          <w:iCs/>
          <w:szCs w:val="20"/>
        </w:rPr>
      </w:pPr>
    </w:p>
    <w:p w14:paraId="085A7224" w14:textId="122DDA64" w:rsidR="00365301" w:rsidRDefault="003F26EB" w:rsidP="00365301">
      <w:pPr>
        <w:pStyle w:val="Lijstalinea"/>
        <w:rPr>
          <w:bCs/>
          <w:iCs/>
          <w:szCs w:val="20"/>
        </w:rPr>
      </w:pPr>
      <w:r>
        <w:rPr>
          <w:bCs/>
          <w:iCs/>
          <w:szCs w:val="20"/>
        </w:rPr>
        <w:t xml:space="preserve">Checkvraag van Frank, nu de FSC update/discussie loopt via het Technisch Overleg </w:t>
      </w:r>
      <w:proofErr w:type="spellStart"/>
      <w:r>
        <w:rPr>
          <w:bCs/>
          <w:iCs/>
          <w:szCs w:val="20"/>
        </w:rPr>
        <w:t>Digikoppeling</w:t>
      </w:r>
      <w:proofErr w:type="spellEnd"/>
      <w:r>
        <w:rPr>
          <w:bCs/>
          <w:iCs/>
          <w:szCs w:val="20"/>
        </w:rPr>
        <w:t>, en daarmee ‘</w:t>
      </w:r>
      <w:proofErr w:type="spellStart"/>
      <w:r>
        <w:rPr>
          <w:bCs/>
          <w:iCs/>
          <w:szCs w:val="20"/>
        </w:rPr>
        <w:t>pending</w:t>
      </w:r>
      <w:proofErr w:type="spellEnd"/>
      <w:r>
        <w:rPr>
          <w:bCs/>
          <w:iCs/>
          <w:szCs w:val="20"/>
        </w:rPr>
        <w:t>’ is, komen de puzzelstukken dan straks allemaal bij elkaar?</w:t>
      </w:r>
      <w:r w:rsidR="00113B02">
        <w:rPr>
          <w:bCs/>
          <w:iCs/>
          <w:szCs w:val="20"/>
        </w:rPr>
        <w:t xml:space="preserve"> </w:t>
      </w:r>
      <w:r w:rsidR="00FB3D93">
        <w:rPr>
          <w:bCs/>
          <w:iCs/>
          <w:szCs w:val="20"/>
        </w:rPr>
        <w:t xml:space="preserve">Reactie: </w:t>
      </w:r>
      <w:r w:rsidR="00113B02">
        <w:rPr>
          <w:bCs/>
          <w:iCs/>
          <w:szCs w:val="20"/>
        </w:rPr>
        <w:t xml:space="preserve">Daar wordt wel vanuit gegaan. Bijvoorbeeld geldt dat ook voor het stuk client </w:t>
      </w:r>
      <w:proofErr w:type="spellStart"/>
      <w:r w:rsidR="00113B02">
        <w:rPr>
          <w:bCs/>
          <w:iCs/>
          <w:szCs w:val="20"/>
        </w:rPr>
        <w:t>authentication</w:t>
      </w:r>
      <w:proofErr w:type="spellEnd"/>
      <w:r w:rsidR="00113B02">
        <w:rPr>
          <w:bCs/>
          <w:iCs/>
          <w:szCs w:val="20"/>
        </w:rPr>
        <w:t xml:space="preserve"> van Heiko (</w:t>
      </w:r>
      <w:r w:rsidR="007D18EE">
        <w:rPr>
          <w:bCs/>
          <w:iCs/>
          <w:szCs w:val="20"/>
        </w:rPr>
        <w:t>rfc</w:t>
      </w:r>
      <w:r w:rsidR="00113B02">
        <w:rPr>
          <w:bCs/>
          <w:iCs/>
          <w:szCs w:val="20"/>
        </w:rPr>
        <w:t xml:space="preserve">8705). Erwin voegt daar </w:t>
      </w:r>
      <w:r w:rsidR="002C210B">
        <w:rPr>
          <w:bCs/>
          <w:iCs/>
          <w:szCs w:val="20"/>
        </w:rPr>
        <w:t xml:space="preserve">een vraag </w:t>
      </w:r>
      <w:r w:rsidR="00113B02">
        <w:rPr>
          <w:bCs/>
          <w:iCs/>
          <w:szCs w:val="20"/>
        </w:rPr>
        <w:t>aan toe of de mailwisseling aangaande de ‘</w:t>
      </w:r>
      <w:proofErr w:type="spellStart"/>
      <w:r w:rsidR="00113B02">
        <w:rPr>
          <w:bCs/>
          <w:iCs/>
          <w:szCs w:val="20"/>
        </w:rPr>
        <w:t>dependency</w:t>
      </w:r>
      <w:proofErr w:type="spellEnd"/>
      <w:r w:rsidR="00113B02">
        <w:rPr>
          <w:bCs/>
          <w:iCs/>
          <w:szCs w:val="20"/>
        </w:rPr>
        <w:t xml:space="preserve">’ op het uitbrengen van de client </w:t>
      </w:r>
      <w:proofErr w:type="spellStart"/>
      <w:r w:rsidR="00113B02">
        <w:rPr>
          <w:bCs/>
          <w:iCs/>
          <w:szCs w:val="20"/>
        </w:rPr>
        <w:t>credentials</w:t>
      </w:r>
      <w:proofErr w:type="spellEnd"/>
      <w:r w:rsidR="00113B02">
        <w:rPr>
          <w:bCs/>
          <w:iCs/>
          <w:szCs w:val="20"/>
        </w:rPr>
        <w:t xml:space="preserve"> (DUO) wordt meegenomen.</w:t>
      </w:r>
      <w:r w:rsidR="002C210B">
        <w:rPr>
          <w:bCs/>
          <w:iCs/>
          <w:szCs w:val="20"/>
        </w:rPr>
        <w:t xml:space="preserve"> Of het compatible is, want er wordt meer afgeweken misschien dan wat mogelijk is.</w:t>
      </w:r>
    </w:p>
    <w:p w14:paraId="3C798587" w14:textId="54D21FEA" w:rsidR="00365301" w:rsidRDefault="002C210B" w:rsidP="00365301">
      <w:pPr>
        <w:pStyle w:val="Lijstalinea"/>
        <w:rPr>
          <w:bCs/>
          <w:iCs/>
          <w:szCs w:val="20"/>
        </w:rPr>
      </w:pPr>
      <w:r>
        <w:rPr>
          <w:bCs/>
          <w:iCs/>
          <w:szCs w:val="20"/>
        </w:rPr>
        <w:t xml:space="preserve">Dit laatste punt is bij nacheck eerder doorgestreept maar wordt nu op de </w:t>
      </w:r>
      <w:r w:rsidR="001F4206">
        <w:rPr>
          <w:bCs/>
          <w:iCs/>
          <w:szCs w:val="20"/>
        </w:rPr>
        <w:t xml:space="preserve">client </w:t>
      </w:r>
      <w:proofErr w:type="spellStart"/>
      <w:r>
        <w:rPr>
          <w:bCs/>
          <w:iCs/>
          <w:szCs w:val="20"/>
        </w:rPr>
        <w:t>credentials</w:t>
      </w:r>
      <w:proofErr w:type="spellEnd"/>
      <w:r>
        <w:rPr>
          <w:bCs/>
          <w:iCs/>
          <w:szCs w:val="20"/>
        </w:rPr>
        <w:t xml:space="preserve"> lijst </w:t>
      </w:r>
      <w:r w:rsidR="00FB3D93">
        <w:rPr>
          <w:bCs/>
          <w:iCs/>
          <w:szCs w:val="20"/>
        </w:rPr>
        <w:t xml:space="preserve">weer </w:t>
      </w:r>
      <w:r>
        <w:rPr>
          <w:bCs/>
          <w:iCs/>
          <w:szCs w:val="20"/>
        </w:rPr>
        <w:t>meegenomen en wordt van ‘must’ naar ‘</w:t>
      </w:r>
      <w:proofErr w:type="spellStart"/>
      <w:r>
        <w:rPr>
          <w:bCs/>
          <w:iCs/>
          <w:szCs w:val="20"/>
        </w:rPr>
        <w:t>should</w:t>
      </w:r>
      <w:proofErr w:type="spellEnd"/>
      <w:r>
        <w:rPr>
          <w:bCs/>
          <w:iCs/>
          <w:szCs w:val="20"/>
        </w:rPr>
        <w:t>’ meegenomen in de 1.1. versie.</w:t>
      </w:r>
    </w:p>
    <w:p w14:paraId="7297982D" w14:textId="77777777" w:rsidR="002C210B" w:rsidRDefault="002C210B" w:rsidP="00365301">
      <w:pPr>
        <w:pStyle w:val="Lijstalinea"/>
        <w:rPr>
          <w:bCs/>
          <w:iCs/>
          <w:szCs w:val="20"/>
        </w:rPr>
      </w:pPr>
    </w:p>
    <w:p w14:paraId="296D4BAB" w14:textId="688654D8" w:rsidR="002C210B" w:rsidRDefault="00FB3D93" w:rsidP="00365301">
      <w:pPr>
        <w:pStyle w:val="Lijstalinea"/>
        <w:rPr>
          <w:bCs/>
          <w:iCs/>
          <w:szCs w:val="20"/>
        </w:rPr>
      </w:pPr>
      <w:r>
        <w:rPr>
          <w:b/>
          <w:iCs/>
          <w:szCs w:val="20"/>
        </w:rPr>
        <w:t>&lt;</w:t>
      </w:r>
      <w:r w:rsidRPr="00ED51F6">
        <w:rPr>
          <w:b/>
          <w:iCs/>
          <w:szCs w:val="20"/>
        </w:rPr>
        <w:t xml:space="preserve">Actiepunt </w:t>
      </w:r>
      <w:r>
        <w:rPr>
          <w:b/>
          <w:iCs/>
          <w:szCs w:val="20"/>
        </w:rPr>
        <w:t>….?&gt;</w:t>
      </w:r>
      <w:r>
        <w:rPr>
          <w:bCs/>
          <w:iCs/>
          <w:szCs w:val="20"/>
        </w:rPr>
        <w:t xml:space="preserve">: </w:t>
      </w:r>
      <w:r w:rsidR="00C7364C">
        <w:rPr>
          <w:bCs/>
          <w:iCs/>
          <w:szCs w:val="20"/>
        </w:rPr>
        <w:t xml:space="preserve">Wijzigingsvoorstel Heiko raakt tekst van </w:t>
      </w:r>
      <w:proofErr w:type="spellStart"/>
      <w:r w:rsidR="00C7364C">
        <w:rPr>
          <w:bCs/>
          <w:iCs/>
          <w:szCs w:val="20"/>
        </w:rPr>
        <w:t>iGov</w:t>
      </w:r>
      <w:proofErr w:type="spellEnd"/>
      <w:r w:rsidR="00C7364C">
        <w:rPr>
          <w:bCs/>
          <w:iCs/>
          <w:szCs w:val="20"/>
        </w:rPr>
        <w:t xml:space="preserve">. </w:t>
      </w:r>
      <w:r w:rsidR="002C210B">
        <w:rPr>
          <w:bCs/>
          <w:iCs/>
          <w:szCs w:val="20"/>
        </w:rPr>
        <w:t xml:space="preserve">Issue ook aanmaken bij </w:t>
      </w:r>
      <w:proofErr w:type="spellStart"/>
      <w:r w:rsidR="002C210B">
        <w:rPr>
          <w:bCs/>
          <w:iCs/>
          <w:szCs w:val="20"/>
        </w:rPr>
        <w:t>iGov</w:t>
      </w:r>
      <w:proofErr w:type="spellEnd"/>
      <w:r w:rsidR="002C210B">
        <w:rPr>
          <w:bCs/>
          <w:iCs/>
          <w:szCs w:val="20"/>
        </w:rPr>
        <w:t xml:space="preserve"> is een mooi initiatief aangezien ze er wat mee kunnen.</w:t>
      </w:r>
    </w:p>
    <w:p w14:paraId="6484463F" w14:textId="7DF3D022" w:rsidR="002C210B" w:rsidRDefault="00ED51F6" w:rsidP="00365301">
      <w:pPr>
        <w:pStyle w:val="Lijstalinea"/>
        <w:rPr>
          <w:bCs/>
          <w:iCs/>
          <w:szCs w:val="20"/>
        </w:rPr>
      </w:pPr>
      <w:r>
        <w:rPr>
          <w:b/>
          <w:iCs/>
          <w:szCs w:val="20"/>
        </w:rPr>
        <w:t>&lt;</w:t>
      </w:r>
      <w:r w:rsidRPr="00ED51F6">
        <w:rPr>
          <w:b/>
          <w:iCs/>
          <w:szCs w:val="20"/>
        </w:rPr>
        <w:t>Actiepunt Frank Terpstra</w:t>
      </w:r>
      <w:r>
        <w:rPr>
          <w:b/>
          <w:iCs/>
          <w:szCs w:val="20"/>
        </w:rPr>
        <w:t>&gt;</w:t>
      </w:r>
      <w:r>
        <w:rPr>
          <w:bCs/>
          <w:iCs/>
          <w:szCs w:val="20"/>
        </w:rPr>
        <w:t xml:space="preserve">: </w:t>
      </w:r>
      <w:r w:rsidR="002C210B">
        <w:rPr>
          <w:bCs/>
          <w:iCs/>
          <w:szCs w:val="20"/>
        </w:rPr>
        <w:t>En ook Frank maakt tweemaal een actiepunt aan voor de mail van Jeroen Mol en deze van DUO.</w:t>
      </w:r>
    </w:p>
    <w:p w14:paraId="08CAF18D" w14:textId="77777777" w:rsidR="00365301" w:rsidRDefault="00365301" w:rsidP="00365301">
      <w:pPr>
        <w:pStyle w:val="Lijstalinea"/>
        <w:rPr>
          <w:bCs/>
          <w:iCs/>
          <w:szCs w:val="20"/>
        </w:rPr>
      </w:pPr>
    </w:p>
    <w:p w14:paraId="3C252C28" w14:textId="77777777" w:rsidR="00F6412B" w:rsidRPr="00F6412B" w:rsidRDefault="00F6412B" w:rsidP="00217B02">
      <w:pPr>
        <w:pStyle w:val="Lijstalinea"/>
        <w:rPr>
          <w:bCs/>
          <w:iCs/>
          <w:szCs w:val="20"/>
        </w:rPr>
      </w:pPr>
    </w:p>
    <w:p w14:paraId="1F75D278" w14:textId="77777777" w:rsidR="00217B02" w:rsidRPr="00F6412B" w:rsidRDefault="00217B02" w:rsidP="00217B02">
      <w:pPr>
        <w:pStyle w:val="Lijstalinea"/>
        <w:rPr>
          <w:bCs/>
          <w:iCs/>
          <w:szCs w:val="20"/>
        </w:rPr>
      </w:pPr>
    </w:p>
    <w:p w14:paraId="47305111" w14:textId="0F3AA1D4" w:rsidR="002C210B" w:rsidRDefault="002C210B" w:rsidP="000C3FDD">
      <w:pPr>
        <w:pStyle w:val="Lijstalinea"/>
        <w:numPr>
          <w:ilvl w:val="0"/>
          <w:numId w:val="1"/>
        </w:numPr>
        <w:ind w:left="720"/>
        <w:rPr>
          <w:b/>
          <w:i/>
          <w:szCs w:val="20"/>
        </w:rPr>
      </w:pPr>
      <w:r>
        <w:rPr>
          <w:b/>
          <w:i/>
          <w:szCs w:val="20"/>
        </w:rPr>
        <w:lastRenderedPageBreak/>
        <w:t>Bestaande issues</w:t>
      </w:r>
      <w:r w:rsidR="001F0E84">
        <w:rPr>
          <w:b/>
          <w:i/>
          <w:szCs w:val="20"/>
        </w:rPr>
        <w:t xml:space="preserve"> (staan </w:t>
      </w:r>
      <w:proofErr w:type="spellStart"/>
      <w:r w:rsidR="001F0E84">
        <w:rPr>
          <w:b/>
          <w:i/>
          <w:szCs w:val="20"/>
        </w:rPr>
        <w:t>opgelijnd</w:t>
      </w:r>
      <w:proofErr w:type="spellEnd"/>
      <w:r w:rsidR="001F0E84">
        <w:rPr>
          <w:b/>
          <w:i/>
          <w:szCs w:val="20"/>
        </w:rPr>
        <w:t xml:space="preserve"> voor de versie 1.1.)</w:t>
      </w:r>
    </w:p>
    <w:p w14:paraId="01344E64" w14:textId="77777777" w:rsidR="002C210B" w:rsidRDefault="002C210B" w:rsidP="002C210B">
      <w:pPr>
        <w:pStyle w:val="Lijstalinea"/>
        <w:rPr>
          <w:bCs/>
          <w:iCs/>
          <w:szCs w:val="20"/>
        </w:rPr>
      </w:pPr>
    </w:p>
    <w:p w14:paraId="1A760742" w14:textId="6FD32AA8" w:rsidR="002C210B" w:rsidRDefault="001F0E84" w:rsidP="001F0E84">
      <w:pPr>
        <w:pStyle w:val="Lijstalinea"/>
        <w:numPr>
          <w:ilvl w:val="0"/>
          <w:numId w:val="41"/>
        </w:numPr>
        <w:rPr>
          <w:bCs/>
          <w:iCs/>
          <w:szCs w:val="20"/>
        </w:rPr>
      </w:pPr>
      <w:r>
        <w:rPr>
          <w:bCs/>
          <w:iCs/>
          <w:szCs w:val="20"/>
        </w:rPr>
        <w:t>Staan nog twee issues op naam van Frank van Es, even nagaan of deze nog gelden &lt;</w:t>
      </w:r>
      <w:r w:rsidRPr="001F0E84">
        <w:rPr>
          <w:b/>
          <w:iCs/>
          <w:szCs w:val="20"/>
        </w:rPr>
        <w:t>actiepunt Martin&gt;.</w:t>
      </w:r>
      <w:r>
        <w:rPr>
          <w:bCs/>
          <w:iCs/>
          <w:szCs w:val="20"/>
        </w:rPr>
        <w:t xml:space="preserve"> In elk geval of deze in de versie 1.1. thuishoren.</w:t>
      </w:r>
    </w:p>
    <w:p w14:paraId="292E5C9D" w14:textId="0123E20F" w:rsidR="001F0E84" w:rsidRDefault="001F0E84" w:rsidP="001F0E84">
      <w:pPr>
        <w:pStyle w:val="Lijstalinea"/>
        <w:numPr>
          <w:ilvl w:val="0"/>
          <w:numId w:val="41"/>
        </w:numPr>
        <w:rPr>
          <w:bCs/>
          <w:iCs/>
          <w:szCs w:val="20"/>
        </w:rPr>
      </w:pPr>
      <w:r>
        <w:rPr>
          <w:bCs/>
          <w:iCs/>
          <w:szCs w:val="20"/>
        </w:rPr>
        <w:t>De vraag van Ronald Koster is net behandeld. Wordt al gecorrigeerd.</w:t>
      </w:r>
    </w:p>
    <w:p w14:paraId="6FE9C9EE" w14:textId="2AFD3F8C" w:rsidR="002C210B" w:rsidRDefault="001F0E84" w:rsidP="00202F39">
      <w:pPr>
        <w:pStyle w:val="Lijstalinea"/>
        <w:numPr>
          <w:ilvl w:val="0"/>
          <w:numId w:val="41"/>
        </w:numPr>
        <w:rPr>
          <w:bCs/>
          <w:iCs/>
          <w:szCs w:val="20"/>
        </w:rPr>
      </w:pPr>
      <w:r w:rsidRPr="00C14C52">
        <w:rPr>
          <w:bCs/>
          <w:iCs/>
          <w:szCs w:val="20"/>
        </w:rPr>
        <w:t>R</w:t>
      </w:r>
      <w:r w:rsidR="00202F39">
        <w:rPr>
          <w:bCs/>
          <w:iCs/>
          <w:szCs w:val="20"/>
        </w:rPr>
        <w:t>fc</w:t>
      </w:r>
      <w:r w:rsidRPr="00C14C52">
        <w:rPr>
          <w:bCs/>
          <w:iCs/>
          <w:szCs w:val="20"/>
        </w:rPr>
        <w:t xml:space="preserve">8705, Heiko </w:t>
      </w:r>
      <w:proofErr w:type="spellStart"/>
      <w:r w:rsidRPr="00C14C52">
        <w:rPr>
          <w:bCs/>
          <w:iCs/>
          <w:szCs w:val="20"/>
        </w:rPr>
        <w:t>Hudig</w:t>
      </w:r>
      <w:proofErr w:type="spellEnd"/>
      <w:r w:rsidRPr="00C14C52">
        <w:rPr>
          <w:bCs/>
          <w:iCs/>
          <w:szCs w:val="20"/>
        </w:rPr>
        <w:t>, staat op de agenda.</w:t>
      </w:r>
    </w:p>
    <w:p w14:paraId="5A59B43C" w14:textId="77777777" w:rsidR="00202F39" w:rsidRPr="00202F39" w:rsidRDefault="00202F39" w:rsidP="00202F39">
      <w:pPr>
        <w:rPr>
          <w:bCs/>
          <w:iCs/>
          <w:szCs w:val="20"/>
        </w:rPr>
      </w:pPr>
    </w:p>
    <w:p w14:paraId="10DE5F15" w14:textId="13E9F337" w:rsidR="007D18EE" w:rsidRDefault="007D18EE" w:rsidP="000C3FDD">
      <w:pPr>
        <w:pStyle w:val="Lijstalinea"/>
        <w:numPr>
          <w:ilvl w:val="0"/>
          <w:numId w:val="1"/>
        </w:numPr>
        <w:ind w:left="720"/>
        <w:rPr>
          <w:b/>
          <w:i/>
          <w:szCs w:val="20"/>
        </w:rPr>
      </w:pPr>
      <w:r>
        <w:rPr>
          <w:b/>
          <w:i/>
          <w:szCs w:val="20"/>
        </w:rPr>
        <w:t>Komende releases</w:t>
      </w:r>
      <w:r w:rsidR="00FB3D93">
        <w:rPr>
          <w:b/>
          <w:i/>
          <w:szCs w:val="20"/>
        </w:rPr>
        <w:t xml:space="preserve"> versie 1.2.</w:t>
      </w:r>
      <w:r>
        <w:rPr>
          <w:b/>
          <w:i/>
          <w:szCs w:val="20"/>
        </w:rPr>
        <w:t xml:space="preserve"> (vooruitkijken)</w:t>
      </w:r>
    </w:p>
    <w:p w14:paraId="456277A6" w14:textId="77777777" w:rsidR="007D18EE" w:rsidRDefault="007D18EE" w:rsidP="007D18EE">
      <w:pPr>
        <w:pStyle w:val="Lijstalinea"/>
        <w:rPr>
          <w:bCs/>
          <w:iCs/>
          <w:szCs w:val="20"/>
        </w:rPr>
      </w:pPr>
    </w:p>
    <w:p w14:paraId="1D05041B" w14:textId="5B0A94F8" w:rsidR="007D18EE" w:rsidRDefault="007D18EE" w:rsidP="007D18EE">
      <w:pPr>
        <w:pStyle w:val="Lijstalinea"/>
        <w:numPr>
          <w:ilvl w:val="0"/>
          <w:numId w:val="42"/>
        </w:numPr>
        <w:rPr>
          <w:bCs/>
          <w:iCs/>
          <w:szCs w:val="20"/>
        </w:rPr>
      </w:pPr>
      <w:proofErr w:type="spellStart"/>
      <w:r>
        <w:rPr>
          <w:bCs/>
          <w:iCs/>
          <w:szCs w:val="20"/>
        </w:rPr>
        <w:t>Rfc</w:t>
      </w:r>
      <w:proofErr w:type="spellEnd"/>
      <w:r>
        <w:rPr>
          <w:bCs/>
          <w:iCs/>
          <w:szCs w:val="20"/>
        </w:rPr>
        <w:t xml:space="preserve"> 8705 (Heiko </w:t>
      </w:r>
      <w:proofErr w:type="spellStart"/>
      <w:r>
        <w:rPr>
          <w:bCs/>
          <w:iCs/>
          <w:szCs w:val="20"/>
        </w:rPr>
        <w:t>Hudig</w:t>
      </w:r>
      <w:proofErr w:type="spellEnd"/>
      <w:r>
        <w:rPr>
          <w:bCs/>
          <w:iCs/>
          <w:szCs w:val="20"/>
        </w:rPr>
        <w:t xml:space="preserve">), </w:t>
      </w:r>
      <w:proofErr w:type="spellStart"/>
      <w:r>
        <w:rPr>
          <w:bCs/>
          <w:iCs/>
          <w:szCs w:val="20"/>
        </w:rPr>
        <w:t>mTLS</w:t>
      </w:r>
      <w:proofErr w:type="spellEnd"/>
      <w:r>
        <w:rPr>
          <w:bCs/>
          <w:iCs/>
          <w:szCs w:val="20"/>
        </w:rPr>
        <w:t xml:space="preserve"> vragen</w:t>
      </w:r>
    </w:p>
    <w:p w14:paraId="4DA4970F" w14:textId="2AAAA64D" w:rsidR="007D18EE" w:rsidRDefault="007D18EE" w:rsidP="007D18EE">
      <w:pPr>
        <w:pStyle w:val="Lijstalinea"/>
        <w:numPr>
          <w:ilvl w:val="0"/>
          <w:numId w:val="42"/>
        </w:numPr>
        <w:rPr>
          <w:bCs/>
          <w:iCs/>
          <w:szCs w:val="20"/>
        </w:rPr>
      </w:pPr>
      <w:r>
        <w:rPr>
          <w:bCs/>
          <w:iCs/>
          <w:szCs w:val="20"/>
        </w:rPr>
        <w:t xml:space="preserve">Uitbreiding </w:t>
      </w:r>
      <w:proofErr w:type="spellStart"/>
      <w:r>
        <w:rPr>
          <w:bCs/>
          <w:iCs/>
          <w:szCs w:val="20"/>
        </w:rPr>
        <w:t>use</w:t>
      </w:r>
      <w:proofErr w:type="spellEnd"/>
      <w:r>
        <w:rPr>
          <w:bCs/>
          <w:iCs/>
          <w:szCs w:val="20"/>
        </w:rPr>
        <w:t xml:space="preserve"> case met Heiko oppakken.</w:t>
      </w:r>
    </w:p>
    <w:p w14:paraId="70C97AEB" w14:textId="77777777" w:rsidR="007D18EE" w:rsidRDefault="007D18EE" w:rsidP="007D18EE">
      <w:pPr>
        <w:ind w:left="720"/>
        <w:rPr>
          <w:bCs/>
          <w:iCs/>
          <w:szCs w:val="20"/>
        </w:rPr>
      </w:pPr>
    </w:p>
    <w:p w14:paraId="54C6AE86" w14:textId="1BEEF843" w:rsidR="007D18EE" w:rsidRDefault="007D18EE" w:rsidP="007D18EE">
      <w:pPr>
        <w:ind w:left="720"/>
        <w:rPr>
          <w:bCs/>
          <w:iCs/>
          <w:szCs w:val="20"/>
        </w:rPr>
      </w:pPr>
      <w:r>
        <w:rPr>
          <w:bCs/>
          <w:iCs/>
          <w:szCs w:val="20"/>
        </w:rPr>
        <w:t xml:space="preserve">7 issues zonder </w:t>
      </w:r>
      <w:proofErr w:type="spellStart"/>
      <w:r>
        <w:rPr>
          <w:bCs/>
          <w:iCs/>
          <w:szCs w:val="20"/>
        </w:rPr>
        <w:t>milestones</w:t>
      </w:r>
      <w:proofErr w:type="spellEnd"/>
    </w:p>
    <w:p w14:paraId="371E5A20" w14:textId="0CDC503F" w:rsidR="007D18EE" w:rsidRDefault="007D18EE" w:rsidP="007D18EE">
      <w:pPr>
        <w:pStyle w:val="Lijstalinea"/>
        <w:numPr>
          <w:ilvl w:val="0"/>
          <w:numId w:val="43"/>
        </w:numPr>
        <w:rPr>
          <w:bCs/>
          <w:iCs/>
          <w:szCs w:val="20"/>
        </w:rPr>
      </w:pPr>
      <w:r>
        <w:rPr>
          <w:bCs/>
          <w:iCs/>
          <w:szCs w:val="20"/>
        </w:rPr>
        <w:t xml:space="preserve">Van Edwin Wisse, </w:t>
      </w:r>
      <w:r w:rsidR="00FB3D93">
        <w:rPr>
          <w:bCs/>
          <w:iCs/>
          <w:szCs w:val="20"/>
        </w:rPr>
        <w:t xml:space="preserve">goede </w:t>
      </w:r>
      <w:r>
        <w:rPr>
          <w:bCs/>
          <w:iCs/>
          <w:szCs w:val="20"/>
        </w:rPr>
        <w:t xml:space="preserve">uitleg maar we gaan het niet doorvoeren. </w:t>
      </w:r>
      <w:r w:rsidR="00FB3D93">
        <w:rPr>
          <w:bCs/>
          <w:iCs/>
          <w:szCs w:val="20"/>
        </w:rPr>
        <w:t xml:space="preserve">Hier wordt een </w:t>
      </w:r>
      <w:r>
        <w:rPr>
          <w:bCs/>
          <w:iCs/>
          <w:szCs w:val="20"/>
        </w:rPr>
        <w:t xml:space="preserve">informatief document van </w:t>
      </w:r>
      <w:r w:rsidR="00FB3D93">
        <w:rPr>
          <w:bCs/>
          <w:iCs/>
          <w:szCs w:val="20"/>
        </w:rPr>
        <w:t>gemaakt</w:t>
      </w:r>
      <w:r>
        <w:rPr>
          <w:bCs/>
          <w:iCs/>
          <w:szCs w:val="20"/>
        </w:rPr>
        <w:t>.</w:t>
      </w:r>
    </w:p>
    <w:p w14:paraId="5F217AC8" w14:textId="15076278" w:rsidR="007D18EE" w:rsidRDefault="007D18EE" w:rsidP="007D18EE">
      <w:pPr>
        <w:pStyle w:val="Lijstalinea"/>
        <w:numPr>
          <w:ilvl w:val="0"/>
          <w:numId w:val="43"/>
        </w:numPr>
        <w:rPr>
          <w:bCs/>
          <w:iCs/>
          <w:szCs w:val="20"/>
        </w:rPr>
      </w:pPr>
      <w:r w:rsidRPr="007D18EE">
        <w:rPr>
          <w:bCs/>
          <w:iCs/>
          <w:szCs w:val="20"/>
        </w:rPr>
        <w:t>Martin issue, ACR-claim toevoegen, deze w</w:t>
      </w:r>
      <w:r>
        <w:rPr>
          <w:bCs/>
          <w:iCs/>
          <w:szCs w:val="20"/>
        </w:rPr>
        <w:t>as via de mail</w:t>
      </w:r>
      <w:r w:rsidR="00FB3D93">
        <w:rPr>
          <w:bCs/>
          <w:iCs/>
          <w:szCs w:val="20"/>
        </w:rPr>
        <w:t xml:space="preserve"> binnengekomen</w:t>
      </w:r>
      <w:r>
        <w:rPr>
          <w:bCs/>
          <w:iCs/>
          <w:szCs w:val="20"/>
        </w:rPr>
        <w:t xml:space="preserve"> (jan 2023) </w:t>
      </w:r>
      <w:r w:rsidR="00FB3D93">
        <w:rPr>
          <w:bCs/>
          <w:iCs/>
          <w:szCs w:val="20"/>
        </w:rPr>
        <w:t xml:space="preserve">maar maken we een </w:t>
      </w:r>
      <w:r>
        <w:rPr>
          <w:bCs/>
          <w:iCs/>
          <w:szCs w:val="20"/>
        </w:rPr>
        <w:t xml:space="preserve">nieuwe </w:t>
      </w:r>
      <w:r w:rsidR="00FB3D93">
        <w:rPr>
          <w:bCs/>
          <w:iCs/>
          <w:szCs w:val="20"/>
        </w:rPr>
        <w:t>voor aan (</w:t>
      </w:r>
      <w:r>
        <w:rPr>
          <w:bCs/>
          <w:iCs/>
          <w:szCs w:val="20"/>
        </w:rPr>
        <w:t>april 2024</w:t>
      </w:r>
      <w:r w:rsidR="00FB3D93">
        <w:rPr>
          <w:bCs/>
          <w:iCs/>
          <w:szCs w:val="20"/>
        </w:rPr>
        <w:t>)</w:t>
      </w:r>
      <w:r>
        <w:rPr>
          <w:bCs/>
          <w:iCs/>
          <w:szCs w:val="20"/>
        </w:rPr>
        <w:t>.</w:t>
      </w:r>
    </w:p>
    <w:p w14:paraId="45E80A54" w14:textId="7C4AEDCF" w:rsidR="007D18EE" w:rsidRDefault="007D18EE" w:rsidP="007D18EE">
      <w:pPr>
        <w:pStyle w:val="Lijstalinea"/>
        <w:numPr>
          <w:ilvl w:val="0"/>
          <w:numId w:val="43"/>
        </w:numPr>
        <w:rPr>
          <w:bCs/>
          <w:iCs/>
          <w:szCs w:val="20"/>
        </w:rPr>
      </w:pPr>
      <w:r>
        <w:rPr>
          <w:bCs/>
          <w:iCs/>
          <w:szCs w:val="20"/>
        </w:rPr>
        <w:t>Issue van Jeroen Mol is ingediend, agenderen voor versie 1.2.</w:t>
      </w:r>
    </w:p>
    <w:p w14:paraId="3CF67FBA" w14:textId="77777777" w:rsidR="007D18EE" w:rsidRDefault="007D18EE" w:rsidP="007D18EE">
      <w:pPr>
        <w:pStyle w:val="Lijstalinea"/>
        <w:numPr>
          <w:ilvl w:val="0"/>
          <w:numId w:val="43"/>
        </w:numPr>
        <w:rPr>
          <w:bCs/>
          <w:iCs/>
          <w:szCs w:val="20"/>
        </w:rPr>
      </w:pPr>
      <w:r>
        <w:rPr>
          <w:bCs/>
          <w:iCs/>
          <w:szCs w:val="20"/>
        </w:rPr>
        <w:t>Paragraaf 4.2. later op terugkomen</w:t>
      </w:r>
    </w:p>
    <w:p w14:paraId="3D8979AB" w14:textId="0356ACC0" w:rsidR="009E2E63" w:rsidRDefault="009E2E63" w:rsidP="00CD386B">
      <w:pPr>
        <w:pStyle w:val="Lijstalinea"/>
        <w:numPr>
          <w:ilvl w:val="0"/>
          <w:numId w:val="43"/>
        </w:numPr>
        <w:rPr>
          <w:bCs/>
          <w:iCs/>
          <w:szCs w:val="20"/>
        </w:rPr>
      </w:pPr>
      <w:r>
        <w:rPr>
          <w:bCs/>
          <w:iCs/>
          <w:szCs w:val="20"/>
        </w:rPr>
        <w:t>De drie issues #16, #26</w:t>
      </w:r>
      <w:r w:rsidR="00CC538A">
        <w:rPr>
          <w:bCs/>
          <w:iCs/>
          <w:szCs w:val="20"/>
        </w:rPr>
        <w:t>, #36</w:t>
      </w:r>
      <w:r>
        <w:rPr>
          <w:bCs/>
          <w:iCs/>
          <w:szCs w:val="20"/>
        </w:rPr>
        <w:t xml:space="preserve"> aan elkaar koppelen in rfc9068 en naar versie 1.2. meenemen</w:t>
      </w:r>
    </w:p>
    <w:p w14:paraId="6CBA3638" w14:textId="77777777" w:rsidR="00FB3D93" w:rsidRDefault="00FB3D93" w:rsidP="00FB3D93">
      <w:pPr>
        <w:pStyle w:val="Lijstalinea"/>
        <w:numPr>
          <w:ilvl w:val="0"/>
          <w:numId w:val="43"/>
        </w:numPr>
        <w:ind w:left="1440"/>
        <w:rPr>
          <w:bCs/>
          <w:iCs/>
          <w:szCs w:val="20"/>
        </w:rPr>
      </w:pPr>
      <w:r>
        <w:rPr>
          <w:bCs/>
          <w:iCs/>
          <w:szCs w:val="20"/>
        </w:rPr>
        <w:t xml:space="preserve">Issue#25 behoorlijk technisch, geen herkenning in de groep. Aanbevelen of verplichten van </w:t>
      </w:r>
      <w:proofErr w:type="spellStart"/>
      <w:r>
        <w:rPr>
          <w:bCs/>
          <w:iCs/>
          <w:szCs w:val="20"/>
        </w:rPr>
        <w:t>response_mode</w:t>
      </w:r>
      <w:proofErr w:type="spellEnd"/>
      <w:r>
        <w:rPr>
          <w:bCs/>
          <w:iCs/>
          <w:szCs w:val="20"/>
        </w:rPr>
        <w:t xml:space="preserve"> = </w:t>
      </w:r>
      <w:proofErr w:type="spellStart"/>
      <w:r>
        <w:rPr>
          <w:bCs/>
          <w:iCs/>
          <w:szCs w:val="20"/>
        </w:rPr>
        <w:t>form_post</w:t>
      </w:r>
      <w:proofErr w:type="spellEnd"/>
    </w:p>
    <w:p w14:paraId="3EBEF3B6" w14:textId="77777777" w:rsidR="00FB3D93" w:rsidRDefault="00FB3D93" w:rsidP="00FB3D93">
      <w:pPr>
        <w:pStyle w:val="Lijstalinea"/>
        <w:ind w:left="1440"/>
        <w:rPr>
          <w:bCs/>
          <w:iCs/>
          <w:szCs w:val="20"/>
        </w:rPr>
      </w:pPr>
      <w:r>
        <w:rPr>
          <w:bCs/>
          <w:iCs/>
          <w:szCs w:val="20"/>
        </w:rPr>
        <w:t>Aanbeveling goed overwegen. Dit issue staat al 2 jaar open (2 aug ’22)</w:t>
      </w:r>
    </w:p>
    <w:p w14:paraId="76AFE250" w14:textId="77777777" w:rsidR="00FB3D93" w:rsidRDefault="00FB3D93" w:rsidP="00FB3D93">
      <w:pPr>
        <w:pStyle w:val="Lijstalinea"/>
        <w:numPr>
          <w:ilvl w:val="0"/>
          <w:numId w:val="43"/>
        </w:numPr>
        <w:ind w:left="1440"/>
        <w:rPr>
          <w:bCs/>
          <w:iCs/>
          <w:szCs w:val="20"/>
        </w:rPr>
      </w:pPr>
      <w:r>
        <w:rPr>
          <w:bCs/>
          <w:iCs/>
          <w:szCs w:val="20"/>
        </w:rPr>
        <w:t xml:space="preserve">#16 </w:t>
      </w:r>
      <w:proofErr w:type="spellStart"/>
      <w:r>
        <w:rPr>
          <w:bCs/>
          <w:iCs/>
          <w:szCs w:val="20"/>
        </w:rPr>
        <w:t>Ghost</w:t>
      </w:r>
      <w:proofErr w:type="spellEnd"/>
      <w:r>
        <w:rPr>
          <w:bCs/>
          <w:iCs/>
          <w:szCs w:val="20"/>
        </w:rPr>
        <w:t xml:space="preserve"> account, is verjaard. Verwijzing rfc7519 en rfc9068 is hierop aanvullend. Niet in de scope maar wel claims.</w:t>
      </w:r>
    </w:p>
    <w:p w14:paraId="4264005B" w14:textId="279FD3FE" w:rsidR="00C14C52" w:rsidRPr="00202F39" w:rsidRDefault="00C14C52" w:rsidP="00202F39">
      <w:pPr>
        <w:pStyle w:val="Lijstalinea"/>
        <w:numPr>
          <w:ilvl w:val="0"/>
          <w:numId w:val="43"/>
        </w:numPr>
        <w:rPr>
          <w:bCs/>
          <w:iCs/>
          <w:szCs w:val="20"/>
        </w:rPr>
      </w:pPr>
      <w:r>
        <w:rPr>
          <w:bCs/>
          <w:iCs/>
          <w:szCs w:val="20"/>
        </w:rPr>
        <w:t>Ad Gerrits niet aanwezig. Issue: Doel van standaard verhelderen. Toegelicht en gesloten tijdens TO.</w:t>
      </w:r>
    </w:p>
    <w:p w14:paraId="65B34928" w14:textId="77777777" w:rsidR="007D18EE" w:rsidRDefault="007D18EE" w:rsidP="007D18EE">
      <w:pPr>
        <w:pStyle w:val="Lijstalinea"/>
        <w:rPr>
          <w:b/>
          <w:i/>
          <w:szCs w:val="20"/>
        </w:rPr>
      </w:pPr>
    </w:p>
    <w:p w14:paraId="4ADACFDD" w14:textId="55DCC0D4" w:rsidR="001866BF" w:rsidRPr="005604BA" w:rsidRDefault="00B1716C" w:rsidP="000C3FDD">
      <w:pPr>
        <w:pStyle w:val="Lijstalinea"/>
        <w:numPr>
          <w:ilvl w:val="0"/>
          <w:numId w:val="1"/>
        </w:numPr>
        <w:ind w:left="720"/>
        <w:rPr>
          <w:b/>
          <w:i/>
          <w:szCs w:val="20"/>
        </w:rPr>
      </w:pPr>
      <w:r w:rsidRPr="00B1716C">
        <w:rPr>
          <w:b/>
          <w:i/>
          <w:szCs w:val="20"/>
        </w:rPr>
        <w:t>R</w:t>
      </w:r>
      <w:r w:rsidR="00A60D49">
        <w:rPr>
          <w:b/>
          <w:i/>
          <w:szCs w:val="20"/>
        </w:rPr>
        <w:t>ondvraag</w:t>
      </w:r>
    </w:p>
    <w:p w14:paraId="6E513BC6" w14:textId="77777777" w:rsidR="004C682E" w:rsidRPr="004C682E" w:rsidRDefault="004C682E" w:rsidP="004C682E">
      <w:pPr>
        <w:pStyle w:val="Lijstalinea"/>
        <w:rPr>
          <w:b/>
          <w:i/>
          <w:szCs w:val="20"/>
        </w:rPr>
      </w:pPr>
    </w:p>
    <w:p w14:paraId="56440659" w14:textId="79477DE2" w:rsidR="009E0519" w:rsidRPr="009E2E63" w:rsidRDefault="009E2E63" w:rsidP="00D4380E">
      <w:pPr>
        <w:pStyle w:val="Lijstalinea"/>
        <w:numPr>
          <w:ilvl w:val="0"/>
          <w:numId w:val="19"/>
        </w:numPr>
        <w:ind w:left="720"/>
        <w:rPr>
          <w:b/>
          <w:i/>
          <w:szCs w:val="20"/>
        </w:rPr>
      </w:pPr>
      <w:r>
        <w:rPr>
          <w:bCs/>
          <w:iCs/>
          <w:szCs w:val="20"/>
        </w:rPr>
        <w:t xml:space="preserve">Volgende week </w:t>
      </w:r>
      <w:r w:rsidR="00FB3D93">
        <w:rPr>
          <w:bCs/>
          <w:iCs/>
          <w:szCs w:val="20"/>
        </w:rPr>
        <w:t xml:space="preserve">is er </w:t>
      </w:r>
      <w:r>
        <w:rPr>
          <w:bCs/>
          <w:iCs/>
          <w:szCs w:val="20"/>
        </w:rPr>
        <w:t>Security werkgroep</w:t>
      </w:r>
      <w:r w:rsidR="00FB3D93">
        <w:rPr>
          <w:bCs/>
          <w:iCs/>
          <w:szCs w:val="20"/>
        </w:rPr>
        <w:t>, een groot gedeelte van deze groep treft elkaar dan weer.</w:t>
      </w:r>
    </w:p>
    <w:p w14:paraId="2EF08B57" w14:textId="2C048C14" w:rsidR="009E2E63" w:rsidRPr="009E2E63" w:rsidRDefault="009E2E63" w:rsidP="00D4380E">
      <w:pPr>
        <w:pStyle w:val="Lijstalinea"/>
        <w:numPr>
          <w:ilvl w:val="0"/>
          <w:numId w:val="19"/>
        </w:numPr>
        <w:ind w:left="720"/>
        <w:rPr>
          <w:b/>
          <w:i/>
          <w:szCs w:val="20"/>
        </w:rPr>
      </w:pPr>
      <w:r>
        <w:rPr>
          <w:bCs/>
          <w:iCs/>
          <w:szCs w:val="20"/>
        </w:rPr>
        <w:t xml:space="preserve">Informeren dat het Besluit is </w:t>
      </w:r>
      <w:r w:rsidR="00FB3D93">
        <w:rPr>
          <w:bCs/>
          <w:iCs/>
          <w:szCs w:val="20"/>
        </w:rPr>
        <w:t>‘</w:t>
      </w:r>
      <w:r>
        <w:rPr>
          <w:bCs/>
          <w:iCs/>
          <w:szCs w:val="20"/>
        </w:rPr>
        <w:t>toepassen nieuwe versie beheermodel</w:t>
      </w:r>
      <w:r w:rsidR="00FB3D93">
        <w:rPr>
          <w:bCs/>
          <w:iCs/>
          <w:szCs w:val="20"/>
        </w:rPr>
        <w:t>’</w:t>
      </w:r>
      <w:r>
        <w:rPr>
          <w:bCs/>
          <w:iCs/>
          <w:szCs w:val="20"/>
        </w:rPr>
        <w:t>.</w:t>
      </w:r>
    </w:p>
    <w:p w14:paraId="72A75ED1" w14:textId="481F7F4A" w:rsidR="009E2E63" w:rsidRPr="00775CCA" w:rsidRDefault="009E2E63" w:rsidP="00D4380E">
      <w:pPr>
        <w:pStyle w:val="Lijstalinea"/>
        <w:numPr>
          <w:ilvl w:val="0"/>
          <w:numId w:val="19"/>
        </w:numPr>
        <w:ind w:left="720"/>
        <w:rPr>
          <w:b/>
          <w:i/>
          <w:szCs w:val="20"/>
        </w:rPr>
      </w:pPr>
      <w:r>
        <w:rPr>
          <w:bCs/>
          <w:iCs/>
          <w:szCs w:val="20"/>
        </w:rPr>
        <w:t xml:space="preserve">Oproep aan alle deelnemers om andere betrokken partijen voor dit TO </w:t>
      </w:r>
      <w:proofErr w:type="spellStart"/>
      <w:r>
        <w:rPr>
          <w:bCs/>
          <w:iCs/>
          <w:szCs w:val="20"/>
        </w:rPr>
        <w:t>OAuth</w:t>
      </w:r>
      <w:proofErr w:type="spellEnd"/>
      <w:r>
        <w:rPr>
          <w:bCs/>
          <w:iCs/>
          <w:szCs w:val="20"/>
        </w:rPr>
        <w:t xml:space="preserve"> uit te nodigen en dit </w:t>
      </w:r>
      <w:r w:rsidR="00EC3E59">
        <w:rPr>
          <w:bCs/>
          <w:iCs/>
          <w:szCs w:val="20"/>
        </w:rPr>
        <w:t>door te geven/</w:t>
      </w:r>
      <w:r>
        <w:rPr>
          <w:bCs/>
          <w:iCs/>
          <w:szCs w:val="20"/>
        </w:rPr>
        <w:t>communiceren aan Logius</w:t>
      </w:r>
      <w:r w:rsidR="00890D8C">
        <w:rPr>
          <w:bCs/>
          <w:iCs/>
          <w:szCs w:val="20"/>
        </w:rPr>
        <w:t xml:space="preserve"> </w:t>
      </w:r>
      <w:r w:rsidR="00EC3E59">
        <w:rPr>
          <w:bCs/>
          <w:iCs/>
          <w:szCs w:val="20"/>
        </w:rPr>
        <w:t>-</w:t>
      </w:r>
      <w:r w:rsidR="00890D8C">
        <w:rPr>
          <w:bCs/>
          <w:iCs/>
          <w:szCs w:val="20"/>
        </w:rPr>
        <w:t xml:space="preserve"> </w:t>
      </w:r>
      <w:r w:rsidR="00EC3E59">
        <w:rPr>
          <w:bCs/>
          <w:iCs/>
          <w:szCs w:val="20"/>
        </w:rPr>
        <w:t>Lizzy Wellink.</w:t>
      </w:r>
    </w:p>
    <w:p w14:paraId="71756208" w14:textId="77777777" w:rsidR="00775CCA" w:rsidRDefault="00775CCA" w:rsidP="00763814">
      <w:pPr>
        <w:ind w:left="720"/>
        <w:rPr>
          <w:iCs/>
          <w:szCs w:val="20"/>
        </w:rPr>
      </w:pPr>
    </w:p>
    <w:p w14:paraId="450A2164" w14:textId="351878C0" w:rsidR="009617D4" w:rsidRPr="0051315F" w:rsidRDefault="009617D4" w:rsidP="00763814">
      <w:pPr>
        <w:ind w:left="720"/>
        <w:rPr>
          <w:iCs/>
          <w:szCs w:val="20"/>
        </w:rPr>
      </w:pPr>
      <w:r w:rsidRPr="0051315F">
        <w:rPr>
          <w:iCs/>
          <w:szCs w:val="20"/>
        </w:rPr>
        <w:t xml:space="preserve">Sluiting </w:t>
      </w:r>
      <w:r w:rsidR="003B37C0" w:rsidRPr="0051315F">
        <w:rPr>
          <w:iCs/>
          <w:szCs w:val="20"/>
        </w:rPr>
        <w:t xml:space="preserve">vergadering </w:t>
      </w:r>
      <w:r w:rsidRPr="0051315F">
        <w:rPr>
          <w:iCs/>
          <w:szCs w:val="20"/>
        </w:rPr>
        <w:t xml:space="preserve">om </w:t>
      </w:r>
      <w:r w:rsidR="00B1716C">
        <w:rPr>
          <w:iCs/>
          <w:szCs w:val="20"/>
        </w:rPr>
        <w:t>1</w:t>
      </w:r>
      <w:r w:rsidR="009E2E63">
        <w:rPr>
          <w:iCs/>
          <w:szCs w:val="20"/>
        </w:rPr>
        <w:t>1</w:t>
      </w:r>
      <w:r w:rsidR="00B1716C">
        <w:rPr>
          <w:iCs/>
          <w:szCs w:val="20"/>
        </w:rPr>
        <w:t>:00</w:t>
      </w:r>
      <w:r w:rsidR="00950E8A" w:rsidRPr="0051315F">
        <w:rPr>
          <w:iCs/>
          <w:szCs w:val="20"/>
        </w:rPr>
        <w:t xml:space="preserve"> </w:t>
      </w:r>
      <w:r w:rsidRPr="0051315F">
        <w:rPr>
          <w:iCs/>
          <w:szCs w:val="20"/>
        </w:rPr>
        <w:t>uur</w:t>
      </w:r>
      <w:r w:rsidR="004C682E">
        <w:rPr>
          <w:iCs/>
          <w:szCs w:val="20"/>
        </w:rPr>
        <w:t xml:space="preserve"> </w:t>
      </w:r>
    </w:p>
    <w:p w14:paraId="1015B77B" w14:textId="2C2CB630" w:rsidR="009617D4" w:rsidRPr="0051315F" w:rsidRDefault="009617D4" w:rsidP="00763814">
      <w:pPr>
        <w:ind w:left="720"/>
        <w:rPr>
          <w:iCs/>
          <w:color w:val="FF0000"/>
          <w:szCs w:val="20"/>
        </w:rPr>
      </w:pPr>
    </w:p>
    <w:p w14:paraId="23814C03" w14:textId="77777777" w:rsidR="00EC3E59" w:rsidRDefault="00EC3E59" w:rsidP="005604BA">
      <w:pPr>
        <w:ind w:left="720"/>
        <w:rPr>
          <w:iCs/>
          <w:szCs w:val="20"/>
        </w:rPr>
      </w:pPr>
    </w:p>
    <w:p w14:paraId="6AD541B8" w14:textId="0DD79BD1" w:rsidR="005604BA" w:rsidRPr="0051315F" w:rsidRDefault="009617D4" w:rsidP="005604BA">
      <w:pPr>
        <w:ind w:left="720"/>
        <w:rPr>
          <w:b/>
          <w:bCs/>
          <w:iCs/>
          <w:szCs w:val="20"/>
        </w:rPr>
      </w:pPr>
      <w:r w:rsidRPr="0051315F">
        <w:rPr>
          <w:iCs/>
          <w:szCs w:val="20"/>
        </w:rPr>
        <w:t xml:space="preserve">Volgend </w:t>
      </w:r>
      <w:r w:rsidR="009E2E63">
        <w:rPr>
          <w:iCs/>
          <w:szCs w:val="20"/>
        </w:rPr>
        <w:t xml:space="preserve">TO </w:t>
      </w:r>
      <w:proofErr w:type="spellStart"/>
      <w:r w:rsidR="009E2E63">
        <w:rPr>
          <w:iCs/>
          <w:szCs w:val="20"/>
        </w:rPr>
        <w:t>OAuth</w:t>
      </w:r>
      <w:proofErr w:type="spellEnd"/>
      <w:r w:rsidR="009E2E63">
        <w:rPr>
          <w:iCs/>
          <w:szCs w:val="20"/>
        </w:rPr>
        <w:t xml:space="preserve"> zal plaatsvinden op</w:t>
      </w:r>
      <w:r w:rsidRPr="0051315F">
        <w:rPr>
          <w:iCs/>
          <w:szCs w:val="20"/>
        </w:rPr>
        <w:t xml:space="preserve"> </w:t>
      </w:r>
      <w:r w:rsidR="009E2E63">
        <w:rPr>
          <w:iCs/>
          <w:szCs w:val="20"/>
          <w:u w:val="single"/>
        </w:rPr>
        <w:t>9 juli</w:t>
      </w:r>
      <w:r w:rsidR="00B1716C" w:rsidRPr="00B1716C">
        <w:rPr>
          <w:iCs/>
          <w:szCs w:val="20"/>
          <w:u w:val="single"/>
        </w:rPr>
        <w:t xml:space="preserve"> van 10:</w:t>
      </w:r>
      <w:r w:rsidR="009E2E63">
        <w:rPr>
          <w:iCs/>
          <w:szCs w:val="20"/>
          <w:u w:val="single"/>
        </w:rPr>
        <w:t>0</w:t>
      </w:r>
      <w:r w:rsidR="00B1716C" w:rsidRPr="00B1716C">
        <w:rPr>
          <w:iCs/>
          <w:szCs w:val="20"/>
          <w:u w:val="single"/>
        </w:rPr>
        <w:t>0-1</w:t>
      </w:r>
      <w:r w:rsidR="009E2E63">
        <w:rPr>
          <w:iCs/>
          <w:szCs w:val="20"/>
          <w:u w:val="single"/>
        </w:rPr>
        <w:t>1</w:t>
      </w:r>
      <w:r w:rsidR="00B1716C" w:rsidRPr="00B1716C">
        <w:rPr>
          <w:iCs/>
          <w:szCs w:val="20"/>
          <w:u w:val="single"/>
        </w:rPr>
        <w:t xml:space="preserve">:00 </w:t>
      </w:r>
      <w:r w:rsidR="00B604CC" w:rsidRPr="00B1716C">
        <w:rPr>
          <w:iCs/>
          <w:szCs w:val="20"/>
          <w:u w:val="single"/>
        </w:rPr>
        <w:t>uur</w:t>
      </w:r>
      <w:r w:rsidR="00E06887" w:rsidRPr="0051315F">
        <w:rPr>
          <w:iCs/>
          <w:szCs w:val="20"/>
        </w:rPr>
        <w:t xml:space="preserve"> </w:t>
      </w:r>
    </w:p>
    <w:p w14:paraId="4A56145F" w14:textId="5094D26A" w:rsidR="009617D4" w:rsidRPr="0051315F" w:rsidRDefault="009617D4" w:rsidP="00DC190F">
      <w:pPr>
        <w:ind w:left="510" w:firstLine="170"/>
        <w:rPr>
          <w:b/>
          <w:bCs/>
          <w:iCs/>
          <w:szCs w:val="20"/>
        </w:rPr>
      </w:pPr>
    </w:p>
    <w:sectPr w:rsidR="009617D4" w:rsidRPr="0051315F" w:rsidSect="006E4E12">
      <w:headerReference w:type="default" r:id="rId26"/>
      <w:type w:val="continuous"/>
      <w:pgSz w:w="11905" w:h="16837"/>
      <w:pgMar w:top="1383" w:right="1418" w:bottom="1134" w:left="1418" w:header="1134" w:footer="709" w:gutter="0"/>
      <w:paperSrc w:first="9148" w:other="9148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B6212" w14:textId="77777777" w:rsidR="001F5BCF" w:rsidRDefault="001F5BCF">
      <w:r>
        <w:separator/>
      </w:r>
    </w:p>
  </w:endnote>
  <w:endnote w:type="continuationSeparator" w:id="0">
    <w:p w14:paraId="0222D80C" w14:textId="77777777" w:rsidR="001F5BCF" w:rsidRDefault="001F5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0EFF" w:usb1="5200FDFF" w:usb2="0A042021" w:usb3="00000000" w:csb0="000001BF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jksoverheidSansText">
    <w:altName w:val="RijksoverheidSansT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22559" w14:textId="77777777" w:rsidR="001F4206" w:rsidRDefault="001F420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F636" w14:textId="77777777" w:rsidR="006E205D" w:rsidRDefault="006E205D">
    <w:pPr>
      <w:pStyle w:val="Huisstijl-Rubricering"/>
      <w:framePr w:w="4212" w:h="340" w:hRule="exact" w:hSpace="180" w:wrap="around" w:vAnchor="page" w:hAnchor="page" w:x="1588" w:y="16052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79534B7B" w14:textId="2F3F7680" w:rsidR="006E205D" w:rsidRDefault="006E205D">
    <w:pPr>
      <w:pStyle w:val="Huisstijl-Paginanummer"/>
      <w:framePr w:w="1414" w:h="170" w:hRule="exact" w:hSpace="180" w:wrap="around" w:vAnchor="page" w:hAnchor="page" w:x="9327" w:y="16108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>
      <w:t xml:space="preserve">Pagina </w:t>
    </w:r>
    <w:r w:rsidR="006926B9">
      <w:fldChar w:fldCharType="begin"/>
    </w:r>
    <w:r w:rsidR="006926B9">
      <w:instrText xml:space="preserve"> PAGE    \* MERGEFORMAT </w:instrText>
    </w:r>
    <w:r w:rsidR="006926B9">
      <w:fldChar w:fldCharType="separate"/>
    </w:r>
    <w:r w:rsidR="00A63467">
      <w:rPr>
        <w:noProof/>
      </w:rPr>
      <w:t>4</w:t>
    </w:r>
    <w:r w:rsidR="006926B9">
      <w:rPr>
        <w:noProof/>
      </w:rPr>
      <w:fldChar w:fldCharType="end"/>
    </w:r>
    <w:r>
      <w:t xml:space="preserve"> van </w:t>
    </w:r>
    <w:r w:rsidR="00AC6420">
      <w:rPr>
        <w:noProof/>
      </w:rPr>
      <w:fldChar w:fldCharType="begin"/>
    </w:r>
    <w:r w:rsidR="00AC6420">
      <w:rPr>
        <w:noProof/>
      </w:rPr>
      <w:instrText xml:space="preserve"> NUMPAGES  \* Arabic  \* MERGEFORMAT </w:instrText>
    </w:r>
    <w:r w:rsidR="00AC6420">
      <w:rPr>
        <w:noProof/>
      </w:rPr>
      <w:fldChar w:fldCharType="separate"/>
    </w:r>
    <w:r w:rsidR="00A63467">
      <w:rPr>
        <w:noProof/>
      </w:rPr>
      <w:t>4</w:t>
    </w:r>
    <w:r w:rsidR="00AC6420">
      <w:rPr>
        <w:noProof/>
      </w:rPr>
      <w:fldChar w:fldCharType="end"/>
    </w:r>
  </w:p>
  <w:p w14:paraId="0B83B409" w14:textId="77777777" w:rsidR="006E205D" w:rsidRDefault="006E205D">
    <w:pPr>
      <w:pStyle w:val="Huisstijl-Paginanummer"/>
      <w:framePr w:w="1414" w:h="170" w:hRule="exact" w:hSpace="180" w:wrap="around" w:vAnchor="page" w:hAnchor="page" w:x="9327" w:y="16108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569E649B" w14:textId="77777777" w:rsidR="006E205D" w:rsidRDefault="006E205D">
    <w:pPr>
      <w:framePr w:w="1414" w:h="170" w:hRule="exact" w:hSpace="180" w:wrap="around" w:vAnchor="page" w:hAnchor="page" w:x="9327" w:y="16108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15867603" w14:textId="77777777" w:rsidR="006E205D" w:rsidRDefault="006E205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B743" w14:textId="04FEE55F" w:rsidR="006E205D" w:rsidRDefault="006E205D" w:rsidP="00C83C84">
    <w:pPr>
      <w:pStyle w:val="Huisstijl-Rubricering"/>
      <w:framePr w:w="4212" w:h="340" w:hRule="exact" w:hSpace="180" w:wrap="around" w:vAnchor="page" w:hAnchor="page" w:x="1588" w:y="16052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  <w:r>
      <w:fldChar w:fldCharType="begin"/>
    </w:r>
    <w:r>
      <w:instrText xml:space="preserve"> DOCPROPERTY  Rubricering  \* MERGEFORMAT </w:instrText>
    </w:r>
    <w:r>
      <w:fldChar w:fldCharType="end"/>
    </w:r>
  </w:p>
  <w:p w14:paraId="7BD955CF" w14:textId="77777777" w:rsidR="006E205D" w:rsidRDefault="006E205D" w:rsidP="00C83C84">
    <w:pPr>
      <w:pStyle w:val="Huisstijl-Rubricering"/>
      <w:framePr w:w="4212" w:h="340" w:hRule="exact" w:hSpace="180" w:wrap="around" w:vAnchor="page" w:hAnchor="page" w:x="1588" w:y="16052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</w:p>
  <w:tbl>
    <w:tblPr>
      <w:tblStyle w:val="Tabelraster"/>
      <w:tblW w:w="98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48"/>
      <w:gridCol w:w="7559"/>
    </w:tblGrid>
    <w:tr w:rsidR="00B817B4" w:rsidRPr="007D37C8" w14:paraId="45A2ADB3" w14:textId="77777777" w:rsidTr="00397B86">
      <w:trPr>
        <w:trHeight w:hRule="exact" w:val="269"/>
      </w:trPr>
      <w:tc>
        <w:tcPr>
          <w:tcW w:w="2377" w:type="dxa"/>
        </w:tcPr>
        <w:p w14:paraId="29726225" w14:textId="77777777" w:rsidR="00B817B4" w:rsidRPr="00056D0D" w:rsidRDefault="00B817B4" w:rsidP="00B817B4">
          <w:pPr>
            <w:pStyle w:val="Huisstijl-Gegevenskop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  <w:tc>
        <w:tcPr>
          <w:tcW w:w="7430" w:type="dxa"/>
        </w:tcPr>
        <w:p w14:paraId="242BF6AA" w14:textId="77777777" w:rsidR="00B817B4" w:rsidRPr="00056D0D" w:rsidRDefault="00B817B4" w:rsidP="00B817B4">
          <w:pPr>
            <w:pStyle w:val="Huisstijl-Gegevens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</w:tr>
    <w:tr w:rsidR="00B817B4" w14:paraId="1E404ADB" w14:textId="77777777" w:rsidTr="00397B86">
      <w:trPr>
        <w:trHeight w:val="740"/>
      </w:trPr>
      <w:tc>
        <w:tcPr>
          <w:tcW w:w="2377" w:type="dxa"/>
        </w:tcPr>
        <w:p w14:paraId="0CEE92FB" w14:textId="77777777" w:rsidR="00B817B4" w:rsidRDefault="00B817B4" w:rsidP="00B817B4">
          <w:pPr>
            <w:pStyle w:val="Huisstijl-Gegevenskop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>Vergaderdatum en tijd</w:t>
          </w:r>
        </w:p>
      </w:tc>
      <w:tc>
        <w:tcPr>
          <w:tcW w:w="7430" w:type="dxa"/>
        </w:tcPr>
        <w:tbl>
          <w:tblPr>
            <w:tblStyle w:val="Tabelraster"/>
            <w:tblW w:w="206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024"/>
            <w:gridCol w:w="6"/>
            <w:gridCol w:w="6"/>
            <w:gridCol w:w="6"/>
            <w:gridCol w:w="6"/>
            <w:gridCol w:w="6"/>
            <w:gridCol w:w="6"/>
          </w:tblGrid>
          <w:tr w:rsidR="00B817B4" w14:paraId="6B47FC11" w14:textId="77777777" w:rsidTr="00D91ED3">
            <w:trPr>
              <w:trHeight w:val="371"/>
            </w:trPr>
            <w:tc>
              <w:tcPr>
                <w:tcW w:w="2024" w:type="dxa"/>
              </w:tcPr>
              <w:p w14:paraId="378970B0" w14:textId="4B475185" w:rsidR="00B817B4" w:rsidRDefault="00000000" w:rsidP="00B817B4">
                <w:pPr>
                  <w:pStyle w:val="Huisstijl-Gegevens"/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  <w:sdt>
                  <w:sdtPr>
                    <w:alias w:val="Meeting Date"/>
                    <w:tag w:val="Meeting_Date"/>
                    <w:id w:val="200289670"/>
                    <w:dataBinding w:prefixMappings="xmlns:dg='http://docgen.org/date' " w:xpath="/dg:DocgenData[1]/dg:Meeting_Date[1]" w:storeItemID="{6E08F25B-5391-4B9C-92CE-727B932BE558}"/>
                    <w:date w:fullDate="2024-04-11T00:00:00Z">
                      <w:dateFormat w:val="d MMMM YYYY"/>
                      <w:lid w:val="nl-NL"/>
                      <w:storeMappedDataAs w:val="dateTime"/>
                      <w:calendar w:val="gregorian"/>
                    </w:date>
                  </w:sdtPr>
                  <w:sdtContent>
                    <w:r w:rsidR="00586972">
                      <w:t>11 april 2024</w:t>
                    </w:r>
                  </w:sdtContent>
                </w:sdt>
                <w:r w:rsidR="00B817B4">
                  <w:br/>
                  <w:t>10:00-1</w:t>
                </w:r>
                <w:r w:rsidR="00586972">
                  <w:t>1</w:t>
                </w:r>
                <w:r w:rsidR="00B817B4">
                  <w:t>:00 uur</w:t>
                </w:r>
              </w:p>
            </w:tc>
            <w:tc>
              <w:tcPr>
                <w:tcW w:w="0" w:type="auto"/>
              </w:tcPr>
              <w:p w14:paraId="2EB4F10C" w14:textId="77777777" w:rsidR="00B817B4" w:rsidRDefault="00B817B4" w:rsidP="00B817B4">
                <w:pPr>
                  <w:pStyle w:val="Huisstijl-Gegevens"/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6E901C6B" w14:textId="77777777" w:rsidR="00B817B4" w:rsidRDefault="00B817B4" w:rsidP="00B817B4">
                <w:pPr>
                  <w:pStyle w:val="Huisstijl-Gegevens"/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299F2484" w14:textId="77777777" w:rsidR="00B817B4" w:rsidRDefault="00B817B4" w:rsidP="00B817B4">
                <w:pPr>
                  <w:pStyle w:val="Huisstijl-Gegevens"/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5948A84E" w14:textId="77777777" w:rsidR="00B817B4" w:rsidRDefault="00B817B4" w:rsidP="00B817B4">
                <w:pPr>
                  <w:pStyle w:val="Huisstijl-Gegevens"/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536D95B2" w14:textId="77777777" w:rsidR="00B817B4" w:rsidRDefault="00B817B4" w:rsidP="00B817B4">
                <w:pPr>
                  <w:pStyle w:val="Huisstijl-Gegevens"/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2E14B3F1" w14:textId="77777777" w:rsidR="00B817B4" w:rsidRDefault="00B817B4" w:rsidP="00B817B4">
                <w:pPr>
                  <w:pStyle w:val="Huisstijl-Gegevens"/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</w:tr>
        </w:tbl>
        <w:p w14:paraId="439DF802" w14:textId="77777777" w:rsidR="00B817B4" w:rsidRDefault="00B817B4" w:rsidP="00B817B4">
          <w:pPr>
            <w:pStyle w:val="Huisstijl-Gegevens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 xml:space="preserve"> </w:t>
          </w:r>
        </w:p>
      </w:tc>
    </w:tr>
    <w:tr w:rsidR="00B817B4" w:rsidRPr="00E436B5" w14:paraId="18B61DB0" w14:textId="77777777" w:rsidTr="00397B86">
      <w:trPr>
        <w:trHeight w:val="371"/>
      </w:trPr>
      <w:tc>
        <w:tcPr>
          <w:tcW w:w="2377" w:type="dxa"/>
        </w:tcPr>
        <w:p w14:paraId="23847D24" w14:textId="77777777" w:rsidR="00B817B4" w:rsidRDefault="00B817B4" w:rsidP="00B817B4">
          <w:pPr>
            <w:pStyle w:val="Huisstijl-Gegevenskop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>Vergaderplaats</w:t>
          </w:r>
        </w:p>
      </w:tc>
      <w:tc>
        <w:tcPr>
          <w:tcW w:w="7430" w:type="dxa"/>
        </w:tcPr>
        <w:p w14:paraId="2CC18FCB" w14:textId="3EB3F809" w:rsidR="00B817B4" w:rsidRPr="00E436B5" w:rsidRDefault="00586972" w:rsidP="00B817B4">
          <w:pPr>
            <w:pStyle w:val="Huisstijl-Gegevens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>Logius</w:t>
          </w:r>
          <w:r w:rsidR="00B817B4" w:rsidRPr="00E436B5">
            <w:t xml:space="preserve">- zaal </w:t>
          </w:r>
          <w:r>
            <w:t xml:space="preserve">Oranje 6.047 en via </w:t>
          </w:r>
          <w:r w:rsidR="00D91A2F">
            <w:t xml:space="preserve">MS </w:t>
          </w:r>
          <w:r>
            <w:t>Teams</w:t>
          </w:r>
        </w:p>
      </w:tc>
    </w:tr>
    <w:tr w:rsidR="00B817B4" w:rsidRPr="00E436B5" w14:paraId="398F0DBD" w14:textId="77777777" w:rsidTr="00397B86">
      <w:trPr>
        <w:trHeight w:val="371"/>
      </w:trPr>
      <w:tc>
        <w:tcPr>
          <w:tcW w:w="2377" w:type="dxa"/>
        </w:tcPr>
        <w:p w14:paraId="1D9DB298" w14:textId="77777777" w:rsidR="00B817B4" w:rsidRPr="00E436B5" w:rsidRDefault="00B817B4" w:rsidP="00B817B4">
          <w:pPr>
            <w:pStyle w:val="Huisstijl-Gegevenskop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  <w:tc>
        <w:tcPr>
          <w:tcW w:w="7430" w:type="dxa"/>
        </w:tcPr>
        <w:p w14:paraId="45D939E6" w14:textId="77777777" w:rsidR="00B817B4" w:rsidRPr="00E436B5" w:rsidRDefault="00B817B4" w:rsidP="00B817B4">
          <w:pPr>
            <w:pStyle w:val="Huisstijl-Gegevens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</w:tr>
    <w:tr w:rsidR="00B817B4" w:rsidRPr="003D7B15" w14:paraId="51EE6475" w14:textId="77777777" w:rsidTr="00397B86">
      <w:trPr>
        <w:trHeight w:val="2671"/>
      </w:trPr>
      <w:tc>
        <w:tcPr>
          <w:tcW w:w="2377" w:type="dxa"/>
        </w:tcPr>
        <w:p w14:paraId="400ED5B1" w14:textId="77777777" w:rsidR="00B817B4" w:rsidRDefault="00B817B4" w:rsidP="00B817B4">
          <w:pPr>
            <w:pStyle w:val="Huisstijl-Gegevenskop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>Deelnemers</w:t>
          </w:r>
        </w:p>
        <w:p w14:paraId="1428AC76" w14:textId="77777777" w:rsidR="00B817B4" w:rsidRDefault="00B817B4" w:rsidP="00B817B4">
          <w:pPr>
            <w:pStyle w:val="Huisstijl-Gegevenskop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  <w:p w14:paraId="776CF771" w14:textId="77777777" w:rsidR="00B817B4" w:rsidRDefault="00B817B4" w:rsidP="00B817B4">
          <w:pPr>
            <w:pStyle w:val="Huisstijl-Gegevenskop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  <w:p w14:paraId="2A5D9C51" w14:textId="77777777" w:rsidR="00B817B4" w:rsidRDefault="00B817B4" w:rsidP="00B817B4">
          <w:pPr>
            <w:pStyle w:val="Huisstijl-Gegevenskop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  <w:p w14:paraId="6442A96A" w14:textId="77777777" w:rsidR="00B817B4" w:rsidRDefault="00B817B4" w:rsidP="00B817B4">
          <w:pPr>
            <w:pStyle w:val="Huisstijl-Gegevenskop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  <w:tc>
        <w:tcPr>
          <w:tcW w:w="7430" w:type="dxa"/>
        </w:tcPr>
        <w:tbl>
          <w:tblPr>
            <w:tblStyle w:val="Tabelraster"/>
            <w:tblW w:w="7555" w:type="dxa"/>
            <w:tblInd w:w="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057"/>
            <w:gridCol w:w="1815"/>
            <w:gridCol w:w="1810"/>
            <w:gridCol w:w="175"/>
            <w:gridCol w:w="1665"/>
            <w:gridCol w:w="33"/>
          </w:tblGrid>
          <w:tr w:rsidR="00B817B4" w:rsidRPr="007A48E1" w14:paraId="72AB88A9" w14:textId="77777777" w:rsidTr="00E15085">
            <w:trPr>
              <w:gridAfter w:val="1"/>
              <w:wAfter w:w="33" w:type="dxa"/>
              <w:trHeight w:val="172"/>
            </w:trPr>
            <w:tc>
              <w:tcPr>
                <w:tcW w:w="2057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6C6A271D" w14:textId="77777777" w:rsidR="00B817B4" w:rsidRPr="007A48E1" w:rsidRDefault="00B817B4" w:rsidP="00B817B4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b/>
                    <w:sz w:val="16"/>
                  </w:rPr>
                </w:pPr>
                <w:r w:rsidRPr="007A48E1">
                  <w:rPr>
                    <w:b/>
                    <w:sz w:val="16"/>
                  </w:rPr>
                  <w:t>Leden</w:t>
                </w:r>
              </w:p>
            </w:tc>
            <w:tc>
              <w:tcPr>
                <w:tcW w:w="1815" w:type="dxa"/>
                <w:tcBorders>
                  <w:bottom w:val="single" w:sz="4" w:space="0" w:color="auto"/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3F6B7B0C" w14:textId="77777777" w:rsidR="00B817B4" w:rsidRPr="007A48E1" w:rsidRDefault="00B817B4" w:rsidP="00B817B4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b/>
                    <w:sz w:val="16"/>
                  </w:rPr>
                </w:pPr>
                <w:r w:rsidRPr="007A48E1">
                  <w:rPr>
                    <w:b/>
                    <w:sz w:val="16"/>
                  </w:rPr>
                  <w:t>Departement</w:t>
                </w:r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  <w:bottom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195C4A69" w14:textId="77777777" w:rsidR="00B817B4" w:rsidRPr="007A48E1" w:rsidRDefault="00B817B4" w:rsidP="00B817B4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b/>
                    <w:sz w:val="16"/>
                  </w:rPr>
                </w:pPr>
                <w:r w:rsidRPr="007A48E1">
                  <w:rPr>
                    <w:b/>
                    <w:sz w:val="16"/>
                  </w:rPr>
                  <w:t>L</w:t>
                </w:r>
                <w:r>
                  <w:rPr>
                    <w:b/>
                    <w:sz w:val="16"/>
                  </w:rPr>
                  <w:t>e</w:t>
                </w:r>
                <w:r w:rsidRPr="007A48E1">
                  <w:rPr>
                    <w:b/>
                    <w:sz w:val="16"/>
                  </w:rPr>
                  <w:t>den</w:t>
                </w:r>
              </w:p>
            </w:tc>
            <w:tc>
              <w:tcPr>
                <w:tcW w:w="1665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049F69D3" w14:textId="77777777" w:rsidR="00B817B4" w:rsidRPr="007A48E1" w:rsidRDefault="00B817B4" w:rsidP="00B817B4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b/>
                    <w:sz w:val="16"/>
                  </w:rPr>
                </w:pPr>
                <w:r w:rsidRPr="007A48E1">
                  <w:rPr>
                    <w:b/>
                    <w:sz w:val="16"/>
                  </w:rPr>
                  <w:t>Departement</w:t>
                </w:r>
              </w:p>
            </w:tc>
          </w:tr>
          <w:tr w:rsidR="00A750A1" w:rsidRPr="004B153E" w14:paraId="787CA2A9" w14:textId="77777777" w:rsidTr="00BA6B29">
            <w:trPr>
              <w:gridAfter w:val="1"/>
              <w:wAfter w:w="33" w:type="dxa"/>
              <w:trHeight w:val="172"/>
            </w:trPr>
            <w:tc>
              <w:tcPr>
                <w:tcW w:w="2057" w:type="dxa"/>
                <w:tcBorders>
                  <w:top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39A6A066" w14:textId="0F5AC12C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Ad Gerrits</w:t>
                </w:r>
              </w:p>
            </w:tc>
            <w:tc>
              <w:tcPr>
                <w:tcW w:w="1815" w:type="dxa"/>
                <w:tcBorders>
                  <w:top w:val="single" w:sz="4" w:space="0" w:color="auto"/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48643D33" w14:textId="7A8051D0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VNG</w:t>
                </w:r>
              </w:p>
            </w:tc>
            <w:tc>
              <w:tcPr>
                <w:tcW w:w="1985" w:type="dxa"/>
                <w:gridSpan w:val="2"/>
                <w:tcMar>
                  <w:left w:w="113" w:type="dxa"/>
                  <w:right w:w="0" w:type="dxa"/>
                </w:tcMar>
              </w:tcPr>
              <w:p w14:paraId="488CA6B1" w14:textId="60B7DF1C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</w:rPr>
                  <w:t>Koos Boersma</w:t>
                </w:r>
              </w:p>
            </w:tc>
            <w:tc>
              <w:tcPr>
                <w:tcW w:w="166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56E3B3FC" w14:textId="08F726B1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proofErr w:type="spellStart"/>
                <w:r>
                  <w:rPr>
                    <w:sz w:val="16"/>
                  </w:rPr>
                  <w:t>Geonovum</w:t>
                </w:r>
                <w:proofErr w:type="spellEnd"/>
              </w:p>
            </w:tc>
          </w:tr>
          <w:tr w:rsidR="00A750A1" w:rsidRPr="004B153E" w14:paraId="51DF2603" w14:textId="77777777" w:rsidTr="00E15085">
            <w:trPr>
              <w:gridAfter w:val="1"/>
              <w:wAfter w:w="33" w:type="dxa"/>
              <w:trHeight w:val="172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60791E9C" w14:textId="0A3C3ADA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 xml:space="preserve">Alexander </w:t>
                </w:r>
                <w:proofErr w:type="spellStart"/>
                <w:r>
                  <w:rPr>
                    <w:sz w:val="16"/>
                    <w:lang w:val="es-ES"/>
                  </w:rPr>
                  <w:t>vder</w:t>
                </w:r>
                <w:proofErr w:type="spellEnd"/>
                <w:r>
                  <w:rPr>
                    <w:sz w:val="16"/>
                    <w:lang w:val="es-ES"/>
                  </w:rPr>
                  <w:t xml:space="preserve"> </w:t>
                </w:r>
                <w:proofErr w:type="spellStart"/>
                <w:r>
                  <w:rPr>
                    <w:sz w:val="16"/>
                    <w:lang w:val="es-ES"/>
                  </w:rPr>
                  <w:t>Woude</w:t>
                </w:r>
                <w:proofErr w:type="spellEnd"/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21983232" w14:textId="2C75E45C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proofErr w:type="spellStart"/>
                <w:r>
                  <w:rPr>
                    <w:sz w:val="16"/>
                    <w:lang w:val="es-ES"/>
                  </w:rPr>
                  <w:t>KvK</w:t>
                </w:r>
                <w:proofErr w:type="spellEnd"/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66CA74BD" w14:textId="77AFC96D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M Adema</w:t>
                </w:r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7FED68EC" w14:textId="1A1690DB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rPr>
                    <w:sz w:val="16"/>
                    <w:lang w:val="es-ES"/>
                  </w:rPr>
                </w:pPr>
                <w:proofErr w:type="spellStart"/>
                <w:r>
                  <w:rPr>
                    <w:sz w:val="16"/>
                    <w:lang w:val="es-ES"/>
                  </w:rPr>
                  <w:t>Wetterskipfryslan</w:t>
                </w:r>
                <w:proofErr w:type="spellEnd"/>
              </w:p>
            </w:tc>
          </w:tr>
          <w:tr w:rsidR="00A750A1" w:rsidRPr="004B153E" w14:paraId="66E16AE1" w14:textId="77777777" w:rsidTr="00E15085">
            <w:trPr>
              <w:gridAfter w:val="1"/>
              <w:wAfter w:w="33" w:type="dxa"/>
              <w:trHeight w:val="171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78C219BA" w14:textId="442E475B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 xml:space="preserve">Andre </w:t>
                </w:r>
                <w:proofErr w:type="spellStart"/>
                <w:r>
                  <w:rPr>
                    <w:sz w:val="16"/>
                    <w:lang w:val="es-ES"/>
                  </w:rPr>
                  <w:t>vd</w:t>
                </w:r>
                <w:proofErr w:type="spellEnd"/>
                <w:r>
                  <w:rPr>
                    <w:sz w:val="16"/>
                    <w:lang w:val="es-ES"/>
                  </w:rPr>
                  <w:t xml:space="preserve"> </w:t>
                </w:r>
                <w:proofErr w:type="spellStart"/>
                <w:r>
                  <w:rPr>
                    <w:sz w:val="16"/>
                    <w:lang w:val="es-ES"/>
                  </w:rPr>
                  <w:t>Ouweland</w:t>
                </w:r>
                <w:proofErr w:type="spellEnd"/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4961F034" w14:textId="6DA0BB37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Den Haag</w:t>
                </w:r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4D48C9A4" w14:textId="18A7AA3B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 xml:space="preserve">Marcel </w:t>
                </w:r>
                <w:proofErr w:type="spellStart"/>
                <w:r>
                  <w:rPr>
                    <w:sz w:val="16"/>
                    <w:lang w:val="es-ES"/>
                  </w:rPr>
                  <w:t>vden</w:t>
                </w:r>
                <w:proofErr w:type="spellEnd"/>
                <w:r>
                  <w:rPr>
                    <w:sz w:val="16"/>
                    <w:lang w:val="es-ES"/>
                  </w:rPr>
                  <w:t xml:space="preserve"> </w:t>
                </w:r>
                <w:proofErr w:type="spellStart"/>
                <w:r>
                  <w:rPr>
                    <w:sz w:val="16"/>
                    <w:lang w:val="es-ES"/>
                  </w:rPr>
                  <w:t>Brink</w:t>
                </w:r>
                <w:proofErr w:type="spellEnd"/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7C6C6EBE" w14:textId="45318AD3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proofErr w:type="spellStart"/>
                <w:r>
                  <w:rPr>
                    <w:sz w:val="16"/>
                    <w:lang w:val="es-ES"/>
                  </w:rPr>
                  <w:t>KvK</w:t>
                </w:r>
                <w:proofErr w:type="spellEnd"/>
              </w:p>
            </w:tc>
          </w:tr>
          <w:tr w:rsidR="00A750A1" w:rsidRPr="004B153E" w14:paraId="1CA0347F" w14:textId="77777777" w:rsidTr="00E15085">
            <w:trPr>
              <w:gridAfter w:val="1"/>
              <w:wAfter w:w="33" w:type="dxa"/>
              <w:trHeight w:val="171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70CE1D51" w14:textId="19C5CCFD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Arnoud Quanjer</w:t>
                </w:r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2E4795A0" w14:textId="1EB7FD13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VNG</w:t>
                </w:r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0B43F5DE" w14:textId="60E011A1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 xml:space="preserve">Martin </w:t>
                </w:r>
                <w:proofErr w:type="spellStart"/>
                <w:r>
                  <w:rPr>
                    <w:sz w:val="16"/>
                    <w:lang w:val="es-ES"/>
                  </w:rPr>
                  <w:t>Borgman</w:t>
                </w:r>
                <w:proofErr w:type="spellEnd"/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493BF7DA" w14:textId="5F8D6BF4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Kadaster</w:t>
                </w:r>
              </w:p>
            </w:tc>
          </w:tr>
          <w:tr w:rsidR="00A750A1" w:rsidRPr="004B153E" w14:paraId="4E5799BF" w14:textId="77777777" w:rsidTr="00E15085">
            <w:trPr>
              <w:gridAfter w:val="1"/>
              <w:wAfter w:w="33" w:type="dxa"/>
              <w:trHeight w:val="171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490ABEDB" w14:textId="76E6A8FF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Bob te Riele</w:t>
                </w:r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3C48C5C7" w14:textId="5FF648E6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RVIG</w:t>
                </w:r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4ED8448D" w14:textId="047C6C03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Paul Dam</w:t>
                </w:r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59CAA638" w14:textId="51A3F037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proofErr w:type="spellStart"/>
                <w:r>
                  <w:rPr>
                    <w:sz w:val="16"/>
                    <w:lang w:val="es-ES"/>
                  </w:rPr>
                  <w:t>Lexdigitalis</w:t>
                </w:r>
                <w:proofErr w:type="spellEnd"/>
              </w:p>
            </w:tc>
          </w:tr>
          <w:tr w:rsidR="00A750A1" w:rsidRPr="004B153E" w14:paraId="169D6E75" w14:textId="77777777" w:rsidTr="00E15085">
            <w:trPr>
              <w:gridAfter w:val="1"/>
              <w:wAfter w:w="33" w:type="dxa"/>
              <w:trHeight w:val="171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11B20157" w14:textId="210AC9F4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Erwin Reinhoud</w:t>
                </w:r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74EA2EFC" w14:textId="3A0085CB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Kennisnet</w:t>
                </w:r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57196538" w14:textId="5FA0DC52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R</w:t>
                </w:r>
                <w:r w:rsidR="000B5100">
                  <w:rPr>
                    <w:sz w:val="16"/>
                    <w:lang w:val="es-ES"/>
                  </w:rPr>
                  <w:t>ob</w:t>
                </w:r>
                <w:r>
                  <w:rPr>
                    <w:sz w:val="16"/>
                    <w:lang w:val="es-ES"/>
                  </w:rPr>
                  <w:t xml:space="preserve"> Ulrich</w:t>
                </w:r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044CEFF0" w14:textId="4FD3DA4A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proofErr w:type="spellStart"/>
                <w:r>
                  <w:rPr>
                    <w:sz w:val="16"/>
                    <w:lang w:val="es-ES"/>
                  </w:rPr>
                  <w:t>Amsterdam</w:t>
                </w:r>
                <w:proofErr w:type="spellEnd"/>
              </w:p>
            </w:tc>
          </w:tr>
          <w:tr w:rsidR="00A750A1" w:rsidRPr="004B153E" w14:paraId="1FE9F541" w14:textId="77777777" w:rsidTr="00E15085">
            <w:trPr>
              <w:gridAfter w:val="1"/>
              <w:wAfter w:w="33" w:type="dxa"/>
              <w:trHeight w:val="171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30A32EAF" w14:textId="38F368D3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 xml:space="preserve">Edward van </w:t>
                </w:r>
                <w:proofErr w:type="spellStart"/>
                <w:r>
                  <w:rPr>
                    <w:sz w:val="16"/>
                    <w:lang w:val="es-ES"/>
                  </w:rPr>
                  <w:t>Gelderen</w:t>
                </w:r>
                <w:proofErr w:type="spellEnd"/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7F42C18B" w14:textId="6D093194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VNG</w:t>
                </w:r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3F07E6C2" w14:textId="5FD25161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 xml:space="preserve">Ronald </w:t>
                </w:r>
                <w:proofErr w:type="spellStart"/>
                <w:r>
                  <w:rPr>
                    <w:sz w:val="16"/>
                    <w:lang w:val="es-ES"/>
                  </w:rPr>
                  <w:t>Coenen</w:t>
                </w:r>
                <w:proofErr w:type="spellEnd"/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2D2C84A8" w14:textId="5778A133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proofErr w:type="spellStart"/>
                <w:r>
                  <w:rPr>
                    <w:sz w:val="16"/>
                    <w:lang w:val="es-ES"/>
                  </w:rPr>
                  <w:t>Tilburg</w:t>
                </w:r>
                <w:proofErr w:type="spellEnd"/>
              </w:p>
            </w:tc>
          </w:tr>
          <w:tr w:rsidR="00A750A1" w:rsidRPr="004B153E" w14:paraId="065E3342" w14:textId="77777777" w:rsidTr="00E15085">
            <w:trPr>
              <w:gridAfter w:val="1"/>
              <w:wAfter w:w="33" w:type="dxa"/>
              <w:trHeight w:val="171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6D727861" w14:textId="14BFED2F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 xml:space="preserve">Erwin </w:t>
                </w:r>
                <w:proofErr w:type="spellStart"/>
                <w:r>
                  <w:rPr>
                    <w:sz w:val="16"/>
                    <w:lang w:val="es-ES"/>
                  </w:rPr>
                  <w:t>Willemsen</w:t>
                </w:r>
                <w:proofErr w:type="spellEnd"/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5B81232A" w14:textId="21FAE5A3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Enable-U</w:t>
                </w:r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042EDAE7" w14:textId="2D22D39D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 xml:space="preserve">Ronald </w:t>
                </w:r>
                <w:proofErr w:type="spellStart"/>
                <w:r>
                  <w:rPr>
                    <w:sz w:val="16"/>
                    <w:lang w:val="es-ES"/>
                  </w:rPr>
                  <w:t>Koster</w:t>
                </w:r>
                <w:proofErr w:type="spellEnd"/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14907ED3" w14:textId="43A5F1ED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VNG</w:t>
                </w:r>
              </w:p>
            </w:tc>
          </w:tr>
          <w:tr w:rsidR="00A750A1" w:rsidRPr="004B153E" w14:paraId="043923B1" w14:textId="77777777" w:rsidTr="00E15085">
            <w:trPr>
              <w:gridAfter w:val="1"/>
              <w:wAfter w:w="33" w:type="dxa"/>
              <w:trHeight w:val="171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66E10CD8" w14:textId="31487595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bookmarkStart w:id="0" w:name="_Hlk163738669"/>
                <w:r>
                  <w:rPr>
                    <w:sz w:val="16"/>
                    <w:lang w:val="es-ES"/>
                  </w:rPr>
                  <w:t xml:space="preserve">Frank </w:t>
                </w:r>
                <w:proofErr w:type="spellStart"/>
                <w:r>
                  <w:rPr>
                    <w:sz w:val="16"/>
                    <w:lang w:val="es-ES"/>
                  </w:rPr>
                  <w:t>Terpstra</w:t>
                </w:r>
                <w:proofErr w:type="spellEnd"/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62B69834" w14:textId="43D3A707" w:rsidR="00A750A1" w:rsidRPr="004B153E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proofErr w:type="spellStart"/>
                <w:r>
                  <w:rPr>
                    <w:sz w:val="16"/>
                    <w:lang w:val="es-ES"/>
                  </w:rPr>
                  <w:t>Geonovum</w:t>
                </w:r>
                <w:proofErr w:type="spellEnd"/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11F9E5A6" w14:textId="36C660FD" w:rsidR="00A750A1" w:rsidRPr="004B153E" w:rsidRDefault="000B5100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Reinier Filé</w:t>
                </w:r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3AEBD437" w14:textId="714886AC" w:rsidR="00A750A1" w:rsidRPr="004B153E" w:rsidRDefault="000B5100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 xml:space="preserve">Min </w:t>
                </w:r>
                <w:proofErr w:type="spellStart"/>
                <w:r>
                  <w:rPr>
                    <w:sz w:val="16"/>
                    <w:lang w:val="es-ES"/>
                  </w:rPr>
                  <w:t>IenW</w:t>
                </w:r>
                <w:proofErr w:type="spellEnd"/>
              </w:p>
            </w:tc>
          </w:tr>
          <w:bookmarkEnd w:id="0"/>
          <w:tr w:rsidR="00426BAB" w:rsidRPr="007A48E1" w14:paraId="687AB2BC" w14:textId="77777777" w:rsidTr="00E15085">
            <w:trPr>
              <w:gridAfter w:val="1"/>
              <w:wAfter w:w="33" w:type="dxa"/>
              <w:trHeight w:val="172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15A86320" w14:textId="29BB7F7A" w:rsidR="00426BAB" w:rsidRPr="004B153E" w:rsidRDefault="00426BAB" w:rsidP="00426BAB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s-ES"/>
                  </w:rPr>
                </w:pPr>
                <w:proofErr w:type="spellStart"/>
                <w:r>
                  <w:rPr>
                    <w:sz w:val="16"/>
                    <w:lang w:val="es-ES"/>
                  </w:rPr>
                  <w:t>Frits</w:t>
                </w:r>
                <w:proofErr w:type="spellEnd"/>
                <w:r>
                  <w:rPr>
                    <w:sz w:val="16"/>
                    <w:lang w:val="es-ES"/>
                  </w:rPr>
                  <w:t xml:space="preserve"> </w:t>
                </w:r>
                <w:proofErr w:type="spellStart"/>
                <w:r>
                  <w:rPr>
                    <w:sz w:val="16"/>
                    <w:lang w:val="es-ES"/>
                  </w:rPr>
                  <w:t>Bouma</w:t>
                </w:r>
                <w:proofErr w:type="spellEnd"/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77EF8529" w14:textId="19162D2F" w:rsidR="00426BAB" w:rsidRPr="004B153E" w:rsidRDefault="00426BAB" w:rsidP="00426BAB">
                <w:pPr>
                  <w:framePr w:w="9843" w:h="8896" w:hRule="exact" w:hSpace="181" w:wrap="notBeside" w:vAnchor="page" w:hAnchor="page" w:x="1100" w:y="6051"/>
                  <w:rPr>
                    <w:sz w:val="16"/>
                    <w:lang w:val="es-ES"/>
                  </w:rPr>
                </w:pPr>
                <w:r>
                  <w:rPr>
                    <w:sz w:val="16"/>
                    <w:lang w:val="es-ES"/>
                  </w:rPr>
                  <w:t>OCW/DUO</w:t>
                </w:r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3AD45B20" w14:textId="36CC7049" w:rsidR="00426BAB" w:rsidRPr="007A48E1" w:rsidRDefault="00426BAB" w:rsidP="00426BAB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  <w:lang w:val="es-ES"/>
                  </w:rPr>
                  <w:t>Frank van Es</w:t>
                </w:r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7FB89D62" w14:textId="5BFC7004" w:rsidR="00426BAB" w:rsidRPr="007A48E1" w:rsidRDefault="00426BAB" w:rsidP="00426BAB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  <w:lang w:val="es-ES"/>
                  </w:rPr>
                  <w:t>Logius</w:t>
                </w:r>
              </w:p>
            </w:tc>
          </w:tr>
          <w:tr w:rsidR="00426BAB" w:rsidRPr="007A48E1" w14:paraId="459DB6E7" w14:textId="77777777" w:rsidTr="00E15085">
            <w:trPr>
              <w:gridAfter w:val="1"/>
              <w:wAfter w:w="33" w:type="dxa"/>
              <w:trHeight w:val="172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4627B322" w14:textId="7E11B970" w:rsidR="00426BAB" w:rsidRPr="007A48E1" w:rsidRDefault="00426BAB" w:rsidP="00426BAB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Geri Wolters</w:t>
                </w:r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7C0FFB36" w14:textId="69431953" w:rsidR="00426BAB" w:rsidRPr="007A48E1" w:rsidRDefault="00426BAB" w:rsidP="00426BAB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Ecosys</w:t>
                </w:r>
                <w:proofErr w:type="spellEnd"/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0C253AFC" w14:textId="7E623EF0" w:rsidR="00426BAB" w:rsidRPr="007A48E1" w:rsidRDefault="00426BAB" w:rsidP="00426BAB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Bas Kooij</w:t>
                </w:r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0B548C79" w14:textId="1A157633" w:rsidR="00426BAB" w:rsidRPr="007A48E1" w:rsidRDefault="00426BAB" w:rsidP="00426BAB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Productiehuis</w:t>
                </w:r>
              </w:p>
            </w:tc>
          </w:tr>
          <w:tr w:rsidR="00A750A1" w:rsidRPr="007A48E1" w14:paraId="0C41D0F1" w14:textId="77777777" w:rsidTr="00A312A4">
            <w:trPr>
              <w:gridAfter w:val="1"/>
              <w:wAfter w:w="33" w:type="dxa"/>
              <w:trHeight w:val="172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4E7E978E" w14:textId="479ABBE8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Hans Oostrom</w:t>
                </w:r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6989020B" w14:textId="6FB8DDBC" w:rsidR="00A750A1" w:rsidRPr="00C73275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noProof/>
                    <w:lang w:eastAsia="nl-NL" w:bidi="ar-SA"/>
                  </w:rPr>
                </w:pPr>
                <w:r>
                  <w:rPr>
                    <w:noProof/>
                    <w:lang w:eastAsia="nl-NL" w:bidi="ar-SA"/>
                  </w:rPr>
                  <w:t>Waternet</w:t>
                </w:r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48204992" w14:textId="77777777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19B33D42" w14:textId="77777777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</w:p>
            </w:tc>
          </w:tr>
          <w:tr w:rsidR="00A750A1" w:rsidRPr="007A48E1" w14:paraId="7A49CFCF" w14:textId="77777777" w:rsidTr="00A312A4">
            <w:trPr>
              <w:gridAfter w:val="1"/>
              <w:wAfter w:w="33" w:type="dxa"/>
              <w:trHeight w:val="172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53F9575C" w14:textId="7FD8A6E8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Heiko Hudig</w:t>
                </w:r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1F994BE6" w14:textId="26882076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Enable-U</w:t>
                </w:r>
              </w:p>
            </w:tc>
            <w:tc>
              <w:tcPr>
                <w:tcW w:w="1985" w:type="dxa"/>
                <w:gridSpan w:val="2"/>
                <w:tcMar>
                  <w:left w:w="113" w:type="dxa"/>
                  <w:right w:w="0" w:type="dxa"/>
                </w:tcMar>
              </w:tcPr>
              <w:p w14:paraId="57018A79" w14:textId="77777777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rPr>
                    <w:sz w:val="16"/>
                    <w:lang w:val="en-US"/>
                  </w:rPr>
                </w:pPr>
                <w:r>
                  <w:rPr>
                    <w:sz w:val="16"/>
                  </w:rPr>
                  <w:t>Peter Haasnoot</w:t>
                </w:r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712A2E94" w14:textId="77777777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rPr>
                    <w:sz w:val="16"/>
                  </w:rPr>
                </w:pPr>
                <w:r>
                  <w:rPr>
                    <w:sz w:val="16"/>
                  </w:rPr>
                  <w:t>Logius Standaarden</w:t>
                </w:r>
              </w:p>
            </w:tc>
          </w:tr>
          <w:tr w:rsidR="00A750A1" w:rsidRPr="007A48E1" w14:paraId="2D211C78" w14:textId="77777777" w:rsidTr="00E15085">
            <w:trPr>
              <w:gridAfter w:val="1"/>
              <w:wAfter w:w="33" w:type="dxa"/>
              <w:trHeight w:val="172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7CB635B3" w14:textId="23799E46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Hans Hendrikman</w:t>
                </w:r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75371DD1" w14:textId="5240152C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RVIG</w:t>
                </w:r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5E7FDCA0" w14:textId="77777777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Martin van der Plas</w:t>
                </w:r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6A3FD025" w14:textId="77777777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Logius Standaarden</w:t>
                </w:r>
              </w:p>
            </w:tc>
          </w:tr>
          <w:tr w:rsidR="00A750A1" w:rsidRPr="007A48E1" w14:paraId="40DA98BB" w14:textId="77777777" w:rsidTr="00A312A4">
            <w:trPr>
              <w:gridAfter w:val="1"/>
              <w:wAfter w:w="33" w:type="dxa"/>
              <w:trHeight w:val="172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6A4DF930" w14:textId="74DFBEC6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 xml:space="preserve">Henk van </w:t>
                </w:r>
                <w:proofErr w:type="spellStart"/>
                <w:r>
                  <w:rPr>
                    <w:sz w:val="16"/>
                    <w:lang w:val="en-US"/>
                  </w:rPr>
                  <w:t>Maanen</w:t>
                </w:r>
                <w:proofErr w:type="spellEnd"/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4C5D9F39" w14:textId="6AF5B74E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proofErr w:type="spellStart"/>
                <w:r>
                  <w:rPr>
                    <w:sz w:val="16"/>
                    <w:lang w:val="en-US"/>
                  </w:rPr>
                  <w:t>Aceworks</w:t>
                </w:r>
                <w:proofErr w:type="spellEnd"/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3EB2200E" w14:textId="77777777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Edwin Wisse</w:t>
                </w:r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52848477" w14:textId="77777777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rPr>
                    <w:sz w:val="16"/>
                  </w:rPr>
                </w:pPr>
                <w:r>
                  <w:rPr>
                    <w:sz w:val="16"/>
                  </w:rPr>
                  <w:t>Logius Standaarden</w:t>
                </w:r>
              </w:p>
            </w:tc>
          </w:tr>
          <w:tr w:rsidR="00A750A1" w:rsidRPr="007A48E1" w14:paraId="58A21394" w14:textId="77777777" w:rsidTr="00A312A4">
            <w:trPr>
              <w:gridAfter w:val="1"/>
              <w:wAfter w:w="33" w:type="dxa"/>
              <w:trHeight w:val="172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1D220D0F" w14:textId="485185A8" w:rsidR="00A750A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Henri Korver</w:t>
                </w:r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3E5BCB18" w14:textId="5E4CF06B" w:rsidR="00A750A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VNG</w:t>
                </w:r>
              </w:p>
            </w:tc>
            <w:tc>
              <w:tcPr>
                <w:tcW w:w="1985" w:type="dxa"/>
                <w:gridSpan w:val="2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628B3EF8" w14:textId="77777777" w:rsidR="00A750A1" w:rsidRDefault="00A750A1" w:rsidP="00A750A1">
                <w:pPr>
                  <w:framePr w:w="9843" w:h="8896" w:hRule="exact" w:hSpace="181" w:wrap="notBeside" w:vAnchor="page" w:hAnchor="page" w:x="1100" w:y="6051"/>
                  <w:rPr>
                    <w:sz w:val="16"/>
                    <w:lang w:val="en-US"/>
                  </w:rPr>
                </w:pPr>
                <w:r>
                  <w:rPr>
                    <w:sz w:val="16"/>
                  </w:rPr>
                  <w:t>Alexander Green</w:t>
                </w:r>
              </w:p>
            </w:tc>
            <w:tc>
              <w:tcPr>
                <w:tcW w:w="1665" w:type="dxa"/>
                <w:tcMar>
                  <w:left w:w="0" w:type="dxa"/>
                  <w:right w:w="0" w:type="dxa"/>
                </w:tcMar>
              </w:tcPr>
              <w:p w14:paraId="12FB957A" w14:textId="77777777" w:rsidR="00A750A1" w:rsidRDefault="00A750A1" w:rsidP="00A750A1">
                <w:pPr>
                  <w:framePr w:w="9843" w:h="8896" w:hRule="exact" w:hSpace="181" w:wrap="notBeside" w:vAnchor="page" w:hAnchor="page" w:x="1100" w:y="6051"/>
                  <w:rPr>
                    <w:sz w:val="16"/>
                  </w:rPr>
                </w:pPr>
                <w:r>
                  <w:rPr>
                    <w:sz w:val="16"/>
                  </w:rPr>
                  <w:t>Logius Standaarden</w:t>
                </w:r>
              </w:p>
            </w:tc>
          </w:tr>
          <w:tr w:rsidR="00A750A1" w:rsidRPr="007A48E1" w14:paraId="0E1C4860" w14:textId="77777777" w:rsidTr="00A312A4">
            <w:trPr>
              <w:trHeight w:val="249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5CD5FFB0" w14:textId="5CC14637" w:rsidR="00A750A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John Zwart</w:t>
                </w:r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18BEE47F" w14:textId="65A025C0" w:rsidR="00A750A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RvdK</w:t>
                </w:r>
                <w:proofErr w:type="spellEnd"/>
              </w:p>
            </w:tc>
            <w:tc>
              <w:tcPr>
                <w:tcW w:w="1810" w:type="dxa"/>
                <w:tcBorders>
                  <w:left w:val="single" w:sz="4" w:space="0" w:color="auto"/>
                </w:tcBorders>
              </w:tcPr>
              <w:p w14:paraId="6E50A2A4" w14:textId="77777777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spacing w:line="240" w:lineRule="auto"/>
                  <w:rPr>
                    <w:sz w:val="16"/>
                  </w:rPr>
                </w:pPr>
                <w:r>
                  <w:rPr>
                    <w:sz w:val="16"/>
                  </w:rPr>
                  <w:t>Lizzy Wellink</w:t>
                </w:r>
              </w:p>
            </w:tc>
            <w:tc>
              <w:tcPr>
                <w:tcW w:w="1873" w:type="dxa"/>
                <w:gridSpan w:val="3"/>
              </w:tcPr>
              <w:p w14:paraId="267C6ADC" w14:textId="77777777" w:rsidR="00A750A1" w:rsidRPr="007A48E1" w:rsidRDefault="00A750A1" w:rsidP="00A750A1">
                <w:pPr>
                  <w:framePr w:w="9843" w:h="8896" w:hRule="exact" w:hSpace="181" w:wrap="notBeside" w:vAnchor="page" w:hAnchor="page" w:x="1100" w:y="6051"/>
                  <w:spacing w:line="240" w:lineRule="auto"/>
                  <w:rPr>
                    <w:sz w:val="16"/>
                  </w:rPr>
                </w:pPr>
                <w:r>
                  <w:rPr>
                    <w:sz w:val="16"/>
                  </w:rPr>
                  <w:t xml:space="preserve"> Logius Standaarden</w:t>
                </w:r>
              </w:p>
            </w:tc>
          </w:tr>
          <w:tr w:rsidR="00A750A1" w:rsidRPr="007A48E1" w14:paraId="1E3164A5" w14:textId="77777777" w:rsidTr="00E15085">
            <w:trPr>
              <w:trHeight w:val="249"/>
            </w:trPr>
            <w:tc>
              <w:tcPr>
                <w:tcW w:w="2057" w:type="dxa"/>
                <w:tcMar>
                  <w:left w:w="0" w:type="dxa"/>
                  <w:right w:w="0" w:type="dxa"/>
                </w:tcMar>
              </w:tcPr>
              <w:p w14:paraId="6E11452B" w14:textId="6F154F23" w:rsidR="00A750A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</w:p>
            </w:tc>
            <w:tc>
              <w:tcPr>
                <w:tcW w:w="1815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2797689A" w14:textId="12129CC8" w:rsidR="00A750A1" w:rsidRDefault="00A750A1" w:rsidP="00A750A1">
                <w:pPr>
                  <w:framePr w:w="9843" w:h="8896" w:hRule="exact" w:hSpace="181" w:wrap="notBeside" w:vAnchor="page" w:hAnchor="page" w:x="1100" w:y="60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</w:p>
            </w:tc>
            <w:tc>
              <w:tcPr>
                <w:tcW w:w="1810" w:type="dxa"/>
              </w:tcPr>
              <w:p w14:paraId="769497A9" w14:textId="77777777" w:rsidR="00A750A1" w:rsidRDefault="00A750A1" w:rsidP="00A750A1">
                <w:pPr>
                  <w:framePr w:w="9843" w:h="8896" w:hRule="exact" w:hSpace="181" w:wrap="notBeside" w:vAnchor="page" w:hAnchor="page" w:x="1100" w:y="6051"/>
                  <w:spacing w:line="240" w:lineRule="auto"/>
                  <w:rPr>
                    <w:sz w:val="16"/>
                  </w:rPr>
                </w:pPr>
              </w:p>
            </w:tc>
            <w:tc>
              <w:tcPr>
                <w:tcW w:w="1873" w:type="dxa"/>
                <w:gridSpan w:val="3"/>
                <w:tcBorders>
                  <w:right w:val="single" w:sz="4" w:space="0" w:color="auto"/>
                </w:tcBorders>
              </w:tcPr>
              <w:p w14:paraId="3D8B25AE" w14:textId="77777777" w:rsidR="00A750A1" w:rsidRDefault="00A750A1" w:rsidP="00A750A1">
                <w:pPr>
                  <w:framePr w:w="9843" w:h="8896" w:hRule="exact" w:hSpace="181" w:wrap="notBeside" w:vAnchor="page" w:hAnchor="page" w:x="1100" w:y="6051"/>
                  <w:spacing w:line="240" w:lineRule="auto"/>
                  <w:rPr>
                    <w:sz w:val="16"/>
                  </w:rPr>
                </w:pPr>
              </w:p>
            </w:tc>
          </w:tr>
        </w:tbl>
        <w:p w14:paraId="67EEDF03" w14:textId="77777777" w:rsidR="00B817B4" w:rsidRPr="003D7B15" w:rsidRDefault="00B817B4" w:rsidP="00B817B4">
          <w:pPr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rPr>
              <w:lang w:val="en-US"/>
            </w:rPr>
          </w:pPr>
        </w:p>
      </w:tc>
    </w:tr>
    <w:tr w:rsidR="00B817B4" w:rsidRPr="003D7B15" w14:paraId="2F1E92CF" w14:textId="77777777" w:rsidTr="00397B86">
      <w:trPr>
        <w:trHeight w:hRule="exact" w:val="231"/>
      </w:trPr>
      <w:tc>
        <w:tcPr>
          <w:tcW w:w="2377" w:type="dxa"/>
        </w:tcPr>
        <w:p w14:paraId="4190CBB3" w14:textId="77777777" w:rsidR="00B817B4" w:rsidRPr="003D7B15" w:rsidRDefault="00B817B4" w:rsidP="00B817B4">
          <w:pPr>
            <w:pStyle w:val="Huisstijl-Gegevenskop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en-US"/>
            </w:rPr>
          </w:pPr>
        </w:p>
      </w:tc>
      <w:tc>
        <w:tcPr>
          <w:tcW w:w="7430" w:type="dxa"/>
        </w:tcPr>
        <w:p w14:paraId="6AE35AC8" w14:textId="77777777" w:rsidR="00B817B4" w:rsidRPr="005727C9" w:rsidRDefault="00B817B4" w:rsidP="00B817B4">
          <w:pPr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rPr>
              <w:sz w:val="16"/>
            </w:rPr>
          </w:pPr>
        </w:p>
      </w:tc>
    </w:tr>
    <w:tr w:rsidR="00B817B4" w:rsidRPr="003D7B15" w14:paraId="1472B498" w14:textId="77777777" w:rsidTr="00397B86">
      <w:trPr>
        <w:trHeight w:hRule="exact" w:val="231"/>
      </w:trPr>
      <w:tc>
        <w:tcPr>
          <w:tcW w:w="2377" w:type="dxa"/>
        </w:tcPr>
        <w:p w14:paraId="42F2D542" w14:textId="77777777" w:rsidR="00B817B4" w:rsidRPr="00DE13D7" w:rsidRDefault="00B817B4" w:rsidP="00B817B4">
          <w:pPr>
            <w:pStyle w:val="Huisstijl-Gegevenskop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  <w:tc>
        <w:tcPr>
          <w:tcW w:w="7430" w:type="dxa"/>
        </w:tcPr>
        <w:p w14:paraId="78EC1872" w14:textId="77777777" w:rsidR="00B817B4" w:rsidRPr="00DE13D7" w:rsidRDefault="00B817B4" w:rsidP="00B817B4">
          <w:pPr>
            <w:pStyle w:val="Huisstijl-Gegevens"/>
            <w:framePr w:w="9843" w:h="8896" w:hRule="exact" w:hSpace="181" w:wrap="notBeside" w:vAnchor="page" w:hAnchor="page" w:x="1100" w:y="60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</w:tr>
  </w:tbl>
  <w:p w14:paraId="0F86E358" w14:textId="77777777" w:rsidR="00B817B4" w:rsidRPr="00DE13D7" w:rsidRDefault="00B817B4" w:rsidP="00B817B4">
    <w:pPr>
      <w:framePr w:w="9843" w:h="8896" w:hRule="exact" w:hSpace="181" w:wrap="notBeside" w:vAnchor="page" w:hAnchor="page" w:x="1100" w:y="6051"/>
      <w:pBdr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</w:pBdr>
      <w:shd w:val="solid" w:color="FFFFFF" w:fill="FFFFFF"/>
    </w:pPr>
  </w:p>
  <w:p w14:paraId="5BBDE98C" w14:textId="77777777" w:rsidR="006E205D" w:rsidRDefault="006E205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B34F7" w14:textId="77777777" w:rsidR="001F5BCF" w:rsidRDefault="001F5BCF">
      <w:r>
        <w:rPr>
          <w:color w:val="000000"/>
        </w:rPr>
        <w:separator/>
      </w:r>
    </w:p>
  </w:footnote>
  <w:footnote w:type="continuationSeparator" w:id="0">
    <w:p w14:paraId="38EFDC2F" w14:textId="77777777" w:rsidR="001F5BCF" w:rsidRDefault="001F5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9E31" w14:textId="77777777" w:rsidR="001F4206" w:rsidRDefault="001F420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A808" w14:textId="77777777" w:rsidR="006E205D" w:rsidRDefault="00757201">
    <w:pPr>
      <w:pStyle w:val="Koptekst"/>
    </w:pPr>
    <w:r>
      <w:rPr>
        <w:noProof/>
        <w:lang w:eastAsia="nl-NL" w:bidi="ar-SA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69C7B7CC" wp14:editId="2DE301B3">
              <wp:simplePos x="0" y="0"/>
              <wp:positionH relativeFrom="page">
                <wp:posOffset>1008380</wp:posOffset>
              </wp:positionH>
              <wp:positionV relativeFrom="page">
                <wp:posOffset>10229215</wp:posOffset>
              </wp:positionV>
              <wp:extent cx="4733925" cy="107950"/>
              <wp:effectExtent l="0" t="0" r="9525" b="635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3925" cy="107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6FF0A0" w14:textId="2CC3CF17" w:rsidR="006E205D" w:rsidRDefault="006E205D">
                          <w:pPr>
                            <w:pStyle w:val="Huisstijl-Paginanummer"/>
                          </w:pPr>
                          <w:r>
                            <w:t xml:space="preserve">Pagina </w:t>
                          </w:r>
                          <w:r w:rsidR="006926B9">
                            <w:fldChar w:fldCharType="begin"/>
                          </w:r>
                          <w:r w:rsidR="006926B9">
                            <w:instrText xml:space="preserve"> PAGE    \* MERGEFORMAT </w:instrText>
                          </w:r>
                          <w:r w:rsidR="006926B9">
                            <w:fldChar w:fldCharType="separate"/>
                          </w:r>
                          <w:r w:rsidR="00A63467">
                            <w:rPr>
                              <w:noProof/>
                            </w:rPr>
                            <w:t>1</w:t>
                          </w:r>
                          <w:r w:rsidR="006926B9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van </w:t>
                          </w:r>
                          <w:r w:rsidR="00AC6420">
                            <w:rPr>
                              <w:noProof/>
                            </w:rPr>
                            <w:fldChar w:fldCharType="begin"/>
                          </w:r>
                          <w:r w:rsidR="00AC6420">
                            <w:rPr>
                              <w:noProof/>
                            </w:rPr>
                            <w:instrText xml:space="preserve"> SECTIONPAGES  \* Arabic  \* MERGEFORMAT </w:instrText>
                          </w:r>
                          <w:r w:rsidR="00AC6420">
                            <w:rPr>
                              <w:noProof/>
                            </w:rPr>
                            <w:fldChar w:fldCharType="separate"/>
                          </w:r>
                          <w:r w:rsidR="00FC62B1">
                            <w:rPr>
                              <w:noProof/>
                            </w:rPr>
                            <w:t>1</w:t>
                          </w:r>
                          <w:r w:rsidR="00AC6420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C7B7C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9.4pt;margin-top:805.45pt;width:372.7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" strokecolor="white [3212]" strokeweight="0">
              <v:textbox inset="0,0,0,0">
                <w:txbxContent>
                  <w:p w14:paraId="416FF0A0" w14:textId="2CC3CF17" w:rsidR="006E205D" w:rsidRDefault="006E205D">
                    <w:pPr>
                      <w:pStyle w:val="Huisstijl-Paginanummer"/>
                    </w:pPr>
                    <w:r>
                      <w:t xml:space="preserve">Pagina </w:t>
                    </w:r>
                    <w:r w:rsidR="006926B9">
                      <w:fldChar w:fldCharType="begin"/>
                    </w:r>
                    <w:r w:rsidR="006926B9">
                      <w:instrText xml:space="preserve"> PAGE    \* MERGEFORMAT </w:instrText>
                    </w:r>
                    <w:r w:rsidR="006926B9">
                      <w:fldChar w:fldCharType="separate"/>
                    </w:r>
                    <w:r w:rsidR="00A63467">
                      <w:rPr>
                        <w:noProof/>
                      </w:rPr>
                      <w:t>1</w:t>
                    </w:r>
                    <w:r w:rsidR="006926B9">
                      <w:rPr>
                        <w:noProof/>
                      </w:rPr>
                      <w:fldChar w:fldCharType="end"/>
                    </w:r>
                    <w:r>
                      <w:t xml:space="preserve"> van </w:t>
                    </w:r>
                    <w:r w:rsidR="00AC6420">
                      <w:rPr>
                        <w:noProof/>
                      </w:rPr>
                      <w:fldChar w:fldCharType="begin"/>
                    </w:r>
                    <w:r w:rsidR="00AC6420">
                      <w:rPr>
                        <w:noProof/>
                      </w:rPr>
                      <w:instrText xml:space="preserve"> SECTIONPAGES  \* Arabic  \* MERGEFORMAT </w:instrText>
                    </w:r>
                    <w:r w:rsidR="00AC6420">
                      <w:rPr>
                        <w:noProof/>
                      </w:rPr>
                      <w:fldChar w:fldCharType="separate"/>
                    </w:r>
                    <w:r w:rsidR="00FC62B1">
                      <w:rPr>
                        <w:noProof/>
                      </w:rPr>
                      <w:t>1</w:t>
                    </w:r>
                    <w:r w:rsidR="00AC6420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E67C" w14:textId="77777777" w:rsidR="006E205D" w:rsidRDefault="006E205D">
    <w:pPr>
      <w:pStyle w:val="Huisstijl-Rubricering"/>
      <w:framePr w:w="4212" w:h="340" w:hRule="exact" w:hSpace="180" w:wrap="around" w:vAnchor="page" w:hAnchor="page" w:x="1590" w:y="2655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44A2E9DB" w14:textId="77777777" w:rsidR="006E205D" w:rsidRPr="00F8734D" w:rsidRDefault="006E205D" w:rsidP="004B153E">
    <w:pPr>
      <w:pStyle w:val="Huisstijl-Afzendgegevens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F8734D">
      <w:t>Logius</w:t>
    </w:r>
  </w:p>
  <w:p w14:paraId="38F242FC" w14:textId="77777777" w:rsidR="006E205D" w:rsidRPr="00F8734D" w:rsidRDefault="006E205D" w:rsidP="004B153E">
    <w:pPr>
      <w:pStyle w:val="Huisstijl-AfzendgegevenskopW1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F8734D">
      <w:t>Contactpersoon</w:t>
    </w:r>
  </w:p>
  <w:p w14:paraId="5AFB42AD" w14:textId="05FBCDDD" w:rsidR="0089360A" w:rsidRPr="00764902" w:rsidRDefault="00586972" w:rsidP="004B153E">
    <w:pPr>
      <w:pStyle w:val="Huisstijl-Afzendgegevens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764902">
      <w:t>Alexander Green</w:t>
    </w:r>
    <w:r w:rsidR="00214189" w:rsidRPr="00764902">
      <w:t xml:space="preserve"> </w:t>
    </w:r>
    <w:r w:rsidR="0089360A" w:rsidRPr="00764902">
      <w:t>(</w:t>
    </w:r>
    <w:proofErr w:type="spellStart"/>
    <w:r w:rsidR="006D2E71" w:rsidRPr="00764902">
      <w:t>vz.</w:t>
    </w:r>
    <w:proofErr w:type="spellEnd"/>
    <w:r w:rsidR="0089360A" w:rsidRPr="00764902">
      <w:t>)</w:t>
    </w:r>
  </w:p>
  <w:p w14:paraId="107744CB" w14:textId="433583F8" w:rsidR="0089360A" w:rsidRPr="00764902" w:rsidRDefault="00BF2692" w:rsidP="004B153E">
    <w:pPr>
      <w:pStyle w:val="Huisstijl-Afzendgegevens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764902">
      <w:t>T</w:t>
    </w:r>
    <w:r w:rsidRPr="00764902">
      <w:tab/>
      <w:t xml:space="preserve">06 </w:t>
    </w:r>
    <w:r w:rsidR="00586972" w:rsidRPr="00764902">
      <w:t>2146 4182</w:t>
    </w:r>
  </w:p>
  <w:p w14:paraId="16578D36" w14:textId="7DAE02D0" w:rsidR="0089360A" w:rsidRPr="00764902" w:rsidRDefault="00000000" w:rsidP="004B153E">
    <w:pPr>
      <w:pStyle w:val="Huisstijl-Afzendgegevens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hyperlink r:id="rId1" w:history="1">
      <w:r w:rsidR="004B153E" w:rsidRPr="00764902">
        <w:rPr>
          <w:rStyle w:val="Hyperlink"/>
        </w:rPr>
        <w:t>Alexander.Green@logius.nl</w:t>
      </w:r>
    </w:hyperlink>
  </w:p>
  <w:p w14:paraId="6EA11A58" w14:textId="77777777" w:rsidR="004B153E" w:rsidRPr="00764902" w:rsidRDefault="004B153E" w:rsidP="004B153E">
    <w:pPr>
      <w:pStyle w:val="Huisstijl-Afzendgegevens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640E640B" w14:textId="77777777" w:rsidR="00757E3F" w:rsidRPr="00764902" w:rsidRDefault="00757E3F" w:rsidP="004B153E">
    <w:pPr>
      <w:pStyle w:val="Huisstijl-Afzendgegevens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64FFEFB9" w14:textId="6C0BDAAF" w:rsidR="0089360A" w:rsidRPr="00764902" w:rsidRDefault="0089360A" w:rsidP="004B153E">
    <w:pPr>
      <w:pStyle w:val="Huisstijl-Afzendgegevens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764902">
      <w:t>Lizzy Wellink (secr</w:t>
    </w:r>
    <w:r w:rsidR="00F13BE8" w:rsidRPr="00764902">
      <w:t>etaris)</w:t>
    </w:r>
  </w:p>
  <w:p w14:paraId="7ED99C45" w14:textId="47211DAB" w:rsidR="0089360A" w:rsidRPr="005043BA" w:rsidRDefault="0089360A" w:rsidP="004B153E">
    <w:pPr>
      <w:pStyle w:val="Huisstijl-Afzendgegevens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5043BA">
      <w:t>T 06 2531</w:t>
    </w:r>
    <w:r w:rsidR="00671D3C" w:rsidRPr="005043BA">
      <w:t xml:space="preserve"> </w:t>
    </w:r>
    <w:r w:rsidRPr="005043BA">
      <w:t>0240</w:t>
    </w:r>
  </w:p>
  <w:p w14:paraId="27C2A46A" w14:textId="2ACB6C4C" w:rsidR="0089360A" w:rsidRPr="005043BA" w:rsidRDefault="00000000" w:rsidP="004B153E">
    <w:pPr>
      <w:pStyle w:val="Huisstijl-Afzendgegevens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hyperlink r:id="rId2" w:history="1">
      <w:r w:rsidR="006D2E71" w:rsidRPr="005043BA">
        <w:rPr>
          <w:rStyle w:val="Hyperlink"/>
        </w:rPr>
        <w:t>Lizzy.wellink@logius.nl</w:t>
      </w:r>
    </w:hyperlink>
  </w:p>
  <w:p w14:paraId="49CA64EC" w14:textId="77777777" w:rsidR="006E205D" w:rsidRPr="005043BA" w:rsidRDefault="006E205D" w:rsidP="004B153E">
    <w:pPr>
      <w:pStyle w:val="Huisstijl-ReferentiegegevenskopW2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5043BA">
      <w:t>Datum</w:t>
    </w:r>
  </w:p>
  <w:p w14:paraId="748E832E" w14:textId="7941842A" w:rsidR="006E205D" w:rsidRPr="005043BA" w:rsidRDefault="00586972" w:rsidP="004B153E">
    <w:pPr>
      <w:pStyle w:val="Huisstijl-Referentiegegevens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>
      <w:t>11-4-</w:t>
    </w:r>
    <w:r w:rsidR="00E436B5" w:rsidRPr="005043BA">
      <w:t>2024</w:t>
    </w:r>
  </w:p>
  <w:p w14:paraId="1A4B6690" w14:textId="77777777" w:rsidR="006E205D" w:rsidRPr="00056D0D" w:rsidRDefault="006E205D" w:rsidP="004B153E">
    <w:pPr>
      <w:pStyle w:val="Huisstijl-ReferentiegegevenskopW1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056D0D">
      <w:t>Kenmerk</w:t>
    </w:r>
  </w:p>
  <w:p w14:paraId="59AA56B0" w14:textId="0F48A87C" w:rsidR="006E205D" w:rsidRPr="00056D0D" w:rsidRDefault="006E205D" w:rsidP="004B153E">
    <w:pPr>
      <w:pStyle w:val="Huisstijl-Referentiegegevens"/>
      <w:framePr w:w="1984" w:h="2764" w:hRule="exact" w:hSpace="180" w:wrap="around" w:vAnchor="page" w:hAnchor="page" w:x="9261" w:y="26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>
      <w:fldChar w:fldCharType="begin"/>
    </w:r>
    <w:r w:rsidRPr="00056D0D">
      <w:instrText xml:space="preserve"> DOCPROPERTY  Kenmerk  \* MERGEFORMAT </w:instrText>
    </w:r>
    <w:r>
      <w:fldChar w:fldCharType="end"/>
    </w:r>
  </w:p>
  <w:p w14:paraId="37D0ED6C" w14:textId="48F63D8C" w:rsidR="006E205D" w:rsidRDefault="006E205D">
    <w:pPr>
      <w:pStyle w:val="Huisstijl-Paginanummer"/>
      <w:framePr w:w="1414" w:h="170" w:hRule="exact" w:hSpace="180" w:wrap="around" w:vAnchor="page" w:hAnchor="page" w:x="9327" w:y="16109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>
      <w:t xml:space="preserve">Pagina </w:t>
    </w:r>
    <w:r w:rsidR="006926B9">
      <w:fldChar w:fldCharType="begin"/>
    </w:r>
    <w:r w:rsidR="006926B9">
      <w:instrText xml:space="preserve"> PAGE    \* MERGEFORMAT </w:instrText>
    </w:r>
    <w:r w:rsidR="006926B9">
      <w:fldChar w:fldCharType="separate"/>
    </w:r>
    <w:r w:rsidR="00A63467">
      <w:rPr>
        <w:noProof/>
      </w:rPr>
      <w:t>1</w:t>
    </w:r>
    <w:r w:rsidR="006926B9">
      <w:rPr>
        <w:noProof/>
      </w:rPr>
      <w:fldChar w:fldCharType="end"/>
    </w:r>
    <w:r>
      <w:t xml:space="preserve"> van </w:t>
    </w:r>
    <w:r w:rsidR="00AC6420">
      <w:rPr>
        <w:noProof/>
      </w:rPr>
      <w:fldChar w:fldCharType="begin"/>
    </w:r>
    <w:r w:rsidR="00AC6420">
      <w:rPr>
        <w:noProof/>
      </w:rPr>
      <w:instrText xml:space="preserve"> NUMPAGES  \* Arabic  \* MERGEFORMAT </w:instrText>
    </w:r>
    <w:r w:rsidR="00AC6420">
      <w:rPr>
        <w:noProof/>
      </w:rPr>
      <w:fldChar w:fldCharType="separate"/>
    </w:r>
    <w:r w:rsidR="00A63467">
      <w:rPr>
        <w:noProof/>
      </w:rPr>
      <w:t>4</w:t>
    </w:r>
    <w:r w:rsidR="00AC6420">
      <w:rPr>
        <w:noProof/>
      </w:rPr>
      <w:fldChar w:fldCharType="end"/>
    </w:r>
  </w:p>
  <w:p w14:paraId="6531078C" w14:textId="77777777" w:rsidR="006E205D" w:rsidRDefault="006E205D">
    <w:pPr>
      <w:pStyle w:val="Huisstijl-Paginanummer"/>
      <w:framePr w:w="1414" w:h="170" w:hRule="exact" w:hSpace="180" w:wrap="around" w:vAnchor="page" w:hAnchor="page" w:x="9327" w:y="16109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24FB725C" w14:textId="77777777" w:rsidR="006E205D" w:rsidRDefault="006E205D">
    <w:pPr>
      <w:pStyle w:val="Huisstijl-Rubricering"/>
      <w:framePr w:w="4212" w:h="273" w:hRule="exact" w:hSpace="180" w:wrap="around" w:vAnchor="page" w:hAnchor="page" w:x="1590" w:y="2655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</w:p>
  <w:p w14:paraId="5D5EE77F" w14:textId="5CF4387A" w:rsidR="006E205D" w:rsidRDefault="000B6C93" w:rsidP="00B817B4">
    <w:pPr>
      <w:pStyle w:val="Huisstijl-Datumenbetreft"/>
      <w:framePr w:w="3918" w:h="316" w:hRule="exact" w:hSpace="181" w:wrap="around" w:vAnchor="page" w:hAnchor="page" w:x="3330" w:y="557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solid" w:color="FFFFFF" w:fill="FFFFFF"/>
    </w:pPr>
    <w:r>
      <w:t xml:space="preserve">Verslag </w:t>
    </w:r>
    <w:r w:rsidR="00E23B38">
      <w:t xml:space="preserve">Technisch Overleg </w:t>
    </w:r>
    <w:r w:rsidR="00A56E57">
      <w:t xml:space="preserve">Digikoppeling </w:t>
    </w:r>
  </w:p>
  <w:p w14:paraId="1CE3D632" w14:textId="15C65BEA" w:rsidR="006E205D" w:rsidRDefault="006E205D" w:rsidP="00C83C84">
    <w:pPr>
      <w:pStyle w:val="Huisstijl-Rubricering"/>
      <w:framePr w:w="4212" w:h="273" w:hRule="exact" w:hSpace="180" w:wrap="around" w:vAnchor="page" w:hAnchor="page" w:x="1590" w:y="2655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  <w:r>
      <w:fldChar w:fldCharType="begin"/>
    </w:r>
    <w:r>
      <w:instrText xml:space="preserve"> DOCPROPERTY  Rubricering  \* MERGEFORMAT </w:instrText>
    </w:r>
    <w:r>
      <w:fldChar w:fldCharType="end"/>
    </w:r>
  </w:p>
  <w:p w14:paraId="6B9CF495" w14:textId="77777777" w:rsidR="006E205D" w:rsidRDefault="006E205D" w:rsidP="00C83C84">
    <w:pPr>
      <w:pStyle w:val="Huisstijl-Rubricering"/>
      <w:framePr w:w="4212" w:h="273" w:hRule="exact" w:hSpace="180" w:wrap="around" w:vAnchor="page" w:hAnchor="page" w:x="1590" w:y="2655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</w:p>
  <w:p w14:paraId="4C9855AE" w14:textId="77777777" w:rsidR="006D2E71" w:rsidRDefault="006D2E71" w:rsidP="005A7EDA">
    <w:pPr>
      <w:pStyle w:val="Koptekst"/>
      <w:rPr>
        <w:lang w:eastAsia="nl-NL" w:bidi="ar-SA"/>
      </w:rPr>
    </w:pPr>
  </w:p>
  <w:p w14:paraId="7F5FEFB6" w14:textId="51E801C2" w:rsidR="006E205D" w:rsidRDefault="004C64A5" w:rsidP="005A7EDA">
    <w:pPr>
      <w:pStyle w:val="Koptekst"/>
      <w:rPr>
        <w:lang w:eastAsia="nl-NL" w:bidi="ar-SA"/>
      </w:rPr>
    </w:pPr>
    <w:r>
      <w:rPr>
        <w:noProof/>
        <w:lang w:eastAsia="nl-NL" w:bidi="ar-SA"/>
      </w:rPr>
      <w:drawing>
        <wp:anchor distT="0" distB="0" distL="114300" distR="114300" simplePos="0" relativeHeight="251659264" behindDoc="0" locked="0" layoutInCell="1" allowOverlap="1" wp14:anchorId="78C4FBC7" wp14:editId="37FBF3A2">
          <wp:simplePos x="0" y="0"/>
          <wp:positionH relativeFrom="page">
            <wp:posOffset>4002133</wp:posOffset>
          </wp:positionH>
          <wp:positionV relativeFrom="page">
            <wp:posOffset>-371929</wp:posOffset>
          </wp:positionV>
          <wp:extent cx="2337435" cy="1581150"/>
          <wp:effectExtent l="19050" t="0" r="5715" b="0"/>
          <wp:wrapNone/>
          <wp:docPr id="1" name="Afbeelding 2" descr="Placeholder_Depart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_Department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337435" cy="158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205D">
      <w:rPr>
        <w:noProof/>
        <w:lang w:eastAsia="nl-NL" w:bidi="ar-SA"/>
      </w:rPr>
      <w:drawing>
        <wp:anchor distT="0" distB="0" distL="114300" distR="114300" simplePos="0" relativeHeight="251657216" behindDoc="0" locked="0" layoutInCell="1" allowOverlap="1" wp14:anchorId="79585959" wp14:editId="42677C42">
          <wp:simplePos x="0" y="0"/>
          <wp:positionH relativeFrom="page">
            <wp:posOffset>3539490</wp:posOffset>
          </wp:positionH>
          <wp:positionV relativeFrom="page">
            <wp:posOffset>0</wp:posOffset>
          </wp:positionV>
          <wp:extent cx="457200" cy="1562100"/>
          <wp:effectExtent l="19050" t="0" r="0" b="0"/>
          <wp:wrapNone/>
          <wp:docPr id="4" name="Afbeelding 1" descr="Placeholde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_Logo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457200" cy="1562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BE07" w14:textId="77777777" w:rsidR="006E205D" w:rsidRPr="009A58C2" w:rsidRDefault="006E205D" w:rsidP="000435D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7B"/>
    <w:multiLevelType w:val="hybridMultilevel"/>
    <w:tmpl w:val="C6E01AD6"/>
    <w:lvl w:ilvl="0" w:tplc="0413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527643A"/>
    <w:multiLevelType w:val="hybridMultilevel"/>
    <w:tmpl w:val="EDBE112E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C0BDA"/>
    <w:multiLevelType w:val="multilevel"/>
    <w:tmpl w:val="7D0827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4157C2"/>
    <w:multiLevelType w:val="hybridMultilevel"/>
    <w:tmpl w:val="A0DCB80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F10120"/>
    <w:multiLevelType w:val="multilevel"/>
    <w:tmpl w:val="B5C0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37FCA"/>
    <w:multiLevelType w:val="hybridMultilevel"/>
    <w:tmpl w:val="6AA008D6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0B3C6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C2D3131"/>
    <w:multiLevelType w:val="hybridMultilevel"/>
    <w:tmpl w:val="ECBEF032"/>
    <w:lvl w:ilvl="0" w:tplc="D5CE0054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30B8E"/>
    <w:multiLevelType w:val="hybridMultilevel"/>
    <w:tmpl w:val="D1E02E50"/>
    <w:lvl w:ilvl="0" w:tplc="0413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23703BAE"/>
    <w:multiLevelType w:val="hybridMultilevel"/>
    <w:tmpl w:val="8544275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C4943"/>
    <w:multiLevelType w:val="hybridMultilevel"/>
    <w:tmpl w:val="C1289BE8"/>
    <w:lvl w:ilvl="0" w:tplc="0413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9571C23"/>
    <w:multiLevelType w:val="hybridMultilevel"/>
    <w:tmpl w:val="516280A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A44AA2"/>
    <w:multiLevelType w:val="hybridMultilevel"/>
    <w:tmpl w:val="102A7FE6"/>
    <w:lvl w:ilvl="0" w:tplc="0413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4FF5F60"/>
    <w:multiLevelType w:val="hybridMultilevel"/>
    <w:tmpl w:val="35C88122"/>
    <w:lvl w:ilvl="0" w:tplc="0413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5AD7608"/>
    <w:multiLevelType w:val="multilevel"/>
    <w:tmpl w:val="C0A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07058"/>
    <w:multiLevelType w:val="multilevel"/>
    <w:tmpl w:val="5240E5C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079FD"/>
    <w:multiLevelType w:val="hybridMultilevel"/>
    <w:tmpl w:val="6A0CC16E"/>
    <w:lvl w:ilvl="0" w:tplc="F604A20E">
      <w:numFmt w:val="bullet"/>
      <w:lvlText w:val="-"/>
      <w:lvlJc w:val="left"/>
      <w:pPr>
        <w:ind w:left="1080" w:hanging="360"/>
      </w:pPr>
      <w:rPr>
        <w:rFonts w:ascii="Verdana" w:eastAsia="DejaVu Sans" w:hAnsi="Verdana" w:cs="Lohit Hin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E3A38"/>
    <w:multiLevelType w:val="hybridMultilevel"/>
    <w:tmpl w:val="2EFE118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D2548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D263F1"/>
    <w:multiLevelType w:val="hybridMultilevel"/>
    <w:tmpl w:val="6D20EE2E"/>
    <w:lvl w:ilvl="0" w:tplc="0413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3001B">
      <w:start w:val="1"/>
      <w:numFmt w:val="lowerRoman"/>
      <w:lvlText w:val="%3."/>
      <w:lvlJc w:val="right"/>
      <w:pPr>
        <w:ind w:left="2140" w:hanging="180"/>
      </w:pPr>
    </w:lvl>
    <w:lvl w:ilvl="3" w:tplc="0413000F" w:tentative="1">
      <w:start w:val="1"/>
      <w:numFmt w:val="decimal"/>
      <w:lvlText w:val="%4."/>
      <w:lvlJc w:val="left"/>
      <w:pPr>
        <w:ind w:left="2860" w:hanging="360"/>
      </w:pPr>
    </w:lvl>
    <w:lvl w:ilvl="4" w:tplc="04130019" w:tentative="1">
      <w:start w:val="1"/>
      <w:numFmt w:val="lowerLetter"/>
      <w:lvlText w:val="%5."/>
      <w:lvlJc w:val="left"/>
      <w:pPr>
        <w:ind w:left="3580" w:hanging="360"/>
      </w:pPr>
    </w:lvl>
    <w:lvl w:ilvl="5" w:tplc="0413001B" w:tentative="1">
      <w:start w:val="1"/>
      <w:numFmt w:val="lowerRoman"/>
      <w:lvlText w:val="%6."/>
      <w:lvlJc w:val="right"/>
      <w:pPr>
        <w:ind w:left="4300" w:hanging="180"/>
      </w:pPr>
    </w:lvl>
    <w:lvl w:ilvl="6" w:tplc="0413000F" w:tentative="1">
      <w:start w:val="1"/>
      <w:numFmt w:val="decimal"/>
      <w:lvlText w:val="%7."/>
      <w:lvlJc w:val="left"/>
      <w:pPr>
        <w:ind w:left="5020" w:hanging="360"/>
      </w:pPr>
    </w:lvl>
    <w:lvl w:ilvl="7" w:tplc="04130019" w:tentative="1">
      <w:start w:val="1"/>
      <w:numFmt w:val="lowerLetter"/>
      <w:lvlText w:val="%8."/>
      <w:lvlJc w:val="left"/>
      <w:pPr>
        <w:ind w:left="5740" w:hanging="360"/>
      </w:pPr>
    </w:lvl>
    <w:lvl w:ilvl="8" w:tplc="0413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469F775D"/>
    <w:multiLevelType w:val="hybridMultilevel"/>
    <w:tmpl w:val="124C6664"/>
    <w:lvl w:ilvl="0" w:tplc="0413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1" w15:restartNumberingAfterBreak="0">
    <w:nsid w:val="477E73F1"/>
    <w:multiLevelType w:val="hybridMultilevel"/>
    <w:tmpl w:val="3E0E27E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C20319"/>
    <w:multiLevelType w:val="hybridMultilevel"/>
    <w:tmpl w:val="F77AA6AE"/>
    <w:lvl w:ilvl="0" w:tplc="06C2A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4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83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D0D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6E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C1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E7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87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EC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5E7E5C"/>
    <w:multiLevelType w:val="hybridMultilevel"/>
    <w:tmpl w:val="160AE9BC"/>
    <w:lvl w:ilvl="0" w:tplc="2BF854F2">
      <w:numFmt w:val="bullet"/>
      <w:lvlText w:val="-"/>
      <w:lvlJc w:val="left"/>
      <w:pPr>
        <w:ind w:left="1060" w:hanging="360"/>
      </w:pPr>
      <w:rPr>
        <w:rFonts w:ascii="Verdana" w:eastAsia="DejaVu Sans" w:hAnsi="Verdana" w:cs="Mangal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4C825A74"/>
    <w:multiLevelType w:val="hybridMultilevel"/>
    <w:tmpl w:val="A6A4813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8421E7"/>
    <w:multiLevelType w:val="hybridMultilevel"/>
    <w:tmpl w:val="845AD15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C93C53"/>
    <w:multiLevelType w:val="hybridMultilevel"/>
    <w:tmpl w:val="699634C6"/>
    <w:lvl w:ilvl="0" w:tplc="0413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604A20E">
      <w:numFmt w:val="bullet"/>
      <w:lvlText w:val="-"/>
      <w:lvlJc w:val="left"/>
      <w:pPr>
        <w:ind w:left="2480" w:hanging="360"/>
      </w:pPr>
      <w:rPr>
        <w:rFonts w:ascii="Verdana" w:eastAsia="DejaVu Sans" w:hAnsi="Verdana" w:cs="Lohit Hindi" w:hint="default"/>
      </w:rPr>
    </w:lvl>
    <w:lvl w:ilvl="3" w:tplc="9EB882DA">
      <w:start w:val="7"/>
      <w:numFmt w:val="bullet"/>
      <w:lvlText w:val=""/>
      <w:lvlJc w:val="left"/>
      <w:pPr>
        <w:ind w:left="3200" w:hanging="360"/>
      </w:pPr>
      <w:rPr>
        <w:rFonts w:ascii="Wingdings" w:eastAsia="DejaVu Sans" w:hAnsi="Wingdings" w:cs="Manga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7" w15:restartNumberingAfterBreak="0">
    <w:nsid w:val="543E25C6"/>
    <w:multiLevelType w:val="hybridMultilevel"/>
    <w:tmpl w:val="76503A02"/>
    <w:lvl w:ilvl="0" w:tplc="FFFFFFFF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F604A20E">
      <w:numFmt w:val="bullet"/>
      <w:lvlText w:val="-"/>
      <w:lvlJc w:val="left"/>
      <w:pPr>
        <w:ind w:left="1760" w:hanging="360"/>
      </w:pPr>
      <w:rPr>
        <w:rFonts w:ascii="Verdana" w:eastAsia="DejaVu Sans" w:hAnsi="Verdana" w:cs="Lohit Hindi" w:hint="default"/>
      </w:rPr>
    </w:lvl>
    <w:lvl w:ilvl="2" w:tplc="FFFFFFFF">
      <w:numFmt w:val="bullet"/>
      <w:lvlText w:val="-"/>
      <w:lvlJc w:val="left"/>
      <w:pPr>
        <w:ind w:left="2480" w:hanging="360"/>
      </w:pPr>
      <w:rPr>
        <w:rFonts w:ascii="Verdana" w:eastAsia="DejaVu Sans" w:hAnsi="Verdana" w:cs="Lohit Hindi" w:hint="default"/>
      </w:rPr>
    </w:lvl>
    <w:lvl w:ilvl="3" w:tplc="FFFFFFFF">
      <w:start w:val="7"/>
      <w:numFmt w:val="bullet"/>
      <w:lvlText w:val=""/>
      <w:lvlJc w:val="left"/>
      <w:pPr>
        <w:ind w:left="3200" w:hanging="360"/>
      </w:pPr>
      <w:rPr>
        <w:rFonts w:ascii="Wingdings" w:eastAsia="DejaVu Sans" w:hAnsi="Wingdings" w:cs="Manga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8" w15:restartNumberingAfterBreak="0">
    <w:nsid w:val="58661A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B701A1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A610F5D"/>
    <w:multiLevelType w:val="hybridMultilevel"/>
    <w:tmpl w:val="3242869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724528"/>
    <w:multiLevelType w:val="hybridMultilevel"/>
    <w:tmpl w:val="99FCD18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D10D7E"/>
    <w:multiLevelType w:val="hybridMultilevel"/>
    <w:tmpl w:val="C22C9E4C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373F24"/>
    <w:multiLevelType w:val="hybridMultilevel"/>
    <w:tmpl w:val="282212C8"/>
    <w:lvl w:ilvl="0" w:tplc="D47AE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2E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4A0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60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84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66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63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25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AC9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3F756FA"/>
    <w:multiLevelType w:val="hybridMultilevel"/>
    <w:tmpl w:val="435EDAE4"/>
    <w:lvl w:ilvl="0" w:tplc="0413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5" w15:restartNumberingAfterBreak="0">
    <w:nsid w:val="66C55632"/>
    <w:multiLevelType w:val="hybridMultilevel"/>
    <w:tmpl w:val="7026DE48"/>
    <w:lvl w:ilvl="0" w:tplc="FFFFFFFF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6" w15:restartNumberingAfterBreak="0">
    <w:nsid w:val="676D08FE"/>
    <w:multiLevelType w:val="hybridMultilevel"/>
    <w:tmpl w:val="992CA334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AA01D9"/>
    <w:multiLevelType w:val="hybridMultilevel"/>
    <w:tmpl w:val="C6A65B52"/>
    <w:lvl w:ilvl="0" w:tplc="F604A20E">
      <w:numFmt w:val="bullet"/>
      <w:lvlText w:val="-"/>
      <w:lvlJc w:val="left"/>
      <w:pPr>
        <w:ind w:left="1040" w:hanging="360"/>
      </w:pPr>
      <w:rPr>
        <w:rFonts w:ascii="Verdana" w:eastAsia="DejaVu Sans" w:hAnsi="Verdana" w:cs="Lohit Hindi" w:hint="default"/>
      </w:rPr>
    </w:lvl>
    <w:lvl w:ilvl="1" w:tplc="FFFFFFFF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FFFFFFF">
      <w:numFmt w:val="bullet"/>
      <w:lvlText w:val="-"/>
      <w:lvlJc w:val="left"/>
      <w:pPr>
        <w:ind w:left="2480" w:hanging="360"/>
      </w:pPr>
      <w:rPr>
        <w:rFonts w:ascii="Verdana" w:eastAsia="DejaVu Sans" w:hAnsi="Verdana" w:cs="Lohit Hindi" w:hint="default"/>
      </w:rPr>
    </w:lvl>
    <w:lvl w:ilvl="3" w:tplc="FFFFFFFF">
      <w:start w:val="7"/>
      <w:numFmt w:val="bullet"/>
      <w:lvlText w:val=""/>
      <w:lvlJc w:val="left"/>
      <w:pPr>
        <w:ind w:left="3200" w:hanging="360"/>
      </w:pPr>
      <w:rPr>
        <w:rFonts w:ascii="Wingdings" w:eastAsia="DejaVu Sans" w:hAnsi="Wingdings" w:cs="Manga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8" w15:restartNumberingAfterBreak="0">
    <w:nsid w:val="6A505079"/>
    <w:multiLevelType w:val="hybridMultilevel"/>
    <w:tmpl w:val="F432D590"/>
    <w:lvl w:ilvl="0" w:tplc="0413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9" w15:restartNumberingAfterBreak="0">
    <w:nsid w:val="6B334F30"/>
    <w:multiLevelType w:val="hybridMultilevel"/>
    <w:tmpl w:val="4D52C0FA"/>
    <w:lvl w:ilvl="0" w:tplc="0413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0" w15:restartNumberingAfterBreak="0">
    <w:nsid w:val="6D686AA1"/>
    <w:multiLevelType w:val="hybridMultilevel"/>
    <w:tmpl w:val="E6307B8E"/>
    <w:lvl w:ilvl="0" w:tplc="0413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1" w15:restartNumberingAfterBreak="0">
    <w:nsid w:val="723660AB"/>
    <w:multiLevelType w:val="hybridMultilevel"/>
    <w:tmpl w:val="73B08B94"/>
    <w:lvl w:ilvl="0" w:tplc="F604A20E">
      <w:numFmt w:val="bullet"/>
      <w:lvlText w:val="-"/>
      <w:lvlJc w:val="left"/>
      <w:pPr>
        <w:ind w:left="1060" w:hanging="360"/>
      </w:pPr>
      <w:rPr>
        <w:rFonts w:ascii="Verdana" w:eastAsia="DejaVu Sans" w:hAnsi="Verdana" w:cs="Lohit Hindi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2" w15:restartNumberingAfterBreak="0">
    <w:nsid w:val="7B4E3B4F"/>
    <w:multiLevelType w:val="multilevel"/>
    <w:tmpl w:val="2AD6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A00BD4"/>
    <w:multiLevelType w:val="hybridMultilevel"/>
    <w:tmpl w:val="01A67FD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1283418">
    <w:abstractNumId w:val="19"/>
  </w:num>
  <w:num w:numId="2" w16cid:durableId="825047333">
    <w:abstractNumId w:val="26"/>
  </w:num>
  <w:num w:numId="3" w16cid:durableId="529027078">
    <w:abstractNumId w:val="21"/>
  </w:num>
  <w:num w:numId="4" w16cid:durableId="231696985">
    <w:abstractNumId w:val="8"/>
  </w:num>
  <w:num w:numId="5" w16cid:durableId="483819074">
    <w:abstractNumId w:val="0"/>
  </w:num>
  <w:num w:numId="6" w16cid:durableId="725883670">
    <w:abstractNumId w:val="30"/>
  </w:num>
  <w:num w:numId="7" w16cid:durableId="1513959761">
    <w:abstractNumId w:val="10"/>
  </w:num>
  <w:num w:numId="8" w16cid:durableId="66612814">
    <w:abstractNumId w:val="40"/>
  </w:num>
  <w:num w:numId="9" w16cid:durableId="1811096415">
    <w:abstractNumId w:val="33"/>
  </w:num>
  <w:num w:numId="10" w16cid:durableId="1791513326">
    <w:abstractNumId w:val="18"/>
  </w:num>
  <w:num w:numId="11" w16cid:durableId="437260617">
    <w:abstractNumId w:val="28"/>
  </w:num>
  <w:num w:numId="12" w16cid:durableId="84301513">
    <w:abstractNumId w:val="6"/>
  </w:num>
  <w:num w:numId="13" w16cid:durableId="1141078706">
    <w:abstractNumId w:val="22"/>
  </w:num>
  <w:num w:numId="14" w16cid:durableId="391075500">
    <w:abstractNumId w:val="29"/>
  </w:num>
  <w:num w:numId="15" w16cid:durableId="1250774281">
    <w:abstractNumId w:val="2"/>
  </w:num>
  <w:num w:numId="16" w16cid:durableId="566838228">
    <w:abstractNumId w:val="24"/>
  </w:num>
  <w:num w:numId="17" w16cid:durableId="1515654607">
    <w:abstractNumId w:val="1"/>
  </w:num>
  <w:num w:numId="18" w16cid:durableId="1688168469">
    <w:abstractNumId w:val="25"/>
  </w:num>
  <w:num w:numId="19" w16cid:durableId="1490369722">
    <w:abstractNumId w:val="32"/>
  </w:num>
  <w:num w:numId="20" w16cid:durableId="1535340147">
    <w:abstractNumId w:val="3"/>
  </w:num>
  <w:num w:numId="21" w16cid:durableId="643970959">
    <w:abstractNumId w:val="12"/>
  </w:num>
  <w:num w:numId="22" w16cid:durableId="373626405">
    <w:abstractNumId w:val="35"/>
  </w:num>
  <w:num w:numId="23" w16cid:durableId="1933858988">
    <w:abstractNumId w:val="5"/>
  </w:num>
  <w:num w:numId="24" w16cid:durableId="34740859">
    <w:abstractNumId w:val="34"/>
  </w:num>
  <w:num w:numId="25" w16cid:durableId="315426558">
    <w:abstractNumId w:val="39"/>
  </w:num>
  <w:num w:numId="26" w16cid:durableId="2146580658">
    <w:abstractNumId w:val="20"/>
  </w:num>
  <w:num w:numId="27" w16cid:durableId="557671936">
    <w:abstractNumId w:val="37"/>
  </w:num>
  <w:num w:numId="28" w16cid:durableId="1676608099">
    <w:abstractNumId w:val="27"/>
  </w:num>
  <w:num w:numId="29" w16cid:durableId="1025638774">
    <w:abstractNumId w:val="13"/>
  </w:num>
  <w:num w:numId="30" w16cid:durableId="824512106">
    <w:abstractNumId w:val="15"/>
  </w:num>
  <w:num w:numId="31" w16cid:durableId="1143697656">
    <w:abstractNumId w:val="14"/>
  </w:num>
  <w:num w:numId="32" w16cid:durableId="1935744893">
    <w:abstractNumId w:val="16"/>
  </w:num>
  <w:num w:numId="33" w16cid:durableId="154029684">
    <w:abstractNumId w:val="41"/>
  </w:num>
  <w:num w:numId="34" w16cid:durableId="131363784">
    <w:abstractNumId w:val="42"/>
  </w:num>
  <w:num w:numId="35" w16cid:durableId="78135438">
    <w:abstractNumId w:val="36"/>
  </w:num>
  <w:num w:numId="36" w16cid:durableId="290938474">
    <w:abstractNumId w:val="9"/>
  </w:num>
  <w:num w:numId="37" w16cid:durableId="2017658674">
    <w:abstractNumId w:val="4"/>
  </w:num>
  <w:num w:numId="38" w16cid:durableId="605619946">
    <w:abstractNumId w:val="38"/>
  </w:num>
  <w:num w:numId="39" w16cid:durableId="750472721">
    <w:abstractNumId w:val="23"/>
  </w:num>
  <w:num w:numId="40" w16cid:durableId="1085686960">
    <w:abstractNumId w:val="7"/>
  </w:num>
  <w:num w:numId="41" w16cid:durableId="599720220">
    <w:abstractNumId w:val="17"/>
  </w:num>
  <w:num w:numId="42" w16cid:durableId="572159526">
    <w:abstractNumId w:val="31"/>
  </w:num>
  <w:num w:numId="43" w16cid:durableId="1902402897">
    <w:abstractNumId w:val="11"/>
  </w:num>
  <w:num w:numId="44" w16cid:durableId="1675717285">
    <w:abstractNumId w:val="4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/>
  <w:defaultTabStop w:val="170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4"/>
    <w:rsid w:val="00001001"/>
    <w:rsid w:val="00003C3E"/>
    <w:rsid w:val="00003DD9"/>
    <w:rsid w:val="0000443E"/>
    <w:rsid w:val="00004B58"/>
    <w:rsid w:val="00010528"/>
    <w:rsid w:val="00010AAF"/>
    <w:rsid w:val="00012686"/>
    <w:rsid w:val="0001495D"/>
    <w:rsid w:val="00021F0A"/>
    <w:rsid w:val="00022293"/>
    <w:rsid w:val="000238AA"/>
    <w:rsid w:val="00024E22"/>
    <w:rsid w:val="00025A57"/>
    <w:rsid w:val="00025BDF"/>
    <w:rsid w:val="00027473"/>
    <w:rsid w:val="00027523"/>
    <w:rsid w:val="00027C68"/>
    <w:rsid w:val="00034D80"/>
    <w:rsid w:val="00042B0D"/>
    <w:rsid w:val="000435D1"/>
    <w:rsid w:val="000441BD"/>
    <w:rsid w:val="00044704"/>
    <w:rsid w:val="0005072B"/>
    <w:rsid w:val="00053518"/>
    <w:rsid w:val="000538BF"/>
    <w:rsid w:val="000568F5"/>
    <w:rsid w:val="00056D0D"/>
    <w:rsid w:val="000622B6"/>
    <w:rsid w:val="00062401"/>
    <w:rsid w:val="00067354"/>
    <w:rsid w:val="00071719"/>
    <w:rsid w:val="0007184A"/>
    <w:rsid w:val="000722AA"/>
    <w:rsid w:val="000724A9"/>
    <w:rsid w:val="00075BDF"/>
    <w:rsid w:val="00076FC1"/>
    <w:rsid w:val="00077775"/>
    <w:rsid w:val="00080A12"/>
    <w:rsid w:val="00082A55"/>
    <w:rsid w:val="00082AEB"/>
    <w:rsid w:val="00086BCF"/>
    <w:rsid w:val="00091975"/>
    <w:rsid w:val="00095450"/>
    <w:rsid w:val="00096FF9"/>
    <w:rsid w:val="00097DAA"/>
    <w:rsid w:val="000A0265"/>
    <w:rsid w:val="000A18B4"/>
    <w:rsid w:val="000A20F5"/>
    <w:rsid w:val="000A2E0F"/>
    <w:rsid w:val="000A3E1C"/>
    <w:rsid w:val="000B007A"/>
    <w:rsid w:val="000B0611"/>
    <w:rsid w:val="000B1018"/>
    <w:rsid w:val="000B4D63"/>
    <w:rsid w:val="000B5100"/>
    <w:rsid w:val="000B52E5"/>
    <w:rsid w:val="000B6067"/>
    <w:rsid w:val="000B6C93"/>
    <w:rsid w:val="000B76D1"/>
    <w:rsid w:val="000B7AA1"/>
    <w:rsid w:val="000C23B0"/>
    <w:rsid w:val="000C3F5C"/>
    <w:rsid w:val="000C5F76"/>
    <w:rsid w:val="000C68B8"/>
    <w:rsid w:val="000C6A17"/>
    <w:rsid w:val="000D30BA"/>
    <w:rsid w:val="000D64AD"/>
    <w:rsid w:val="000D696F"/>
    <w:rsid w:val="000D7859"/>
    <w:rsid w:val="000E0074"/>
    <w:rsid w:val="000E2863"/>
    <w:rsid w:val="000E4D71"/>
    <w:rsid w:val="000E782B"/>
    <w:rsid w:val="000F4211"/>
    <w:rsid w:val="000F6AE3"/>
    <w:rsid w:val="000F78DE"/>
    <w:rsid w:val="000F7CEA"/>
    <w:rsid w:val="001014D2"/>
    <w:rsid w:val="00101A7F"/>
    <w:rsid w:val="00101F33"/>
    <w:rsid w:val="0010253D"/>
    <w:rsid w:val="00113B02"/>
    <w:rsid w:val="0011657E"/>
    <w:rsid w:val="00116B18"/>
    <w:rsid w:val="00117CD5"/>
    <w:rsid w:val="00121690"/>
    <w:rsid w:val="00121C80"/>
    <w:rsid w:val="00123107"/>
    <w:rsid w:val="00123540"/>
    <w:rsid w:val="001258C4"/>
    <w:rsid w:val="001273C2"/>
    <w:rsid w:val="00131B25"/>
    <w:rsid w:val="00131ED2"/>
    <w:rsid w:val="001351C7"/>
    <w:rsid w:val="00135C01"/>
    <w:rsid w:val="00137CC0"/>
    <w:rsid w:val="001403DD"/>
    <w:rsid w:val="001417AF"/>
    <w:rsid w:val="00142A67"/>
    <w:rsid w:val="00144EE6"/>
    <w:rsid w:val="0014724D"/>
    <w:rsid w:val="00150FEC"/>
    <w:rsid w:val="001521CD"/>
    <w:rsid w:val="00157D62"/>
    <w:rsid w:val="00161700"/>
    <w:rsid w:val="00161F07"/>
    <w:rsid w:val="00162DB6"/>
    <w:rsid w:val="00164356"/>
    <w:rsid w:val="00171480"/>
    <w:rsid w:val="0017205E"/>
    <w:rsid w:val="0017443E"/>
    <w:rsid w:val="001810A4"/>
    <w:rsid w:val="00181CDD"/>
    <w:rsid w:val="00185808"/>
    <w:rsid w:val="001866BF"/>
    <w:rsid w:val="00186C2A"/>
    <w:rsid w:val="001928DC"/>
    <w:rsid w:val="00195AA7"/>
    <w:rsid w:val="001977B4"/>
    <w:rsid w:val="001A1848"/>
    <w:rsid w:val="001A56EC"/>
    <w:rsid w:val="001B1226"/>
    <w:rsid w:val="001B2E73"/>
    <w:rsid w:val="001B2FE7"/>
    <w:rsid w:val="001B3ED1"/>
    <w:rsid w:val="001B49CD"/>
    <w:rsid w:val="001B76AF"/>
    <w:rsid w:val="001C2FF4"/>
    <w:rsid w:val="001C4308"/>
    <w:rsid w:val="001C5CA3"/>
    <w:rsid w:val="001C7E2F"/>
    <w:rsid w:val="001D0FF2"/>
    <w:rsid w:val="001D185A"/>
    <w:rsid w:val="001D3EF1"/>
    <w:rsid w:val="001E001B"/>
    <w:rsid w:val="001E1415"/>
    <w:rsid w:val="001E2E54"/>
    <w:rsid w:val="001E5EC7"/>
    <w:rsid w:val="001E7A40"/>
    <w:rsid w:val="001F0E84"/>
    <w:rsid w:val="001F0F23"/>
    <w:rsid w:val="001F19A6"/>
    <w:rsid w:val="001F3BB5"/>
    <w:rsid w:val="001F4206"/>
    <w:rsid w:val="001F5BCF"/>
    <w:rsid w:val="001F64A0"/>
    <w:rsid w:val="00202F39"/>
    <w:rsid w:val="0020450E"/>
    <w:rsid w:val="00205170"/>
    <w:rsid w:val="00211078"/>
    <w:rsid w:val="0021151B"/>
    <w:rsid w:val="00212151"/>
    <w:rsid w:val="00212359"/>
    <w:rsid w:val="00213451"/>
    <w:rsid w:val="00214189"/>
    <w:rsid w:val="00215ECF"/>
    <w:rsid w:val="00216544"/>
    <w:rsid w:val="00217B02"/>
    <w:rsid w:val="0022034C"/>
    <w:rsid w:val="002231F1"/>
    <w:rsid w:val="00227503"/>
    <w:rsid w:val="00232169"/>
    <w:rsid w:val="00235CAF"/>
    <w:rsid w:val="00240223"/>
    <w:rsid w:val="00247E74"/>
    <w:rsid w:val="00250588"/>
    <w:rsid w:val="00262EB8"/>
    <w:rsid w:val="00267D3B"/>
    <w:rsid w:val="00274C35"/>
    <w:rsid w:val="00274F1F"/>
    <w:rsid w:val="002756A9"/>
    <w:rsid w:val="00275780"/>
    <w:rsid w:val="00277B67"/>
    <w:rsid w:val="0028038C"/>
    <w:rsid w:val="0028228B"/>
    <w:rsid w:val="00282917"/>
    <w:rsid w:val="00295260"/>
    <w:rsid w:val="00295E04"/>
    <w:rsid w:val="002A1A28"/>
    <w:rsid w:val="002A29F8"/>
    <w:rsid w:val="002A38BA"/>
    <w:rsid w:val="002A64A7"/>
    <w:rsid w:val="002A672B"/>
    <w:rsid w:val="002B3DCA"/>
    <w:rsid w:val="002C210B"/>
    <w:rsid w:val="002C5687"/>
    <w:rsid w:val="002C77B1"/>
    <w:rsid w:val="002D2127"/>
    <w:rsid w:val="002E3B46"/>
    <w:rsid w:val="002E3D83"/>
    <w:rsid w:val="002F2B91"/>
    <w:rsid w:val="002F464B"/>
    <w:rsid w:val="0030120B"/>
    <w:rsid w:val="00313D4A"/>
    <w:rsid w:val="003209D1"/>
    <w:rsid w:val="00321611"/>
    <w:rsid w:val="00321642"/>
    <w:rsid w:val="00332524"/>
    <w:rsid w:val="00333D50"/>
    <w:rsid w:val="00335EC8"/>
    <w:rsid w:val="00336E37"/>
    <w:rsid w:val="00337566"/>
    <w:rsid w:val="003420D7"/>
    <w:rsid w:val="00344609"/>
    <w:rsid w:val="0034472C"/>
    <w:rsid w:val="00345042"/>
    <w:rsid w:val="00346105"/>
    <w:rsid w:val="00346D81"/>
    <w:rsid w:val="003474BE"/>
    <w:rsid w:val="0035191E"/>
    <w:rsid w:val="00353CA1"/>
    <w:rsid w:val="003565C6"/>
    <w:rsid w:val="00361BEF"/>
    <w:rsid w:val="0036200A"/>
    <w:rsid w:val="00365301"/>
    <w:rsid w:val="00367D7C"/>
    <w:rsid w:val="00370450"/>
    <w:rsid w:val="00373CBC"/>
    <w:rsid w:val="00382DE3"/>
    <w:rsid w:val="00384F31"/>
    <w:rsid w:val="003873EA"/>
    <w:rsid w:val="00390486"/>
    <w:rsid w:val="00390713"/>
    <w:rsid w:val="00395DB0"/>
    <w:rsid w:val="00397B86"/>
    <w:rsid w:val="003A0F72"/>
    <w:rsid w:val="003A3FD5"/>
    <w:rsid w:val="003A68D1"/>
    <w:rsid w:val="003A6AB7"/>
    <w:rsid w:val="003A6B57"/>
    <w:rsid w:val="003A6C1F"/>
    <w:rsid w:val="003A722B"/>
    <w:rsid w:val="003B378B"/>
    <w:rsid w:val="003B37C0"/>
    <w:rsid w:val="003B61CB"/>
    <w:rsid w:val="003B7B81"/>
    <w:rsid w:val="003C3587"/>
    <w:rsid w:val="003C49FA"/>
    <w:rsid w:val="003C60C5"/>
    <w:rsid w:val="003D3276"/>
    <w:rsid w:val="003D4859"/>
    <w:rsid w:val="003D5051"/>
    <w:rsid w:val="003D59F7"/>
    <w:rsid w:val="003D7B15"/>
    <w:rsid w:val="003E002E"/>
    <w:rsid w:val="003E2376"/>
    <w:rsid w:val="003E2591"/>
    <w:rsid w:val="003E2838"/>
    <w:rsid w:val="003E2AC4"/>
    <w:rsid w:val="003E6BAA"/>
    <w:rsid w:val="003F164C"/>
    <w:rsid w:val="003F26EB"/>
    <w:rsid w:val="003F43AD"/>
    <w:rsid w:val="003F4E38"/>
    <w:rsid w:val="003F506F"/>
    <w:rsid w:val="003F6302"/>
    <w:rsid w:val="00402762"/>
    <w:rsid w:val="004028F7"/>
    <w:rsid w:val="00402C6C"/>
    <w:rsid w:val="00407AFE"/>
    <w:rsid w:val="004111A7"/>
    <w:rsid w:val="00412CE2"/>
    <w:rsid w:val="00415DD8"/>
    <w:rsid w:val="00420482"/>
    <w:rsid w:val="004211F4"/>
    <w:rsid w:val="00426BAB"/>
    <w:rsid w:val="0043022B"/>
    <w:rsid w:val="00434252"/>
    <w:rsid w:val="00434DE7"/>
    <w:rsid w:val="00435D72"/>
    <w:rsid w:val="00436135"/>
    <w:rsid w:val="004445C3"/>
    <w:rsid w:val="004513AE"/>
    <w:rsid w:val="00451A04"/>
    <w:rsid w:val="00453304"/>
    <w:rsid w:val="0045334C"/>
    <w:rsid w:val="004536F3"/>
    <w:rsid w:val="00455247"/>
    <w:rsid w:val="00455848"/>
    <w:rsid w:val="004606E6"/>
    <w:rsid w:val="00460B1F"/>
    <w:rsid w:val="00462544"/>
    <w:rsid w:val="00464413"/>
    <w:rsid w:val="004649A1"/>
    <w:rsid w:val="0046642A"/>
    <w:rsid w:val="00467D5B"/>
    <w:rsid w:val="00472D5E"/>
    <w:rsid w:val="0047570C"/>
    <w:rsid w:val="00475CA3"/>
    <w:rsid w:val="00476B33"/>
    <w:rsid w:val="00476FF3"/>
    <w:rsid w:val="00481360"/>
    <w:rsid w:val="00481F16"/>
    <w:rsid w:val="0048682B"/>
    <w:rsid w:val="00491584"/>
    <w:rsid w:val="004975E5"/>
    <w:rsid w:val="004A0A29"/>
    <w:rsid w:val="004A0CF2"/>
    <w:rsid w:val="004A21A2"/>
    <w:rsid w:val="004A313D"/>
    <w:rsid w:val="004A3612"/>
    <w:rsid w:val="004A4ABA"/>
    <w:rsid w:val="004B06AC"/>
    <w:rsid w:val="004B153E"/>
    <w:rsid w:val="004B34D2"/>
    <w:rsid w:val="004C2686"/>
    <w:rsid w:val="004C51A2"/>
    <w:rsid w:val="004C55A2"/>
    <w:rsid w:val="004C64A5"/>
    <w:rsid w:val="004C682E"/>
    <w:rsid w:val="004E3C41"/>
    <w:rsid w:val="004E462E"/>
    <w:rsid w:val="004F265D"/>
    <w:rsid w:val="004F3E13"/>
    <w:rsid w:val="004F61E9"/>
    <w:rsid w:val="004F6A10"/>
    <w:rsid w:val="005043BA"/>
    <w:rsid w:val="00512BAD"/>
    <w:rsid w:val="00513132"/>
    <w:rsid w:val="0051315F"/>
    <w:rsid w:val="00514009"/>
    <w:rsid w:val="0051741D"/>
    <w:rsid w:val="00527071"/>
    <w:rsid w:val="00530B52"/>
    <w:rsid w:val="00534EBB"/>
    <w:rsid w:val="0053589D"/>
    <w:rsid w:val="0053641E"/>
    <w:rsid w:val="005374CF"/>
    <w:rsid w:val="0054065C"/>
    <w:rsid w:val="00540DDC"/>
    <w:rsid w:val="0054157D"/>
    <w:rsid w:val="005434AC"/>
    <w:rsid w:val="00545BAC"/>
    <w:rsid w:val="0056000A"/>
    <w:rsid w:val="005604BA"/>
    <w:rsid w:val="0056075E"/>
    <w:rsid w:val="00562A63"/>
    <w:rsid w:val="00562F8C"/>
    <w:rsid w:val="00566023"/>
    <w:rsid w:val="00570E1A"/>
    <w:rsid w:val="00571214"/>
    <w:rsid w:val="005727C9"/>
    <w:rsid w:val="00575B5A"/>
    <w:rsid w:val="0057619A"/>
    <w:rsid w:val="00580776"/>
    <w:rsid w:val="0058422D"/>
    <w:rsid w:val="00585908"/>
    <w:rsid w:val="00586972"/>
    <w:rsid w:val="005908D2"/>
    <w:rsid w:val="00592672"/>
    <w:rsid w:val="005A1B14"/>
    <w:rsid w:val="005A58FF"/>
    <w:rsid w:val="005A7174"/>
    <w:rsid w:val="005A7EDA"/>
    <w:rsid w:val="005B09AC"/>
    <w:rsid w:val="005B1F5C"/>
    <w:rsid w:val="005B2573"/>
    <w:rsid w:val="005B451D"/>
    <w:rsid w:val="005B4543"/>
    <w:rsid w:val="005B742B"/>
    <w:rsid w:val="005B7B7A"/>
    <w:rsid w:val="005C4393"/>
    <w:rsid w:val="005C79ED"/>
    <w:rsid w:val="005D49D4"/>
    <w:rsid w:val="005E11C8"/>
    <w:rsid w:val="005E2248"/>
    <w:rsid w:val="005F4BEA"/>
    <w:rsid w:val="005F4E4F"/>
    <w:rsid w:val="005F53F0"/>
    <w:rsid w:val="005F67C7"/>
    <w:rsid w:val="00601E3E"/>
    <w:rsid w:val="006027CE"/>
    <w:rsid w:val="00603624"/>
    <w:rsid w:val="00603E14"/>
    <w:rsid w:val="00606356"/>
    <w:rsid w:val="0060743D"/>
    <w:rsid w:val="0061012D"/>
    <w:rsid w:val="006116A8"/>
    <w:rsid w:val="00611F0C"/>
    <w:rsid w:val="00614224"/>
    <w:rsid w:val="00620CF5"/>
    <w:rsid w:val="00624AED"/>
    <w:rsid w:val="00626D7F"/>
    <w:rsid w:val="00627DE4"/>
    <w:rsid w:val="006306B7"/>
    <w:rsid w:val="00631AD1"/>
    <w:rsid w:val="00631C67"/>
    <w:rsid w:val="006361A3"/>
    <w:rsid w:val="006379B4"/>
    <w:rsid w:val="00637EC1"/>
    <w:rsid w:val="0064055B"/>
    <w:rsid w:val="0064076E"/>
    <w:rsid w:val="006417BA"/>
    <w:rsid w:val="00644B12"/>
    <w:rsid w:val="00650740"/>
    <w:rsid w:val="00651A93"/>
    <w:rsid w:val="00653613"/>
    <w:rsid w:val="00654E1C"/>
    <w:rsid w:val="00656F48"/>
    <w:rsid w:val="00660872"/>
    <w:rsid w:val="00664B64"/>
    <w:rsid w:val="00664D23"/>
    <w:rsid w:val="006661EB"/>
    <w:rsid w:val="00667656"/>
    <w:rsid w:val="006677AC"/>
    <w:rsid w:val="00671D3C"/>
    <w:rsid w:val="006721EA"/>
    <w:rsid w:val="0067604F"/>
    <w:rsid w:val="0067733A"/>
    <w:rsid w:val="00680B89"/>
    <w:rsid w:val="00681043"/>
    <w:rsid w:val="00687040"/>
    <w:rsid w:val="006870D2"/>
    <w:rsid w:val="006911B2"/>
    <w:rsid w:val="0069211E"/>
    <w:rsid w:val="006926B9"/>
    <w:rsid w:val="006A07A4"/>
    <w:rsid w:val="006B538B"/>
    <w:rsid w:val="006B5430"/>
    <w:rsid w:val="006B64EE"/>
    <w:rsid w:val="006C2F09"/>
    <w:rsid w:val="006C7B1E"/>
    <w:rsid w:val="006D09EC"/>
    <w:rsid w:val="006D0ECD"/>
    <w:rsid w:val="006D1DAA"/>
    <w:rsid w:val="006D2E71"/>
    <w:rsid w:val="006D457F"/>
    <w:rsid w:val="006D5BB7"/>
    <w:rsid w:val="006D6369"/>
    <w:rsid w:val="006D6570"/>
    <w:rsid w:val="006D70C1"/>
    <w:rsid w:val="006E205D"/>
    <w:rsid w:val="006E4A87"/>
    <w:rsid w:val="006E4E12"/>
    <w:rsid w:val="006E719D"/>
    <w:rsid w:val="006E7266"/>
    <w:rsid w:val="006F0001"/>
    <w:rsid w:val="006F078F"/>
    <w:rsid w:val="006F0B78"/>
    <w:rsid w:val="006F3FC6"/>
    <w:rsid w:val="006F5B49"/>
    <w:rsid w:val="006F712D"/>
    <w:rsid w:val="006F72E3"/>
    <w:rsid w:val="00701466"/>
    <w:rsid w:val="00701C0D"/>
    <w:rsid w:val="0070489E"/>
    <w:rsid w:val="00704F6C"/>
    <w:rsid w:val="007056FD"/>
    <w:rsid w:val="00706956"/>
    <w:rsid w:val="00707F4D"/>
    <w:rsid w:val="007125FC"/>
    <w:rsid w:val="00713764"/>
    <w:rsid w:val="00715D36"/>
    <w:rsid w:val="00715E6A"/>
    <w:rsid w:val="00715EA4"/>
    <w:rsid w:val="00716C22"/>
    <w:rsid w:val="007210B2"/>
    <w:rsid w:val="00722912"/>
    <w:rsid w:val="00723C30"/>
    <w:rsid w:val="007240C3"/>
    <w:rsid w:val="0072427A"/>
    <w:rsid w:val="00731A07"/>
    <w:rsid w:val="007369D6"/>
    <w:rsid w:val="0074018B"/>
    <w:rsid w:val="00742A37"/>
    <w:rsid w:val="007439E6"/>
    <w:rsid w:val="00743DB5"/>
    <w:rsid w:val="007445E0"/>
    <w:rsid w:val="00753341"/>
    <w:rsid w:val="007568C9"/>
    <w:rsid w:val="00757201"/>
    <w:rsid w:val="00757E3F"/>
    <w:rsid w:val="00763814"/>
    <w:rsid w:val="00764902"/>
    <w:rsid w:val="0076585F"/>
    <w:rsid w:val="007664C4"/>
    <w:rsid w:val="00771B15"/>
    <w:rsid w:val="00775CCA"/>
    <w:rsid w:val="00776ED1"/>
    <w:rsid w:val="00782A0E"/>
    <w:rsid w:val="00787719"/>
    <w:rsid w:val="00791471"/>
    <w:rsid w:val="00794B81"/>
    <w:rsid w:val="007960B2"/>
    <w:rsid w:val="007A47B5"/>
    <w:rsid w:val="007A48E1"/>
    <w:rsid w:val="007A5F47"/>
    <w:rsid w:val="007A6FD3"/>
    <w:rsid w:val="007B1A65"/>
    <w:rsid w:val="007B2979"/>
    <w:rsid w:val="007B2CF2"/>
    <w:rsid w:val="007B656D"/>
    <w:rsid w:val="007B7AF5"/>
    <w:rsid w:val="007C084A"/>
    <w:rsid w:val="007C1882"/>
    <w:rsid w:val="007C53D8"/>
    <w:rsid w:val="007C6740"/>
    <w:rsid w:val="007C6AFC"/>
    <w:rsid w:val="007D18EE"/>
    <w:rsid w:val="007D37C8"/>
    <w:rsid w:val="007D4DA0"/>
    <w:rsid w:val="007D58CC"/>
    <w:rsid w:val="007D6C59"/>
    <w:rsid w:val="007E2009"/>
    <w:rsid w:val="007E2409"/>
    <w:rsid w:val="007E4B19"/>
    <w:rsid w:val="007E6A58"/>
    <w:rsid w:val="007E7BF4"/>
    <w:rsid w:val="007E7ED6"/>
    <w:rsid w:val="007F4478"/>
    <w:rsid w:val="007F4E38"/>
    <w:rsid w:val="007F6E94"/>
    <w:rsid w:val="0080435C"/>
    <w:rsid w:val="00804FD6"/>
    <w:rsid w:val="00805236"/>
    <w:rsid w:val="0080742E"/>
    <w:rsid w:val="008101C3"/>
    <w:rsid w:val="00810BBC"/>
    <w:rsid w:val="00816DDB"/>
    <w:rsid w:val="00822869"/>
    <w:rsid w:val="008238E9"/>
    <w:rsid w:val="008252F5"/>
    <w:rsid w:val="00827199"/>
    <w:rsid w:val="00827A7A"/>
    <w:rsid w:val="00831322"/>
    <w:rsid w:val="00831449"/>
    <w:rsid w:val="008337B7"/>
    <w:rsid w:val="00833B8D"/>
    <w:rsid w:val="00833E38"/>
    <w:rsid w:val="008371EC"/>
    <w:rsid w:val="00837642"/>
    <w:rsid w:val="0084296B"/>
    <w:rsid w:val="00843E32"/>
    <w:rsid w:val="008458F0"/>
    <w:rsid w:val="00845CF9"/>
    <w:rsid w:val="00850B2B"/>
    <w:rsid w:val="00850D65"/>
    <w:rsid w:val="008548BB"/>
    <w:rsid w:val="0086014A"/>
    <w:rsid w:val="00861F32"/>
    <w:rsid w:val="00863BDA"/>
    <w:rsid w:val="00863E0B"/>
    <w:rsid w:val="00864047"/>
    <w:rsid w:val="00864563"/>
    <w:rsid w:val="0086485E"/>
    <w:rsid w:val="008657F4"/>
    <w:rsid w:val="008666CA"/>
    <w:rsid w:val="008743D0"/>
    <w:rsid w:val="00875766"/>
    <w:rsid w:val="00882BCC"/>
    <w:rsid w:val="00885348"/>
    <w:rsid w:val="008853D5"/>
    <w:rsid w:val="00890D8C"/>
    <w:rsid w:val="00891EDC"/>
    <w:rsid w:val="0089360A"/>
    <w:rsid w:val="0089473E"/>
    <w:rsid w:val="008958CC"/>
    <w:rsid w:val="008A2FE9"/>
    <w:rsid w:val="008A3609"/>
    <w:rsid w:val="008A4403"/>
    <w:rsid w:val="008A50ED"/>
    <w:rsid w:val="008A5F8F"/>
    <w:rsid w:val="008B166E"/>
    <w:rsid w:val="008C00AB"/>
    <w:rsid w:val="008C2BB0"/>
    <w:rsid w:val="008C2FC7"/>
    <w:rsid w:val="008D3EC1"/>
    <w:rsid w:val="008D6B66"/>
    <w:rsid w:val="008D6C8F"/>
    <w:rsid w:val="008D70F3"/>
    <w:rsid w:val="008E4672"/>
    <w:rsid w:val="008F0631"/>
    <w:rsid w:val="008F0D25"/>
    <w:rsid w:val="008F2FD0"/>
    <w:rsid w:val="008F4672"/>
    <w:rsid w:val="009028EB"/>
    <w:rsid w:val="00904170"/>
    <w:rsid w:val="00904CF0"/>
    <w:rsid w:val="00907F7F"/>
    <w:rsid w:val="00910102"/>
    <w:rsid w:val="00912815"/>
    <w:rsid w:val="00913B56"/>
    <w:rsid w:val="00915863"/>
    <w:rsid w:val="00915A93"/>
    <w:rsid w:val="00922B2D"/>
    <w:rsid w:val="00924590"/>
    <w:rsid w:val="00930F41"/>
    <w:rsid w:val="00936A8A"/>
    <w:rsid w:val="00937682"/>
    <w:rsid w:val="00937EB6"/>
    <w:rsid w:val="00940EDB"/>
    <w:rsid w:val="00943090"/>
    <w:rsid w:val="00945BEA"/>
    <w:rsid w:val="0095074C"/>
    <w:rsid w:val="00950E8A"/>
    <w:rsid w:val="00950F62"/>
    <w:rsid w:val="00954BED"/>
    <w:rsid w:val="00956A09"/>
    <w:rsid w:val="00957215"/>
    <w:rsid w:val="00957B3A"/>
    <w:rsid w:val="00957B4C"/>
    <w:rsid w:val="009617D4"/>
    <w:rsid w:val="00962942"/>
    <w:rsid w:val="00966557"/>
    <w:rsid w:val="00971AC0"/>
    <w:rsid w:val="0097506A"/>
    <w:rsid w:val="009760C9"/>
    <w:rsid w:val="00982394"/>
    <w:rsid w:val="009869EB"/>
    <w:rsid w:val="00987774"/>
    <w:rsid w:val="00991BF7"/>
    <w:rsid w:val="00993AD0"/>
    <w:rsid w:val="009A2BC5"/>
    <w:rsid w:val="009A58C2"/>
    <w:rsid w:val="009A6018"/>
    <w:rsid w:val="009A7C64"/>
    <w:rsid w:val="009B0317"/>
    <w:rsid w:val="009B06D8"/>
    <w:rsid w:val="009B1736"/>
    <w:rsid w:val="009B1B3A"/>
    <w:rsid w:val="009B573C"/>
    <w:rsid w:val="009B6172"/>
    <w:rsid w:val="009B758B"/>
    <w:rsid w:val="009C0CF7"/>
    <w:rsid w:val="009C1637"/>
    <w:rsid w:val="009C2120"/>
    <w:rsid w:val="009C4424"/>
    <w:rsid w:val="009C64AB"/>
    <w:rsid w:val="009D184E"/>
    <w:rsid w:val="009D3DFA"/>
    <w:rsid w:val="009D7A28"/>
    <w:rsid w:val="009E0519"/>
    <w:rsid w:val="009E2E63"/>
    <w:rsid w:val="009E652C"/>
    <w:rsid w:val="009F057E"/>
    <w:rsid w:val="009F1486"/>
    <w:rsid w:val="009F1827"/>
    <w:rsid w:val="009F208E"/>
    <w:rsid w:val="009F2227"/>
    <w:rsid w:val="009F691C"/>
    <w:rsid w:val="009F6D66"/>
    <w:rsid w:val="00A0486E"/>
    <w:rsid w:val="00A05F4B"/>
    <w:rsid w:val="00A06FF9"/>
    <w:rsid w:val="00A07716"/>
    <w:rsid w:val="00A129EA"/>
    <w:rsid w:val="00A17CB0"/>
    <w:rsid w:val="00A22005"/>
    <w:rsid w:val="00A27C12"/>
    <w:rsid w:val="00A312A4"/>
    <w:rsid w:val="00A331A2"/>
    <w:rsid w:val="00A34792"/>
    <w:rsid w:val="00A37AE9"/>
    <w:rsid w:val="00A37B88"/>
    <w:rsid w:val="00A446A6"/>
    <w:rsid w:val="00A46D55"/>
    <w:rsid w:val="00A46ECA"/>
    <w:rsid w:val="00A5255B"/>
    <w:rsid w:val="00A54390"/>
    <w:rsid w:val="00A54A84"/>
    <w:rsid w:val="00A56560"/>
    <w:rsid w:val="00A56E57"/>
    <w:rsid w:val="00A603D4"/>
    <w:rsid w:val="00A60D49"/>
    <w:rsid w:val="00A6143D"/>
    <w:rsid w:val="00A61BB1"/>
    <w:rsid w:val="00A63258"/>
    <w:rsid w:val="00A63467"/>
    <w:rsid w:val="00A6487F"/>
    <w:rsid w:val="00A6670C"/>
    <w:rsid w:val="00A700F2"/>
    <w:rsid w:val="00A722E5"/>
    <w:rsid w:val="00A73461"/>
    <w:rsid w:val="00A745E8"/>
    <w:rsid w:val="00A750A1"/>
    <w:rsid w:val="00A8076B"/>
    <w:rsid w:val="00A80782"/>
    <w:rsid w:val="00A80D0D"/>
    <w:rsid w:val="00A81251"/>
    <w:rsid w:val="00A838FF"/>
    <w:rsid w:val="00A842F3"/>
    <w:rsid w:val="00A84B4E"/>
    <w:rsid w:val="00A855C1"/>
    <w:rsid w:val="00A90461"/>
    <w:rsid w:val="00A905FF"/>
    <w:rsid w:val="00A90AFD"/>
    <w:rsid w:val="00A941FF"/>
    <w:rsid w:val="00A94E92"/>
    <w:rsid w:val="00A956CB"/>
    <w:rsid w:val="00AA2DD6"/>
    <w:rsid w:val="00AA39A5"/>
    <w:rsid w:val="00AA733B"/>
    <w:rsid w:val="00AA775B"/>
    <w:rsid w:val="00AB1F22"/>
    <w:rsid w:val="00AB4D28"/>
    <w:rsid w:val="00AB4F8C"/>
    <w:rsid w:val="00AC2AD7"/>
    <w:rsid w:val="00AC3E72"/>
    <w:rsid w:val="00AC47F8"/>
    <w:rsid w:val="00AC61CF"/>
    <w:rsid w:val="00AC6420"/>
    <w:rsid w:val="00AC6A63"/>
    <w:rsid w:val="00AD270A"/>
    <w:rsid w:val="00AD29EF"/>
    <w:rsid w:val="00AD61FA"/>
    <w:rsid w:val="00AD75AA"/>
    <w:rsid w:val="00AE3C48"/>
    <w:rsid w:val="00AE48FA"/>
    <w:rsid w:val="00AE71CC"/>
    <w:rsid w:val="00AF06E8"/>
    <w:rsid w:val="00AF11D7"/>
    <w:rsid w:val="00AF1C46"/>
    <w:rsid w:val="00AF49BC"/>
    <w:rsid w:val="00AF7896"/>
    <w:rsid w:val="00AF7B52"/>
    <w:rsid w:val="00B006D4"/>
    <w:rsid w:val="00B00A11"/>
    <w:rsid w:val="00B01609"/>
    <w:rsid w:val="00B038F3"/>
    <w:rsid w:val="00B04120"/>
    <w:rsid w:val="00B05C62"/>
    <w:rsid w:val="00B07AFC"/>
    <w:rsid w:val="00B131AC"/>
    <w:rsid w:val="00B13E0E"/>
    <w:rsid w:val="00B14B9C"/>
    <w:rsid w:val="00B15DC4"/>
    <w:rsid w:val="00B1716C"/>
    <w:rsid w:val="00B21F1B"/>
    <w:rsid w:val="00B22741"/>
    <w:rsid w:val="00B22819"/>
    <w:rsid w:val="00B27B96"/>
    <w:rsid w:val="00B30B8E"/>
    <w:rsid w:val="00B418F2"/>
    <w:rsid w:val="00B44900"/>
    <w:rsid w:val="00B50206"/>
    <w:rsid w:val="00B50CB3"/>
    <w:rsid w:val="00B541B6"/>
    <w:rsid w:val="00B5571E"/>
    <w:rsid w:val="00B60304"/>
    <w:rsid w:val="00B604CC"/>
    <w:rsid w:val="00B628BA"/>
    <w:rsid w:val="00B629C6"/>
    <w:rsid w:val="00B6331A"/>
    <w:rsid w:val="00B64815"/>
    <w:rsid w:val="00B64E5E"/>
    <w:rsid w:val="00B65634"/>
    <w:rsid w:val="00B7047C"/>
    <w:rsid w:val="00B7389C"/>
    <w:rsid w:val="00B756F5"/>
    <w:rsid w:val="00B75730"/>
    <w:rsid w:val="00B817B4"/>
    <w:rsid w:val="00B84D28"/>
    <w:rsid w:val="00B85401"/>
    <w:rsid w:val="00B86899"/>
    <w:rsid w:val="00B91C32"/>
    <w:rsid w:val="00B94863"/>
    <w:rsid w:val="00B969B6"/>
    <w:rsid w:val="00BA0F91"/>
    <w:rsid w:val="00BA2025"/>
    <w:rsid w:val="00BA3D0B"/>
    <w:rsid w:val="00BA47C7"/>
    <w:rsid w:val="00BA66BA"/>
    <w:rsid w:val="00BA6E63"/>
    <w:rsid w:val="00BB210D"/>
    <w:rsid w:val="00BB3E7F"/>
    <w:rsid w:val="00BB561A"/>
    <w:rsid w:val="00BB692A"/>
    <w:rsid w:val="00BB77F2"/>
    <w:rsid w:val="00BB7E47"/>
    <w:rsid w:val="00BC1ABE"/>
    <w:rsid w:val="00BC23F5"/>
    <w:rsid w:val="00BC5CBE"/>
    <w:rsid w:val="00BC63FA"/>
    <w:rsid w:val="00BD0040"/>
    <w:rsid w:val="00BD0CC2"/>
    <w:rsid w:val="00BD16D0"/>
    <w:rsid w:val="00BD5FC8"/>
    <w:rsid w:val="00BD68EE"/>
    <w:rsid w:val="00BE1754"/>
    <w:rsid w:val="00BE1850"/>
    <w:rsid w:val="00BE38CA"/>
    <w:rsid w:val="00BE5622"/>
    <w:rsid w:val="00BE56BF"/>
    <w:rsid w:val="00BE7FC6"/>
    <w:rsid w:val="00BF1408"/>
    <w:rsid w:val="00BF1749"/>
    <w:rsid w:val="00BF1AFE"/>
    <w:rsid w:val="00BF2342"/>
    <w:rsid w:val="00BF2692"/>
    <w:rsid w:val="00BF614B"/>
    <w:rsid w:val="00BF7729"/>
    <w:rsid w:val="00C01F0D"/>
    <w:rsid w:val="00C04A53"/>
    <w:rsid w:val="00C10DAA"/>
    <w:rsid w:val="00C13974"/>
    <w:rsid w:val="00C14C52"/>
    <w:rsid w:val="00C161F6"/>
    <w:rsid w:val="00C16E15"/>
    <w:rsid w:val="00C17E30"/>
    <w:rsid w:val="00C204EF"/>
    <w:rsid w:val="00C21EE2"/>
    <w:rsid w:val="00C22DE0"/>
    <w:rsid w:val="00C30DA7"/>
    <w:rsid w:val="00C3124B"/>
    <w:rsid w:val="00C31584"/>
    <w:rsid w:val="00C32497"/>
    <w:rsid w:val="00C33FE3"/>
    <w:rsid w:val="00C34262"/>
    <w:rsid w:val="00C35569"/>
    <w:rsid w:val="00C36DEE"/>
    <w:rsid w:val="00C4329A"/>
    <w:rsid w:val="00C4375A"/>
    <w:rsid w:val="00C45834"/>
    <w:rsid w:val="00C45C15"/>
    <w:rsid w:val="00C46483"/>
    <w:rsid w:val="00C50BB4"/>
    <w:rsid w:val="00C531EF"/>
    <w:rsid w:val="00C57241"/>
    <w:rsid w:val="00C57D02"/>
    <w:rsid w:val="00C61789"/>
    <w:rsid w:val="00C63204"/>
    <w:rsid w:val="00C65F1D"/>
    <w:rsid w:val="00C73275"/>
    <w:rsid w:val="00C7364C"/>
    <w:rsid w:val="00C745D5"/>
    <w:rsid w:val="00C75133"/>
    <w:rsid w:val="00C80876"/>
    <w:rsid w:val="00C8202F"/>
    <w:rsid w:val="00C82876"/>
    <w:rsid w:val="00C832C9"/>
    <w:rsid w:val="00C83924"/>
    <w:rsid w:val="00C83C84"/>
    <w:rsid w:val="00C872E0"/>
    <w:rsid w:val="00C93EC7"/>
    <w:rsid w:val="00C94A84"/>
    <w:rsid w:val="00C966BB"/>
    <w:rsid w:val="00C979AE"/>
    <w:rsid w:val="00CA36AF"/>
    <w:rsid w:val="00CA3982"/>
    <w:rsid w:val="00CA6E2D"/>
    <w:rsid w:val="00CA7251"/>
    <w:rsid w:val="00CB0CA0"/>
    <w:rsid w:val="00CB1C25"/>
    <w:rsid w:val="00CB2438"/>
    <w:rsid w:val="00CB24C6"/>
    <w:rsid w:val="00CB2DC9"/>
    <w:rsid w:val="00CB59BA"/>
    <w:rsid w:val="00CB6C8D"/>
    <w:rsid w:val="00CC2E58"/>
    <w:rsid w:val="00CC481E"/>
    <w:rsid w:val="00CC482A"/>
    <w:rsid w:val="00CC538A"/>
    <w:rsid w:val="00CC7A4B"/>
    <w:rsid w:val="00CC7BBE"/>
    <w:rsid w:val="00CD03E1"/>
    <w:rsid w:val="00CD110A"/>
    <w:rsid w:val="00CD113D"/>
    <w:rsid w:val="00CD1460"/>
    <w:rsid w:val="00CD151D"/>
    <w:rsid w:val="00CD386B"/>
    <w:rsid w:val="00CD39D1"/>
    <w:rsid w:val="00CD6731"/>
    <w:rsid w:val="00CE3E0E"/>
    <w:rsid w:val="00CE5274"/>
    <w:rsid w:val="00CF0AEC"/>
    <w:rsid w:val="00CF0E45"/>
    <w:rsid w:val="00CF1084"/>
    <w:rsid w:val="00CF21A7"/>
    <w:rsid w:val="00CF44FF"/>
    <w:rsid w:val="00CF4C03"/>
    <w:rsid w:val="00CF553A"/>
    <w:rsid w:val="00CF61AE"/>
    <w:rsid w:val="00D03040"/>
    <w:rsid w:val="00D04601"/>
    <w:rsid w:val="00D104E8"/>
    <w:rsid w:val="00D14F33"/>
    <w:rsid w:val="00D15E2E"/>
    <w:rsid w:val="00D200CD"/>
    <w:rsid w:val="00D2081E"/>
    <w:rsid w:val="00D2255B"/>
    <w:rsid w:val="00D26110"/>
    <w:rsid w:val="00D3091A"/>
    <w:rsid w:val="00D317C0"/>
    <w:rsid w:val="00D31883"/>
    <w:rsid w:val="00D33167"/>
    <w:rsid w:val="00D34F1B"/>
    <w:rsid w:val="00D4074D"/>
    <w:rsid w:val="00D43EC4"/>
    <w:rsid w:val="00D451C3"/>
    <w:rsid w:val="00D458A5"/>
    <w:rsid w:val="00D47E02"/>
    <w:rsid w:val="00D53E0F"/>
    <w:rsid w:val="00D56F6B"/>
    <w:rsid w:val="00D63C9E"/>
    <w:rsid w:val="00D64920"/>
    <w:rsid w:val="00D704B8"/>
    <w:rsid w:val="00D70868"/>
    <w:rsid w:val="00D727D8"/>
    <w:rsid w:val="00D74874"/>
    <w:rsid w:val="00D76667"/>
    <w:rsid w:val="00D77E78"/>
    <w:rsid w:val="00D808E7"/>
    <w:rsid w:val="00D83543"/>
    <w:rsid w:val="00D91A2F"/>
    <w:rsid w:val="00D91ED3"/>
    <w:rsid w:val="00D92989"/>
    <w:rsid w:val="00D935EB"/>
    <w:rsid w:val="00D95D4B"/>
    <w:rsid w:val="00DA3EAE"/>
    <w:rsid w:val="00DA4102"/>
    <w:rsid w:val="00DA71CF"/>
    <w:rsid w:val="00DB255A"/>
    <w:rsid w:val="00DB3EA2"/>
    <w:rsid w:val="00DC190F"/>
    <w:rsid w:val="00DC605B"/>
    <w:rsid w:val="00DC705D"/>
    <w:rsid w:val="00DC7A23"/>
    <w:rsid w:val="00DE13D7"/>
    <w:rsid w:val="00DE2043"/>
    <w:rsid w:val="00DE45B0"/>
    <w:rsid w:val="00DE539B"/>
    <w:rsid w:val="00DE5989"/>
    <w:rsid w:val="00DE6C20"/>
    <w:rsid w:val="00DE7B7B"/>
    <w:rsid w:val="00DF0502"/>
    <w:rsid w:val="00DF3F38"/>
    <w:rsid w:val="00DF6BC4"/>
    <w:rsid w:val="00E00C26"/>
    <w:rsid w:val="00E0139F"/>
    <w:rsid w:val="00E027B2"/>
    <w:rsid w:val="00E03762"/>
    <w:rsid w:val="00E042DA"/>
    <w:rsid w:val="00E044E0"/>
    <w:rsid w:val="00E04CAF"/>
    <w:rsid w:val="00E05C7E"/>
    <w:rsid w:val="00E06887"/>
    <w:rsid w:val="00E0785D"/>
    <w:rsid w:val="00E07DF0"/>
    <w:rsid w:val="00E119DE"/>
    <w:rsid w:val="00E12B40"/>
    <w:rsid w:val="00E12B83"/>
    <w:rsid w:val="00E12D9D"/>
    <w:rsid w:val="00E13856"/>
    <w:rsid w:val="00E1461C"/>
    <w:rsid w:val="00E15085"/>
    <w:rsid w:val="00E16EBE"/>
    <w:rsid w:val="00E229AA"/>
    <w:rsid w:val="00E23B38"/>
    <w:rsid w:val="00E3212D"/>
    <w:rsid w:val="00E322BA"/>
    <w:rsid w:val="00E3272D"/>
    <w:rsid w:val="00E36708"/>
    <w:rsid w:val="00E3753E"/>
    <w:rsid w:val="00E4346B"/>
    <w:rsid w:val="00E436B5"/>
    <w:rsid w:val="00E448DC"/>
    <w:rsid w:val="00E44C0C"/>
    <w:rsid w:val="00E51FC6"/>
    <w:rsid w:val="00E53D5B"/>
    <w:rsid w:val="00E54677"/>
    <w:rsid w:val="00E54F08"/>
    <w:rsid w:val="00E5513A"/>
    <w:rsid w:val="00E55602"/>
    <w:rsid w:val="00E5657A"/>
    <w:rsid w:val="00E56751"/>
    <w:rsid w:val="00E5759A"/>
    <w:rsid w:val="00E616A2"/>
    <w:rsid w:val="00E61E2C"/>
    <w:rsid w:val="00E6493B"/>
    <w:rsid w:val="00E6689D"/>
    <w:rsid w:val="00E70A27"/>
    <w:rsid w:val="00E71F3A"/>
    <w:rsid w:val="00E81DDB"/>
    <w:rsid w:val="00E849B3"/>
    <w:rsid w:val="00E8636F"/>
    <w:rsid w:val="00E86CBE"/>
    <w:rsid w:val="00E871D3"/>
    <w:rsid w:val="00E871E4"/>
    <w:rsid w:val="00E87644"/>
    <w:rsid w:val="00E91D58"/>
    <w:rsid w:val="00E92EF4"/>
    <w:rsid w:val="00E93234"/>
    <w:rsid w:val="00EA204E"/>
    <w:rsid w:val="00EA2068"/>
    <w:rsid w:val="00EA368C"/>
    <w:rsid w:val="00EA668D"/>
    <w:rsid w:val="00EB03FB"/>
    <w:rsid w:val="00EB6FAE"/>
    <w:rsid w:val="00EC18A9"/>
    <w:rsid w:val="00EC3E59"/>
    <w:rsid w:val="00EC52E1"/>
    <w:rsid w:val="00ED1158"/>
    <w:rsid w:val="00ED1348"/>
    <w:rsid w:val="00ED3123"/>
    <w:rsid w:val="00ED51F6"/>
    <w:rsid w:val="00EE386C"/>
    <w:rsid w:val="00EE4831"/>
    <w:rsid w:val="00EE619D"/>
    <w:rsid w:val="00EF04DE"/>
    <w:rsid w:val="00EF3048"/>
    <w:rsid w:val="00EF31E8"/>
    <w:rsid w:val="00EF3DF8"/>
    <w:rsid w:val="00EF4B1D"/>
    <w:rsid w:val="00EF4C72"/>
    <w:rsid w:val="00EF4F37"/>
    <w:rsid w:val="00EF5107"/>
    <w:rsid w:val="00EF5D9A"/>
    <w:rsid w:val="00F007C3"/>
    <w:rsid w:val="00F02129"/>
    <w:rsid w:val="00F0257B"/>
    <w:rsid w:val="00F12D2E"/>
    <w:rsid w:val="00F13BE8"/>
    <w:rsid w:val="00F15EED"/>
    <w:rsid w:val="00F21682"/>
    <w:rsid w:val="00F23FC8"/>
    <w:rsid w:val="00F26500"/>
    <w:rsid w:val="00F26EBD"/>
    <w:rsid w:val="00F36007"/>
    <w:rsid w:val="00F36317"/>
    <w:rsid w:val="00F4038C"/>
    <w:rsid w:val="00F41E6B"/>
    <w:rsid w:val="00F4269B"/>
    <w:rsid w:val="00F45237"/>
    <w:rsid w:val="00F51E16"/>
    <w:rsid w:val="00F6412B"/>
    <w:rsid w:val="00F723E0"/>
    <w:rsid w:val="00F7257C"/>
    <w:rsid w:val="00F72D17"/>
    <w:rsid w:val="00F7380D"/>
    <w:rsid w:val="00F7592C"/>
    <w:rsid w:val="00F75DEC"/>
    <w:rsid w:val="00F76BAD"/>
    <w:rsid w:val="00F77730"/>
    <w:rsid w:val="00F81387"/>
    <w:rsid w:val="00F81A8F"/>
    <w:rsid w:val="00F81CAA"/>
    <w:rsid w:val="00F86310"/>
    <w:rsid w:val="00F86435"/>
    <w:rsid w:val="00F8734D"/>
    <w:rsid w:val="00F879A6"/>
    <w:rsid w:val="00F91EDF"/>
    <w:rsid w:val="00F95F05"/>
    <w:rsid w:val="00F95F4B"/>
    <w:rsid w:val="00FA0102"/>
    <w:rsid w:val="00FB0623"/>
    <w:rsid w:val="00FB3D93"/>
    <w:rsid w:val="00FB5FE4"/>
    <w:rsid w:val="00FB6EC2"/>
    <w:rsid w:val="00FB7EEF"/>
    <w:rsid w:val="00FC0DC8"/>
    <w:rsid w:val="00FC2561"/>
    <w:rsid w:val="00FC446B"/>
    <w:rsid w:val="00FC4C85"/>
    <w:rsid w:val="00FC52E4"/>
    <w:rsid w:val="00FC62B1"/>
    <w:rsid w:val="00FC6467"/>
    <w:rsid w:val="00FD3009"/>
    <w:rsid w:val="00FD3480"/>
    <w:rsid w:val="00FD457A"/>
    <w:rsid w:val="00FD66E0"/>
    <w:rsid w:val="00FD6C25"/>
    <w:rsid w:val="00FD7B5A"/>
    <w:rsid w:val="00FE2E47"/>
    <w:rsid w:val="00FE61C6"/>
    <w:rsid w:val="00FF1B76"/>
    <w:rsid w:val="00FF2E68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95F33"/>
  <w15:docId w15:val="{67F691FA-CF15-4F5E-8C13-1589E712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ohit Hindi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86435"/>
    <w:pPr>
      <w:spacing w:line="240" w:lineRule="exact"/>
    </w:pPr>
    <w:rPr>
      <w:rFonts w:ascii="Verdana" w:hAnsi="Verdana"/>
      <w:sz w:val="18"/>
    </w:rPr>
  </w:style>
  <w:style w:type="paragraph" w:styleId="Kop3">
    <w:name w:val="heading 3"/>
    <w:basedOn w:val="Standaard"/>
    <w:link w:val="Kop3Char"/>
    <w:uiPriority w:val="9"/>
    <w:qFormat/>
    <w:rsid w:val="007369D6"/>
    <w:pPr>
      <w:widowControl/>
      <w:suppressAutoHyphens w:val="0"/>
      <w:autoSpaceDN/>
      <w:spacing w:before="100" w:beforeAutospacing="1" w:after="100" w:afterAutospacing="1" w:line="240" w:lineRule="auto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 w:bidi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F86435"/>
    <w:pPr>
      <w:spacing w:line="240" w:lineRule="exact"/>
    </w:pPr>
    <w:rPr>
      <w:rFonts w:ascii="Verdana" w:hAnsi="Verdana"/>
      <w:sz w:val="18"/>
    </w:rPr>
  </w:style>
  <w:style w:type="paragraph" w:customStyle="1" w:styleId="Heading">
    <w:name w:val="Heading"/>
    <w:basedOn w:val="Standard"/>
    <w:next w:val="Textbody"/>
    <w:rsid w:val="00F8643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86435"/>
    <w:pPr>
      <w:spacing w:after="120"/>
    </w:pPr>
  </w:style>
  <w:style w:type="paragraph" w:styleId="Lijst">
    <w:name w:val="List"/>
    <w:basedOn w:val="Textbody"/>
    <w:rsid w:val="00F86435"/>
  </w:style>
  <w:style w:type="paragraph" w:customStyle="1" w:styleId="Caption1">
    <w:name w:val="Caption1"/>
    <w:basedOn w:val="Standard"/>
    <w:rsid w:val="00F86435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F86435"/>
    <w:pPr>
      <w:suppressLineNumbers/>
    </w:pPr>
  </w:style>
  <w:style w:type="paragraph" w:customStyle="1" w:styleId="Heading11">
    <w:name w:val="Heading 11"/>
    <w:basedOn w:val="Heading"/>
    <w:next w:val="Textbody"/>
    <w:rsid w:val="00F86435"/>
    <w:pPr>
      <w:pageBreakBefore/>
      <w:spacing w:before="340" w:after="170"/>
      <w:ind w:left="-850"/>
    </w:pPr>
    <w:rPr>
      <w:b/>
      <w:bCs/>
      <w:sz w:val="40"/>
    </w:rPr>
  </w:style>
  <w:style w:type="paragraph" w:customStyle="1" w:styleId="Heading21">
    <w:name w:val="Heading 21"/>
    <w:basedOn w:val="Heading"/>
    <w:next w:val="Textbody"/>
    <w:rsid w:val="00F86435"/>
    <w:pPr>
      <w:spacing w:before="340" w:after="170"/>
      <w:ind w:left="-850"/>
    </w:pPr>
    <w:rPr>
      <w:b/>
      <w:bCs/>
      <w:i/>
      <w:iCs/>
      <w:sz w:val="32"/>
    </w:rPr>
  </w:style>
  <w:style w:type="paragraph" w:customStyle="1" w:styleId="Heading31">
    <w:name w:val="Heading 31"/>
    <w:basedOn w:val="Heading"/>
    <w:next w:val="Textbody"/>
    <w:rsid w:val="00F86435"/>
    <w:pPr>
      <w:spacing w:before="340" w:after="170"/>
      <w:ind w:left="-850"/>
    </w:pPr>
    <w:rPr>
      <w:b/>
      <w:bCs/>
    </w:rPr>
  </w:style>
  <w:style w:type="paragraph" w:styleId="Titel">
    <w:name w:val="Title"/>
    <w:basedOn w:val="Heading"/>
    <w:next w:val="Ondertitel"/>
    <w:rsid w:val="00F86435"/>
    <w:rPr>
      <w:b/>
      <w:bCs/>
      <w:sz w:val="48"/>
      <w:szCs w:val="36"/>
    </w:rPr>
  </w:style>
  <w:style w:type="paragraph" w:styleId="Ondertitel">
    <w:name w:val="Subtitle"/>
    <w:basedOn w:val="Heading"/>
    <w:next w:val="Textbody"/>
    <w:rsid w:val="00F86435"/>
    <w:pPr>
      <w:jc w:val="center"/>
    </w:pPr>
    <w:rPr>
      <w:i/>
      <w:iCs/>
    </w:rPr>
  </w:style>
  <w:style w:type="paragraph" w:customStyle="1" w:styleId="ContentsHeading">
    <w:name w:val="Contents Heading"/>
    <w:basedOn w:val="Heading"/>
    <w:rsid w:val="00F86435"/>
    <w:pPr>
      <w:suppressLineNumbers/>
    </w:pPr>
    <w:rPr>
      <w:b/>
      <w:bCs/>
      <w:sz w:val="36"/>
      <w:szCs w:val="32"/>
    </w:rPr>
  </w:style>
  <w:style w:type="paragraph" w:customStyle="1" w:styleId="Contents1">
    <w:name w:val="Contents 1"/>
    <w:basedOn w:val="Index"/>
    <w:rsid w:val="00F86435"/>
    <w:pPr>
      <w:tabs>
        <w:tab w:val="right" w:leader="dot" w:pos="9637"/>
      </w:tabs>
      <w:spacing w:before="170"/>
    </w:pPr>
    <w:rPr>
      <w:sz w:val="26"/>
    </w:rPr>
  </w:style>
  <w:style w:type="paragraph" w:customStyle="1" w:styleId="Contents2">
    <w:name w:val="Contents 2"/>
    <w:basedOn w:val="Index"/>
    <w:rsid w:val="00F86435"/>
    <w:pPr>
      <w:tabs>
        <w:tab w:val="right" w:leader="dot" w:pos="9637"/>
      </w:tabs>
      <w:spacing w:before="57"/>
      <w:ind w:left="283"/>
    </w:pPr>
  </w:style>
  <w:style w:type="paragraph" w:customStyle="1" w:styleId="Contents3">
    <w:name w:val="Contents 3"/>
    <w:basedOn w:val="Index"/>
    <w:rsid w:val="00F86435"/>
    <w:pPr>
      <w:tabs>
        <w:tab w:val="right" w:leader="dot" w:pos="9921"/>
      </w:tabs>
      <w:ind w:left="850"/>
    </w:pPr>
  </w:style>
  <w:style w:type="paragraph" w:customStyle="1" w:styleId="TableContents">
    <w:name w:val="Table Contents"/>
    <w:basedOn w:val="Standard"/>
    <w:rsid w:val="00F86435"/>
    <w:pPr>
      <w:suppressLineNumbers/>
    </w:pPr>
  </w:style>
  <w:style w:type="paragraph" w:customStyle="1" w:styleId="Huisstijl-Retouradres">
    <w:name w:val="Huisstijl - Retouradres"/>
    <w:basedOn w:val="Standard"/>
    <w:next w:val="Huisstijl-Rubricering"/>
    <w:rsid w:val="00F86435"/>
    <w:pPr>
      <w:spacing w:after="283" w:line="180" w:lineRule="exact"/>
    </w:pPr>
    <w:rPr>
      <w:sz w:val="13"/>
    </w:rPr>
  </w:style>
  <w:style w:type="paragraph" w:customStyle="1" w:styleId="Huisstijl-Rubricering">
    <w:name w:val="Huisstijl - Rubricering"/>
    <w:basedOn w:val="Standard"/>
    <w:next w:val="Huisstijl-Toezendgegevens"/>
    <w:rsid w:val="00F86435"/>
    <w:pPr>
      <w:spacing w:line="180" w:lineRule="exact"/>
    </w:pPr>
    <w:rPr>
      <w:b/>
      <w:smallCaps/>
      <w:sz w:val="13"/>
    </w:rPr>
  </w:style>
  <w:style w:type="paragraph" w:customStyle="1" w:styleId="Huisstijl-Toezendgegevens">
    <w:name w:val="Huisstijl - Toezendgegevens"/>
    <w:basedOn w:val="Standard"/>
    <w:rsid w:val="00F86435"/>
  </w:style>
  <w:style w:type="paragraph" w:customStyle="1" w:styleId="Huisstijl-Datumenbetreft">
    <w:name w:val="Huisstijl - Datum en betreft"/>
    <w:basedOn w:val="Standard"/>
    <w:rsid w:val="00F86435"/>
    <w:pPr>
      <w:tabs>
        <w:tab w:val="left" w:pos="1117"/>
      </w:tabs>
    </w:pPr>
  </w:style>
  <w:style w:type="paragraph" w:customStyle="1" w:styleId="Huisstijl-Aanhef">
    <w:name w:val="Huisstijl - Aanhef"/>
    <w:basedOn w:val="Standard"/>
    <w:next w:val="Standard"/>
    <w:rsid w:val="00F86435"/>
    <w:pPr>
      <w:spacing w:before="280" w:after="240"/>
    </w:pPr>
  </w:style>
  <w:style w:type="paragraph" w:customStyle="1" w:styleId="Huisstijl-Slotzin">
    <w:name w:val="Huisstijl - Slotzin"/>
    <w:basedOn w:val="Standard"/>
    <w:next w:val="Huisstijl-Ondertekening"/>
    <w:rsid w:val="00F86435"/>
    <w:pPr>
      <w:spacing w:before="240"/>
    </w:pPr>
  </w:style>
  <w:style w:type="paragraph" w:customStyle="1" w:styleId="Header1">
    <w:name w:val="Header1"/>
    <w:basedOn w:val="Standard"/>
    <w:rsid w:val="00F86435"/>
    <w:pPr>
      <w:suppressLineNumbers/>
      <w:tabs>
        <w:tab w:val="center" w:pos="3742"/>
        <w:tab w:val="right" w:pos="7484"/>
      </w:tabs>
    </w:pPr>
  </w:style>
  <w:style w:type="paragraph" w:customStyle="1" w:styleId="Framecontents">
    <w:name w:val="Frame contents"/>
    <w:basedOn w:val="Textbody"/>
    <w:rsid w:val="00F86435"/>
  </w:style>
  <w:style w:type="paragraph" w:customStyle="1" w:styleId="Huisstijl-Afzendgegevenskop">
    <w:name w:val="Huisstijl - Afzendgegevens kop"/>
    <w:basedOn w:val="Standard"/>
    <w:rsid w:val="00F86435"/>
    <w:pPr>
      <w:spacing w:line="180" w:lineRule="exact"/>
    </w:pPr>
    <w:rPr>
      <w:b/>
      <w:sz w:val="13"/>
    </w:rPr>
  </w:style>
  <w:style w:type="paragraph" w:customStyle="1" w:styleId="Huisstijl-Afzendgegevens">
    <w:name w:val="Huisstijl - Afzendgegevens"/>
    <w:basedOn w:val="Standard"/>
    <w:rsid w:val="00F86435"/>
    <w:pPr>
      <w:tabs>
        <w:tab w:val="left" w:pos="170"/>
      </w:tabs>
      <w:spacing w:line="180" w:lineRule="exact"/>
    </w:pPr>
    <w:rPr>
      <w:sz w:val="13"/>
    </w:rPr>
  </w:style>
  <w:style w:type="paragraph" w:customStyle="1" w:styleId="Huisstijl-AfzendgegevensW1">
    <w:name w:val="Huisstijl - Afzendgegevens W1"/>
    <w:basedOn w:val="Huisstijl-Afzendgegevens"/>
    <w:rsid w:val="00F86435"/>
    <w:pPr>
      <w:spacing w:before="90"/>
    </w:pPr>
  </w:style>
  <w:style w:type="paragraph" w:customStyle="1" w:styleId="Huisstijl-ReferentiegegevenskopW1">
    <w:name w:val="Huisstijl - Referentiegegevens kop W1"/>
    <w:basedOn w:val="Standard"/>
    <w:next w:val="Huisstijl-Referentiegegevens"/>
    <w:rsid w:val="00F86435"/>
    <w:pPr>
      <w:spacing w:before="90" w:line="180" w:lineRule="exact"/>
    </w:pPr>
    <w:rPr>
      <w:b/>
      <w:sz w:val="13"/>
    </w:rPr>
  </w:style>
  <w:style w:type="paragraph" w:customStyle="1" w:styleId="Huisstijl-Referentiegegevens">
    <w:name w:val="Huisstijl - Referentiegegevens"/>
    <w:basedOn w:val="Standard"/>
    <w:rsid w:val="00F86435"/>
    <w:pPr>
      <w:spacing w:line="180" w:lineRule="exact"/>
    </w:pPr>
    <w:rPr>
      <w:sz w:val="13"/>
    </w:rPr>
  </w:style>
  <w:style w:type="paragraph" w:customStyle="1" w:styleId="Huisstijl-ReferentiegegevenskopW2">
    <w:name w:val="Huisstijl - Referentiegegevens kop W2"/>
    <w:basedOn w:val="Standard"/>
    <w:next w:val="Huisstijl-Referentiegegevens"/>
    <w:rsid w:val="00F86435"/>
    <w:pPr>
      <w:spacing w:before="270" w:line="180" w:lineRule="exact"/>
    </w:pPr>
    <w:rPr>
      <w:b/>
      <w:sz w:val="13"/>
    </w:rPr>
  </w:style>
  <w:style w:type="paragraph" w:customStyle="1" w:styleId="Huisstijl-Algemenevoorwaarden">
    <w:name w:val="Huisstijl - Algemene voorwaarden"/>
    <w:basedOn w:val="Standard"/>
    <w:rsid w:val="00F86435"/>
    <w:pPr>
      <w:spacing w:before="90" w:line="180" w:lineRule="exact"/>
    </w:pPr>
    <w:rPr>
      <w:i/>
      <w:sz w:val="13"/>
    </w:rPr>
  </w:style>
  <w:style w:type="paragraph" w:customStyle="1" w:styleId="Huisstijl-Ondertekening">
    <w:name w:val="Huisstijl - Ondertekening"/>
    <w:basedOn w:val="Standard"/>
    <w:next w:val="Huisstijl-Ondertekeningvervolg"/>
    <w:rsid w:val="00F86435"/>
    <w:pPr>
      <w:spacing w:before="960"/>
    </w:pPr>
  </w:style>
  <w:style w:type="paragraph" w:customStyle="1" w:styleId="Huisstijl-Ondertekeningvervolg">
    <w:name w:val="Huisstijl - Ondertekening vervolg"/>
    <w:basedOn w:val="Huisstijl-Ondertekening"/>
    <w:rsid w:val="00F86435"/>
    <w:pPr>
      <w:spacing w:before="0"/>
    </w:pPr>
    <w:rPr>
      <w:i/>
    </w:rPr>
  </w:style>
  <w:style w:type="paragraph" w:customStyle="1" w:styleId="Footer1">
    <w:name w:val="Footer1"/>
    <w:basedOn w:val="Standard"/>
    <w:rsid w:val="00F86435"/>
    <w:pPr>
      <w:suppressLineNumbers/>
      <w:tabs>
        <w:tab w:val="center" w:pos="3742"/>
        <w:tab w:val="right" w:pos="7484"/>
      </w:tabs>
    </w:pPr>
  </w:style>
  <w:style w:type="paragraph" w:customStyle="1" w:styleId="Huisstijl-Paginanummer">
    <w:name w:val="Huisstijl - Paginanummer"/>
    <w:basedOn w:val="Standard"/>
    <w:rsid w:val="00F86435"/>
    <w:pPr>
      <w:spacing w:line="240" w:lineRule="auto"/>
    </w:pPr>
    <w:rPr>
      <w:sz w:val="13"/>
    </w:rPr>
  </w:style>
  <w:style w:type="character" w:customStyle="1" w:styleId="Placeholder">
    <w:name w:val="Placeholder"/>
    <w:rsid w:val="00F86435"/>
    <w:rPr>
      <w:smallCaps/>
      <w:color w:val="008080"/>
      <w:u w:val="dotted"/>
    </w:rPr>
  </w:style>
  <w:style w:type="character" w:customStyle="1" w:styleId="NumberingSymbols">
    <w:name w:val="Numbering Symbols"/>
    <w:rsid w:val="00F86435"/>
    <w:rPr>
      <w:rFonts w:ascii="Verdana" w:hAnsi="Verdana"/>
      <w:sz w:val="18"/>
    </w:rPr>
  </w:style>
  <w:style w:type="character" w:customStyle="1" w:styleId="BulletSymbols">
    <w:name w:val="Bullet Symbols"/>
    <w:rsid w:val="00F86435"/>
    <w:rPr>
      <w:rFonts w:ascii="Verdana" w:eastAsia="OpenSymbol" w:hAnsi="Verdana" w:cs="OpenSymbol"/>
      <w:sz w:val="26"/>
    </w:rPr>
  </w:style>
  <w:style w:type="character" w:customStyle="1" w:styleId="Huisstijl-Aankruisvakken">
    <w:name w:val="Huisstijl - Aankruisvakken"/>
    <w:rsid w:val="00F86435"/>
    <w:rPr>
      <w:rFonts w:ascii="Verdana" w:hAnsi="Verdana"/>
      <w:sz w:val="26"/>
    </w:rPr>
  </w:style>
  <w:style w:type="paragraph" w:styleId="Koptekst">
    <w:name w:val="header"/>
    <w:basedOn w:val="Standaard"/>
    <w:link w:val="KoptekstChar"/>
    <w:uiPriority w:val="99"/>
    <w:unhideWhenUsed/>
    <w:rsid w:val="00F8643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F86435"/>
    <w:rPr>
      <w:rFonts w:cs="Mangal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F8643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F86435"/>
    <w:rPr>
      <w:rFonts w:cs="Mangal"/>
      <w:szCs w:val="2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6435"/>
    <w:rPr>
      <w:rFonts w:ascii="Tahoma" w:hAnsi="Tahoma" w:cs="Mangal"/>
      <w:sz w:val="16"/>
      <w:szCs w:val="14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6435"/>
    <w:rPr>
      <w:rFonts w:ascii="Tahoma" w:hAnsi="Tahoma" w:cs="Mangal"/>
      <w:sz w:val="16"/>
      <w:szCs w:val="14"/>
    </w:rPr>
  </w:style>
  <w:style w:type="paragraph" w:customStyle="1" w:styleId="Huisstijl-AfzendgegevenskopW1">
    <w:name w:val="Huisstijl - Afzendgegevens kop W1"/>
    <w:basedOn w:val="Huisstijl-Afzendgegevenskop"/>
    <w:qFormat/>
    <w:rsid w:val="00F86435"/>
    <w:pPr>
      <w:spacing w:before="90"/>
    </w:pPr>
  </w:style>
  <w:style w:type="paragraph" w:customStyle="1" w:styleId="Huisstijl-AfzendgegevensC">
    <w:name w:val="Huisstijl - Afzendgegevens C"/>
    <w:basedOn w:val="Huisstijl-Afzendgegevens"/>
    <w:qFormat/>
    <w:rsid w:val="00F86435"/>
    <w:rPr>
      <w:i/>
    </w:rPr>
  </w:style>
  <w:style w:type="paragraph" w:customStyle="1" w:styleId="Huisstijl-AfzendgegevensMdtn">
    <w:name w:val="Huisstijl - Afzendgegevens Mdtn"/>
    <w:basedOn w:val="Huisstijl-Afzendgegevens"/>
    <w:qFormat/>
    <w:rsid w:val="00F86435"/>
    <w:pPr>
      <w:tabs>
        <w:tab w:val="clear" w:pos="170"/>
        <w:tab w:val="left" w:pos="482"/>
      </w:tabs>
    </w:pPr>
  </w:style>
  <w:style w:type="paragraph" w:customStyle="1" w:styleId="Huisstijl-Ondertekeningvervolgtitel">
    <w:name w:val="Huisstijl - Ondertekening vervolg titel"/>
    <w:basedOn w:val="Huisstijl-Ondertekeningvervolg"/>
    <w:qFormat/>
    <w:rsid w:val="00F86435"/>
    <w:rPr>
      <w:i w:val="0"/>
      <w:noProof/>
    </w:rPr>
  </w:style>
  <w:style w:type="paragraph" w:customStyle="1" w:styleId="Huisstijl-Gegevenskop">
    <w:name w:val="Huisstijl - Gegevens kop"/>
    <w:basedOn w:val="Huisstijl-Toezendgegevens"/>
    <w:qFormat/>
    <w:rsid w:val="00F86435"/>
    <w:rPr>
      <w:sz w:val="13"/>
    </w:rPr>
  </w:style>
  <w:style w:type="paragraph" w:customStyle="1" w:styleId="Huisstijl-Gegevens">
    <w:name w:val="Huisstijl - Gegevens"/>
    <w:basedOn w:val="Huisstijl-Gegevenskop"/>
    <w:qFormat/>
    <w:rsid w:val="00F86435"/>
    <w:rPr>
      <w:sz w:val="18"/>
    </w:rPr>
  </w:style>
  <w:style w:type="table" w:styleId="Tabelraster">
    <w:name w:val="Table Grid"/>
    <w:basedOn w:val="Standaardtabel"/>
    <w:uiPriority w:val="59"/>
    <w:rsid w:val="00F8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209D1"/>
    <w:pPr>
      <w:ind w:left="720"/>
      <w:contextualSpacing/>
    </w:pPr>
    <w:rPr>
      <w:rFonts w:cs="Mangal"/>
    </w:rPr>
  </w:style>
  <w:style w:type="paragraph" w:customStyle="1" w:styleId="Opmaakprofiel1lijst1">
    <w:name w:val="Opmaakprofiel1 lijst1"/>
    <w:basedOn w:val="Lijstalinea"/>
    <w:link w:val="Opmaakprofiel1lijst1Char"/>
    <w:qFormat/>
    <w:rsid w:val="000435D1"/>
    <w:pPr>
      <w:widowControl/>
      <w:suppressAutoHyphens w:val="0"/>
      <w:autoSpaceDN/>
      <w:ind w:left="0"/>
      <w:textAlignment w:val="auto"/>
    </w:pPr>
    <w:rPr>
      <w:kern w:val="0"/>
    </w:rPr>
  </w:style>
  <w:style w:type="character" w:customStyle="1" w:styleId="Opmaakprofiel1lijst1Char">
    <w:name w:val="Opmaakprofiel1 lijst1 Char"/>
    <w:basedOn w:val="Standaardalinea-lettertype"/>
    <w:link w:val="Opmaakprofiel1lijst1"/>
    <w:rsid w:val="000435D1"/>
    <w:rPr>
      <w:rFonts w:ascii="Verdana" w:hAnsi="Verdana" w:cs="Mangal"/>
      <w:kern w:val="0"/>
      <w:sz w:val="18"/>
    </w:rPr>
  </w:style>
  <w:style w:type="character" w:customStyle="1" w:styleId="st">
    <w:name w:val="st"/>
    <w:basedOn w:val="Standaardalinea-lettertype"/>
    <w:rsid w:val="008F4672"/>
  </w:style>
  <w:style w:type="character" w:styleId="Nadruk">
    <w:name w:val="Emphasis"/>
    <w:basedOn w:val="Standaardalinea-lettertype"/>
    <w:uiPriority w:val="20"/>
    <w:qFormat/>
    <w:rsid w:val="008F4672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89360A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360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31AD1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unhideWhenUsed/>
    <w:rsid w:val="001F0F23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lang w:eastAsia="nl-NL" w:bidi="ar-SA"/>
    </w:rPr>
  </w:style>
  <w:style w:type="paragraph" w:styleId="Revisie">
    <w:name w:val="Revision"/>
    <w:hidden/>
    <w:uiPriority w:val="99"/>
    <w:semiHidden/>
    <w:rsid w:val="0054065C"/>
    <w:pPr>
      <w:widowControl/>
      <w:suppressAutoHyphens w:val="0"/>
      <w:autoSpaceDN/>
      <w:textAlignment w:val="auto"/>
    </w:pPr>
    <w:rPr>
      <w:rFonts w:ascii="Verdana" w:hAnsi="Verdana" w:cs="Mangal"/>
      <w:sz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4065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4065C"/>
    <w:pPr>
      <w:spacing w:line="240" w:lineRule="auto"/>
    </w:pPr>
    <w:rPr>
      <w:rFonts w:cs="Mangal"/>
      <w:sz w:val="20"/>
      <w:szCs w:val="18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4065C"/>
    <w:rPr>
      <w:rFonts w:ascii="Verdana" w:hAnsi="Verdana" w:cs="Mangal"/>
      <w:sz w:val="20"/>
      <w:szCs w:val="18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4065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4065C"/>
    <w:rPr>
      <w:rFonts w:ascii="Verdana" w:hAnsi="Verdana" w:cs="Mangal"/>
      <w:b/>
      <w:bCs/>
      <w:sz w:val="20"/>
      <w:szCs w:val="18"/>
    </w:rPr>
  </w:style>
  <w:style w:type="character" w:styleId="Zwaar">
    <w:name w:val="Strong"/>
    <w:basedOn w:val="Standaardalinea-lettertype"/>
    <w:uiPriority w:val="22"/>
    <w:qFormat/>
    <w:rsid w:val="00C32497"/>
    <w:rPr>
      <w:b/>
      <w:bCs/>
    </w:rPr>
  </w:style>
  <w:style w:type="character" w:customStyle="1" w:styleId="cf01">
    <w:name w:val="cf01"/>
    <w:basedOn w:val="Standaardalinea-lettertype"/>
    <w:rsid w:val="00321611"/>
    <w:rPr>
      <w:rFonts w:ascii="Segoe UI" w:hAnsi="Segoe UI" w:cs="Segoe UI" w:hint="default"/>
      <w:sz w:val="18"/>
      <w:szCs w:val="18"/>
    </w:rPr>
  </w:style>
  <w:style w:type="paragraph" w:customStyle="1" w:styleId="Default">
    <w:name w:val="Default"/>
    <w:rsid w:val="00530B52"/>
    <w:pPr>
      <w:widowControl/>
      <w:suppressAutoHyphens w:val="0"/>
      <w:autoSpaceDE w:val="0"/>
      <w:adjustRightInd w:val="0"/>
      <w:textAlignment w:val="auto"/>
    </w:pPr>
    <w:rPr>
      <w:rFonts w:ascii="RijksoverheidSansText" w:hAnsi="RijksoverheidSansText" w:cs="RijksoverheidSansText"/>
      <w:color w:val="000000"/>
      <w:kern w:val="0"/>
      <w:lang w:bidi="ar-SA"/>
    </w:rPr>
  </w:style>
  <w:style w:type="character" w:customStyle="1" w:styleId="Kop3Char">
    <w:name w:val="Kop 3 Char"/>
    <w:basedOn w:val="Standaardalinea-lettertype"/>
    <w:link w:val="Kop3"/>
    <w:uiPriority w:val="9"/>
    <w:rsid w:val="007369D6"/>
    <w:rPr>
      <w:rFonts w:eastAsia="Times New Roman" w:cs="Times New Roman"/>
      <w:b/>
      <w:bCs/>
      <w:kern w:val="0"/>
      <w:sz w:val="27"/>
      <w:szCs w:val="27"/>
      <w:lang w:eastAsia="nl-NL" w:bidi="ar-SA"/>
    </w:rPr>
  </w:style>
  <w:style w:type="paragraph" w:customStyle="1" w:styleId="knowledgecard">
    <w:name w:val="knowledgecard"/>
    <w:basedOn w:val="Standaard"/>
    <w:rsid w:val="00E436B5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lang w:eastAsia="nl-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608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1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9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9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0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1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86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3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6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3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7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8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yperlink" Target="https://logius-standaarden.github.io/OAuth-NL-profiel/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hyperlink" Target="https://github.com/Logius-standaarden/OAuth-NL-profiel/issues/39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forumstandaardisatie.nl/open-standaarden/authenticatie-standaarden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github.com/Logius-standaarden/OAuth-NL-profiel/issues/34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https://bitbucket.org/openid/igov/pull-requests/" TargetMode="Externa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mailto:api@logius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hyperlink" Target="https://bitbucket.org/openid/igov/pull-requests/" TargetMode="Externa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Lizzy.wellink@logius.nl" TargetMode="External"/><Relationship Id="rId1" Type="http://schemas.openxmlformats.org/officeDocument/2006/relationships/hyperlink" Target="mailto:Alexander.Green@logius.nl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9F5031A03C542921CB4949C687C4C" ma:contentTypeVersion="0" ma:contentTypeDescription="Een nieuw document maken." ma:contentTypeScope="" ma:versionID="79cb03c0c3e186a5f5d7c32ab6d6c8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DocgenData xmlns="http://docgen.org/date">
  <Meeting_Date>2024-04-11T00:00:00</Meeting_Date>
</DocgenData>
</file>

<file path=customXml/item4.xml><?xml version="1.0" encoding="utf-8"?>
<DocgenData xmlns="http://docgen.org/date">
  <Date>2012-07-11T00:00:00</Date>
  <Meeting_Date>2012-07-11T00:00:00</Meeting_Date>
</Docgen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4C605-7126-4D1D-B1ED-612E2C6BFF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1A3281-C4A6-4041-B3B0-9786E46D4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08F25B-5391-4B9C-92CE-727B932BE558}">
  <ds:schemaRefs>
    <ds:schemaRef ds:uri="http://docgen.org/date"/>
  </ds:schemaRefs>
</ds:datastoreItem>
</file>

<file path=customXml/itemProps4.xml><?xml version="1.0" encoding="utf-8"?>
<ds:datastoreItem xmlns:ds="http://schemas.openxmlformats.org/officeDocument/2006/customXml" ds:itemID="{053010B5-2934-4131-B6A2-B38F7C0A8E17}">
  <ds:schemaRefs>
    <ds:schemaRef ds:uri="http://docgen.org/date"/>
  </ds:schemaRefs>
</ds:datastoreItem>
</file>

<file path=customXml/itemProps5.xml><?xml version="1.0" encoding="utf-8"?>
<ds:datastoreItem xmlns:ds="http://schemas.openxmlformats.org/officeDocument/2006/customXml" ds:itemID="{4E28A4A8-9D79-42EA-A4AF-5ADFEE1F73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2D94DE8D-38F9-45FF-8F27-6CD7E233D8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1329</Words>
  <Characters>7315</Characters>
  <Application>Microsoft Office Word</Application>
  <DocSecurity>0</DocSecurity>
  <Lines>60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Rijksoverheid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VToom</dc:creator>
  <cp:lastModifiedBy>Wellink, Lizzy</cp:lastModifiedBy>
  <cp:revision>2</cp:revision>
  <cp:lastPrinted>2016-12-20T07:48:00Z</cp:lastPrinted>
  <dcterms:created xsi:type="dcterms:W3CDTF">2024-04-29T08:09:00Z</dcterms:created>
  <dcterms:modified xsi:type="dcterms:W3CDTF">2024-04-29T08:09:00Z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ubricering">
    <vt:lpwstr/>
  </property>
  <property fmtid="{D5CDD505-2E9C-101B-9397-08002B2CF9AE}" pid="3" name="Kenmerk">
    <vt:lpwstr/>
  </property>
  <property fmtid="{D5CDD505-2E9C-101B-9397-08002B2CF9AE}" pid="4" name="Onderwerp">
    <vt:lpwstr>Expertgroep Architectuur</vt:lpwstr>
  </property>
  <property fmtid="{D5CDD505-2E9C-101B-9397-08002B2CF9AE}" pid="5" name="Datum">
    <vt:lpwstr>23 april 2015</vt:lpwstr>
  </property>
  <property fmtid="{D5CDD505-2E9C-101B-9397-08002B2CF9AE}" pid="6" name="Docgensjabloon">
    <vt:lpwstr>DocGen_Agenda_nl_NL</vt:lpwstr>
  </property>
  <property fmtid="{D5CDD505-2E9C-101B-9397-08002B2CF9AE}" pid="7" name="ContentTypeId">
    <vt:lpwstr>0x010100A459F5031A03C542921CB4949C687C4C</vt:lpwstr>
  </property>
</Properties>
</file>