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023AD">
      <w:pPr>
        <w:spacing w:line="400" w:lineRule="exact"/>
        <w:ind w:firstLine="210" w:firstLineChars="100"/>
        <w:rPr>
          <w:rFonts w:hint="eastAsia" w:ascii="宋体" w:hAnsi="宋体"/>
          <w:kern w:val="0"/>
          <w:lang w:val="zh-CN"/>
        </w:rPr>
      </w:pPr>
    </w:p>
    <w:p w14:paraId="1015845C">
      <w:pPr>
        <w:adjustRightInd w:val="0"/>
        <w:snapToGrid w:val="0"/>
        <w:spacing w:line="400" w:lineRule="exact"/>
        <w:rPr>
          <w:sz w:val="24"/>
        </w:rPr>
      </w:pPr>
    </w:p>
    <w:p w14:paraId="24836F1A">
      <w:pPr>
        <w:adjustRightInd w:val="0"/>
        <w:snapToGrid w:val="0"/>
        <w:spacing w:line="400" w:lineRule="exact"/>
        <w:rPr>
          <w:sz w:val="24"/>
        </w:rPr>
      </w:pPr>
    </w:p>
    <w:p w14:paraId="6149FC54">
      <w:pPr>
        <w:adjustRightInd w:val="0"/>
        <w:snapToGrid w:val="0"/>
        <w:spacing w:line="400" w:lineRule="exact"/>
        <w:jc w:val="center"/>
        <w:rPr>
          <w:sz w:val="24"/>
        </w:rPr>
      </w:pPr>
    </w:p>
    <w:p w14:paraId="6E621215">
      <w:pPr>
        <w:adjustRightInd w:val="0"/>
        <w:snapToGrid w:val="0"/>
        <w:spacing w:line="578" w:lineRule="auto"/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2981325" cy="676275"/>
            <wp:effectExtent l="0" t="0" r="3175" b="9525"/>
            <wp:docPr id="4" name="图片 4" descr="大连工业大学毕业证书发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大连工业大学毕业证书发[1]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0" t="11685" r="57813" b="7945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9B3A">
      <w:pPr>
        <w:adjustRightInd w:val="0"/>
        <w:snapToGrid w:val="0"/>
        <w:spacing w:line="578" w:lineRule="auto"/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管理学院</w:t>
      </w:r>
    </w:p>
    <w:p w14:paraId="52BBD39D">
      <w:pPr>
        <w:adjustRightInd w:val="0"/>
        <w:snapToGrid w:val="0"/>
        <w:spacing w:line="400" w:lineRule="exact"/>
        <w:jc w:val="center"/>
        <w:rPr>
          <w:rFonts w:ascii="楷体_GB2312" w:eastAsia="楷体_GB2312"/>
          <w:b/>
          <w:sz w:val="52"/>
          <w:szCs w:val="52"/>
        </w:rPr>
      </w:pPr>
    </w:p>
    <w:p w14:paraId="6DA8FEA9">
      <w:pPr>
        <w:adjustRightInd w:val="0"/>
        <w:snapToGrid w:val="0"/>
        <w:spacing w:before="156" w:beforeLines="50" w:line="400" w:lineRule="exact"/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《</w:t>
      </w:r>
      <w:r>
        <w:rPr>
          <w:rFonts w:hint="eastAsia" w:ascii="隶书" w:eastAsia="隶书"/>
          <w:b w:val="0"/>
          <w:bCs/>
          <w:sz w:val="52"/>
          <w:szCs w:val="52"/>
        </w:rPr>
        <w:t>数据采集与处理</w:t>
      </w:r>
      <w:r>
        <w:rPr>
          <w:rFonts w:hint="eastAsia" w:ascii="楷体_GB2312" w:eastAsia="楷体_GB2312"/>
          <w:b/>
          <w:sz w:val="44"/>
          <w:szCs w:val="44"/>
        </w:rPr>
        <w:t>》</w:t>
      </w:r>
    </w:p>
    <w:p w14:paraId="0AB21C2F">
      <w:pPr>
        <w:adjustRightInd w:val="0"/>
        <w:snapToGrid w:val="0"/>
        <w:spacing w:before="156" w:beforeLines="50" w:line="400" w:lineRule="exact"/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实验报告</w:t>
      </w:r>
    </w:p>
    <w:p w14:paraId="6DEFEAFF">
      <w:pPr>
        <w:adjustRightInd w:val="0"/>
        <w:snapToGrid w:val="0"/>
        <w:spacing w:line="400" w:lineRule="exact"/>
        <w:rPr>
          <w:rFonts w:eastAsia="黑体"/>
          <w:sz w:val="44"/>
        </w:rPr>
      </w:pPr>
    </w:p>
    <w:p w14:paraId="2817341F">
      <w:pPr>
        <w:adjustRightInd w:val="0"/>
        <w:snapToGrid w:val="0"/>
        <w:spacing w:line="400" w:lineRule="exact"/>
        <w:rPr>
          <w:rFonts w:ascii="宋体"/>
          <w:sz w:val="28"/>
        </w:rPr>
      </w:pPr>
    </w:p>
    <w:p w14:paraId="1D3749ED">
      <w:pPr>
        <w:adjustRightInd w:val="0"/>
        <w:snapToGrid w:val="0"/>
        <w:spacing w:line="400" w:lineRule="exact"/>
        <w:rPr>
          <w:rFonts w:ascii="宋体"/>
          <w:sz w:val="28"/>
        </w:rPr>
      </w:pPr>
    </w:p>
    <w:p w14:paraId="6D1BD991">
      <w:pPr>
        <w:adjustRightInd w:val="0"/>
        <w:snapToGrid w:val="0"/>
        <w:spacing w:line="400" w:lineRule="exact"/>
        <w:rPr>
          <w:rFonts w:ascii="宋体"/>
          <w:sz w:val="28"/>
        </w:rPr>
      </w:pPr>
      <w:bookmarkStart w:id="0" w:name="_GoBack"/>
      <w:bookmarkEnd w:id="0"/>
    </w:p>
    <w:p w14:paraId="60769306">
      <w:pPr>
        <w:adjustRightInd w:val="0"/>
        <w:snapToGrid w:val="0"/>
        <w:spacing w:line="400" w:lineRule="exact"/>
        <w:ind w:left="1289" w:leftChars="430" w:hanging="386" w:hangingChars="128"/>
        <w:rPr>
          <w:rFonts w:ascii="楷体_GB2312" w:eastAsia="楷体_GB2312"/>
          <w:b/>
          <w:sz w:val="30"/>
          <w:szCs w:val="30"/>
        </w:rPr>
      </w:pPr>
    </w:p>
    <w:p w14:paraId="3FF3370E">
      <w:pPr>
        <w:adjustRightInd w:val="0"/>
        <w:snapToGrid w:val="0"/>
        <w:spacing w:line="360" w:lineRule="auto"/>
        <w:ind w:left="1285" w:leftChars="572" w:hanging="84" w:hangingChars="28"/>
        <w:rPr>
          <w:rFonts w:ascii="楷体_GB2312" w:eastAsia="楷体_GB2312"/>
          <w:b/>
          <w:sz w:val="30"/>
          <w:szCs w:val="30"/>
        </w:rPr>
      </w:pPr>
      <w:r>
        <w:rPr>
          <w:rFonts w:hint="eastAsia" w:ascii="楷体_GB2312" w:eastAsia="楷体_GB2312"/>
          <w:b/>
          <w:sz w:val="30"/>
          <w:szCs w:val="30"/>
        </w:rPr>
        <w:t>专    业：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大数据管理与应用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 </w:t>
      </w:r>
      <w:r>
        <w:rPr>
          <w:rFonts w:hint="eastAsia" w:ascii="楷体_GB2312" w:eastAsia="楷体_GB2312"/>
          <w:b/>
          <w:sz w:val="30"/>
          <w:szCs w:val="30"/>
        </w:rPr>
        <w:t xml:space="preserve">  </w:t>
      </w:r>
    </w:p>
    <w:p w14:paraId="7093E0CF">
      <w:pPr>
        <w:adjustRightInd w:val="0"/>
        <w:snapToGrid w:val="0"/>
        <w:spacing w:line="360" w:lineRule="auto"/>
        <w:ind w:firstLine="1193" w:firstLineChars="396"/>
        <w:rPr>
          <w:rFonts w:ascii="楷体_GB2312" w:eastAsia="楷体_GB2312"/>
          <w:b/>
          <w:sz w:val="30"/>
          <w:szCs w:val="30"/>
          <w:u w:val="single"/>
        </w:rPr>
      </w:pPr>
      <w:r>
        <w:rPr>
          <w:rFonts w:hint="eastAsia" w:ascii="楷体_GB2312" w:eastAsia="楷体_GB2312"/>
          <w:b/>
          <w:sz w:val="30"/>
          <w:szCs w:val="30"/>
        </w:rPr>
        <w:t>班级学号：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>大数据24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>2-29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</w:t>
      </w:r>
    </w:p>
    <w:p w14:paraId="74246566">
      <w:pPr>
        <w:adjustRightInd w:val="0"/>
        <w:snapToGrid w:val="0"/>
        <w:spacing w:line="360" w:lineRule="auto"/>
        <w:ind w:left="1285" w:leftChars="572" w:hanging="84" w:hangingChars="28"/>
        <w:rPr>
          <w:rFonts w:ascii="楷体_GB2312" w:eastAsia="楷体_GB2312"/>
          <w:b/>
          <w:sz w:val="30"/>
          <w:szCs w:val="30"/>
          <w:u w:val="single"/>
        </w:rPr>
      </w:pPr>
      <w:r>
        <w:rPr>
          <w:rFonts w:hint="eastAsia" w:ascii="楷体_GB2312" w:eastAsia="楷体_GB2312"/>
          <w:b/>
          <w:sz w:val="30"/>
          <w:szCs w:val="30"/>
        </w:rPr>
        <w:t>学生姓名：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>洪翼雄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  </w:t>
      </w:r>
    </w:p>
    <w:p w14:paraId="102115B2">
      <w:pPr>
        <w:adjustRightInd w:val="0"/>
        <w:snapToGrid w:val="0"/>
        <w:spacing w:line="360" w:lineRule="auto"/>
        <w:ind w:left="1285" w:leftChars="572" w:hanging="84" w:hangingChars="28"/>
        <w:rPr>
          <w:rFonts w:hint="default" w:ascii="楷体_GB2312" w:eastAsia="楷体_GB2312"/>
          <w:b/>
          <w:sz w:val="36"/>
          <w:szCs w:val="30"/>
          <w:u w:val="single"/>
          <w:lang w:val="en-US" w:eastAsia="zh-CN"/>
        </w:rPr>
      </w:pPr>
      <w:r>
        <w:rPr>
          <w:rFonts w:hint="eastAsia" w:ascii="楷体_GB2312" w:eastAsia="楷体_GB2312"/>
          <w:b/>
          <w:sz w:val="30"/>
          <w:szCs w:val="30"/>
        </w:rPr>
        <w:t>指导教师：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 xml:space="preserve">曹玉琳                 </w:t>
      </w:r>
    </w:p>
    <w:p w14:paraId="6049F85F"/>
    <w:p w14:paraId="10CA42E2"/>
    <w:p w14:paraId="3A74A0EF"/>
    <w:p w14:paraId="274EB995"/>
    <w:p w14:paraId="75ECCB57">
      <w:pPr>
        <w:jc w:val="center"/>
        <w:rPr>
          <w:rFonts w:hint="eastAsia" w:ascii="宋体" w:hAnsi="宋体"/>
          <w:sz w:val="24"/>
          <w:szCs w:val="32"/>
        </w:rPr>
      </w:pPr>
    </w:p>
    <w:p w14:paraId="3813545C">
      <w:pPr>
        <w:rPr>
          <w:rFonts w:eastAsia="黑体"/>
          <w:sz w:val="24"/>
        </w:rPr>
      </w:pPr>
    </w:p>
    <w:p w14:paraId="5DD6108F">
      <w:pPr>
        <w:rPr>
          <w:rFonts w:eastAsia="黑体"/>
          <w:sz w:val="24"/>
        </w:rPr>
      </w:pPr>
    </w:p>
    <w:p w14:paraId="1C767498">
      <w:pPr>
        <w:rPr>
          <w:rFonts w:eastAsia="黑体"/>
          <w:sz w:val="24"/>
        </w:rPr>
      </w:pPr>
    </w:p>
    <w:p w14:paraId="40160178">
      <w:pPr>
        <w:rPr>
          <w:rFonts w:eastAsia="黑体"/>
          <w:sz w:val="24"/>
        </w:rPr>
      </w:pPr>
    </w:p>
    <w:p w14:paraId="49DEF2F8">
      <w:pPr>
        <w:rPr>
          <w:rFonts w:eastAsia="黑体"/>
          <w:sz w:val="24"/>
        </w:rPr>
      </w:pPr>
    </w:p>
    <w:p w14:paraId="20494E76">
      <w:pPr>
        <w:rPr>
          <w:rFonts w:eastAsia="黑体"/>
          <w:sz w:val="24"/>
        </w:rPr>
      </w:pPr>
    </w:p>
    <w:p w14:paraId="43809473">
      <w:pPr>
        <w:rPr>
          <w:rFonts w:eastAsia="仿宋_GB2312"/>
        </w:rPr>
      </w:pPr>
      <w:r>
        <w:rPr>
          <w:rFonts w:eastAsia="黑体"/>
          <w:sz w:val="24"/>
        </w:rPr>
        <w:t>实验</w:t>
      </w:r>
      <w:r>
        <w:rPr>
          <w:rFonts w:hint="eastAsia" w:eastAsia="黑体"/>
          <w:sz w:val="24"/>
        </w:rPr>
        <w:t>一</w:t>
      </w:r>
    </w:p>
    <w:p w14:paraId="458D2C20">
      <w:pPr>
        <w:spacing w:line="360" w:lineRule="exact"/>
        <w:rPr>
          <w:rFonts w:eastAsia="仿宋_GB2312"/>
          <w:sz w:val="24"/>
        </w:rPr>
      </w:pPr>
      <w:r>
        <w:rPr>
          <w:rFonts w:eastAsia="仿宋_GB2312"/>
          <w:sz w:val="24"/>
        </w:rPr>
        <w:t>实验题目：</w:t>
      </w:r>
      <w:r>
        <w:rPr>
          <w:rFonts w:hint="eastAsia" w:eastAsia="仿宋_GB2312"/>
          <w:sz w:val="24"/>
        </w:rPr>
        <w:t>网络爬虫基础编程</w:t>
      </w:r>
    </w:p>
    <w:p w14:paraId="53C7FA97">
      <w:p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实验目的和要求</w:t>
      </w:r>
      <w:r>
        <w:rPr>
          <w:rFonts w:eastAsia="仿宋_GB2312"/>
          <w:sz w:val="24"/>
        </w:rPr>
        <w:t>：</w:t>
      </w:r>
    </w:p>
    <w:p w14:paraId="0B9CEE44">
      <w:pPr>
        <w:numPr>
          <w:ilvl w:val="0"/>
          <w:numId w:val="1"/>
        </w:num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能够使用</w:t>
      </w:r>
      <w:r>
        <w:rPr>
          <w:rFonts w:eastAsia="仿宋_GB2312"/>
          <w:sz w:val="24"/>
        </w:rPr>
        <w:t>正则表达式</w:t>
      </w:r>
      <w:r>
        <w:rPr>
          <w:rFonts w:hint="eastAsia" w:eastAsia="仿宋_GB2312"/>
          <w:sz w:val="24"/>
        </w:rPr>
        <w:t>完成常用的规则匹配。</w:t>
      </w:r>
    </w:p>
    <w:p w14:paraId="4790C4F4">
      <w:pPr>
        <w:numPr>
          <w:ilvl w:val="0"/>
          <w:numId w:val="1"/>
        </w:numPr>
        <w:spacing w:line="360" w:lineRule="exact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掌握</w:t>
      </w:r>
      <w:r>
        <w:rPr>
          <w:rFonts w:eastAsia="仿宋_GB2312"/>
          <w:sz w:val="24"/>
        </w:rPr>
        <w:t>使用正则表达式进行网页内容抓取的方法</w:t>
      </w:r>
      <w:r>
        <w:rPr>
          <w:rFonts w:hint="eastAsia" w:eastAsia="仿宋_GB2312"/>
          <w:sz w:val="24"/>
        </w:rPr>
        <w:t>。</w:t>
      </w:r>
    </w:p>
    <w:p w14:paraId="12D4FCE3">
      <w:pPr>
        <w:numPr>
          <w:ilvl w:val="0"/>
          <w:numId w:val="1"/>
        </w:num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能够使用urllib</w:t>
      </w:r>
      <w:r>
        <w:rPr>
          <w:rFonts w:eastAsia="仿宋_GB2312"/>
          <w:sz w:val="24"/>
        </w:rPr>
        <w:t>和requests进行网络数据采集</w:t>
      </w:r>
      <w:r>
        <w:rPr>
          <w:rFonts w:hint="eastAsia" w:eastAsia="仿宋_GB2312"/>
          <w:sz w:val="24"/>
        </w:rPr>
        <w:t>。</w:t>
      </w:r>
    </w:p>
    <w:p w14:paraId="68528614">
      <w:pPr>
        <w:numPr>
          <w:ilvl w:val="0"/>
          <w:numId w:val="1"/>
        </w:num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掌握</w:t>
      </w:r>
      <w:r>
        <w:rPr>
          <w:rFonts w:eastAsia="仿宋_GB2312"/>
          <w:sz w:val="24"/>
        </w:rPr>
        <w:t>使用requests处理post</w:t>
      </w:r>
      <w:r>
        <w:rPr>
          <w:rFonts w:hint="eastAsia" w:eastAsia="仿宋_GB2312"/>
          <w:sz w:val="24"/>
        </w:rPr>
        <w:t>、</w:t>
      </w:r>
      <w:r>
        <w:rPr>
          <w:rFonts w:eastAsia="仿宋_GB2312"/>
          <w:sz w:val="24"/>
        </w:rPr>
        <w:t>get请求的方法</w:t>
      </w:r>
      <w:r>
        <w:rPr>
          <w:rFonts w:hint="eastAsia" w:eastAsia="仿宋_GB2312"/>
          <w:sz w:val="24"/>
        </w:rPr>
        <w:t>。</w:t>
      </w:r>
    </w:p>
    <w:p w14:paraId="1343D06C">
      <w:pPr>
        <w:numPr>
          <w:ilvl w:val="0"/>
          <w:numId w:val="1"/>
        </w:numPr>
        <w:spacing w:line="360" w:lineRule="exact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了解JSON字符串的概念、格式和校验方法。</w:t>
      </w:r>
    </w:p>
    <w:p w14:paraId="619BE216">
      <w:pPr>
        <w:spacing w:line="360" w:lineRule="exact"/>
        <w:rPr>
          <w:rFonts w:eastAsia="仿宋_GB2312"/>
          <w:sz w:val="24"/>
        </w:rPr>
      </w:pPr>
      <w:r>
        <w:rPr>
          <w:rFonts w:eastAsia="仿宋_GB2312"/>
          <w:sz w:val="24"/>
        </w:rPr>
        <w:t>实验条件：</w:t>
      </w:r>
      <w:r>
        <w:rPr>
          <w:rFonts w:hint="eastAsia" w:eastAsia="仿宋_GB2312"/>
          <w:sz w:val="24"/>
        </w:rPr>
        <w:t>每名同学使用一台计算机。小组同学相邻，方便讨论。</w:t>
      </w:r>
      <w:r>
        <w:rPr>
          <w:rFonts w:eastAsia="仿宋_GB2312"/>
          <w:sz w:val="24"/>
        </w:rPr>
        <w:t xml:space="preserve"> </w:t>
      </w:r>
    </w:p>
    <w:p w14:paraId="34014FAB">
      <w:pPr>
        <w:spacing w:line="360" w:lineRule="exact"/>
        <w:rPr>
          <w:rFonts w:eastAsia="仿宋_GB2312"/>
          <w:sz w:val="24"/>
        </w:rPr>
      </w:pPr>
      <w:r>
        <w:rPr>
          <w:rFonts w:eastAsia="仿宋_GB2312"/>
          <w:sz w:val="24"/>
        </w:rPr>
        <w:t>实验内容：</w:t>
      </w:r>
    </w:p>
    <w:p w14:paraId="56E0E158">
      <w:pPr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根据实验目的和要求进行，编写相应的python文件，并将文件的主要设计代码写在报告中，附图也可。</w:t>
      </w:r>
    </w:p>
    <w:p w14:paraId="6A7D79FD">
      <w:pPr>
        <w:rPr>
          <w:rFonts w:hint="eastAsia" w:eastAsia="黑体"/>
          <w:sz w:val="24"/>
        </w:rPr>
      </w:pPr>
      <w:r>
        <w:rPr>
          <w:rFonts w:eastAsia="黑体"/>
          <w:sz w:val="24"/>
        </w:rPr>
        <w:t>1.将下面的每一个元字符应用于正则表达式中，可为每一个元字符写一个正则表达式，也可一个正则表达式中同时用多个元字符</w:t>
      </w:r>
    </w:p>
    <w:p w14:paraId="4720FC4B">
      <w:pPr>
        <w:rPr>
          <w:rFonts w:eastAsia="黑体"/>
          <w:sz w:val="24"/>
        </w:rPr>
      </w:pPr>
      <w:r>
        <w:rPr>
          <w:rFonts w:eastAsia="黑体"/>
          <w:sz w:val="24"/>
        </w:rPr>
        <w:t>^  $  *  +  ?  {}   []   \   |  ()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723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6A62A84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</w:p>
          <w:p w14:paraId="0BDF676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</w:p>
          <w:p w14:paraId="6ED2FD27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10B505E3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"1. 元字符示例"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57087EA0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38DB361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59F8433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"^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'^Hello'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'Hello World'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)) </w:t>
            </w:r>
          </w:p>
          <w:p w14:paraId="5816AFF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"$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'World$'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'Hello World'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)) </w:t>
            </w:r>
          </w:p>
          <w:p w14:paraId="553E6FC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FBA0EA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"*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 ab abb abbb'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23DA7A16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"+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 ab abb abbb'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1F7B8C4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2642E0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"?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 ab abb abbb'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485E880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E1BB42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{2}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 ab abb abbb'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01F53627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{2,3}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 ab abb abbb'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6EBED00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82FF05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"[]:"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aeiou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'hello world'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3A02747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D80B716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'www.example.com'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3EE5FD5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822A6DF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"|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'cat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dog'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'I have a cat and a dog'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50200F1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8B03548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search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{4}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{2}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{2}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'2025-03-07'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F6ADF2F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groups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())</w:t>
            </w:r>
          </w:p>
          <w:p w14:paraId="126F621F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eastAsia="黑体"/>
              </w:rPr>
            </w:pPr>
          </w:p>
        </w:tc>
      </w:tr>
    </w:tbl>
    <w:p w14:paraId="424B88C9">
      <w:pPr>
        <w:rPr>
          <w:rFonts w:hint="eastAsia" w:eastAsia="黑体"/>
          <w:sz w:val="24"/>
        </w:rPr>
      </w:pPr>
    </w:p>
    <w:p w14:paraId="64A1D5D7">
      <w:pPr>
        <w:rPr>
          <w:rFonts w:eastAsia="黑体"/>
          <w:sz w:val="24"/>
        </w:rPr>
      </w:pPr>
      <w:r>
        <w:rPr>
          <w:rFonts w:eastAsia="黑体"/>
          <w:sz w:val="24"/>
        </w:rPr>
        <w:t>2. 将下面的每一个元字符应用于正则表达式中，可为每一个元字符写一个正则表达式，也可一个正则表达式中同时用多个元字符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09B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0B0B807A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eastAsia="黑体"/>
              </w:rPr>
            </w:pPr>
            <w:r>
              <w:drawing>
                <wp:inline distT="0" distB="0" distL="114300" distR="114300">
                  <wp:extent cx="5397500" cy="16192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黑体"/>
              </w:rPr>
              <w:tab/>
            </w:r>
            <w:r>
              <w:rPr>
                <w:rFonts w:eastAsia="黑体"/>
              </w:rPr>
              <w:t xml:space="preserve">  </w:t>
            </w:r>
          </w:p>
        </w:tc>
      </w:tr>
    </w:tbl>
    <w:p w14:paraId="1812CF57">
      <w:pPr>
        <w:rPr>
          <w:rFonts w:eastAsia="黑体"/>
          <w:sz w:val="24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8A81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43D3AF2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</w:p>
          <w:p w14:paraId="6AF51268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762EE27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"2. 预定义元字符示例"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126F8F2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025D427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</w:p>
          <w:p w14:paraId="699DA22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'\d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'age: 25, price: 99.9'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2A89626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C0A8329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'\D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'age: 25, price: 99.9'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5B2AB0A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FE1CBA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w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'\w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'hello_world 123'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0B77914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AE30F5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W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'\W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'hello_world 123'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7C6BC36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5F098C0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'\s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'hello world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123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12413A9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2CAB9D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'\S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'hello world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123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52E9CB2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4B38216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b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'\bcat\b'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'cat category copycat'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65B3F55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28FF1E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B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'\Bcat\B'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'category'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63CBBF9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5A2BAE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".  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'c.t'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'cat cut c#t 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3C8CF530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eastAsia="黑体"/>
              </w:rPr>
            </w:pPr>
          </w:p>
        </w:tc>
      </w:tr>
    </w:tbl>
    <w:p w14:paraId="48E27153">
      <w:pPr>
        <w:rPr>
          <w:rFonts w:eastAsia="黑体"/>
          <w:sz w:val="24"/>
        </w:rPr>
      </w:pPr>
    </w:p>
    <w:p w14:paraId="0DD1C078">
      <w:pPr>
        <w:rPr>
          <w:rFonts w:eastAsia="黑体"/>
          <w:sz w:val="24"/>
        </w:rPr>
      </w:pPr>
      <w:r>
        <w:rPr>
          <w:rFonts w:eastAsia="黑体"/>
          <w:sz w:val="24"/>
        </w:rPr>
        <w:tab/>
      </w:r>
      <w:r>
        <w:rPr>
          <w:rFonts w:eastAsia="黑体"/>
          <w:sz w:val="24"/>
        </w:rPr>
        <w:t xml:space="preserve">  </w:t>
      </w:r>
    </w:p>
    <w:p w14:paraId="15A2D40F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3.</w:t>
      </w:r>
      <w:r>
        <w:rPr>
          <w:rFonts w:hint="eastAsia"/>
        </w:rPr>
        <w:t xml:space="preserve"> </w:t>
      </w:r>
      <w:r>
        <w:rPr>
          <w:rFonts w:hint="eastAsia" w:eastAsia="黑体"/>
          <w:sz w:val="24"/>
        </w:rPr>
        <w:t>匹配大连市的电话号码，电话号码的格式是：0411-01234567或041101234567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4D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0D86951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</w:p>
          <w:p w14:paraId="6C676D5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</w:p>
          <w:p w14:paraId="4BECE5EF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0BCE92D0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"3. 大连市电话号码匹配"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32B823F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195166E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D4A10C8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'^0411-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{8}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$'</w:t>
            </w:r>
          </w:p>
          <w:p w14:paraId="3E6DC9E3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test_numbers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'0411-01234567'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'041101234567'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'0411-12345678'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'041112345678'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'0411-0123456'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'0411-012345678'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</w:t>
            </w:r>
          </w:p>
          <w:p w14:paraId="066BA089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test_numbers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5EFBE2B8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):</w:t>
            </w:r>
          </w:p>
          <w:p w14:paraId="30FD8EFF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"匹配成功: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62B9569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7F9BB37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"匹配失败: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5B2E8857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eastAsia="黑体"/>
              </w:rPr>
            </w:pPr>
          </w:p>
        </w:tc>
      </w:tr>
    </w:tbl>
    <w:p w14:paraId="6E42B1BF">
      <w:pPr>
        <w:rPr>
          <w:rFonts w:eastAsia="黑体"/>
          <w:sz w:val="24"/>
        </w:rPr>
      </w:pPr>
    </w:p>
    <w:p w14:paraId="1AE600EE">
      <w:pPr>
        <w:rPr>
          <w:rFonts w:eastAsia="黑体"/>
          <w:sz w:val="24"/>
        </w:rPr>
      </w:pPr>
    </w:p>
    <w:p w14:paraId="3D70C4BA">
      <w:pPr>
        <w:rPr>
          <w:rFonts w:eastAsia="黑体"/>
          <w:sz w:val="24"/>
          <w:u w:val="single"/>
        </w:rPr>
      </w:pPr>
      <w:r>
        <w:rPr>
          <w:rFonts w:hint="eastAsia" w:eastAsia="黑体"/>
          <w:sz w:val="24"/>
          <w:u w:val="single"/>
        </w:rPr>
        <w:t>4.</w:t>
      </w:r>
      <w:r>
        <w:rPr>
          <w:rFonts w:hint="eastAsia"/>
          <w:u w:val="single"/>
        </w:rPr>
        <w:t xml:space="preserve"> 使用</w:t>
      </w:r>
      <w:r>
        <w:rPr>
          <w:rFonts w:hint="eastAsia" w:eastAsia="黑体"/>
          <w:sz w:val="24"/>
          <w:u w:val="single"/>
        </w:rPr>
        <w:t>re模块的</w:t>
      </w:r>
      <w:r>
        <w:rPr>
          <w:rFonts w:eastAsia="黑体"/>
          <w:sz w:val="24"/>
          <w:u w:val="single"/>
        </w:rPr>
        <w:t>compile方法，注意如下</w:t>
      </w:r>
      <w:r>
        <w:rPr>
          <w:rFonts w:hint="eastAsia" w:eastAsia="黑体"/>
          <w:sz w:val="24"/>
          <w:u w:val="single"/>
        </w:rPr>
        <w:t>标志参数的用法，为下面每个标志参数写一个使用例子：</w:t>
      </w:r>
    </w:p>
    <w:p w14:paraId="69982364">
      <w:pPr>
        <w:rPr>
          <w:rFonts w:hint="eastAsia" w:eastAsia="黑体"/>
          <w:sz w:val="24"/>
          <w:u w:val="single"/>
        </w:rPr>
      </w:pPr>
      <w:r>
        <w:rPr>
          <w:u w:val="single"/>
        </w:rPr>
        <w:drawing>
          <wp:inline distT="0" distB="0" distL="114300" distR="114300">
            <wp:extent cx="4705350" cy="259080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6401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3FF64507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</w:p>
          <w:p w14:paraId="2CDE15B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</w:p>
          <w:p w14:paraId="2980FDE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C3F18D9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"4. re.compile 标志参数"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61F6875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6E2E6AA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75824F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compile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'hello'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3DCA5B38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"re.I:"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'Hello HELLO hello'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4E55A24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92E0D20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'first 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second line'</w:t>
            </w:r>
          </w:p>
          <w:p w14:paraId="0710D91A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compile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'^second'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1276253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"re.M:"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36607B0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5BBD97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'hello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world'</w:t>
            </w:r>
          </w:p>
          <w:p w14:paraId="7EB3F41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compile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'hello.world'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9262DD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"re.S:"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16BFD07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F18F19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'abc 123 你好'</w:t>
            </w:r>
          </w:p>
          <w:p w14:paraId="5ACEF233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compile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'\w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65F57A6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"re.U:"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7ADFF07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C72F4E3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compile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"""</w:t>
            </w:r>
          </w:p>
          <w:p w14:paraId="41B8F133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\d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{4}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  </w:t>
            </w:r>
          </w:p>
          <w:p w14:paraId="3F51503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     </w:t>
            </w:r>
          </w:p>
          <w:p w14:paraId="414C346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\d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{2}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  </w:t>
            </w:r>
          </w:p>
          <w:p w14:paraId="52D1742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    </w:t>
            </w:r>
          </w:p>
          <w:p w14:paraId="666E5E19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\d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{2}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</w:p>
          <w:p w14:paraId="770DDB13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6F8A16F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"re.X:"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'2025-03-07, 2025/03/07, 20250307'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02D35153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hint="eastAsia" w:eastAsia="黑体"/>
              </w:rPr>
            </w:pPr>
          </w:p>
        </w:tc>
      </w:tr>
    </w:tbl>
    <w:p w14:paraId="4FCBE125">
      <w:pPr>
        <w:rPr>
          <w:rFonts w:hint="eastAsia" w:eastAsia="黑体"/>
          <w:sz w:val="24"/>
        </w:rPr>
      </w:pPr>
    </w:p>
    <w:p w14:paraId="537B305D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5.使用正则表达式抓取</w:t>
      </w:r>
      <w:r>
        <w:rPr>
          <w:rFonts w:eastAsia="黑体"/>
          <w:sz w:val="24"/>
        </w:rPr>
        <w:fldChar w:fldCharType="begin"/>
      </w:r>
      <w:r>
        <w:rPr>
          <w:rFonts w:eastAsia="黑体"/>
          <w:sz w:val="24"/>
        </w:rPr>
        <w:instrText xml:space="preserve"> HYPERLINK "http://yjs.dep.dlpu.edu.cn/" </w:instrText>
      </w:r>
      <w:r>
        <w:rPr>
          <w:rFonts w:eastAsia="黑体"/>
          <w:sz w:val="24"/>
        </w:rPr>
        <w:fldChar w:fldCharType="separate"/>
      </w:r>
      <w:r>
        <w:rPr>
          <w:rStyle w:val="6"/>
          <w:rFonts w:eastAsia="黑体"/>
          <w:sz w:val="24"/>
        </w:rPr>
        <w:t>http://yjs.dep.dlpu.edu.cn/</w:t>
      </w:r>
      <w:r>
        <w:rPr>
          <w:rFonts w:eastAsia="黑体"/>
          <w:sz w:val="24"/>
        </w:rPr>
        <w:fldChar w:fldCharType="end"/>
      </w:r>
      <w:r>
        <w:rPr>
          <w:rFonts w:eastAsia="黑体"/>
          <w:sz w:val="24"/>
        </w:rPr>
        <w:t>新闻标题</w:t>
      </w:r>
      <w:r>
        <w:rPr>
          <w:rFonts w:hint="eastAsia" w:eastAsia="黑体"/>
          <w:sz w:val="24"/>
        </w:rPr>
        <w:t>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77D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7344318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requests</w:t>
            </w:r>
          </w:p>
          <w:p w14:paraId="4BD5E9F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</w:p>
          <w:p w14:paraId="37C4198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</w:p>
          <w:p w14:paraId="688AAEB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0B4AEA1F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"5. 抓取研究生院网站新闻标题"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640A9FC6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5C89FF3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D19F79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'http://yjs.dep.dlpu.edu.cn/'</w:t>
            </w:r>
          </w:p>
          <w:p w14:paraId="039D4F4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3D9D3C6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requests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timeout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6474969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encoding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apparent_encoding</w:t>
            </w:r>
          </w:p>
          <w:p w14:paraId="3968B090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</w:t>
            </w:r>
          </w:p>
          <w:p w14:paraId="0955C9F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6EA636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'&lt;div class="info".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[^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([^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"'</w:t>
            </w:r>
          </w:p>
          <w:p w14:paraId="54F6AE3A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4564190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4DBCBE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7B18FDB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'&lt;div class="info".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[^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&lt;/a&gt;'</w:t>
            </w:r>
          </w:p>
          <w:p w14:paraId="0E29BCC0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0C893539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'&lt;font.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&gt;.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&lt;/font&gt;'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</w:t>
            </w:r>
          </w:p>
          <w:p w14:paraId="7F3F3B7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E3947C8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fromkeys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7AE4E0B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EBF9D2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79BD2A5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"成功抓取到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条新闻标题，显示前10条："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095B125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[: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):</w:t>
            </w:r>
          </w:p>
          <w:p w14:paraId="596BD1A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9ABAD46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2E244206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"未找到新闻标题，请检查网页结构是否变化。"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1D7E1CA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1FB5B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23793E86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"发生错误: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5682FD60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eastAsia="黑体"/>
              </w:rPr>
            </w:pPr>
          </w:p>
        </w:tc>
      </w:tr>
    </w:tbl>
    <w:p w14:paraId="4216AAA1">
      <w:pPr>
        <w:rPr>
          <w:rFonts w:eastAsia="黑体"/>
          <w:sz w:val="24"/>
        </w:rPr>
      </w:pPr>
    </w:p>
    <w:p w14:paraId="25367A89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6.再寻找一个网页，抓取你感兴趣的内容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D82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1E94AB2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requests</w:t>
            </w:r>
          </w:p>
          <w:p w14:paraId="6FBD925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</w:p>
          <w:p w14:paraId="32D4AD36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</w:p>
          <w:p w14:paraId="65BA6BB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4B720EF7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"6. 抓取豆瓣电影TOP250评分"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6FEBF59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2619D3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ED2039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'https://movie.douban.com/top250'</w:t>
            </w:r>
          </w:p>
          <w:p w14:paraId="3D9BD0F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headers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{</w:t>
            </w:r>
          </w:p>
          <w:p w14:paraId="2418F5E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'User-Agent'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'Mozilla/5.0 (Windows NT 10.0; Win64; x64) AppleWebKit/537.36 (KHTML, like Gecko) Chrome/120.0.0.0 Safari/537.36'</w:t>
            </w:r>
          </w:p>
          <w:p w14:paraId="544B981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</w:p>
          <w:p w14:paraId="01CC253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4D2E987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2694E213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requests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headers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headers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timeout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4E829E87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encoding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'utf-8'</w:t>
            </w:r>
          </w:p>
          <w:p w14:paraId="16F27DA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</w:t>
            </w:r>
          </w:p>
          <w:p w14:paraId="34612F2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383B17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'&lt;span class="title"&gt;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([^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&lt;/span&gt;.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&lt;span class="rating_num" property="v:average"&gt;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\d.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16969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&lt;/span&gt;'</w:t>
            </w:r>
          </w:p>
          <w:p w14:paraId="2610EA3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movies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49A0272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54140CF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"成功抓取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movies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部电影："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41E6D496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rating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movies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[: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):</w:t>
            </w:r>
          </w:p>
          <w:p w14:paraId="5DB9B40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—— 评分：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rating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3682BE2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FA1ED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1344743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"失败: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E99A7F1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eastAsia="黑体"/>
              </w:rPr>
            </w:pPr>
          </w:p>
        </w:tc>
      </w:tr>
    </w:tbl>
    <w:p w14:paraId="509D5E30">
      <w:pPr>
        <w:rPr>
          <w:rFonts w:eastAsia="黑体"/>
          <w:sz w:val="24"/>
        </w:rPr>
      </w:pPr>
    </w:p>
    <w:p w14:paraId="66BD5493">
      <w:pPr>
        <w:rPr>
          <w:rFonts w:eastAsia="黑体"/>
          <w:sz w:val="24"/>
        </w:rPr>
      </w:pPr>
      <w:r>
        <w:rPr>
          <w:rFonts w:eastAsia="黑体"/>
          <w:sz w:val="24"/>
        </w:rPr>
        <w:t>7.了解JSON的概念和格式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BA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8720" w:type="dxa"/>
            <w:noWrap w:val="0"/>
            <w:vAlign w:val="top"/>
          </w:tcPr>
          <w:p w14:paraId="347BD94B">
            <w:pPr>
              <w:widowControl/>
              <w:shd w:val="clear" w:color="auto" w:fill="FFFFFF"/>
              <w:tabs>
                <w:tab w:val="left" w:pos="377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12" w:lineRule="auto"/>
              <w:jc w:val="left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JSON是一种轻量级的数据交换格式，易于人阅读和编写，也易于机器解析和生成。它基于JavaScript的子集，采用完全独立于语言的文本格式。格式：键值对集合（对象）或值的有序列表（数组）。</w:t>
            </w:r>
          </w:p>
        </w:tc>
      </w:tr>
    </w:tbl>
    <w:p w14:paraId="48AD9C55">
      <w:pPr>
        <w:rPr>
          <w:rFonts w:eastAsia="黑体"/>
          <w:sz w:val="24"/>
        </w:rPr>
      </w:pPr>
    </w:p>
    <w:p w14:paraId="106441CA">
      <w:pPr>
        <w:rPr>
          <w:rFonts w:hint="eastAsia" w:eastAsia="黑体"/>
          <w:sz w:val="24"/>
        </w:rPr>
      </w:pPr>
      <w:r>
        <w:rPr>
          <w:rFonts w:eastAsia="黑体"/>
          <w:sz w:val="24"/>
        </w:rPr>
        <w:t>8.掌握网页数据查看方法，观察51job和豆瓣网的数据传输格式</w:t>
      </w:r>
    </w:p>
    <w:p w14:paraId="0570454C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51job：搜索职位时，通常发送 POST 请求，返回 JSON 数据，包含职位列表、分页信息等。</w:t>
      </w:r>
    </w:p>
    <w:p w14:paraId="0C755EF8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豆瓣：访问电影页面时，部分数据通过 AJAX 加载，返回 JSON 格式的影评、评分等信息。</w:t>
      </w:r>
    </w:p>
    <w:p w14:paraId="3BB3DEDE">
      <w:pPr>
        <w:rPr>
          <w:rFonts w:hint="eastAsia" w:eastAsia="黑体"/>
          <w:sz w:val="24"/>
        </w:rPr>
      </w:pPr>
    </w:p>
    <w:p w14:paraId="78B60220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9</w:t>
      </w:r>
      <w:r>
        <w:rPr>
          <w:rFonts w:eastAsia="黑体"/>
          <w:sz w:val="24"/>
        </w:rPr>
        <w:t>.使用urllib采集百度首页数据</w:t>
      </w:r>
      <w:r>
        <w:rPr>
          <w:rFonts w:hint="eastAsia" w:eastAsia="黑体"/>
          <w:sz w:val="24"/>
        </w:rPr>
        <w:t>，</w:t>
      </w:r>
      <w:r>
        <w:rPr>
          <w:rFonts w:eastAsia="黑体"/>
          <w:sz w:val="24"/>
        </w:rPr>
        <w:t>注意中文字符的处理</w:t>
      </w:r>
      <w:r>
        <w:rPr>
          <w:rFonts w:hint="eastAsia" w:eastAsia="黑体"/>
          <w:sz w:val="24"/>
        </w:rPr>
        <w:t>：</w:t>
      </w:r>
    </w:p>
    <w:p w14:paraId="41D6942B">
      <w:pPr>
        <w:rPr>
          <w:rFonts w:eastAsia="黑体"/>
          <w:sz w:val="24"/>
        </w:rPr>
      </w:pPr>
      <w:r>
        <w:rPr>
          <w:rFonts w:eastAsia="黑体"/>
          <w:sz w:val="24"/>
        </w:rPr>
        <w:t>import urllib.request</w:t>
      </w:r>
    </w:p>
    <w:p w14:paraId="4E092F53">
      <w:pPr>
        <w:rPr>
          <w:rFonts w:eastAsia="黑体"/>
          <w:sz w:val="24"/>
        </w:rPr>
      </w:pPr>
      <w:r>
        <w:rPr>
          <w:rFonts w:eastAsia="黑体"/>
          <w:sz w:val="24"/>
        </w:rPr>
        <w:t>response = urllib.request.urlopen('http://www.baidu.com')</w:t>
      </w:r>
    </w:p>
    <w:p w14:paraId="3777F433">
      <w:pPr>
        <w:rPr>
          <w:rFonts w:hint="eastAsia" w:eastAsia="黑体"/>
          <w:sz w:val="24"/>
        </w:rPr>
      </w:pPr>
      <w:r>
        <w:rPr>
          <w:rFonts w:eastAsia="黑体"/>
          <w:sz w:val="24"/>
        </w:rPr>
        <w:t>print(response.read().decode('utf-8'))</w:t>
      </w:r>
    </w:p>
    <w:p w14:paraId="58E84037">
      <w:pPr>
        <w:rPr>
          <w:rFonts w:eastAsia="黑体"/>
          <w:sz w:val="24"/>
        </w:rPr>
      </w:pPr>
      <w:r>
        <w:rPr>
          <w:rFonts w:eastAsia="黑体"/>
          <w:sz w:val="24"/>
        </w:rPr>
        <w:t>然后访问其他网站</w:t>
      </w:r>
      <w:r>
        <w:rPr>
          <w:rFonts w:hint="eastAsia" w:eastAsia="黑体"/>
          <w:sz w:val="24"/>
        </w:rPr>
        <w:t>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0D30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654DEF9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urllib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request</w:t>
            </w:r>
          </w:p>
          <w:p w14:paraId="1665D2F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urllib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parse</w:t>
            </w:r>
          </w:p>
          <w:p w14:paraId="7A43E9B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</w:p>
          <w:p w14:paraId="35E38AB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00ACCE0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"9. urllib 采集百度首页"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98C298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4C243E0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46440F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'http://www.baidu.com'</w:t>
            </w:r>
          </w:p>
          <w:p w14:paraId="524A3898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7B9D6A5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urllib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timeout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638F6DA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.read().decode(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'utf-8'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59FDAC4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"百度首页内容长度:"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</w:t>
            </w:r>
          </w:p>
          <w:p w14:paraId="638E4E80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"前200个字符:"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[: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])</w:t>
            </w:r>
          </w:p>
          <w:p w14:paraId="575389D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767493F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"百度请求失败:"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7B7527B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36AE337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访问其他网站（httpbin.org/get）:"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60EA0BA0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'http://httpbin.org/get'</w:t>
            </w:r>
          </w:p>
          <w:p w14:paraId="61AE0297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05C868F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urllib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timeout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18BAF25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.read().decode(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'utf-8'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0892807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"返回数据:"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0485211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</w:p>
          <w:p w14:paraId="4907EB5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"请求失败:"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DD98DC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0300004">
            <w:pPr>
              <w:tabs>
                <w:tab w:val="left" w:pos="377"/>
              </w:tabs>
              <w:spacing w:line="312" w:lineRule="auto"/>
              <w:rPr>
                <w:rFonts w:eastAsia="黑体"/>
                <w:sz w:val="24"/>
              </w:rPr>
            </w:pPr>
          </w:p>
        </w:tc>
      </w:tr>
    </w:tbl>
    <w:p w14:paraId="6EBC661A">
      <w:pPr>
        <w:rPr>
          <w:rFonts w:eastAsia="黑体"/>
          <w:sz w:val="24"/>
        </w:rPr>
      </w:pPr>
    </w:p>
    <w:p w14:paraId="71A09286">
      <w:pPr>
        <w:rPr>
          <w:rFonts w:hint="eastAsia" w:eastAsia="黑体"/>
          <w:sz w:val="24"/>
        </w:rPr>
      </w:pPr>
    </w:p>
    <w:p w14:paraId="06623F92">
      <w:pPr>
        <w:rPr>
          <w:spacing w:val="-5"/>
          <w:kern w:val="0"/>
          <w:sz w:val="24"/>
        </w:rPr>
      </w:pPr>
      <w:r>
        <w:rPr>
          <w:rFonts w:eastAsia="黑体"/>
          <w:sz w:val="24"/>
        </w:rPr>
        <w:t>10. urllib发送post或get请求</w:t>
      </w:r>
      <w:r>
        <w:rPr>
          <w:rFonts w:hint="eastAsia" w:eastAsia="黑体"/>
          <w:sz w:val="24"/>
        </w:rPr>
        <w:t>，</w:t>
      </w:r>
      <w:r>
        <w:rPr>
          <w:rFonts w:eastAsia="黑体"/>
          <w:sz w:val="24"/>
        </w:rPr>
        <w:t>此时使用</w:t>
      </w:r>
      <w:r>
        <w:rPr>
          <w:spacing w:val="-5"/>
          <w:kern w:val="0"/>
          <w:sz w:val="24"/>
        </w:rPr>
        <w:t>urlencode</w:t>
      </w:r>
      <w:r>
        <w:rPr>
          <w:rFonts w:hint="eastAsia"/>
          <w:spacing w:val="-5"/>
          <w:kern w:val="0"/>
          <w:sz w:val="24"/>
        </w:rPr>
        <w:t>方法将字典转成</w:t>
      </w:r>
      <w:r>
        <w:rPr>
          <w:spacing w:val="-5"/>
          <w:kern w:val="0"/>
          <w:sz w:val="24"/>
        </w:rPr>
        <w:t xml:space="preserve"> url</w:t>
      </w:r>
      <w:r>
        <w:rPr>
          <w:rFonts w:hint="eastAsia"/>
          <w:spacing w:val="-5"/>
          <w:kern w:val="0"/>
          <w:sz w:val="24"/>
        </w:rPr>
        <w:t>编码字符串</w:t>
      </w:r>
    </w:p>
    <w:p w14:paraId="5803CA62">
      <w:pPr>
        <w:widowControl/>
        <w:tabs>
          <w:tab w:val="left" w:pos="377"/>
          <w:tab w:val="left" w:pos="2244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</w:rPr>
      </w:pPr>
      <w:r>
        <w:rPr>
          <w:rFonts w:hint="eastAsia"/>
          <w:spacing w:val="-5"/>
          <w:kern w:val="0"/>
          <w:sz w:val="24"/>
        </w:rPr>
        <w:t>使用</w:t>
      </w:r>
      <w:r>
        <w:rPr>
          <w:spacing w:val="-5"/>
          <w:kern w:val="0"/>
          <w:sz w:val="24"/>
        </w:rPr>
        <w:t>get</w:t>
      </w:r>
      <w:r>
        <w:rPr>
          <w:rFonts w:hint="eastAsia"/>
          <w:spacing w:val="-5"/>
          <w:kern w:val="0"/>
          <w:sz w:val="24"/>
        </w:rPr>
        <w:t>参数：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342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8" w:type="dxa"/>
            <w:noWrap w:val="0"/>
            <w:vAlign w:val="top"/>
          </w:tcPr>
          <w:p w14:paraId="42A3474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urllib</w:t>
            </w:r>
          </w:p>
          <w:p w14:paraId="7E66D62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json</w:t>
            </w:r>
          </w:p>
          <w:p w14:paraId="77D9E368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from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urllib.request </w:t>
            </w: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urlopen</w:t>
            </w:r>
          </w:p>
          <w:p w14:paraId="3303C8DA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</w:p>
          <w:p w14:paraId="46251B2A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params = urllib.parse.urlencode({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'username'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 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'aa'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'age'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 </w:t>
            </w:r>
            <w:r>
              <w:rPr>
                <w:rFonts w:ascii="Consolas" w:hAnsi="Consolas" w:eastAsia="Times New Roman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20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})</w:t>
            </w:r>
          </w:p>
          <w:p w14:paraId="7BC3F4F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(params)</w:t>
            </w:r>
          </w:p>
          <w:p w14:paraId="41AB077F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url = 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'http://httpbin.org/get?</w:t>
            </w:r>
            <w:r>
              <w:rPr>
                <w:rFonts w:ascii="Consolas" w:hAnsi="Consolas" w:eastAsia="Times New Roman" w:cs="Consolas"/>
                <w:color w:val="0000FF"/>
                <w:spacing w:val="-5"/>
                <w:kern w:val="0"/>
                <w:szCs w:val="21"/>
                <w:shd w:val="clear" w:color="auto" w:fill="FFFFFF"/>
                <w:lang w:bidi="ar"/>
              </w:rPr>
              <w:t>%s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% params</w:t>
            </w:r>
          </w:p>
          <w:p w14:paraId="0F4B0505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with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urlopen(url) </w:t>
            </w: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f:</w:t>
            </w:r>
          </w:p>
          <w:p w14:paraId="09DD298B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c = f.read()</w:t>
            </w:r>
          </w:p>
          <w:p w14:paraId="584B88BF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</w:t>
            </w:r>
            <w:r>
              <w:rPr>
                <w:rFonts w:ascii="Consolas" w:hAnsi="Consolas" w:eastAsia="Times New Roman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(c)</w:t>
            </w:r>
          </w:p>
          <w:p w14:paraId="1E00794F">
            <w:pPr>
              <w:widowControl/>
              <w:shd w:val="clear" w:color="auto" w:fill="FFFFFF"/>
              <w:tabs>
                <w:tab w:val="left" w:pos="377"/>
              </w:tabs>
              <w:spacing w:line="285" w:lineRule="atLeast"/>
              <w:ind w:firstLine="450"/>
              <w:jc w:val="left"/>
              <w:rPr>
                <w:rFonts w:ascii="Consolas" w:hAnsi="Consolas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ascii="Consolas" w:hAnsi="Consolas" w:eastAsia="Times New Roman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(json.loads(c))</w:t>
            </w:r>
          </w:p>
        </w:tc>
      </w:tr>
    </w:tbl>
    <w:p w14:paraId="6DCA548E">
      <w:pPr>
        <w:widowControl/>
        <w:tabs>
          <w:tab w:val="left" w:pos="377"/>
          <w:tab w:val="left" w:pos="2244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</w:rPr>
      </w:pPr>
      <w:r>
        <w:rPr>
          <w:rFonts w:hint="eastAsia"/>
          <w:spacing w:val="-5"/>
          <w:kern w:val="0"/>
          <w:sz w:val="24"/>
        </w:rPr>
        <w:t>使用</w:t>
      </w:r>
      <w:r>
        <w:rPr>
          <w:spacing w:val="-5"/>
          <w:kern w:val="0"/>
          <w:sz w:val="24"/>
        </w:rPr>
        <w:t>post</w:t>
      </w:r>
      <w:r>
        <w:rPr>
          <w:rFonts w:hint="eastAsia"/>
          <w:spacing w:val="-5"/>
          <w:kern w:val="0"/>
          <w:sz w:val="24"/>
        </w:rPr>
        <w:t>参数：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6A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8" w:type="dxa"/>
            <w:noWrap w:val="0"/>
            <w:vAlign w:val="top"/>
          </w:tcPr>
          <w:p w14:paraId="587A3898">
            <w:pPr>
              <w:shd w:val="clear" w:color="auto" w:fill="FFFFFF"/>
              <w:autoSpaceDE w:val="0"/>
              <w:autoSpaceDN w:val="0"/>
              <w:adjustRightInd w:val="0"/>
              <w:jc w:val="left"/>
              <w:rPr>
                <w:spacing w:val="-5"/>
                <w:kern w:val="0"/>
                <w:sz w:val="20"/>
              </w:rPr>
            </w:pPr>
            <w:r>
              <w:rPr>
                <w:rFonts w:ascii="JetBrains Mono" w:hAnsi="JetBrains Mono" w:cs="JetBrains Mono"/>
                <w:color w:val="0033B3"/>
                <w:kern w:val="0"/>
                <w:sz w:val="20"/>
                <w:szCs w:val="20"/>
              </w:rPr>
              <w:t xml:space="preserve">import 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json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33B3"/>
                <w:kern w:val="0"/>
                <w:sz w:val="20"/>
                <w:szCs w:val="20"/>
              </w:rPr>
              <w:t xml:space="preserve">import 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urllib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33B3"/>
                <w:kern w:val="0"/>
                <w:sz w:val="20"/>
                <w:szCs w:val="20"/>
              </w:rPr>
              <w:t xml:space="preserve">from 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 xml:space="preserve">urllib.request </w:t>
            </w:r>
            <w:r>
              <w:rPr>
                <w:rFonts w:ascii="JetBrains Mono" w:hAnsi="JetBrains Mono" w:cs="JetBrains Mono"/>
                <w:color w:val="0033B3"/>
                <w:kern w:val="0"/>
                <w:sz w:val="20"/>
                <w:szCs w:val="20"/>
              </w:rPr>
              <w:t xml:space="preserve">import 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urlopen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params = urllib.parse.urlencode({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'username'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: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</w:t>
            </w:r>
            <w:r>
              <w:rPr>
                <w:rFonts w:hint="eastAsia" w:ascii="??" w:hAnsi="??" w:cs="??"/>
                <w:b/>
                <w:color w:val="008080"/>
                <w:kern w:val="0"/>
                <w:sz w:val="20"/>
                <w:szCs w:val="20"/>
              </w:rPr>
              <w:t>中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,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'age'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:</w:t>
            </w:r>
            <w:r>
              <w:rPr>
                <w:rFonts w:ascii="JetBrains Mono" w:hAnsi="JetBrains Mono" w:cs="JetBrains Mono"/>
                <w:color w:val="1750EB"/>
                <w:kern w:val="0"/>
                <w:sz w:val="20"/>
                <w:szCs w:val="20"/>
              </w:rPr>
              <w:t>20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})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params=params.encode()</w:t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t xml:space="preserve"># </w:t>
            </w:r>
            <w:r>
              <w:rPr>
                <w:rFonts w:hint="eastAsia" w:ascii="??" w:hAnsi="??" w:cs="??"/>
                <w:i/>
                <w:color w:val="8C8C8C"/>
                <w:kern w:val="0"/>
                <w:sz w:val="20"/>
                <w:szCs w:val="20"/>
              </w:rPr>
              <w:t>可以加编码</w:t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t>params=params.encode('utf-8')</w:t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t xml:space="preserve"># </w:t>
            </w:r>
            <w:r>
              <w:rPr>
                <w:rFonts w:hint="eastAsia" w:ascii="??" w:hAnsi="??" w:cs="??"/>
                <w:i/>
                <w:color w:val="8C8C8C"/>
                <w:kern w:val="0"/>
                <w:sz w:val="20"/>
                <w:szCs w:val="20"/>
              </w:rPr>
              <w:t>或用</w:t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t>params = bytes(urllib.parse.urlencode({'username':'aa','age':20}), encoding='utf8')</w:t>
            </w:r>
            <w:r>
              <w:rPr>
                <w:rFonts w:hint="eastAsia" w:ascii="??" w:hAnsi="??" w:cs="??"/>
                <w:i/>
                <w:color w:val="8C8C8C"/>
                <w:kern w:val="0"/>
                <w:sz w:val="20"/>
                <w:szCs w:val="20"/>
              </w:rPr>
              <w:t>代替上面</w:t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t>2</w:t>
            </w:r>
            <w:r>
              <w:rPr>
                <w:rFonts w:hint="eastAsia" w:ascii="??" w:hAnsi="??" w:cs="??"/>
                <w:i/>
                <w:color w:val="8C8C8C"/>
                <w:kern w:val="0"/>
                <w:sz w:val="20"/>
                <w:szCs w:val="20"/>
              </w:rPr>
              <w:t>句</w:t>
            </w:r>
            <w:r>
              <w:rPr>
                <w:rFonts w:ascii="??" w:hAnsi="??" w:cs="??"/>
                <w:i/>
                <w:color w:val="8C8C8C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(params)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url=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'http://httpbin.org/post'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33B3"/>
                <w:kern w:val="0"/>
                <w:sz w:val="20"/>
                <w:szCs w:val="20"/>
              </w:rPr>
              <w:t xml:space="preserve">with 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 xml:space="preserve">urlopen(url,params) </w:t>
            </w:r>
            <w:r>
              <w:rPr>
                <w:rFonts w:ascii="JetBrains Mono" w:hAnsi="JetBrains Mono" w:cs="JetBrains Mono"/>
                <w:color w:val="0033B3"/>
                <w:kern w:val="0"/>
                <w:sz w:val="20"/>
                <w:szCs w:val="20"/>
              </w:rPr>
              <w:t xml:space="preserve">as 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f: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 xml:space="preserve">    c = f.read()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(c)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(json.loads(c))</w:t>
            </w:r>
          </w:p>
        </w:tc>
      </w:tr>
    </w:tbl>
    <w:p w14:paraId="24F67EC9">
      <w:pPr>
        <w:rPr>
          <w:rFonts w:eastAsia="黑体"/>
          <w:sz w:val="24"/>
        </w:rPr>
      </w:pPr>
    </w:p>
    <w:p w14:paraId="468E5F39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11</w:t>
      </w:r>
      <w:r>
        <w:rPr>
          <w:rFonts w:eastAsia="黑体"/>
          <w:sz w:val="24"/>
        </w:rPr>
        <w:t>.</w:t>
      </w:r>
      <w:r>
        <w:t xml:space="preserve"> </w:t>
      </w:r>
      <w:r>
        <w:rPr>
          <w:rFonts w:eastAsia="黑体"/>
          <w:sz w:val="24"/>
        </w:rPr>
        <w:t>urllib.request.Request方法</w:t>
      </w:r>
    </w:p>
    <w:p w14:paraId="4481280A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urlopen()方法可以实现最基本的请求的发起，但如果要加入Headers等信息，就可以利用Request类来构造请求。</w:t>
      </w:r>
    </w:p>
    <w:p w14:paraId="7C55BBA2">
      <w:pPr>
        <w:rPr>
          <w:kern w:val="0"/>
          <w:sz w:val="24"/>
        </w:rPr>
      </w:pPr>
      <w:r>
        <w:drawing>
          <wp:inline distT="0" distB="0" distL="114300" distR="114300">
            <wp:extent cx="5400675" cy="2272665"/>
            <wp:effectExtent l="0" t="0" r="9525" b="63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9AE9">
      <w:pPr>
        <w:rPr>
          <w:kern w:val="0"/>
          <w:sz w:val="24"/>
        </w:rPr>
      </w:pPr>
    </w:p>
    <w:p w14:paraId="1F1C39E0">
      <w:pPr>
        <w:widowControl/>
        <w:tabs>
          <w:tab w:val="left" w:pos="377"/>
        </w:tabs>
        <w:spacing w:line="312" w:lineRule="auto"/>
        <w:rPr>
          <w:spacing w:val="-5"/>
          <w:kern w:val="0"/>
          <w:sz w:val="24"/>
        </w:rPr>
      </w:pPr>
    </w:p>
    <w:tbl>
      <w:tblPr>
        <w:tblStyle w:val="3"/>
        <w:tblW w:w="10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4"/>
      </w:tblGrid>
      <w:tr w14:paraId="6A36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4" w:type="dxa"/>
            <w:noWrap w:val="0"/>
            <w:vAlign w:val="top"/>
          </w:tcPr>
          <w:p w14:paraId="54BA04F7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C586C0"/>
                <w:spacing w:val="-5"/>
                <w:kern w:val="0"/>
                <w:szCs w:val="21"/>
                <w:shd w:val="clear" w:color="auto" w:fill="1E1E1E"/>
                <w:lang w:bidi="ar"/>
              </w:rPr>
              <w:t>from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urllib </w:t>
            </w:r>
            <w:r>
              <w:rPr>
                <w:rFonts w:ascii="Consolas" w:hAnsi="Consolas" w:eastAsia="Times New Roman" w:cs="Consolas"/>
                <w:color w:val="C586C0"/>
                <w:spacing w:val="-5"/>
                <w:kern w:val="0"/>
                <w:szCs w:val="21"/>
                <w:shd w:val="clear" w:color="auto" w:fill="1E1E1E"/>
                <w:lang w:bidi="ar"/>
              </w:rPr>
              <w:t>import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request, parse</w:t>
            </w:r>
          </w:p>
          <w:p w14:paraId="77A12A3D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</w:p>
          <w:p w14:paraId="1B91A2C3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url =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'http://httpbin.org/post'</w:t>
            </w:r>
          </w:p>
          <w:p w14:paraId="7040C761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headers = {</w:t>
            </w:r>
          </w:p>
          <w:p w14:paraId="4603D2D5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'User-Agent'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: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'Mozilla/4.0 (compatible; MSIE 5.5; Windows NT)'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</w:t>
            </w:r>
          </w:p>
          <w:p w14:paraId="4E67BDB6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'Host'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: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'httpbin.org'</w:t>
            </w:r>
          </w:p>
          <w:p w14:paraId="6B463FF0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}</w:t>
            </w:r>
          </w:p>
          <w:p w14:paraId="310D515D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4EC9B0"/>
                <w:spacing w:val="-5"/>
                <w:kern w:val="0"/>
                <w:szCs w:val="21"/>
                <w:shd w:val="clear" w:color="auto" w:fill="1E1E1E"/>
                <w:lang w:bidi="ar"/>
              </w:rPr>
              <w:t>dict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= {</w:t>
            </w:r>
          </w:p>
          <w:p w14:paraId="45AE4D2D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'name'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: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'Germey'</w:t>
            </w:r>
          </w:p>
          <w:p w14:paraId="774A96BE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}</w:t>
            </w:r>
          </w:p>
          <w:p w14:paraId="6AD503C1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data = </w:t>
            </w:r>
            <w:r>
              <w:rPr>
                <w:rFonts w:ascii="Consolas" w:hAnsi="Consolas" w:eastAsia="Times New Roman" w:cs="Consolas"/>
                <w:color w:val="4EC9B0"/>
                <w:spacing w:val="-5"/>
                <w:kern w:val="0"/>
                <w:szCs w:val="21"/>
                <w:shd w:val="clear" w:color="auto" w:fill="1E1E1E"/>
                <w:lang w:bidi="ar"/>
              </w:rPr>
              <w:t>bytes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(parse.urlencode(</w:t>
            </w:r>
            <w:r>
              <w:rPr>
                <w:rFonts w:ascii="Consolas" w:hAnsi="Consolas" w:eastAsia="Times New Roman" w:cs="Consolas"/>
                <w:color w:val="4EC9B0"/>
                <w:spacing w:val="-5"/>
                <w:kern w:val="0"/>
                <w:szCs w:val="21"/>
                <w:shd w:val="clear" w:color="auto" w:fill="1E1E1E"/>
                <w:lang w:bidi="ar"/>
              </w:rPr>
              <w:t>dict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), </w:t>
            </w:r>
            <w:r>
              <w:rPr>
                <w:rFonts w:ascii="Consolas" w:hAnsi="Consolas" w:eastAsia="Times New Roman" w:cs="Consolas"/>
                <w:color w:val="9CDCFE"/>
                <w:spacing w:val="-5"/>
                <w:kern w:val="0"/>
                <w:szCs w:val="21"/>
                <w:shd w:val="clear" w:color="auto" w:fill="1E1E1E"/>
                <w:lang w:bidi="ar"/>
              </w:rPr>
              <w:t>encoding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=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'utf8'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)</w:t>
            </w:r>
          </w:p>
          <w:p w14:paraId="47118920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req = request.Request(</w:t>
            </w:r>
            <w:r>
              <w:rPr>
                <w:rFonts w:ascii="Consolas" w:hAnsi="Consolas" w:eastAsia="Times New Roman" w:cs="Consolas"/>
                <w:color w:val="9CDCFE"/>
                <w:spacing w:val="-5"/>
                <w:kern w:val="0"/>
                <w:szCs w:val="21"/>
                <w:shd w:val="clear" w:color="auto" w:fill="1E1E1E"/>
                <w:lang w:bidi="ar"/>
              </w:rPr>
              <w:t>url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=url, </w:t>
            </w:r>
            <w:r>
              <w:rPr>
                <w:rFonts w:ascii="Consolas" w:hAnsi="Consolas" w:eastAsia="Times New Roman" w:cs="Consolas"/>
                <w:color w:val="9CDCFE"/>
                <w:spacing w:val="-5"/>
                <w:kern w:val="0"/>
                <w:szCs w:val="21"/>
                <w:shd w:val="clear" w:color="auto" w:fill="1E1E1E"/>
                <w:lang w:bidi="ar"/>
              </w:rPr>
              <w:t>data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=data, </w:t>
            </w:r>
            <w:r>
              <w:rPr>
                <w:rFonts w:ascii="Consolas" w:hAnsi="Consolas" w:eastAsia="Times New Roman" w:cs="Consolas"/>
                <w:color w:val="9CDCFE"/>
                <w:spacing w:val="-5"/>
                <w:kern w:val="0"/>
                <w:szCs w:val="21"/>
                <w:shd w:val="clear" w:color="auto" w:fill="1E1E1E"/>
                <w:lang w:bidi="ar"/>
              </w:rPr>
              <w:t>headers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=headers, </w:t>
            </w:r>
            <w:r>
              <w:rPr>
                <w:rFonts w:ascii="Consolas" w:hAnsi="Consolas" w:eastAsia="Times New Roman" w:cs="Consolas"/>
                <w:color w:val="9CDCFE"/>
                <w:spacing w:val="-5"/>
                <w:kern w:val="0"/>
                <w:szCs w:val="21"/>
                <w:shd w:val="clear" w:color="auto" w:fill="1E1E1E"/>
                <w:lang w:bidi="ar"/>
              </w:rPr>
              <w:t>method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=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'POST'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)</w:t>
            </w:r>
          </w:p>
          <w:p w14:paraId="3326C6CA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 w:val="24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response = request.urlopen(req)</w:t>
            </w:r>
          </w:p>
          <w:p w14:paraId="32C46DE3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spacing w:val="-5"/>
                <w:kern w:val="0"/>
                <w:sz w:val="24"/>
              </w:rPr>
            </w:pPr>
            <w:r>
              <w:rPr>
                <w:rFonts w:ascii="Consolas" w:hAnsi="Consolas" w:eastAsia="Times New Roman" w:cs="Consolas"/>
                <w:color w:val="DCDCAA"/>
                <w:spacing w:val="-5"/>
                <w:kern w:val="0"/>
                <w:szCs w:val="21"/>
                <w:shd w:val="clear" w:color="auto" w:fill="1E1E1E"/>
                <w:lang w:bidi="ar"/>
              </w:rPr>
              <w:t>print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(response.read().decode(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'utf-8'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))</w:t>
            </w:r>
          </w:p>
        </w:tc>
      </w:tr>
    </w:tbl>
    <w:p w14:paraId="08D1BA94">
      <w:pPr>
        <w:rPr>
          <w:rFonts w:eastAsia="黑体"/>
          <w:sz w:val="24"/>
        </w:rPr>
      </w:pPr>
    </w:p>
    <w:p w14:paraId="0DB9456D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12</w:t>
      </w:r>
      <w:r>
        <w:rPr>
          <w:rFonts w:eastAsia="黑体"/>
          <w:sz w:val="24"/>
        </w:rPr>
        <w:t>.</w:t>
      </w:r>
      <w:r>
        <w:t xml:space="preserve"> </w:t>
      </w:r>
      <w:r>
        <w:rPr>
          <w:rFonts w:eastAsia="黑体"/>
          <w:sz w:val="24"/>
        </w:rPr>
        <w:t>requests库</w:t>
      </w:r>
    </w:p>
    <w:p w14:paraId="564ADC1C">
      <w:pPr>
        <w:rPr>
          <w:rFonts w:eastAsia="黑体"/>
          <w:sz w:val="24"/>
        </w:rPr>
      </w:pPr>
      <w:r>
        <w:rPr>
          <w:rFonts w:eastAsia="黑体"/>
          <w:sz w:val="24"/>
        </w:rPr>
        <w:t>https://docs.python-requests.org/en/master/</w:t>
      </w:r>
    </w:p>
    <w:p w14:paraId="2C2BBC42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它也是基于urllib的。urllib有很多不方便，比如发送post请求需要进行编码再发送出去，而requests做了简化封装。</w:t>
      </w:r>
    </w:p>
    <w:p w14:paraId="6DB1BABC">
      <w:pPr>
        <w:widowControl/>
        <w:tabs>
          <w:tab w:val="left" w:pos="377"/>
          <w:tab w:val="left" w:pos="2244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</w:rPr>
      </w:pPr>
      <w:r>
        <w:rPr>
          <w:spacing w:val="-5"/>
          <w:kern w:val="0"/>
          <w:sz w:val="24"/>
        </w:rPr>
        <w:t>Get和post</w:t>
      </w:r>
      <w:r>
        <w:rPr>
          <w:rFonts w:hint="eastAsia"/>
          <w:spacing w:val="-5"/>
          <w:kern w:val="0"/>
          <w:sz w:val="24"/>
        </w:rPr>
        <w:t>请求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6DC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5BE01C2C">
            <w:pPr>
              <w:shd w:val="clear" w:color="auto" w:fill="FFFFFF"/>
              <w:autoSpaceDE w:val="0"/>
              <w:autoSpaceDN w:val="0"/>
              <w:adjustRightInd w:val="0"/>
              <w:jc w:val="left"/>
              <w:rPr>
                <w:spacing w:val="-5"/>
                <w:kern w:val="0"/>
                <w:sz w:val="15"/>
              </w:rPr>
            </w:pPr>
            <w:r>
              <w:rPr>
                <w:rFonts w:ascii="JetBrains Mono" w:hAnsi="JetBrains Mono" w:cs="JetBrains Mono"/>
                <w:color w:val="0033B3"/>
                <w:kern w:val="0"/>
                <w:sz w:val="20"/>
                <w:szCs w:val="20"/>
              </w:rPr>
              <w:t xml:space="preserve">import 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requests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url=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'http://httpbin.org/get'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r = requests.get(url)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(r.text)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(r.cookies)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(r.headers)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(r.status_code)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r = requests.get(url,</w:t>
            </w:r>
            <w:r>
              <w:rPr>
                <w:rFonts w:ascii="JetBrains Mono" w:hAnsi="JetBrains Mono" w:cs="JetBrains Mono"/>
                <w:color w:val="660099"/>
                <w:kern w:val="0"/>
                <w:sz w:val="20"/>
                <w:szCs w:val="20"/>
              </w:rPr>
              <w:t>params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={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'username'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: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'aa'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,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'age'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:</w:t>
            </w:r>
            <w:r>
              <w:rPr>
                <w:rFonts w:ascii="JetBrains Mono" w:hAnsi="JetBrains Mono" w:cs="JetBrains Mono"/>
                <w:color w:val="1750EB"/>
                <w:kern w:val="0"/>
                <w:sz w:val="20"/>
                <w:szCs w:val="20"/>
              </w:rPr>
              <w:t>20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 xml:space="preserve">})  </w:t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t>#</w:t>
            </w:r>
            <w:r>
              <w:rPr>
                <w:rFonts w:hint="eastAsia" w:ascii="??" w:hAnsi="??" w:cs="??"/>
                <w:i/>
                <w:color w:val="8C8C8C"/>
                <w:kern w:val="0"/>
                <w:sz w:val="20"/>
                <w:szCs w:val="20"/>
              </w:rPr>
              <w:t>必须是</w:t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t>params</w:t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(r.text)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(r.json())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(r.history,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'history'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r = requests.post(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'http://httpbin.org/post'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,</w:t>
            </w:r>
            <w:r>
              <w:rPr>
                <w:rFonts w:ascii="JetBrains Mono" w:hAnsi="JetBrains Mono" w:cs="JetBrains Mono"/>
                <w:color w:val="660099"/>
                <w:kern w:val="0"/>
                <w:sz w:val="20"/>
                <w:szCs w:val="20"/>
              </w:rPr>
              <w:t>data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={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'username'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: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'bb'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,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'age'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:</w:t>
            </w:r>
            <w:r>
              <w:rPr>
                <w:rFonts w:ascii="JetBrains Mono" w:hAnsi="JetBrains Mono" w:cs="JetBrains Mono"/>
                <w:color w:val="1750EB"/>
                <w:kern w:val="0"/>
                <w:sz w:val="20"/>
                <w:szCs w:val="20"/>
              </w:rPr>
              <w:t>30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 xml:space="preserve">})   </w:t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t>#</w:t>
            </w:r>
            <w:r>
              <w:rPr>
                <w:rFonts w:hint="eastAsia" w:ascii="??" w:hAnsi="??" w:cs="??"/>
                <w:i/>
                <w:color w:val="8C8C8C"/>
                <w:kern w:val="0"/>
                <w:sz w:val="20"/>
                <w:szCs w:val="20"/>
              </w:rPr>
              <w:t>必须是</w:t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t>data</w:t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(r.text)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(r.json())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t xml:space="preserve"># </w:t>
            </w:r>
            <w:r>
              <w:rPr>
                <w:rFonts w:hint="eastAsia" w:ascii="??" w:hAnsi="??" w:cs="??"/>
                <w:i/>
                <w:color w:val="8C8C8C"/>
                <w:kern w:val="0"/>
                <w:sz w:val="20"/>
                <w:szCs w:val="20"/>
              </w:rPr>
              <w:t>状态码判断</w:t>
            </w:r>
            <w:r>
              <w:rPr>
                <w:rFonts w:ascii="??" w:hAnsi="??" w:cs="??"/>
                <w:i/>
                <w:color w:val="8C8C8C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exit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 xml:space="preserve">() </w:t>
            </w:r>
            <w:r>
              <w:rPr>
                <w:rFonts w:ascii="JetBrains Mono" w:hAnsi="JetBrains Mono" w:cs="JetBrains Mono"/>
                <w:color w:val="0033B3"/>
                <w:kern w:val="0"/>
                <w:sz w:val="20"/>
                <w:szCs w:val="20"/>
              </w:rPr>
              <w:t xml:space="preserve">if not 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r.status_code ==</w:t>
            </w:r>
            <w:r>
              <w:rPr>
                <w:rFonts w:ascii="JetBrains Mono" w:hAnsi="JetBrains Mono" w:cs="JetBrains Mono"/>
                <w:color w:val="1750EB"/>
                <w:kern w:val="0"/>
                <w:sz w:val="20"/>
                <w:szCs w:val="20"/>
              </w:rPr>
              <w:t xml:space="preserve">200 </w:t>
            </w:r>
            <w:r>
              <w:rPr>
                <w:rFonts w:ascii="JetBrains Mono" w:hAnsi="JetBrains Mono" w:cs="JetBrains Mono"/>
                <w:color w:val="0033B3"/>
                <w:kern w:val="0"/>
                <w:sz w:val="20"/>
                <w:szCs w:val="20"/>
              </w:rPr>
              <w:t xml:space="preserve">else </w:t>
            </w:r>
            <w:r>
              <w:rPr>
                <w:rFonts w:ascii="JetBrains Mono" w:hAnsi="JetBrains Mono" w:cs="JetBrains Mono"/>
                <w:color w:val="000080"/>
                <w:kern w:val="0"/>
                <w:sz w:val="20"/>
                <w:szCs w:val="20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(</w:t>
            </w:r>
            <w:r>
              <w:rPr>
                <w:rFonts w:ascii="JetBrains Mono" w:hAnsi="JetBrains Mono" w:cs="JetBrains Mono"/>
                <w:b/>
                <w:color w:val="008080"/>
                <w:kern w:val="0"/>
                <w:sz w:val="20"/>
                <w:szCs w:val="20"/>
              </w:rPr>
              <w:t>'aaaa'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t>)</w:t>
            </w:r>
            <w:r>
              <w:rPr>
                <w:rFonts w:ascii="JetBrains Mono" w:hAnsi="JetBrains Mono" w:cs="JetBrains Mono"/>
                <w:color w:val="080808"/>
                <w:kern w:val="0"/>
                <w:sz w:val="20"/>
                <w:szCs w:val="20"/>
              </w:rPr>
              <w:br w:type="textWrapping"/>
            </w:r>
            <w:r>
              <w:rPr>
                <w:rFonts w:ascii="JetBrains Mono" w:hAnsi="JetBrains Mono" w:cs="JetBrains Mono"/>
                <w:i/>
                <w:color w:val="8C8C8C"/>
                <w:kern w:val="0"/>
                <w:sz w:val="20"/>
                <w:szCs w:val="20"/>
              </w:rPr>
              <w:t># exit() if not r.status_code ==r.codes.ok else print('')</w:t>
            </w:r>
          </w:p>
        </w:tc>
      </w:tr>
    </w:tbl>
    <w:p w14:paraId="1C12CBC3">
      <w:pPr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requests.post和requests.get的返回值的方法text和content的区别是什么</w:t>
      </w:r>
      <w:r>
        <w:rPr>
          <w:rFonts w:hint="eastAsia" w:ascii="JetBrains Mono" w:hAnsi="JetBrains Mono" w:cs="JetBrains Mono"/>
          <w:color w:val="080808"/>
          <w:kern w:val="0"/>
          <w:sz w:val="20"/>
          <w:szCs w:val="20"/>
        </w:rPr>
        <w:t>？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BAF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34B23A9B">
            <w:pPr>
              <w:tabs>
                <w:tab w:val="left" w:pos="377"/>
              </w:tabs>
              <w:spacing w:line="312" w:lineRule="auto"/>
              <w:rPr>
                <w:rFonts w:hint="eastAsia" w:eastAsia="黑体"/>
                <w:sz w:val="24"/>
                <w:lang w:eastAsia="zh-CN"/>
              </w:rPr>
            </w:pPr>
            <w:r>
              <w:rPr>
                <w:rFonts w:hint="eastAsia" w:eastAsia="黑体"/>
                <w:sz w:val="24"/>
              </w:rPr>
              <w:t>文本数据优先用 text</w:t>
            </w:r>
            <w:r>
              <w:rPr>
                <w:rFonts w:hint="eastAsia" w:eastAsia="黑体"/>
                <w:sz w:val="24"/>
                <w:lang w:eastAsia="zh-CN"/>
              </w:rPr>
              <w:t>，二进制数据或需精确控制编码时用 content</w:t>
            </w:r>
          </w:p>
        </w:tc>
      </w:tr>
    </w:tbl>
    <w:p w14:paraId="404C9A5E">
      <w:pPr>
        <w:rPr>
          <w:rFonts w:eastAsia="黑体"/>
          <w:sz w:val="24"/>
        </w:rPr>
      </w:pPr>
    </w:p>
    <w:p w14:paraId="3E2737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JetBrains Mono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??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174B7B"/>
    <w:multiLevelType w:val="multilevel"/>
    <w:tmpl w:val="50174B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360BD"/>
    <w:rsid w:val="0B1A2E0B"/>
    <w:rsid w:val="189C471F"/>
    <w:rsid w:val="1D630144"/>
    <w:rsid w:val="1DA0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947</Words>
  <Characters>3540</Characters>
  <Lines>0</Lines>
  <Paragraphs>0</Paragraphs>
  <TotalTime>0</TotalTime>
  <ScaleCrop>false</ScaleCrop>
  <LinksUpToDate>false</LinksUpToDate>
  <CharactersWithSpaces>3978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2026-03-07T02:49:00Z</dcterms:created>
  <dc:creator>Administrator</dc:creator>
  <cp:lastModifiedBy>阳</cp:lastModifiedBy>
  <dcterms:modified xsi:type="dcterms:W3CDTF">2026-03-07T03:41:23Z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eyJoZGlkIjoiYTgyNjYyNmEwZWYxMmViYmIwYTRkZDlkZGIxYzY1MTYiLCJ1c2VySWQiOiIxMjU0NzM0NDgxIn0=</vt:lpwstr>
  </property>
  <property fmtid="{D5CDD505-2E9C-101B-9397-08002B2CF9AE}" pid="4" name="ICV">
    <vt:lpwstr>23BCF05E9F2F45D287ACB64C85785A9B_12</vt:lpwstr>
  </property>
</Properties>
</file>