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Merriweather" w:cs="Merriweather" w:eastAsia="Merriweather" w:hAnsi="Merriweather"/>
          <w:b w:val="1"/>
          <w:color w:val="434343"/>
          <w:sz w:val="30"/>
          <w:szCs w:val="30"/>
        </w:rPr>
      </w:pPr>
      <w:r w:rsidDel="00000000" w:rsidR="00000000" w:rsidRPr="00000000">
        <w:rPr>
          <w:rFonts w:ascii="Merriweather" w:cs="Merriweather" w:eastAsia="Merriweather" w:hAnsi="Merriweather"/>
          <w:b w:val="1"/>
          <w:color w:val="434343"/>
          <w:sz w:val="30"/>
          <w:szCs w:val="30"/>
          <w:rtl w:val="0"/>
        </w:rPr>
        <w:t xml:space="preserve">EIT | BCS Year-1 | Agile Project</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Progress Report for KVN (Kyle A. Chisholm, Varun Wadhwa, Neri I. J. West) Group till Week-5 : </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1. What you have contributed with your group members (include your complete evidence):</w:t>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Group:</w:t>
      </w:r>
    </w:p>
    <w:p w:rsidR="00000000" w:rsidDel="00000000" w:rsidP="00000000" w:rsidRDefault="00000000" w:rsidRPr="00000000" w14:paraId="00000009">
      <w:pPr>
        <w:ind w:left="0" w:firstLine="0"/>
        <w:rPr/>
      </w:pPr>
      <w:r w:rsidDel="00000000" w:rsidR="00000000" w:rsidRPr="00000000">
        <w:rPr>
          <w:rtl w:val="0"/>
        </w:rPr>
        <w:t xml:space="preserve">Everyone managed to set up a google drive folder and submit our responses for group meetings and provided reports with particular templates including persona development. Everybody has managed to work on LAB sessions as well to work and improve </w:t>
      </w:r>
      <w:r w:rsidDel="00000000" w:rsidR="00000000" w:rsidRPr="00000000">
        <w:rPr>
          <w:rtl w:val="0"/>
        </w:rPr>
        <w:t xml:space="preserve">our</w:t>
      </w:r>
      <w:r w:rsidDel="00000000" w:rsidR="00000000" w:rsidRPr="00000000">
        <w:rPr>
          <w:rtl w:val="0"/>
        </w:rPr>
        <w:t xml:space="preserve"> skills with Github, also have learned more about Github repository &amp; stimulations to enhance their knowledge. We use Google Shared Drive to work along with the project and discuss more about it, also discussing key roles in Stakeholder Registration template.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Individual:</w:t>
      </w:r>
    </w:p>
    <w:p w:rsidR="00000000" w:rsidDel="00000000" w:rsidP="00000000" w:rsidRDefault="00000000" w:rsidRPr="00000000" w14:paraId="0000000C">
      <w:pPr>
        <w:ind w:left="0" w:firstLine="0"/>
        <w:rPr/>
      </w:pPr>
      <w:r w:rsidDel="00000000" w:rsidR="00000000" w:rsidRPr="00000000">
        <w:rPr>
          <w:b w:val="1"/>
          <w:rtl w:val="0"/>
        </w:rPr>
        <w:t xml:space="preserve">Kyle A. Chisholm:</w:t>
      </w:r>
      <w:r w:rsidDel="00000000" w:rsidR="00000000" w:rsidRPr="00000000">
        <w:rPr>
          <w:rtl w:val="0"/>
        </w:rPr>
        <w:t xml:space="preserve"> Provided personal persona to the group, all the group meeting reports were edited and corrected by me.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Neri I. J. West: </w:t>
      </w:r>
      <w:r w:rsidDel="00000000" w:rsidR="00000000" w:rsidRPr="00000000">
        <w:rPr>
          <w:rtl w:val="0"/>
        </w:rPr>
        <w:t xml:space="preserve">Provided personal persona to the group, for group meeting 3 a majority of the original version of it was written by me.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b w:val="1"/>
          <w:rtl w:val="0"/>
        </w:rPr>
        <w:t xml:space="preserve">Varun Wadhwa:</w:t>
      </w:r>
      <w:r w:rsidDel="00000000" w:rsidR="00000000" w:rsidRPr="00000000">
        <w:rPr>
          <w:rtl w:val="0"/>
        </w:rPr>
        <w:t xml:space="preserve"> Provided individual persona and we manage to share all group meeting reports to our Shared Google drive, Manage to assign role in stakeholder template.</w:t>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2. Provide feedback about what’s working, what’s not working, and what your group needs to improve on as you prepare for Iteration 2:</w:t>
      </w:r>
    </w:p>
    <w:p w:rsidR="00000000" w:rsidDel="00000000" w:rsidP="00000000" w:rsidRDefault="00000000" w:rsidRPr="00000000" w14:paraId="00000013">
      <w:pPr>
        <w:ind w:left="0" w:firstLine="0"/>
        <w:rPr>
          <w:b w:val="1"/>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During the past 5 weeks the group's communication was not that well done. Everyone was able to allocate each other's tasks but there was not much communication after a while we started talking and made changes and adjustments to the work. In the future the group will need to work on communication while working to help each other create a better finished project.</w:t>
      </w:r>
    </w:p>
    <w:p w:rsidR="00000000" w:rsidDel="00000000" w:rsidP="00000000" w:rsidRDefault="00000000" w:rsidRPr="00000000" w14:paraId="00000015">
      <w:pPr>
        <w:ind w:left="0" w:firstLine="0"/>
        <w:rPr/>
      </w:pPr>
      <w:r w:rsidDel="00000000" w:rsidR="00000000" w:rsidRPr="00000000">
        <w:rPr>
          <w:rtl w:val="0"/>
        </w:rPr>
        <w:t xml:space="preserve">The KVN group works better with time and communicates better when we know each other. When we are assigning the reports we take quick actions and write all the reports within moments..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