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5E343" w14:textId="77777777" w:rsidR="00A756F4" w:rsidRPr="002A2D52" w:rsidRDefault="00A756F4" w:rsidP="00A756F4">
      <w:pPr>
        <w:jc w:val="center"/>
        <w:rPr>
          <w:b/>
          <w:bCs/>
          <w:sz w:val="32"/>
          <w:szCs w:val="32"/>
          <w:u w:val="single"/>
        </w:rPr>
      </w:pPr>
      <w:r w:rsidRPr="002A2D52">
        <w:rPr>
          <w:b/>
          <w:bCs/>
          <w:sz w:val="32"/>
          <w:szCs w:val="32"/>
          <w:u w:val="single"/>
        </w:rPr>
        <w:t>Exercise 1: Implementing the Singleton Pattern</w:t>
      </w:r>
    </w:p>
    <w:p w14:paraId="35C08055" w14:textId="77777777" w:rsidR="0081520D" w:rsidRPr="0050661C" w:rsidRDefault="0081520D" w:rsidP="0081520D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5080749" w14:textId="77777777" w:rsidR="0081520D" w:rsidRPr="0050661C" w:rsidRDefault="0081520D" w:rsidP="0081520D">
      <w:r w:rsidRPr="0050661C">
        <w:t>You need to ensure that a logging utility class in your application has only one instance throughout the application lifecycle to ensure consistent logging.</w:t>
      </w:r>
    </w:p>
    <w:p w14:paraId="2E0997A0" w14:textId="77777777" w:rsidR="00A756F4" w:rsidRDefault="00A756F4" w:rsidP="00A756F4">
      <w:pPr>
        <w:rPr>
          <w:u w:val="single"/>
        </w:rPr>
      </w:pPr>
    </w:p>
    <w:p w14:paraId="2120B410" w14:textId="69CE651A" w:rsidR="00A756F4" w:rsidRPr="002A2D52" w:rsidRDefault="00A756F4" w:rsidP="00A756F4">
      <w:pPr>
        <w:rPr>
          <w:b/>
          <w:bCs/>
          <w:sz w:val="24"/>
          <w:szCs w:val="24"/>
        </w:rPr>
      </w:pPr>
      <w:r w:rsidRPr="002A2D52">
        <w:rPr>
          <w:b/>
          <w:bCs/>
          <w:sz w:val="24"/>
          <w:szCs w:val="24"/>
        </w:rPr>
        <w:t xml:space="preserve">Project: </w:t>
      </w:r>
      <w:proofErr w:type="spellStart"/>
      <w:r w:rsidRPr="002A2D52">
        <w:rPr>
          <w:b/>
          <w:bCs/>
          <w:sz w:val="24"/>
          <w:szCs w:val="24"/>
        </w:rPr>
        <w:t>SingletonPatternExample</w:t>
      </w:r>
      <w:proofErr w:type="spellEnd"/>
    </w:p>
    <w:p w14:paraId="1FB00605" w14:textId="58625ACB" w:rsidR="00A756F4" w:rsidRPr="002A2D52" w:rsidRDefault="00A756F4" w:rsidP="00A756F4">
      <w:pPr>
        <w:rPr>
          <w:b/>
          <w:bCs/>
          <w:u w:val="single"/>
        </w:rPr>
      </w:pPr>
      <w:r w:rsidRPr="002A2D52">
        <w:rPr>
          <w:b/>
          <w:bCs/>
          <w:u w:val="single"/>
        </w:rPr>
        <w:t>Logger.java</w:t>
      </w:r>
    </w:p>
    <w:p w14:paraId="3CF49216" w14:textId="39A5EECF" w:rsidR="00A756F4" w:rsidRDefault="00A756F4" w:rsidP="00A756F4">
      <w:pPr>
        <w:rPr>
          <w:lang w:val="en-IN"/>
        </w:rPr>
      </w:pPr>
      <w:r w:rsidRPr="00A756F4">
        <w:rPr>
          <w:lang w:val="en-IN"/>
        </w:rPr>
        <w:t>public class Logger {</w:t>
      </w:r>
      <w:r w:rsidRPr="00A756F4">
        <w:rPr>
          <w:lang w:val="en-IN"/>
        </w:rPr>
        <w:br/>
        <w:t xml:space="preserve">    </w:t>
      </w:r>
      <w:r>
        <w:rPr>
          <w:lang w:val="en-IN"/>
        </w:rPr>
        <w:t>private</w:t>
      </w:r>
      <w:r w:rsidRPr="00A756F4">
        <w:rPr>
          <w:lang w:val="en-IN"/>
        </w:rPr>
        <w:t xml:space="preserve"> static Logger </w:t>
      </w:r>
      <w:r w:rsidRPr="00A756F4">
        <w:rPr>
          <w:i/>
          <w:iCs/>
          <w:lang w:val="en-IN"/>
        </w:rPr>
        <w:t>instance</w:t>
      </w:r>
      <w:r w:rsidRPr="00A756F4">
        <w:rPr>
          <w:lang w:val="en-IN"/>
        </w:rPr>
        <w:t>;</w:t>
      </w:r>
      <w:r w:rsidRPr="00A756F4">
        <w:rPr>
          <w:lang w:val="en-IN"/>
        </w:rPr>
        <w:br/>
      </w:r>
      <w:r w:rsidRPr="00A756F4">
        <w:rPr>
          <w:lang w:val="en-IN"/>
        </w:rPr>
        <w:br/>
        <w:t xml:space="preserve">    private </w:t>
      </w:r>
      <w:proofErr w:type="gramStart"/>
      <w:r w:rsidRPr="00A756F4">
        <w:rPr>
          <w:lang w:val="en-IN"/>
        </w:rPr>
        <w:t>Logger(){</w:t>
      </w:r>
      <w:proofErr w:type="gramEnd"/>
      <w:r w:rsidRPr="00A756F4">
        <w:rPr>
          <w:lang w:val="en-IN"/>
        </w:rPr>
        <w:br/>
        <w:t xml:space="preserve">        </w:t>
      </w:r>
      <w:proofErr w:type="spellStart"/>
      <w:r w:rsidRPr="00A756F4">
        <w:rPr>
          <w:lang w:val="en-IN"/>
        </w:rPr>
        <w:t>System.</w:t>
      </w:r>
      <w:r w:rsidRPr="00A756F4">
        <w:rPr>
          <w:i/>
          <w:iCs/>
          <w:lang w:val="en-IN"/>
        </w:rPr>
        <w:t>out</w:t>
      </w:r>
      <w:r w:rsidRPr="00A756F4">
        <w:rPr>
          <w:lang w:val="en-IN"/>
        </w:rPr>
        <w:t>.println</w:t>
      </w:r>
      <w:proofErr w:type="spellEnd"/>
      <w:r w:rsidRPr="00A756F4">
        <w:rPr>
          <w:lang w:val="en-IN"/>
        </w:rPr>
        <w:t>("Logger instance created");</w:t>
      </w:r>
      <w:r w:rsidRPr="00A756F4">
        <w:rPr>
          <w:lang w:val="en-IN"/>
        </w:rPr>
        <w:br/>
        <w:t xml:space="preserve">  </w:t>
      </w:r>
      <w:proofErr w:type="gramStart"/>
      <w:r w:rsidRPr="00A756F4">
        <w:rPr>
          <w:lang w:val="en-IN"/>
        </w:rPr>
        <w:t xml:space="preserve">  }</w:t>
      </w:r>
      <w:proofErr w:type="gramEnd"/>
      <w:r w:rsidRPr="00A756F4">
        <w:rPr>
          <w:lang w:val="en-IN"/>
        </w:rPr>
        <w:br/>
        <w:t xml:space="preserve">    public static Logger </w:t>
      </w:r>
      <w:proofErr w:type="spellStart"/>
      <w:proofErr w:type="gramStart"/>
      <w:r w:rsidRPr="00A756F4">
        <w:rPr>
          <w:lang w:val="en-IN"/>
        </w:rPr>
        <w:t>getInstance</w:t>
      </w:r>
      <w:proofErr w:type="spellEnd"/>
      <w:r w:rsidRPr="00A756F4">
        <w:rPr>
          <w:lang w:val="en-IN"/>
        </w:rPr>
        <w:t>(){</w:t>
      </w:r>
      <w:proofErr w:type="gramEnd"/>
      <w:r w:rsidRPr="00A756F4">
        <w:rPr>
          <w:lang w:val="en-IN"/>
        </w:rPr>
        <w:br/>
        <w:t xml:space="preserve">        </w:t>
      </w:r>
      <w:proofErr w:type="gramStart"/>
      <w:r w:rsidRPr="00A756F4">
        <w:rPr>
          <w:lang w:val="en-IN"/>
        </w:rPr>
        <w:t>if(</w:t>
      </w:r>
      <w:proofErr w:type="gramEnd"/>
      <w:r w:rsidRPr="00A756F4">
        <w:rPr>
          <w:i/>
          <w:iCs/>
          <w:lang w:val="en-IN"/>
        </w:rPr>
        <w:t xml:space="preserve">instance </w:t>
      </w:r>
      <w:r w:rsidRPr="00A756F4">
        <w:rPr>
          <w:lang w:val="en-IN"/>
        </w:rPr>
        <w:t xml:space="preserve">== </w:t>
      </w:r>
      <w:proofErr w:type="gramStart"/>
      <w:r w:rsidRPr="00A756F4">
        <w:rPr>
          <w:lang w:val="en-IN"/>
        </w:rPr>
        <w:t>null){</w:t>
      </w:r>
      <w:proofErr w:type="gramEnd"/>
      <w:r w:rsidRPr="00A756F4">
        <w:rPr>
          <w:lang w:val="en-IN"/>
        </w:rPr>
        <w:br/>
        <w:t xml:space="preserve">            </w:t>
      </w:r>
      <w:r w:rsidRPr="00A756F4">
        <w:rPr>
          <w:i/>
          <w:iCs/>
          <w:lang w:val="en-IN"/>
        </w:rPr>
        <w:t xml:space="preserve">instance </w:t>
      </w:r>
      <w:r w:rsidRPr="00A756F4">
        <w:rPr>
          <w:lang w:val="en-IN"/>
        </w:rPr>
        <w:t xml:space="preserve">= new </w:t>
      </w:r>
      <w:proofErr w:type="gramStart"/>
      <w:r w:rsidRPr="00A756F4">
        <w:rPr>
          <w:lang w:val="en-IN"/>
        </w:rPr>
        <w:t>Logger(</w:t>
      </w:r>
      <w:proofErr w:type="gramEnd"/>
      <w:r w:rsidRPr="00A756F4">
        <w:rPr>
          <w:lang w:val="en-IN"/>
        </w:rPr>
        <w:t>);</w:t>
      </w:r>
      <w:r w:rsidRPr="00A756F4">
        <w:rPr>
          <w:lang w:val="en-IN"/>
        </w:rPr>
        <w:br/>
        <w:t xml:space="preserve">      </w:t>
      </w:r>
      <w:proofErr w:type="gramStart"/>
      <w:r w:rsidRPr="00A756F4">
        <w:rPr>
          <w:lang w:val="en-IN"/>
        </w:rPr>
        <w:t xml:space="preserve">  }</w:t>
      </w:r>
      <w:proofErr w:type="gramEnd"/>
      <w:r w:rsidRPr="00A756F4">
        <w:rPr>
          <w:lang w:val="en-IN"/>
        </w:rPr>
        <w:br/>
        <w:t xml:space="preserve">        return </w:t>
      </w:r>
      <w:r w:rsidRPr="00A756F4">
        <w:rPr>
          <w:i/>
          <w:iCs/>
          <w:lang w:val="en-IN"/>
        </w:rPr>
        <w:t>instance</w:t>
      </w:r>
      <w:r w:rsidRPr="00A756F4">
        <w:rPr>
          <w:lang w:val="en-IN"/>
        </w:rPr>
        <w:t>;</w:t>
      </w:r>
      <w:r w:rsidRPr="00A756F4">
        <w:rPr>
          <w:lang w:val="en-IN"/>
        </w:rPr>
        <w:br/>
        <w:t xml:space="preserve">  </w:t>
      </w:r>
      <w:proofErr w:type="gramStart"/>
      <w:r w:rsidRPr="00A756F4">
        <w:rPr>
          <w:lang w:val="en-IN"/>
        </w:rPr>
        <w:t xml:space="preserve">  }</w:t>
      </w:r>
      <w:proofErr w:type="gramEnd"/>
      <w:r w:rsidRPr="00A756F4">
        <w:rPr>
          <w:lang w:val="en-IN"/>
        </w:rPr>
        <w:br/>
        <w:t>}</w:t>
      </w:r>
    </w:p>
    <w:p w14:paraId="68032B3B" w14:textId="77777777" w:rsidR="0081520D" w:rsidRDefault="0081520D" w:rsidP="00A756F4">
      <w:pPr>
        <w:rPr>
          <w:lang w:val="en-IN"/>
        </w:rPr>
      </w:pPr>
    </w:p>
    <w:p w14:paraId="7FE704AA" w14:textId="15B878B1" w:rsidR="00A756F4" w:rsidRPr="002A2D52" w:rsidRDefault="00A756F4" w:rsidP="00A756F4">
      <w:pPr>
        <w:rPr>
          <w:b/>
          <w:bCs/>
          <w:u w:val="single"/>
          <w:lang w:val="en-IN"/>
        </w:rPr>
      </w:pPr>
      <w:r w:rsidRPr="002A2D52">
        <w:rPr>
          <w:b/>
          <w:bCs/>
          <w:u w:val="single"/>
          <w:lang w:val="en-IN"/>
        </w:rPr>
        <w:t>LoggerTest.java</w:t>
      </w:r>
    </w:p>
    <w:p w14:paraId="5471C40B" w14:textId="77777777" w:rsidR="0081520D" w:rsidRPr="0081520D" w:rsidRDefault="0081520D" w:rsidP="0081520D">
      <w:pPr>
        <w:rPr>
          <w:lang w:val="en-IN"/>
        </w:rPr>
      </w:pPr>
      <w:r w:rsidRPr="0081520D">
        <w:rPr>
          <w:lang w:val="en-IN"/>
        </w:rPr>
        <w:t xml:space="preserve">public class </w:t>
      </w:r>
      <w:proofErr w:type="spellStart"/>
      <w:r w:rsidRPr="0081520D">
        <w:rPr>
          <w:lang w:val="en-IN"/>
        </w:rPr>
        <w:t>LoggerTest</w:t>
      </w:r>
      <w:proofErr w:type="spellEnd"/>
      <w:r w:rsidRPr="0081520D">
        <w:rPr>
          <w:lang w:val="en-IN"/>
        </w:rPr>
        <w:t xml:space="preserve"> {</w:t>
      </w:r>
      <w:r w:rsidRPr="0081520D">
        <w:rPr>
          <w:lang w:val="en-IN"/>
        </w:rPr>
        <w:br/>
        <w:t xml:space="preserve">    public static void </w:t>
      </w:r>
      <w:proofErr w:type="gramStart"/>
      <w:r w:rsidRPr="0081520D">
        <w:rPr>
          <w:lang w:val="en-IN"/>
        </w:rPr>
        <w:t>main(String[</w:t>
      </w:r>
      <w:proofErr w:type="gramEnd"/>
      <w:r w:rsidRPr="0081520D">
        <w:rPr>
          <w:lang w:val="en-IN"/>
        </w:rPr>
        <w:t xml:space="preserve">] </w:t>
      </w:r>
      <w:proofErr w:type="spellStart"/>
      <w:proofErr w:type="gramStart"/>
      <w:r w:rsidRPr="0081520D">
        <w:rPr>
          <w:lang w:val="en-IN"/>
        </w:rPr>
        <w:t>args</w:t>
      </w:r>
      <w:proofErr w:type="spellEnd"/>
      <w:r w:rsidRPr="0081520D">
        <w:rPr>
          <w:lang w:val="en-IN"/>
        </w:rPr>
        <w:t>){</w:t>
      </w:r>
      <w:proofErr w:type="gramEnd"/>
      <w:r w:rsidRPr="0081520D">
        <w:rPr>
          <w:lang w:val="en-IN"/>
        </w:rPr>
        <w:br/>
        <w:t xml:space="preserve">        Logger logger1 = </w:t>
      </w:r>
      <w:proofErr w:type="spellStart"/>
      <w:r w:rsidRPr="0081520D">
        <w:rPr>
          <w:lang w:val="en-IN"/>
        </w:rPr>
        <w:t>Logger.</w:t>
      </w:r>
      <w:r w:rsidRPr="0081520D">
        <w:rPr>
          <w:i/>
          <w:iCs/>
          <w:lang w:val="en-IN"/>
        </w:rPr>
        <w:t>getInstance</w:t>
      </w:r>
      <w:proofErr w:type="spellEnd"/>
      <w:r w:rsidRPr="0081520D">
        <w:rPr>
          <w:lang w:val="en-IN"/>
        </w:rPr>
        <w:t>();</w:t>
      </w:r>
      <w:r w:rsidRPr="0081520D">
        <w:rPr>
          <w:lang w:val="en-IN"/>
        </w:rPr>
        <w:br/>
        <w:t xml:space="preserve">        Logger logger2 = </w:t>
      </w:r>
      <w:proofErr w:type="spellStart"/>
      <w:r w:rsidRPr="0081520D">
        <w:rPr>
          <w:lang w:val="en-IN"/>
        </w:rPr>
        <w:t>Logger.</w:t>
      </w:r>
      <w:r w:rsidRPr="0081520D">
        <w:rPr>
          <w:i/>
          <w:iCs/>
          <w:lang w:val="en-IN"/>
        </w:rPr>
        <w:t>getInstance</w:t>
      </w:r>
      <w:proofErr w:type="spellEnd"/>
      <w:r w:rsidRPr="0081520D">
        <w:rPr>
          <w:lang w:val="en-IN"/>
        </w:rPr>
        <w:t>();</w:t>
      </w:r>
      <w:r w:rsidRPr="0081520D">
        <w:rPr>
          <w:lang w:val="en-IN"/>
        </w:rPr>
        <w:br/>
        <w:t xml:space="preserve">        </w:t>
      </w:r>
      <w:r w:rsidRPr="0081520D">
        <w:rPr>
          <w:lang w:val="en-IN"/>
        </w:rPr>
        <w:br/>
        <w:t xml:space="preserve">        </w:t>
      </w:r>
      <w:proofErr w:type="gramStart"/>
      <w:r w:rsidRPr="0081520D">
        <w:rPr>
          <w:lang w:val="en-IN"/>
        </w:rPr>
        <w:t>if(</w:t>
      </w:r>
      <w:proofErr w:type="gramEnd"/>
      <w:r w:rsidRPr="0081520D">
        <w:rPr>
          <w:lang w:val="en-IN"/>
        </w:rPr>
        <w:t>logger1 == logger</w:t>
      </w:r>
      <w:proofErr w:type="gramStart"/>
      <w:r w:rsidRPr="0081520D">
        <w:rPr>
          <w:lang w:val="en-IN"/>
        </w:rPr>
        <w:t>2){</w:t>
      </w:r>
      <w:proofErr w:type="gramEnd"/>
      <w:r w:rsidRPr="0081520D">
        <w:rPr>
          <w:lang w:val="en-IN"/>
        </w:rPr>
        <w:br/>
        <w:t xml:space="preserve">            </w:t>
      </w:r>
      <w:proofErr w:type="spellStart"/>
      <w:r w:rsidRPr="0081520D">
        <w:rPr>
          <w:lang w:val="en-IN"/>
        </w:rPr>
        <w:t>System.</w:t>
      </w:r>
      <w:r w:rsidRPr="0081520D">
        <w:rPr>
          <w:i/>
          <w:iCs/>
          <w:lang w:val="en-IN"/>
        </w:rPr>
        <w:t>out</w:t>
      </w:r>
      <w:r w:rsidRPr="0081520D">
        <w:rPr>
          <w:lang w:val="en-IN"/>
        </w:rPr>
        <w:t>.println</w:t>
      </w:r>
      <w:proofErr w:type="spellEnd"/>
      <w:r w:rsidRPr="0081520D">
        <w:rPr>
          <w:lang w:val="en-IN"/>
        </w:rPr>
        <w:t>("Both logger1 and logger2 are the same instance");</w:t>
      </w:r>
      <w:r w:rsidRPr="0081520D">
        <w:rPr>
          <w:lang w:val="en-IN"/>
        </w:rPr>
        <w:br/>
        <w:t xml:space="preserve">      </w:t>
      </w:r>
      <w:proofErr w:type="gramStart"/>
      <w:r w:rsidRPr="0081520D">
        <w:rPr>
          <w:lang w:val="en-IN"/>
        </w:rPr>
        <w:t xml:space="preserve">  }else</w:t>
      </w:r>
      <w:proofErr w:type="gramEnd"/>
      <w:r w:rsidRPr="0081520D">
        <w:rPr>
          <w:lang w:val="en-IN"/>
        </w:rPr>
        <w:t>{</w:t>
      </w:r>
      <w:r w:rsidRPr="0081520D">
        <w:rPr>
          <w:lang w:val="en-IN"/>
        </w:rPr>
        <w:br/>
        <w:t xml:space="preserve">            </w:t>
      </w:r>
      <w:proofErr w:type="spellStart"/>
      <w:r w:rsidRPr="0081520D">
        <w:rPr>
          <w:lang w:val="en-IN"/>
        </w:rPr>
        <w:t>System.</w:t>
      </w:r>
      <w:r w:rsidRPr="0081520D">
        <w:rPr>
          <w:i/>
          <w:iCs/>
          <w:lang w:val="en-IN"/>
        </w:rPr>
        <w:t>out</w:t>
      </w:r>
      <w:r w:rsidRPr="0081520D">
        <w:rPr>
          <w:lang w:val="en-IN"/>
        </w:rPr>
        <w:t>.println</w:t>
      </w:r>
      <w:proofErr w:type="spellEnd"/>
      <w:r w:rsidRPr="0081520D">
        <w:rPr>
          <w:lang w:val="en-IN"/>
        </w:rPr>
        <w:t>("Different instances detected!");</w:t>
      </w:r>
      <w:r w:rsidRPr="0081520D">
        <w:rPr>
          <w:lang w:val="en-IN"/>
        </w:rPr>
        <w:br/>
        <w:t xml:space="preserve">      </w:t>
      </w:r>
      <w:proofErr w:type="gramStart"/>
      <w:r w:rsidRPr="0081520D">
        <w:rPr>
          <w:lang w:val="en-IN"/>
        </w:rPr>
        <w:t xml:space="preserve">  }</w:t>
      </w:r>
      <w:proofErr w:type="gramEnd"/>
      <w:r w:rsidRPr="0081520D">
        <w:rPr>
          <w:lang w:val="en-IN"/>
        </w:rPr>
        <w:br/>
        <w:t xml:space="preserve">  </w:t>
      </w:r>
      <w:proofErr w:type="gramStart"/>
      <w:r w:rsidRPr="0081520D">
        <w:rPr>
          <w:lang w:val="en-IN"/>
        </w:rPr>
        <w:t xml:space="preserve">  }</w:t>
      </w:r>
      <w:proofErr w:type="gramEnd"/>
      <w:r w:rsidRPr="0081520D">
        <w:rPr>
          <w:lang w:val="en-IN"/>
        </w:rPr>
        <w:br/>
        <w:t>}</w:t>
      </w:r>
    </w:p>
    <w:p w14:paraId="41AA50BE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17E3416D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4AC77F4C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4FAD076D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520D1175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3C3389F7" w14:textId="77777777" w:rsidR="0081520D" w:rsidRDefault="0081520D" w:rsidP="00A756F4">
      <w:pPr>
        <w:rPr>
          <w:b/>
          <w:bCs/>
          <w:sz w:val="24"/>
          <w:szCs w:val="24"/>
          <w:u w:val="single"/>
          <w:lang w:val="en-IN"/>
        </w:rPr>
      </w:pPr>
    </w:p>
    <w:p w14:paraId="5CD507A0" w14:textId="5A63A811" w:rsidR="00FF5C2D" w:rsidRPr="002A2D52" w:rsidRDefault="00FF5C2D" w:rsidP="00A756F4">
      <w:pPr>
        <w:rPr>
          <w:b/>
          <w:bCs/>
          <w:sz w:val="24"/>
          <w:szCs w:val="24"/>
          <w:u w:val="single"/>
          <w:lang w:val="en-IN"/>
        </w:rPr>
      </w:pPr>
      <w:r w:rsidRPr="002A2D52">
        <w:rPr>
          <w:b/>
          <w:bCs/>
          <w:sz w:val="24"/>
          <w:szCs w:val="24"/>
          <w:u w:val="single"/>
          <w:lang w:val="en-IN"/>
        </w:rPr>
        <w:t>Output:</w:t>
      </w:r>
    </w:p>
    <w:p w14:paraId="3B8D74D0" w14:textId="193A5DA5" w:rsidR="004F5411" w:rsidRDefault="0081520D" w:rsidP="00A756F4">
      <w:pPr>
        <w:rPr>
          <w:sz w:val="24"/>
          <w:szCs w:val="24"/>
          <w:u w:val="single"/>
          <w:lang w:val="en-IN"/>
        </w:rPr>
      </w:pPr>
      <w:r w:rsidRPr="0081520D">
        <w:rPr>
          <w:sz w:val="24"/>
          <w:szCs w:val="24"/>
          <w:u w:val="single"/>
          <w:lang w:val="en-IN"/>
        </w:rPr>
        <w:drawing>
          <wp:inline distT="0" distB="0" distL="0" distR="0" wp14:anchorId="6F274BB2" wp14:editId="1064C3E7">
            <wp:extent cx="5731510" cy="3044825"/>
            <wp:effectExtent l="0" t="0" r="2540" b="3175"/>
            <wp:docPr id="4557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5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27E4" w14:textId="2FB7DC5C" w:rsidR="00A756F4" w:rsidRPr="002A2D52" w:rsidRDefault="00A756F4" w:rsidP="00A756F4">
      <w:pPr>
        <w:rPr>
          <w:b/>
          <w:bCs/>
          <w:sz w:val="24"/>
          <w:szCs w:val="24"/>
          <w:u w:val="single"/>
          <w:lang w:val="en-IN"/>
        </w:rPr>
      </w:pPr>
      <w:r w:rsidRPr="002A2D52">
        <w:rPr>
          <w:b/>
          <w:bCs/>
          <w:sz w:val="24"/>
          <w:szCs w:val="24"/>
          <w:u w:val="single"/>
          <w:lang w:val="en-IN"/>
        </w:rPr>
        <w:t>Explanation:</w:t>
      </w:r>
    </w:p>
    <w:p w14:paraId="3FE66B6A" w14:textId="43C5F331" w:rsidR="00A756F4" w:rsidRDefault="00A756F4" w:rsidP="00A756F4">
      <w:pPr>
        <w:rPr>
          <w:lang w:val="en-IN"/>
        </w:rPr>
      </w:pPr>
      <w:r w:rsidRPr="00A756F4">
        <w:rPr>
          <w:lang w:val="en-IN"/>
        </w:rPr>
        <w:t>The Logger.java class ensures that only one instance i</w:t>
      </w:r>
      <w:r>
        <w:rPr>
          <w:lang w:val="en-IN"/>
        </w:rPr>
        <w:t xml:space="preserve">s ever </w:t>
      </w:r>
      <w:r w:rsidRPr="00A756F4">
        <w:rPr>
          <w:lang w:val="en-IN"/>
        </w:rPr>
        <w:t>created</w:t>
      </w:r>
      <w:r>
        <w:rPr>
          <w:lang w:val="en-IN"/>
        </w:rPr>
        <w:t xml:space="preserve"> during the application’s lifetime.</w:t>
      </w:r>
    </w:p>
    <w:p w14:paraId="18887DC5" w14:textId="761D6A4C" w:rsidR="00A756F4" w:rsidRDefault="00A756F4" w:rsidP="00A756F4">
      <w:pPr>
        <w:rPr>
          <w:lang w:val="en-IN"/>
        </w:rPr>
      </w:pPr>
      <w:r>
        <w:rPr>
          <w:lang w:val="en-IN"/>
        </w:rPr>
        <w:t xml:space="preserve">This is achieved by making the constructor private, so </w:t>
      </w:r>
      <w:r w:rsidR="001E095B">
        <w:rPr>
          <w:lang w:val="en-IN"/>
        </w:rPr>
        <w:t>it can only be accessed within the class itself. This prevents objects from being created using the new keyword from outside the class.</w:t>
      </w:r>
    </w:p>
    <w:p w14:paraId="3CCB1D83" w14:textId="24352E62" w:rsidR="00A756F4" w:rsidRDefault="00A756F4" w:rsidP="00A756F4">
      <w:pPr>
        <w:rPr>
          <w:lang w:val="en-IN"/>
        </w:rPr>
      </w:pPr>
      <w:r>
        <w:rPr>
          <w:lang w:val="en-IN"/>
        </w:rPr>
        <w:t xml:space="preserve">A public static method called </w:t>
      </w:r>
      <w:proofErr w:type="spellStart"/>
      <w:proofErr w:type="gramStart"/>
      <w:r>
        <w:rPr>
          <w:lang w:val="en-IN"/>
        </w:rPr>
        <w:t>getInstance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) is </w:t>
      </w:r>
      <w:r w:rsidR="001E095B">
        <w:rPr>
          <w:lang w:val="en-IN"/>
        </w:rPr>
        <w:t>defined</w:t>
      </w:r>
      <w:r>
        <w:rPr>
          <w:lang w:val="en-IN"/>
        </w:rPr>
        <w:t xml:space="preserve"> to </w:t>
      </w:r>
      <w:r w:rsidR="001E095B">
        <w:rPr>
          <w:lang w:val="en-IN"/>
        </w:rPr>
        <w:t>return the single</w:t>
      </w:r>
      <w:r>
        <w:rPr>
          <w:lang w:val="en-IN"/>
        </w:rPr>
        <w:t xml:space="preserve"> instance of the class. This method creates an object only if </w:t>
      </w:r>
      <w:r w:rsidR="001E095B">
        <w:rPr>
          <w:lang w:val="en-IN"/>
        </w:rPr>
        <w:t xml:space="preserve">the instance </w:t>
      </w:r>
      <w:r>
        <w:rPr>
          <w:lang w:val="en-IN"/>
        </w:rPr>
        <w:t>is null (</w:t>
      </w:r>
      <w:r w:rsidR="001E095B">
        <w:rPr>
          <w:lang w:val="en-IN"/>
        </w:rPr>
        <w:t>if the object hasn’t already been created</w:t>
      </w:r>
      <w:r>
        <w:rPr>
          <w:lang w:val="en-IN"/>
        </w:rPr>
        <w:t>)</w:t>
      </w:r>
      <w:r w:rsidR="00496640">
        <w:rPr>
          <w:lang w:val="en-IN"/>
        </w:rPr>
        <w:t>.</w:t>
      </w:r>
    </w:p>
    <w:p w14:paraId="10000D6E" w14:textId="7C6FBE0C" w:rsidR="00A756F4" w:rsidRPr="00A756F4" w:rsidRDefault="00496640" w:rsidP="00A756F4">
      <w:r>
        <w:rPr>
          <w:lang w:val="en-IN"/>
        </w:rPr>
        <w:t xml:space="preserve">The LoggerTest.java class is used to test whether </w:t>
      </w:r>
      <w:r w:rsidR="001E095B">
        <w:rPr>
          <w:lang w:val="en-IN"/>
        </w:rPr>
        <w:t xml:space="preserve">multiple objects are created. Two references are obtained by calling the </w:t>
      </w:r>
      <w:proofErr w:type="spellStart"/>
      <w:proofErr w:type="gramStart"/>
      <w:r w:rsidR="001E095B">
        <w:rPr>
          <w:lang w:val="en-IN"/>
        </w:rPr>
        <w:t>getInstance</w:t>
      </w:r>
      <w:proofErr w:type="spellEnd"/>
      <w:r w:rsidR="001E095B">
        <w:rPr>
          <w:lang w:val="en-IN"/>
        </w:rPr>
        <w:t>(</w:t>
      </w:r>
      <w:proofErr w:type="gramEnd"/>
      <w:r w:rsidR="001E095B">
        <w:rPr>
          <w:lang w:val="en-IN"/>
        </w:rPr>
        <w:t>) method from the Logger class. Both references should point to the same instance. Otherwise, the Singleton pattern has not been implemented correctly.</w:t>
      </w:r>
    </w:p>
    <w:sectPr w:rsidR="00A756F4" w:rsidRPr="00A75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F4"/>
    <w:rsid w:val="001E095B"/>
    <w:rsid w:val="002A2D52"/>
    <w:rsid w:val="00496640"/>
    <w:rsid w:val="004F5411"/>
    <w:rsid w:val="0081520D"/>
    <w:rsid w:val="00A756F4"/>
    <w:rsid w:val="00BA6C6B"/>
    <w:rsid w:val="00F27A4C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A0C0"/>
  <w15:chartTrackingRefBased/>
  <w15:docId w15:val="{9A91708F-B69E-4D78-8BBB-9AF380C1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6F4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6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Lohesh Prahalathan</dc:creator>
  <cp:keywords/>
  <dc:description/>
  <cp:lastModifiedBy>Lohesh Prahalathan</cp:lastModifiedBy>
  <cp:revision>3</cp:revision>
  <dcterms:created xsi:type="dcterms:W3CDTF">2025-06-18T08:10:00Z</dcterms:created>
  <dcterms:modified xsi:type="dcterms:W3CDTF">2025-06-19T07:11:00Z</dcterms:modified>
</cp:coreProperties>
</file>