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5F19F" w14:textId="77BFF74C" w:rsidR="0005463D" w:rsidRPr="00643A6F" w:rsidRDefault="0005463D" w:rsidP="0005463D">
      <w:pPr>
        <w:jc w:val="center"/>
        <w:rPr>
          <w:rFonts w:ascii="Times New Roman" w:hAnsi="Times New Roman" w:cs="Times New Roman"/>
          <w:b/>
          <w:color w:val="4472C4" w:themeColor="accent1"/>
          <w:sz w:val="40"/>
        </w:rPr>
      </w:pPr>
      <w:bookmarkStart w:id="0" w:name="_GoBack"/>
      <w:bookmarkEnd w:id="0"/>
      <w:r w:rsidRPr="00643A6F">
        <w:rPr>
          <w:rFonts w:ascii="Times New Roman" w:hAnsi="Times New Roman" w:cs="Times New Roman"/>
          <w:b/>
          <w:color w:val="4472C4" w:themeColor="accent1"/>
          <w:sz w:val="40"/>
          <w:szCs w:val="27"/>
          <w:shd w:val="clear" w:color="auto" w:fill="FFFFFF"/>
        </w:rPr>
        <w:t>CSEE5590/490: Web/Mobile Programming (Spring 2019)</w:t>
      </w:r>
    </w:p>
    <w:p w14:paraId="76A33A4C" w14:textId="22EF881F" w:rsidR="0005463D" w:rsidRPr="00643A6F" w:rsidRDefault="0005463D" w:rsidP="0005463D">
      <w:pPr>
        <w:jc w:val="center"/>
        <w:rPr>
          <w:rFonts w:ascii="Times New Roman" w:hAnsi="Times New Roman" w:cs="Times New Roman"/>
          <w:b/>
          <w:sz w:val="36"/>
        </w:rPr>
      </w:pPr>
      <w:r w:rsidRPr="00643A6F">
        <w:rPr>
          <w:rFonts w:ascii="Times New Roman" w:hAnsi="Times New Roman" w:cs="Times New Roman"/>
          <w:b/>
          <w:sz w:val="36"/>
        </w:rPr>
        <w:t xml:space="preserve">LAB ASSGINEMENT </w:t>
      </w:r>
      <w:r w:rsidR="0075425F">
        <w:rPr>
          <w:rFonts w:ascii="Times New Roman" w:hAnsi="Times New Roman" w:cs="Times New Roman"/>
          <w:b/>
          <w:sz w:val="36"/>
        </w:rPr>
        <w:t>4</w:t>
      </w:r>
    </w:p>
    <w:p w14:paraId="71C14F5F" w14:textId="7743958D" w:rsidR="009931FA" w:rsidRPr="00643A6F" w:rsidRDefault="009931FA" w:rsidP="009931FA">
      <w:pPr>
        <w:rPr>
          <w:rFonts w:ascii="Times New Roman" w:hAnsi="Times New Roman" w:cs="Times New Roman"/>
          <w:b/>
          <w:sz w:val="24"/>
        </w:rPr>
      </w:pPr>
      <w:r w:rsidRPr="00643A6F">
        <w:rPr>
          <w:rFonts w:ascii="Times New Roman" w:hAnsi="Times New Roman" w:cs="Times New Roman"/>
          <w:b/>
          <w:sz w:val="24"/>
        </w:rPr>
        <w:t xml:space="preserve">Team </w:t>
      </w:r>
      <w:proofErr w:type="gramStart"/>
      <w:r w:rsidRPr="00643A6F">
        <w:rPr>
          <w:rFonts w:ascii="Times New Roman" w:hAnsi="Times New Roman" w:cs="Times New Roman"/>
          <w:b/>
          <w:sz w:val="24"/>
        </w:rPr>
        <w:t>ID:-</w:t>
      </w:r>
      <w:proofErr w:type="gramEnd"/>
      <w:r w:rsidRPr="00643A6F">
        <w:rPr>
          <w:rFonts w:ascii="Times New Roman" w:hAnsi="Times New Roman" w:cs="Times New Roman"/>
          <w:b/>
          <w:sz w:val="24"/>
        </w:rPr>
        <w:t xml:space="preserve"> 2</w:t>
      </w:r>
    </w:p>
    <w:p w14:paraId="200EDCE9" w14:textId="00BC3346" w:rsidR="009931FA" w:rsidRPr="00643A6F" w:rsidRDefault="009931FA" w:rsidP="009931FA">
      <w:pPr>
        <w:rPr>
          <w:rFonts w:ascii="Times New Roman" w:hAnsi="Times New Roman" w:cs="Times New Roman"/>
          <w:sz w:val="24"/>
        </w:rPr>
      </w:pPr>
      <w:r w:rsidRPr="00643A6F">
        <w:rPr>
          <w:rFonts w:ascii="Times New Roman" w:hAnsi="Times New Roman" w:cs="Times New Roman"/>
          <w:sz w:val="24"/>
        </w:rPr>
        <w:t>Boyapati Ramya    Class id-4</w:t>
      </w:r>
    </w:p>
    <w:p w14:paraId="753D919C" w14:textId="365B9236" w:rsidR="009931FA" w:rsidRPr="00643A6F" w:rsidRDefault="009931FA" w:rsidP="009931FA">
      <w:pPr>
        <w:rPr>
          <w:rFonts w:ascii="Times New Roman" w:hAnsi="Times New Roman" w:cs="Times New Roman"/>
          <w:sz w:val="24"/>
        </w:rPr>
      </w:pPr>
      <w:r w:rsidRPr="00643A6F">
        <w:rPr>
          <w:rFonts w:ascii="Times New Roman" w:hAnsi="Times New Roman" w:cs="Times New Roman"/>
          <w:sz w:val="24"/>
        </w:rPr>
        <w:t>Manda</w:t>
      </w:r>
      <w:r w:rsidR="0005463D" w:rsidRPr="00643A6F">
        <w:rPr>
          <w:rFonts w:ascii="Times New Roman" w:hAnsi="Times New Roman" w:cs="Times New Roman"/>
          <w:sz w:val="24"/>
        </w:rPr>
        <w:t xml:space="preserve"> Aparna     </w:t>
      </w:r>
      <w:r w:rsidRPr="00643A6F">
        <w:rPr>
          <w:rFonts w:ascii="Times New Roman" w:hAnsi="Times New Roman" w:cs="Times New Roman"/>
          <w:sz w:val="24"/>
        </w:rPr>
        <w:t xml:space="preserve">Class id </w:t>
      </w:r>
      <w:r w:rsidR="0005463D" w:rsidRPr="00643A6F">
        <w:rPr>
          <w:rFonts w:ascii="Times New Roman" w:hAnsi="Times New Roman" w:cs="Times New Roman"/>
          <w:sz w:val="24"/>
        </w:rPr>
        <w:t>–</w:t>
      </w:r>
      <w:r w:rsidRPr="00643A6F">
        <w:rPr>
          <w:rFonts w:ascii="Times New Roman" w:hAnsi="Times New Roman" w:cs="Times New Roman"/>
          <w:sz w:val="24"/>
        </w:rPr>
        <w:t xml:space="preserve"> 14</w:t>
      </w:r>
    </w:p>
    <w:p w14:paraId="41D3E456" w14:textId="159619AE" w:rsidR="0005463D" w:rsidRPr="00643A6F" w:rsidRDefault="0005463D" w:rsidP="0005463D">
      <w:pPr>
        <w:rPr>
          <w:rFonts w:ascii="Times New Roman" w:hAnsi="Times New Roman" w:cs="Times New Roman"/>
          <w:sz w:val="24"/>
        </w:rPr>
      </w:pPr>
      <w:r w:rsidRPr="00643A6F">
        <w:rPr>
          <w:rFonts w:ascii="Times New Roman" w:hAnsi="Times New Roman" w:cs="Times New Roman"/>
          <w:sz w:val="24"/>
        </w:rPr>
        <w:t>Yenugu Lohitha    Class id - 34</w:t>
      </w:r>
    </w:p>
    <w:p w14:paraId="56080C00" w14:textId="49317008" w:rsidR="009931FA" w:rsidRPr="00643A6F" w:rsidRDefault="009931FA" w:rsidP="009931FA">
      <w:pPr>
        <w:rPr>
          <w:rFonts w:ascii="Times New Roman" w:hAnsi="Times New Roman" w:cs="Times New Roman"/>
          <w:sz w:val="24"/>
        </w:rPr>
      </w:pPr>
      <w:r w:rsidRPr="00643A6F">
        <w:rPr>
          <w:rFonts w:ascii="Times New Roman" w:hAnsi="Times New Roman" w:cs="Times New Roman"/>
          <w:sz w:val="24"/>
        </w:rPr>
        <w:t xml:space="preserve">YouTube Link: </w:t>
      </w:r>
      <w:r w:rsidR="0075425F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7" w:tgtFrame="_blank" w:history="1">
        <w:r w:rsidR="0075425F"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  <w:shd w:val="clear" w:color="auto" w:fill="FFFFFF"/>
          </w:rPr>
          <w:t>https://youtu.be/TIbU60vwBm4</w:t>
        </w:r>
      </w:hyperlink>
    </w:p>
    <w:p w14:paraId="5404AD39" w14:textId="5D302BEE" w:rsidR="00740460" w:rsidRPr="00643A6F" w:rsidRDefault="007542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Face Detection</w:t>
      </w:r>
      <w:r w:rsidR="00545FF4" w:rsidRPr="00643A6F">
        <w:rPr>
          <w:rFonts w:ascii="Times New Roman" w:hAnsi="Times New Roman" w:cs="Times New Roman"/>
          <w:b/>
          <w:sz w:val="28"/>
          <w:szCs w:val="28"/>
        </w:rPr>
        <w:t xml:space="preserve"> Application</w:t>
      </w:r>
    </w:p>
    <w:p w14:paraId="3566107F" w14:textId="646460AA" w:rsidR="00545FF4" w:rsidRPr="00643A6F" w:rsidRDefault="00545FF4" w:rsidP="00223D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3A6F">
        <w:rPr>
          <w:rFonts w:ascii="Times New Roman" w:hAnsi="Times New Roman" w:cs="Times New Roman"/>
          <w:b/>
          <w:sz w:val="24"/>
          <w:szCs w:val="24"/>
        </w:rPr>
        <w:t>1.</w:t>
      </w:r>
      <w:r w:rsidR="0075425F">
        <w:rPr>
          <w:rFonts w:ascii="Times New Roman" w:hAnsi="Times New Roman" w:cs="Times New Roman"/>
          <w:b/>
          <w:sz w:val="24"/>
          <w:szCs w:val="24"/>
        </w:rPr>
        <w:t>Home</w:t>
      </w:r>
      <w:r w:rsidRPr="00643A6F">
        <w:rPr>
          <w:rFonts w:ascii="Times New Roman" w:hAnsi="Times New Roman" w:cs="Times New Roman"/>
          <w:b/>
          <w:sz w:val="24"/>
          <w:szCs w:val="24"/>
        </w:rPr>
        <w:t xml:space="preserve"> Page</w:t>
      </w:r>
    </w:p>
    <w:p w14:paraId="370B916B" w14:textId="554B7B4B" w:rsidR="005D69B3" w:rsidRPr="00643A6F" w:rsidRDefault="0075425F" w:rsidP="00223D14">
      <w:pPr>
        <w:spacing w:line="36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 the Home Page we have a start button</w:t>
      </w:r>
      <w:r w:rsidR="00545FF4" w:rsidRPr="00643A6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By clicking on the start </w:t>
      </w:r>
      <w:proofErr w:type="gram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button</w:t>
      </w:r>
      <w:proofErr w:type="gram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we will be navigated to the Face Detection screen. </w:t>
      </w:r>
    </w:p>
    <w:p w14:paraId="25C02972" w14:textId="256272E6" w:rsidR="00237B18" w:rsidRPr="00643A6F" w:rsidRDefault="00237B18" w:rsidP="00223D14">
      <w:pPr>
        <w:spacing w:line="360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643A6F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2.</w:t>
      </w:r>
      <w:r w:rsidR="000E471B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 xml:space="preserve">Face Detection </w:t>
      </w:r>
    </w:p>
    <w:p w14:paraId="2CFC9BCE" w14:textId="77777777" w:rsidR="007A6AF4" w:rsidRDefault="00237B18" w:rsidP="007A6AF4">
      <w:pPr>
        <w:spacing w:line="36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643A6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In the </w:t>
      </w:r>
      <w:r w:rsidR="000E471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Face Detection</w:t>
      </w:r>
      <w:r w:rsidRPr="00643A6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="000E471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screen</w:t>
      </w:r>
      <w:r w:rsidRPr="00643A6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we </w:t>
      </w:r>
      <w:r w:rsidR="000E471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have a </w:t>
      </w:r>
      <w:r w:rsidR="00D73B3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</w:t>
      </w:r>
      <w:r w:rsidR="000E471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elect </w:t>
      </w:r>
      <w:r w:rsidR="00D73B3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</w:t>
      </w:r>
      <w:r w:rsidR="000E471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mage button. By clicking on this </w:t>
      </w:r>
      <w:proofErr w:type="gramStart"/>
      <w:r w:rsidR="000E471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button</w:t>
      </w:r>
      <w:proofErr w:type="gramEnd"/>
      <w:r w:rsidR="000E471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the user can upload a new photo using camera or select an existing photo from the gallery. Once the image is selected the user can click on the </w:t>
      </w:r>
      <w:r w:rsidR="00D73B3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Detect button to view the human faces and facial features.</w:t>
      </w:r>
      <w:r w:rsidR="00787F7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The user can click on the View Log button to view the logs of the result </w:t>
      </w:r>
    </w:p>
    <w:p w14:paraId="28D0723E" w14:textId="77777777" w:rsidR="00933D0E" w:rsidRDefault="00933D0E" w:rsidP="007A6AF4">
      <w:pPr>
        <w:spacing w:line="360" w:lineRule="auto"/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</w:p>
    <w:p w14:paraId="358B82E9" w14:textId="77777777" w:rsidR="00933D0E" w:rsidRDefault="00933D0E" w:rsidP="007A6AF4">
      <w:pPr>
        <w:spacing w:line="360" w:lineRule="auto"/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</w:p>
    <w:p w14:paraId="1A8D674A" w14:textId="77777777" w:rsidR="00933D0E" w:rsidRDefault="00933D0E" w:rsidP="007A6AF4">
      <w:pPr>
        <w:spacing w:line="360" w:lineRule="auto"/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</w:p>
    <w:p w14:paraId="14893C8B" w14:textId="77777777" w:rsidR="00933D0E" w:rsidRDefault="00933D0E" w:rsidP="007A6AF4">
      <w:pPr>
        <w:spacing w:line="360" w:lineRule="auto"/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</w:p>
    <w:p w14:paraId="242E97E0" w14:textId="77777777" w:rsidR="00933D0E" w:rsidRDefault="00933D0E" w:rsidP="007A6AF4">
      <w:pPr>
        <w:spacing w:line="360" w:lineRule="auto"/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</w:p>
    <w:p w14:paraId="517CB059" w14:textId="77777777" w:rsidR="00933D0E" w:rsidRDefault="00933D0E" w:rsidP="007A6AF4">
      <w:pPr>
        <w:spacing w:line="360" w:lineRule="auto"/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</w:p>
    <w:p w14:paraId="301CC331" w14:textId="77777777" w:rsidR="00933D0E" w:rsidRDefault="00933D0E" w:rsidP="007A6AF4">
      <w:pPr>
        <w:spacing w:line="360" w:lineRule="auto"/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</w:p>
    <w:p w14:paraId="6E19E698" w14:textId="77777777" w:rsidR="00933D0E" w:rsidRDefault="00933D0E" w:rsidP="007A6AF4">
      <w:pPr>
        <w:spacing w:line="360" w:lineRule="auto"/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</w:p>
    <w:p w14:paraId="76AA8B3A" w14:textId="5A78F9F4" w:rsidR="00471F78" w:rsidRPr="007A6AF4" w:rsidRDefault="00471F78" w:rsidP="007A6AF4">
      <w:pPr>
        <w:spacing w:line="36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471F78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lastRenderedPageBreak/>
        <w:t>Workflow of the Application:</w:t>
      </w:r>
    </w:p>
    <w:p w14:paraId="742DF627" w14:textId="5E6405C2" w:rsidR="007330FA" w:rsidRDefault="007A6AF4" w:rsidP="00471F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 the Home P</w:t>
      </w:r>
      <w:r w:rsidR="00933D0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age, we have a start </w:t>
      </w:r>
      <w:proofErr w:type="gramStart"/>
      <w:r w:rsidR="00933D0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button .</w:t>
      </w:r>
      <w:proofErr w:type="gramEnd"/>
      <w:r w:rsidR="00933D0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</w:p>
    <w:p w14:paraId="3E3DCCD4" w14:textId="32EB8760" w:rsidR="00933D0E" w:rsidRDefault="00933D0E" w:rsidP="00933D0E">
      <w:pPr>
        <w:pStyle w:val="ListParagraph"/>
        <w:spacing w:line="36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E959A36" wp14:editId="6E9966D5">
            <wp:extent cx="2948940" cy="607250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3" cy="613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5374F" w14:textId="77777777" w:rsidR="00933D0E" w:rsidRPr="00471F78" w:rsidRDefault="00933D0E" w:rsidP="00933D0E">
      <w:pPr>
        <w:pStyle w:val="ListParagraph"/>
        <w:spacing w:line="36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6C1683C2" w14:textId="5E7B18C3" w:rsidR="00545FF4" w:rsidRPr="00643A6F" w:rsidRDefault="00545FF4" w:rsidP="00223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507043" w14:textId="77777777" w:rsidR="00953792" w:rsidRPr="00643A6F" w:rsidRDefault="00953792" w:rsidP="00223D14">
      <w:pPr>
        <w:spacing w:line="360" w:lineRule="auto"/>
        <w:rPr>
          <w:rFonts w:ascii="Times New Roman" w:hAnsi="Times New Roman" w:cs="Times New Roman"/>
          <w:noProof/>
        </w:rPr>
      </w:pPr>
    </w:p>
    <w:p w14:paraId="289F793D" w14:textId="77777777" w:rsidR="00953792" w:rsidRPr="00643A6F" w:rsidRDefault="00953792" w:rsidP="00223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A8CDF5" w14:textId="02F63E4B" w:rsidR="00953792" w:rsidRDefault="00933D0E" w:rsidP="009537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 clicking start button we will be navigated to Face Detection screen.</w:t>
      </w:r>
    </w:p>
    <w:p w14:paraId="3BC080EA" w14:textId="77777777" w:rsidR="00933D0E" w:rsidRDefault="00933D0E" w:rsidP="00933D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54028A" w14:textId="0FAB0CD6" w:rsidR="00933D0E" w:rsidRPr="00643A6F" w:rsidRDefault="00933D0E" w:rsidP="00933D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0E6AA5" wp14:editId="24814E71">
            <wp:extent cx="3108960" cy="6195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B3FC0" w14:textId="631E574B" w:rsidR="00953792" w:rsidRPr="00643A6F" w:rsidRDefault="00953792" w:rsidP="00223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191C2A" w14:textId="173B9CC0" w:rsidR="00953792" w:rsidRDefault="00953792" w:rsidP="00223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F92274" w14:textId="77777777" w:rsidR="000C2C46" w:rsidRPr="00643A6F" w:rsidRDefault="000C2C46" w:rsidP="00223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70738E" w14:textId="09A43DEB" w:rsidR="007330FA" w:rsidRPr="000C2C46" w:rsidRDefault="00933D0E" w:rsidP="00223D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 clicking Select Image button, the user can upload new photo or existing photo.</w:t>
      </w:r>
      <w:r w:rsidR="00471F78" w:rsidRPr="00471F78">
        <w:rPr>
          <w:rFonts w:ascii="Times New Roman" w:hAnsi="Times New Roman" w:cs="Times New Roman"/>
          <w:noProof/>
        </w:rPr>
        <w:t xml:space="preserve"> </w:t>
      </w:r>
      <w:r w:rsidR="000C2C46">
        <w:rPr>
          <w:rFonts w:ascii="Times New Roman" w:hAnsi="Times New Roman" w:cs="Times New Roman"/>
          <w:noProof/>
          <w:sz w:val="24"/>
          <w:szCs w:val="24"/>
        </w:rPr>
        <w:t>To take a new photo using camera, the user can click on the Take A Photo button or to select an existing photo from the gallery , the user can click on From Gallery button.</w:t>
      </w:r>
    </w:p>
    <w:p w14:paraId="06074B76" w14:textId="77777777" w:rsidR="000C2C46" w:rsidRPr="000C2C46" w:rsidRDefault="000C2C46" w:rsidP="000C2C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D5BB0F" w14:textId="77777777" w:rsidR="000C2C46" w:rsidRDefault="000C2C46" w:rsidP="000C2C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75FBC6" w14:textId="77777777" w:rsidR="000C2C46" w:rsidRPr="000C2C46" w:rsidRDefault="000C2C46" w:rsidP="000C2C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A4DA28" w14:textId="7539E938" w:rsidR="000C2C46" w:rsidRDefault="000C2C46" w:rsidP="00223D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2018BA" wp14:editId="1FE148E7">
            <wp:extent cx="3032760" cy="6195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055A" w14:textId="77777777" w:rsidR="009454CE" w:rsidRDefault="009454CE" w:rsidP="009454C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EA8A53" w14:textId="77777777" w:rsidR="000C2C46" w:rsidRPr="000C2C46" w:rsidRDefault="000C2C46" w:rsidP="000C2C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257CC8" w14:textId="409B18D9" w:rsidR="000C2C46" w:rsidRDefault="000C2C46" w:rsidP="000C2C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clicking Take A Photo button, camera will be opened where the user can take a photo.</w:t>
      </w:r>
    </w:p>
    <w:p w14:paraId="19151DCB" w14:textId="77777777" w:rsidR="009454CE" w:rsidRPr="000C2C46" w:rsidRDefault="009454CE" w:rsidP="009454C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0B8628" w14:textId="46383444" w:rsidR="00953792" w:rsidRPr="00643A6F" w:rsidRDefault="009454CE" w:rsidP="009537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863A44" wp14:editId="469466CA">
            <wp:extent cx="3032760" cy="61493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7651D" w14:textId="0E3D86AD" w:rsidR="007330FA" w:rsidRPr="00643A6F" w:rsidRDefault="007330FA" w:rsidP="00223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63BEA2" w14:textId="5A24A9DE" w:rsidR="00953792" w:rsidRPr="00643A6F" w:rsidRDefault="00953792" w:rsidP="00223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749A0E" w14:textId="772C9703" w:rsidR="00D87AE9" w:rsidRDefault="00E92005" w:rsidP="00223D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432C">
        <w:rPr>
          <w:rFonts w:ascii="Times New Roman" w:hAnsi="Times New Roman" w:cs="Times New Roman"/>
          <w:sz w:val="24"/>
          <w:szCs w:val="24"/>
        </w:rPr>
        <w:lastRenderedPageBreak/>
        <w:t xml:space="preserve">On clicking </w:t>
      </w:r>
      <w:r w:rsidR="009454CE" w:rsidRPr="00A2432C">
        <w:rPr>
          <w:rFonts w:ascii="Times New Roman" w:hAnsi="Times New Roman" w:cs="Times New Roman"/>
          <w:sz w:val="24"/>
          <w:szCs w:val="24"/>
        </w:rPr>
        <w:t>From Gallery button, the user will be shown device images from which the</w:t>
      </w:r>
      <w:r w:rsidR="00D87AE9">
        <w:rPr>
          <w:rFonts w:ascii="Times New Roman" w:hAnsi="Times New Roman" w:cs="Times New Roman"/>
          <w:sz w:val="24"/>
          <w:szCs w:val="24"/>
        </w:rPr>
        <w:t xml:space="preserve"> </w:t>
      </w:r>
      <w:r w:rsidR="00D87AE9" w:rsidRPr="00A2432C">
        <w:rPr>
          <w:rFonts w:ascii="Times New Roman" w:hAnsi="Times New Roman" w:cs="Times New Roman"/>
          <w:sz w:val="24"/>
          <w:szCs w:val="24"/>
        </w:rPr>
        <w:t>user can select an image</w:t>
      </w:r>
      <w:r w:rsidR="00D87AE9">
        <w:rPr>
          <w:rFonts w:ascii="Times New Roman" w:hAnsi="Times New Roman" w:cs="Times New Roman"/>
          <w:sz w:val="24"/>
          <w:szCs w:val="24"/>
        </w:rPr>
        <w:t>.</w:t>
      </w:r>
    </w:p>
    <w:p w14:paraId="04AA53B1" w14:textId="5AED412B" w:rsidR="00D87AE9" w:rsidRPr="00D87AE9" w:rsidRDefault="00D87AE9" w:rsidP="00D87A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noProof/>
        </w:rPr>
        <w:drawing>
          <wp:inline distT="0" distB="0" distL="0" distR="0" wp14:anchorId="2EC7795F" wp14:editId="25417333">
            <wp:extent cx="3086100" cy="61798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E1F25" w14:textId="0C14F9EF" w:rsidR="00953792" w:rsidRDefault="00953792" w:rsidP="00D87AE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BC4FBA0" w14:textId="77777777" w:rsidR="00577B7A" w:rsidRPr="00D87AE9" w:rsidRDefault="00577B7A" w:rsidP="00D87AE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214CE8C" w14:textId="14AB36D0" w:rsidR="00953792" w:rsidRDefault="00D87AE9" w:rsidP="00E9200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selecting an </w:t>
      </w:r>
      <w:proofErr w:type="gramStart"/>
      <w:r>
        <w:rPr>
          <w:rFonts w:ascii="Times New Roman" w:hAnsi="Times New Roman" w:cs="Times New Roman"/>
          <w:sz w:val="24"/>
          <w:szCs w:val="24"/>
        </w:rPr>
        <w:t>image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user can click on Detect button to detect the faces and facial features in the photo.</w:t>
      </w:r>
      <w:r w:rsidR="00577B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2F508" w14:textId="14A153B5" w:rsidR="00577B7A" w:rsidRDefault="00577B7A" w:rsidP="00E9200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632825" wp14:editId="706959A7">
            <wp:extent cx="3063240" cy="619506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0FAC8" w14:textId="076279F8" w:rsidR="00577B7A" w:rsidRDefault="00577B7A" w:rsidP="00577B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EDDF9B" w14:textId="77777777" w:rsidR="00577B7A" w:rsidRPr="00577B7A" w:rsidRDefault="00577B7A" w:rsidP="00577B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654939" w14:textId="2BA82636" w:rsidR="00953792" w:rsidRPr="00643A6F" w:rsidRDefault="00953792" w:rsidP="00223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1435E1" w14:textId="046194A0" w:rsidR="00953792" w:rsidRPr="00643A6F" w:rsidRDefault="00953792" w:rsidP="00223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ECE5B8" w14:textId="64D9BFBA" w:rsidR="00C9002E" w:rsidRDefault="00577B7A" w:rsidP="00C900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On clicking View Log button , the logs of the result will be shown.</w:t>
      </w:r>
    </w:p>
    <w:p w14:paraId="109D3D02" w14:textId="77777777" w:rsidR="00C9002E" w:rsidRDefault="00C9002E" w:rsidP="00C9002E">
      <w:pPr>
        <w:pStyle w:val="ListParagraph"/>
        <w:spacing w:line="360" w:lineRule="auto"/>
        <w:rPr>
          <w:rFonts w:ascii="Times New Roman" w:hAnsi="Times New Roman" w:cs="Times New Roman"/>
          <w:noProof/>
        </w:rPr>
      </w:pPr>
    </w:p>
    <w:p w14:paraId="2B9BCD22" w14:textId="622FF513" w:rsidR="00C9002E" w:rsidRDefault="00C9002E" w:rsidP="00C900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0F6511CA" wp14:editId="739625AB">
            <wp:extent cx="3002280" cy="619506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A7AE7" w14:textId="77777777" w:rsidR="00C9002E" w:rsidRPr="00C9002E" w:rsidRDefault="00C9002E" w:rsidP="00C9002E">
      <w:pPr>
        <w:spacing w:line="360" w:lineRule="auto"/>
        <w:rPr>
          <w:rFonts w:ascii="Times New Roman" w:hAnsi="Times New Roman" w:cs="Times New Roman"/>
          <w:noProof/>
        </w:rPr>
      </w:pPr>
    </w:p>
    <w:p w14:paraId="3B88E013" w14:textId="2934240D" w:rsidR="00953792" w:rsidRPr="00643A6F" w:rsidRDefault="00953792" w:rsidP="00223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F32DC9" w14:textId="77777777" w:rsidR="00953792" w:rsidRPr="00643A6F" w:rsidRDefault="00953792" w:rsidP="00223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5B2F91" w14:textId="51AAF84B" w:rsidR="00953792" w:rsidRPr="00643A6F" w:rsidRDefault="00953792" w:rsidP="00223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53792" w:rsidRPr="00643A6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4C0B1" w14:textId="77777777" w:rsidR="00FD2F6F" w:rsidRDefault="00FD2F6F" w:rsidP="00223D14">
      <w:pPr>
        <w:spacing w:after="0" w:line="240" w:lineRule="auto"/>
      </w:pPr>
      <w:r>
        <w:separator/>
      </w:r>
    </w:p>
  </w:endnote>
  <w:endnote w:type="continuationSeparator" w:id="0">
    <w:p w14:paraId="242D44A5" w14:textId="77777777" w:rsidR="00FD2F6F" w:rsidRDefault="00FD2F6F" w:rsidP="00223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84C41" w14:textId="77777777" w:rsidR="00FD2F6F" w:rsidRDefault="00FD2F6F" w:rsidP="00223D14">
      <w:pPr>
        <w:spacing w:after="0" w:line="240" w:lineRule="auto"/>
      </w:pPr>
      <w:r>
        <w:separator/>
      </w:r>
    </w:p>
  </w:footnote>
  <w:footnote w:type="continuationSeparator" w:id="0">
    <w:p w14:paraId="19FF2D09" w14:textId="77777777" w:rsidR="00FD2F6F" w:rsidRDefault="00FD2F6F" w:rsidP="00223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6CC9C" w14:textId="1C080305" w:rsidR="00E92005" w:rsidRDefault="00E92005">
    <w:pPr>
      <w:pStyle w:val="Header"/>
    </w:pPr>
  </w:p>
  <w:p w14:paraId="7A689C59" w14:textId="1A42F1C1" w:rsidR="00E92005" w:rsidRDefault="00E92005">
    <w:pPr>
      <w:pStyle w:val="Header"/>
    </w:pPr>
  </w:p>
  <w:p w14:paraId="1541307D" w14:textId="77777777" w:rsidR="00E92005" w:rsidRDefault="00E920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72ACA"/>
    <w:multiLevelType w:val="hybridMultilevel"/>
    <w:tmpl w:val="4B94C300"/>
    <w:lvl w:ilvl="0" w:tplc="F3A0ECAC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366343AF"/>
    <w:multiLevelType w:val="hybridMultilevel"/>
    <w:tmpl w:val="8B3C2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87765"/>
    <w:multiLevelType w:val="hybridMultilevel"/>
    <w:tmpl w:val="4AA4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F4"/>
    <w:rsid w:val="0003251E"/>
    <w:rsid w:val="0004676F"/>
    <w:rsid w:val="0005463D"/>
    <w:rsid w:val="000C2C46"/>
    <w:rsid w:val="000E471B"/>
    <w:rsid w:val="002138BD"/>
    <w:rsid w:val="00223D14"/>
    <w:rsid w:val="00237B18"/>
    <w:rsid w:val="002C7747"/>
    <w:rsid w:val="003F7888"/>
    <w:rsid w:val="00471F78"/>
    <w:rsid w:val="00545FF4"/>
    <w:rsid w:val="00577B7A"/>
    <w:rsid w:val="005D69B3"/>
    <w:rsid w:val="00643A6F"/>
    <w:rsid w:val="006F0CE6"/>
    <w:rsid w:val="007330FA"/>
    <w:rsid w:val="00740460"/>
    <w:rsid w:val="00740BC8"/>
    <w:rsid w:val="00741A43"/>
    <w:rsid w:val="0075425F"/>
    <w:rsid w:val="00787F7B"/>
    <w:rsid w:val="007A6AF4"/>
    <w:rsid w:val="008713EA"/>
    <w:rsid w:val="00890CF3"/>
    <w:rsid w:val="00933D0E"/>
    <w:rsid w:val="009454CE"/>
    <w:rsid w:val="00953792"/>
    <w:rsid w:val="009931FA"/>
    <w:rsid w:val="00A2432C"/>
    <w:rsid w:val="00A967BD"/>
    <w:rsid w:val="00BF0CB4"/>
    <w:rsid w:val="00C41C98"/>
    <w:rsid w:val="00C9002E"/>
    <w:rsid w:val="00D73B34"/>
    <w:rsid w:val="00D87AE9"/>
    <w:rsid w:val="00E264DB"/>
    <w:rsid w:val="00E77BD9"/>
    <w:rsid w:val="00E92005"/>
    <w:rsid w:val="00FD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EC004"/>
  <w15:chartTrackingRefBased/>
  <w15:docId w15:val="{11A94B63-FB40-43AA-8C9F-E47E5D0C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B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D14"/>
  </w:style>
  <w:style w:type="paragraph" w:styleId="Footer">
    <w:name w:val="footer"/>
    <w:basedOn w:val="Normal"/>
    <w:link w:val="FooterChar"/>
    <w:uiPriority w:val="99"/>
    <w:unhideWhenUsed/>
    <w:rsid w:val="00223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D14"/>
  </w:style>
  <w:style w:type="paragraph" w:styleId="BalloonText">
    <w:name w:val="Balloon Text"/>
    <w:basedOn w:val="Normal"/>
    <w:link w:val="BalloonTextChar"/>
    <w:uiPriority w:val="99"/>
    <w:semiHidden/>
    <w:unhideWhenUsed/>
    <w:rsid w:val="00754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25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542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youtu.be/TIbU60vwBm4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Boyapati, Ramya (UMKC-Student)</dc:creator>
  <cp:keywords/>
  <dc:description/>
  <cp:lastModifiedBy>Lohitha Yenugu</cp:lastModifiedBy>
  <cp:revision>49</cp:revision>
  <dcterms:created xsi:type="dcterms:W3CDTF">2019-02-13T23:46:00Z</dcterms:created>
  <dcterms:modified xsi:type="dcterms:W3CDTF">2019-05-04T03:33:00Z</dcterms:modified>
</cp:coreProperties>
</file>