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383C" w14:textId="261C10BE" w:rsidR="007D26D9" w:rsidRDefault="00620D43" w:rsidP="00620D43">
      <w:pPr>
        <w:jc w:val="center"/>
        <w:rPr>
          <w:color w:val="4472C4" w:themeColor="accent1"/>
          <w:sz w:val="28"/>
          <w:szCs w:val="28"/>
          <w:u w:val="single"/>
        </w:rPr>
      </w:pPr>
      <w:r w:rsidRPr="00620D43">
        <w:rPr>
          <w:color w:val="4472C4" w:themeColor="accent1"/>
          <w:sz w:val="28"/>
          <w:szCs w:val="28"/>
          <w:u w:val="single"/>
        </w:rPr>
        <w:t>Liste des fonctionnalités :</w:t>
      </w:r>
    </w:p>
    <w:p w14:paraId="1DBB081E" w14:textId="2B331821" w:rsidR="00620D43" w:rsidRDefault="00620D43" w:rsidP="00620D43">
      <w:pPr>
        <w:rPr>
          <w:color w:val="4472C4" w:themeColor="accent1"/>
          <w:u w:val="single"/>
        </w:rPr>
      </w:pPr>
    </w:p>
    <w:p w14:paraId="62316A6D" w14:textId="702DB7E2" w:rsidR="00620D43" w:rsidRDefault="00620D43" w:rsidP="00620D43">
      <w:pPr>
        <w:rPr>
          <w:b/>
          <w:bCs/>
        </w:rPr>
      </w:pPr>
      <w:r w:rsidRPr="00620D43">
        <w:rPr>
          <w:b/>
          <w:bCs/>
        </w:rPr>
        <w:t>Compte utilisateur :</w:t>
      </w:r>
    </w:p>
    <w:p w14:paraId="24F45C27" w14:textId="1A7706BE" w:rsidR="00620D43" w:rsidRPr="00261145" w:rsidRDefault="00620D43" w:rsidP="00620D43">
      <w:pPr>
        <w:pStyle w:val="Paragraphedeliste"/>
        <w:numPr>
          <w:ilvl w:val="0"/>
          <w:numId w:val="2"/>
        </w:numPr>
        <w:rPr>
          <w:b/>
          <w:bCs/>
        </w:rPr>
      </w:pPr>
      <w:r>
        <w:t xml:space="preserve">L’accès </w:t>
      </w:r>
      <w:r w:rsidR="00261145">
        <w:t>à l’espace de stockage est sécurisé par un identifiant et un mot de passe haché.</w:t>
      </w:r>
    </w:p>
    <w:p w14:paraId="634A77F2" w14:textId="5464D3EB" w:rsidR="00261145" w:rsidRPr="00261145" w:rsidRDefault="00261145" w:rsidP="00620D43">
      <w:pPr>
        <w:pStyle w:val="Paragraphedeliste"/>
        <w:numPr>
          <w:ilvl w:val="0"/>
          <w:numId w:val="2"/>
        </w:numPr>
        <w:rPr>
          <w:b/>
          <w:bCs/>
        </w:rPr>
      </w:pPr>
      <w:r>
        <w:t xml:space="preserve">Il est possible de définir pour chaque compte : un nom, un prénom, un </w:t>
      </w:r>
      <w:proofErr w:type="gramStart"/>
      <w:r>
        <w:t>email</w:t>
      </w:r>
      <w:proofErr w:type="gramEnd"/>
      <w:r>
        <w:t xml:space="preserve"> (identifiant), un descriptif et un rôle.</w:t>
      </w:r>
    </w:p>
    <w:p w14:paraId="3B22C446" w14:textId="15FDB378" w:rsidR="00261145" w:rsidRPr="00855308" w:rsidRDefault="00261145" w:rsidP="00620D43">
      <w:pPr>
        <w:pStyle w:val="Paragraphedeliste"/>
        <w:numPr>
          <w:ilvl w:val="0"/>
          <w:numId w:val="2"/>
        </w:numPr>
        <w:rPr>
          <w:b/>
          <w:bCs/>
        </w:rPr>
      </w:pPr>
      <w:r>
        <w:t>Les 4 différents rôles demandés dans le cahier des charges sont disponibles et fonctionnel en accord avec celui-ci.</w:t>
      </w:r>
    </w:p>
    <w:p w14:paraId="40DAC2F5" w14:textId="664A2ED7" w:rsidR="00855308" w:rsidRPr="00261145" w:rsidRDefault="00855308" w:rsidP="00620D43">
      <w:pPr>
        <w:pStyle w:val="Paragraphedeliste"/>
        <w:numPr>
          <w:ilvl w:val="0"/>
          <w:numId w:val="2"/>
        </w:numPr>
        <w:rPr>
          <w:b/>
          <w:bCs/>
        </w:rPr>
      </w:pPr>
      <w:r>
        <w:t>Sur la page profil, il est possible de voir le nombre de photos ou vidéos importés par le profil connecté ainsi que le stockage que ses photos prennent sur le serveur (en Mo). Il est également possible sur cette page de se déconnecter ou de revenir à l’accueil en cliquant sur la maison.</w:t>
      </w:r>
    </w:p>
    <w:p w14:paraId="5C1B4DB4" w14:textId="39F690E2" w:rsidR="00261145" w:rsidRPr="00261145" w:rsidRDefault="00261145" w:rsidP="00620D43">
      <w:pPr>
        <w:pStyle w:val="Paragraphedeliste"/>
        <w:numPr>
          <w:ilvl w:val="0"/>
          <w:numId w:val="2"/>
        </w:numPr>
        <w:rPr>
          <w:b/>
          <w:bCs/>
        </w:rPr>
      </w:pPr>
      <w:r>
        <w:t>Chaque compte peut personnaliser son profil en important une photo de profil.</w:t>
      </w:r>
    </w:p>
    <w:p w14:paraId="4320F80E" w14:textId="07607D27" w:rsidR="00261145" w:rsidRPr="00261145" w:rsidRDefault="00261145" w:rsidP="00620D43">
      <w:pPr>
        <w:pStyle w:val="Paragraphedeliste"/>
        <w:numPr>
          <w:ilvl w:val="0"/>
          <w:numId w:val="2"/>
        </w:numPr>
        <w:rPr>
          <w:b/>
          <w:bCs/>
        </w:rPr>
      </w:pPr>
      <w:r>
        <w:t>Chaque compte peut modifier son mot de passe</w:t>
      </w:r>
      <w:r w:rsidR="00855308">
        <w:t>, son prénom ou son nom</w:t>
      </w:r>
      <w:r>
        <w:t xml:space="preserve"> une fois connect</w:t>
      </w:r>
      <w:r w:rsidR="00855308">
        <w:t>é</w:t>
      </w:r>
      <w:r>
        <w:t>.</w:t>
      </w:r>
    </w:p>
    <w:p w14:paraId="3C0AB18C" w14:textId="4873F9D5" w:rsidR="00261145" w:rsidRPr="00261145" w:rsidRDefault="00261145" w:rsidP="00620D43">
      <w:pPr>
        <w:pStyle w:val="Paragraphedeliste"/>
        <w:numPr>
          <w:ilvl w:val="0"/>
          <w:numId w:val="2"/>
        </w:numPr>
        <w:rPr>
          <w:b/>
          <w:bCs/>
        </w:rPr>
      </w:pPr>
      <w:r>
        <w:t>Chaque compte peut réinitialiser son mot de passe en cas d’oubli.</w:t>
      </w:r>
    </w:p>
    <w:p w14:paraId="494A60D9" w14:textId="22AFAF87" w:rsidR="00261145" w:rsidRDefault="00261145" w:rsidP="00E870C3">
      <w:pPr>
        <w:rPr>
          <w:b/>
          <w:bCs/>
        </w:rPr>
      </w:pPr>
    </w:p>
    <w:p w14:paraId="48ED86C3" w14:textId="4241645F" w:rsidR="00660CDD" w:rsidRDefault="00660CDD" w:rsidP="00E870C3">
      <w:pPr>
        <w:rPr>
          <w:b/>
          <w:bCs/>
        </w:rPr>
      </w:pPr>
      <w:r>
        <w:rPr>
          <w:b/>
          <w:bCs/>
        </w:rPr>
        <w:t>Gestionnaire de compte :</w:t>
      </w:r>
    </w:p>
    <w:p w14:paraId="61B46E8C" w14:textId="37DDF6B6" w:rsidR="00660CDD" w:rsidRPr="00921136" w:rsidRDefault="00921136" w:rsidP="00660CDD">
      <w:pPr>
        <w:pStyle w:val="Paragraphedeliste"/>
        <w:numPr>
          <w:ilvl w:val="0"/>
          <w:numId w:val="2"/>
        </w:numPr>
        <w:rPr>
          <w:b/>
          <w:bCs/>
        </w:rPr>
      </w:pPr>
      <w:r>
        <w:t>Depuis ce menu, il est possible de voir la liste de tous les comptes actifs.</w:t>
      </w:r>
    </w:p>
    <w:p w14:paraId="594E7A49" w14:textId="3F1DE112" w:rsidR="00921136" w:rsidRPr="00921136" w:rsidRDefault="00921136" w:rsidP="00660CDD">
      <w:pPr>
        <w:pStyle w:val="Paragraphedeliste"/>
        <w:numPr>
          <w:ilvl w:val="0"/>
          <w:numId w:val="2"/>
        </w:numPr>
        <w:rPr>
          <w:b/>
          <w:bCs/>
        </w:rPr>
      </w:pPr>
      <w:r>
        <w:t>On peut ajouter un utilisateur, tous les champs devront être alors bien remplis et un contrôle sur la force du mot de passe est effectué.</w:t>
      </w:r>
    </w:p>
    <w:p w14:paraId="78503D04" w14:textId="5F690879" w:rsidR="00921136" w:rsidRPr="00921136" w:rsidRDefault="00921136" w:rsidP="00660CDD">
      <w:pPr>
        <w:pStyle w:val="Paragraphedeliste"/>
        <w:numPr>
          <w:ilvl w:val="0"/>
          <w:numId w:val="2"/>
        </w:numPr>
        <w:rPr>
          <w:b/>
          <w:bCs/>
        </w:rPr>
      </w:pPr>
      <w:r>
        <w:t>Lorsqu’on supprime un utilisateur, il n’apparaît plus et il est impossible de se connecter avec le compte mais les données du compte restent sauvegarder dans la base de données pour ne pas perdre des données si l’utilisateur avait importé des fichiers.</w:t>
      </w:r>
    </w:p>
    <w:p w14:paraId="2F76ECA6" w14:textId="03EBC1AB" w:rsidR="00921136" w:rsidRPr="00921136" w:rsidRDefault="00921136" w:rsidP="00660CDD">
      <w:pPr>
        <w:pStyle w:val="Paragraphedeliste"/>
        <w:numPr>
          <w:ilvl w:val="0"/>
          <w:numId w:val="2"/>
        </w:numPr>
        <w:rPr>
          <w:b/>
          <w:bCs/>
        </w:rPr>
      </w:pPr>
      <w:r>
        <w:t xml:space="preserve">Il est possible de modifier un utilisateur, on peut modifier : son prénom, son nom, son </w:t>
      </w:r>
      <w:proofErr w:type="gramStart"/>
      <w:r>
        <w:t>email</w:t>
      </w:r>
      <w:proofErr w:type="gramEnd"/>
      <w:r>
        <w:t>, son mot de passe, sa description ainsi que son rôle.</w:t>
      </w:r>
    </w:p>
    <w:p w14:paraId="06717672" w14:textId="27CE5DFF" w:rsidR="00921136" w:rsidRPr="00444AE2" w:rsidRDefault="00444AE2" w:rsidP="00660CDD">
      <w:pPr>
        <w:pStyle w:val="Paragraphedeliste"/>
        <w:numPr>
          <w:ilvl w:val="0"/>
          <w:numId w:val="2"/>
        </w:numPr>
        <w:rPr>
          <w:b/>
          <w:bCs/>
        </w:rPr>
      </w:pPr>
      <w:r>
        <w:t>Il est possible d’effectuer une recherche pour trouver un utilisateur rapidement.</w:t>
      </w:r>
    </w:p>
    <w:p w14:paraId="792CD612" w14:textId="32561B54" w:rsidR="00322A2F" w:rsidRPr="00322A2F" w:rsidRDefault="00444AE2" w:rsidP="00322A2F">
      <w:pPr>
        <w:pStyle w:val="Paragraphedeliste"/>
        <w:numPr>
          <w:ilvl w:val="0"/>
          <w:numId w:val="2"/>
        </w:numPr>
        <w:rPr>
          <w:b/>
          <w:bCs/>
        </w:rPr>
      </w:pPr>
      <w:r>
        <w:t>Si l’on veut voir uniquement les comptes inactifs (supprimés), il suffit de cliquer sur le bouton à bascule à côté de la barre de recherche.</w:t>
      </w:r>
    </w:p>
    <w:p w14:paraId="536A63A5" w14:textId="77777777" w:rsidR="00660CDD" w:rsidRDefault="00660CDD" w:rsidP="00E870C3">
      <w:pPr>
        <w:rPr>
          <w:b/>
          <w:bCs/>
        </w:rPr>
      </w:pPr>
    </w:p>
    <w:p w14:paraId="377B7413" w14:textId="773C629E" w:rsidR="00E870C3" w:rsidRDefault="00E870C3" w:rsidP="00E870C3">
      <w:pPr>
        <w:rPr>
          <w:b/>
          <w:bCs/>
        </w:rPr>
      </w:pPr>
      <w:r>
        <w:rPr>
          <w:b/>
          <w:bCs/>
        </w:rPr>
        <w:t>Classification :</w:t>
      </w:r>
    </w:p>
    <w:p w14:paraId="62A035FE" w14:textId="0FA0CA96" w:rsidR="00E870C3" w:rsidRDefault="00E870C3" w:rsidP="00E870C3">
      <w:pPr>
        <w:pStyle w:val="Paragraphedeliste"/>
        <w:numPr>
          <w:ilvl w:val="0"/>
          <w:numId w:val="2"/>
        </w:numPr>
      </w:pPr>
      <w:r>
        <w:t>Il est possible d’ajouter/modifier/supprimer des catégories de tags sauf la catégorie « Autre ».</w:t>
      </w:r>
      <w:r w:rsidR="00167482">
        <w:t xml:space="preserve"> Au moment de la suppression d’une catégorie, tous les tags à l’intérieur seront déplacés vers la catégorie « Autre ».</w:t>
      </w:r>
      <w:r>
        <w:t xml:space="preserve"> </w:t>
      </w:r>
    </w:p>
    <w:p w14:paraId="1073DE99" w14:textId="6856EBE8" w:rsidR="00E870C3" w:rsidRDefault="00E870C3" w:rsidP="00E870C3">
      <w:pPr>
        <w:pStyle w:val="Paragraphedeliste"/>
        <w:numPr>
          <w:ilvl w:val="0"/>
          <w:numId w:val="2"/>
        </w:numPr>
      </w:pPr>
      <w:r>
        <w:t>Il est possible d’ajouter/modifier/</w:t>
      </w:r>
      <w:r w:rsidR="00167482">
        <w:t>déplacer/</w:t>
      </w:r>
      <w:r>
        <w:t xml:space="preserve">supprimer des tags sauf le tag « sans tags » qui appartient à la catégorie « Autre ». </w:t>
      </w:r>
    </w:p>
    <w:p w14:paraId="43209419" w14:textId="2C633E02" w:rsidR="00E870C3" w:rsidRDefault="00E870C3" w:rsidP="00E870C3">
      <w:pPr>
        <w:pStyle w:val="Paragraphedeliste"/>
        <w:numPr>
          <w:ilvl w:val="0"/>
          <w:numId w:val="2"/>
        </w:numPr>
      </w:pPr>
      <w:r>
        <w:t xml:space="preserve">Au moment de l’importation d’un fichier, il lui est automatiquement attribué le tag « sans tags ». </w:t>
      </w:r>
      <w:r w:rsidR="00167482">
        <w:t>Dès qu’un autre tag lui est attribué, le tag « sans tags » disparaît mais peut revenir si un utilisateur décide de supprimer tous les tags associés à un fichier.</w:t>
      </w:r>
    </w:p>
    <w:p w14:paraId="764E9A0E" w14:textId="549ACB9B" w:rsidR="00322A2F" w:rsidRDefault="00322A2F" w:rsidP="00E870C3">
      <w:pPr>
        <w:pStyle w:val="Paragraphedeliste"/>
        <w:numPr>
          <w:ilvl w:val="0"/>
          <w:numId w:val="2"/>
        </w:numPr>
      </w:pPr>
      <w:r>
        <w:t xml:space="preserve">Le menu de configuration des tags et des catégories est accessible en cliquant sur l’engrenage à droite des catégories </w:t>
      </w:r>
      <w:r w:rsidR="00601BA0">
        <w:t>de tags sur la page d’accueil.</w:t>
      </w:r>
    </w:p>
    <w:p w14:paraId="16EAB6B9" w14:textId="4FE1939D" w:rsidR="003A4DF3" w:rsidRDefault="00601BA0" w:rsidP="003A4DF3">
      <w:pPr>
        <w:pStyle w:val="Paragraphedeliste"/>
        <w:numPr>
          <w:ilvl w:val="0"/>
          <w:numId w:val="2"/>
        </w:numPr>
      </w:pPr>
      <w:r>
        <w:t xml:space="preserve">Dans la colonne « Catégories de tags », </w:t>
      </w:r>
      <w:r w:rsidR="003A4DF3">
        <w:t>il est possible d’ajouter une catégorie en appuyant sur le symbole « + ». En appuyant sur l’</w:t>
      </w:r>
      <w:proofErr w:type="spellStart"/>
      <w:r w:rsidR="003A4DF3">
        <w:t>icone</w:t>
      </w:r>
      <w:proofErr w:type="spellEnd"/>
      <w:r w:rsidR="003A4DF3">
        <w:t xml:space="preserve"> crayon, il est possible de modifier le nom d’une catégorie. Enfin, en cliquant sur la croix, il est possible de supprimer la catégorie.</w:t>
      </w:r>
    </w:p>
    <w:p w14:paraId="1BE8C721" w14:textId="5A2A6588" w:rsidR="003A4DF3" w:rsidRDefault="003A4DF3" w:rsidP="003A4DF3">
      <w:pPr>
        <w:pStyle w:val="Paragraphedeliste"/>
        <w:numPr>
          <w:ilvl w:val="0"/>
          <w:numId w:val="2"/>
        </w:numPr>
      </w:pPr>
      <w:r>
        <w:lastRenderedPageBreak/>
        <w:t xml:space="preserve">En cliquant simplement sur le nom d’une catégorie, on voit apparaître dans la colonne « Tags », les tags associés à cette catégorie. Il est alors possible d’ajouter un tag en cliquant sur le symbole « + ». Le tag sera ajouté à l’intérieur de la catégorie sélectionnée. En cliquant sur la croix, le tag sera supprimé. Enfin, en cliquant sur la flèche à 4 directions, il est possible de déplacer un tag dans une autre catégorie. </w:t>
      </w:r>
    </w:p>
    <w:p w14:paraId="7D9191C3" w14:textId="16F77FC0" w:rsidR="00167482" w:rsidRDefault="00167482" w:rsidP="00167482"/>
    <w:p w14:paraId="2FEC9EED" w14:textId="1E737EC3" w:rsidR="00167482" w:rsidRDefault="00167482" w:rsidP="00167482">
      <w:pPr>
        <w:rPr>
          <w:b/>
          <w:bCs/>
        </w:rPr>
      </w:pPr>
      <w:r>
        <w:rPr>
          <w:b/>
          <w:bCs/>
        </w:rPr>
        <w:t>Recherche :</w:t>
      </w:r>
    </w:p>
    <w:p w14:paraId="4FD2C98B" w14:textId="45F11A94" w:rsidR="00167482" w:rsidRDefault="00167482" w:rsidP="00167482">
      <w:pPr>
        <w:pStyle w:val="Paragraphedeliste"/>
        <w:numPr>
          <w:ilvl w:val="0"/>
          <w:numId w:val="2"/>
        </w:numPr>
      </w:pPr>
      <w:r>
        <w:t>La barre de recherche permet à un utilisateur de filtrer les images qu’il peut voir</w:t>
      </w:r>
      <w:r w:rsidR="006C13AC">
        <w:t xml:space="preserve"> grâce à 3 critères : l’extension d’un fichier, une date ou un auteur. Ces critères sont cumulables à l’infini et sont démarqué par un « ; ». Il y a un opérateur « ET » entre ces 3 critères mais un opérateur « OU » à l’intérieur de ceux-ci. Par exemple, si un utilisateur tape « 24/06/</w:t>
      </w:r>
      <w:proofErr w:type="gramStart"/>
      <w:r w:rsidR="006C13AC">
        <w:t>2021;.</w:t>
      </w:r>
      <w:proofErr w:type="gramEnd"/>
      <w:r w:rsidR="006C13AC">
        <w:t>mp4 ;.jpg », il aura comme résultat tous les fichiers .jpg ou .mp4 datant du 24 juin 2021.</w:t>
      </w:r>
    </w:p>
    <w:p w14:paraId="0E64A3EB" w14:textId="568BB539" w:rsidR="006C13AC" w:rsidRDefault="0005361E" w:rsidP="00167482">
      <w:pPr>
        <w:pStyle w:val="Paragraphedeliste"/>
        <w:numPr>
          <w:ilvl w:val="0"/>
          <w:numId w:val="2"/>
        </w:numPr>
      </w:pPr>
      <w:r>
        <w:t xml:space="preserve">Le menu de navigation avec les catégories de tags permet de filtrer les médias par les tags qui leurs sont associés. </w:t>
      </w:r>
      <w:proofErr w:type="gramStart"/>
      <w:r>
        <w:t>Lors du clique</w:t>
      </w:r>
      <w:proofErr w:type="gramEnd"/>
      <w:r>
        <w:t xml:space="preserve"> sur une catégorie, le menu change et ouvre les tags contenus dans cette catégorie. Ensuite, il est possible de cliquer sur un tag pour ne voir que les médias contenant ce tag. Il est possible de sélectionner plusieurs tags pour affiner la recherche et même s’ils ne sont pas dans la même catégorie. Dans ce cas, si un tag est </w:t>
      </w:r>
      <w:r w:rsidR="00905BDA">
        <w:t>sélectionné</w:t>
      </w:r>
      <w:r>
        <w:t xml:space="preserve"> à l’intérieur d’une catégorie, la catégorie prend une couleur spécifique pour montrer à l’utilisateur qu’un tag est sélectionné à l’intérieur.</w:t>
      </w:r>
      <w:r w:rsidR="0065403E">
        <w:t xml:space="preserve"> Un opérateur « ET » est appliquée lorsque plusieurs tags sont cliqués.</w:t>
      </w:r>
    </w:p>
    <w:p w14:paraId="39A96819" w14:textId="1D413704" w:rsidR="0065403E" w:rsidRDefault="0065403E" w:rsidP="00167482">
      <w:pPr>
        <w:pStyle w:val="Paragraphedeliste"/>
        <w:numPr>
          <w:ilvl w:val="0"/>
          <w:numId w:val="2"/>
        </w:numPr>
      </w:pPr>
      <w:r>
        <w:t>Le menu « trier par » permet d’organiser les médias. Nous pouvons choisir (par défaut) d’afficher les médias en fonction de leur date. Il est aussi possible de les organiser par auteurs. Le bouton « Mes photos » permet de ne voir que ses propres médias. Enfin, le bouton « Croissant/Décroissant » permet simplement d’inverser ou non l’ordre d’affichage des médias.</w:t>
      </w:r>
    </w:p>
    <w:p w14:paraId="69E8563D" w14:textId="46F3D50F" w:rsidR="0065403E" w:rsidRDefault="0065403E" w:rsidP="0065403E"/>
    <w:p w14:paraId="134169F5" w14:textId="47FADCDA" w:rsidR="00855308" w:rsidRDefault="00855308" w:rsidP="0065403E">
      <w:pPr>
        <w:rPr>
          <w:b/>
          <w:bCs/>
        </w:rPr>
      </w:pPr>
      <w:r>
        <w:rPr>
          <w:b/>
          <w:bCs/>
        </w:rPr>
        <w:t>Médias :</w:t>
      </w:r>
    </w:p>
    <w:p w14:paraId="7DF7809E" w14:textId="5C837DD5" w:rsidR="00855308" w:rsidRDefault="00855308" w:rsidP="00855308">
      <w:pPr>
        <w:pStyle w:val="Paragraphedeliste"/>
        <w:numPr>
          <w:ilvl w:val="0"/>
          <w:numId w:val="2"/>
        </w:numPr>
      </w:pPr>
      <w:r>
        <w:t>Un clic gauche permettra d</w:t>
      </w:r>
      <w:r w:rsidR="00DB4832">
        <w:t>’ouvrir le média en grand, en fonction de la taille de votre écran.</w:t>
      </w:r>
      <w:r w:rsidR="00356D00">
        <w:t xml:space="preserve"> Il n’est pas possible de lire une vidéo tant que l’on n’a pas cliqué dessus mais un logo « </w:t>
      </w:r>
      <w:proofErr w:type="spellStart"/>
      <w:r w:rsidR="00356D00">
        <w:t>play</w:t>
      </w:r>
      <w:proofErr w:type="spellEnd"/>
      <w:r w:rsidR="00356D00">
        <w:t xml:space="preserve"> » apparaît sur les vidéos pour les </w:t>
      </w:r>
      <w:r w:rsidR="00BD0D57">
        <w:t>reconnaître</w:t>
      </w:r>
      <w:r w:rsidR="00356D00">
        <w:t>.</w:t>
      </w:r>
    </w:p>
    <w:p w14:paraId="631C4654" w14:textId="7696ABD2" w:rsidR="00DB4832" w:rsidRDefault="00DB4832" w:rsidP="00855308">
      <w:pPr>
        <w:pStyle w:val="Paragraphedeliste"/>
        <w:numPr>
          <w:ilvl w:val="0"/>
          <w:numId w:val="2"/>
        </w:numPr>
      </w:pPr>
      <w:r>
        <w:t>Un clic droit ouvrira un menu contextuel avec 5 options : voir les informations sur le fichier (Nom, auteur, date d’ajout, taille et tags associés), ajouter des tags au</w:t>
      </w:r>
      <w:r w:rsidR="00D61356">
        <w:t xml:space="preserve"> média (mais uniquement des tags qui ne sont pas déjà associés), supprimer des tags associés au média, supprimer le média (le déplace vers la corbeille)</w:t>
      </w:r>
      <w:r w:rsidR="00356D00">
        <w:t xml:space="preserve"> et télécharger le média.</w:t>
      </w:r>
    </w:p>
    <w:p w14:paraId="0D4A9C4A" w14:textId="5E82769C" w:rsidR="00356D00" w:rsidRDefault="00356D00" w:rsidP="006078AD"/>
    <w:p w14:paraId="4E0D3668" w14:textId="3A853B5F" w:rsidR="006078AD" w:rsidRDefault="006078AD" w:rsidP="006078AD">
      <w:pPr>
        <w:rPr>
          <w:b/>
          <w:bCs/>
        </w:rPr>
      </w:pPr>
      <w:r>
        <w:rPr>
          <w:b/>
          <w:bCs/>
        </w:rPr>
        <w:t>Corbeille :</w:t>
      </w:r>
    </w:p>
    <w:p w14:paraId="24436C7A" w14:textId="37322A44" w:rsidR="006078AD" w:rsidRDefault="006078AD" w:rsidP="006078AD">
      <w:pPr>
        <w:pStyle w:val="Paragraphedeliste"/>
        <w:numPr>
          <w:ilvl w:val="0"/>
          <w:numId w:val="2"/>
        </w:numPr>
      </w:pPr>
      <w:r>
        <w:t>Dans la corbeille, il est possible d’utiliser les mêmes fonctions de recherche et de tri que sur l’accueil.</w:t>
      </w:r>
    </w:p>
    <w:p w14:paraId="1A8C3A43" w14:textId="2D78A82C" w:rsidR="006078AD" w:rsidRDefault="006078AD" w:rsidP="006078AD">
      <w:pPr>
        <w:pStyle w:val="Paragraphedeliste"/>
        <w:numPr>
          <w:ilvl w:val="0"/>
          <w:numId w:val="2"/>
        </w:numPr>
      </w:pPr>
      <w:r>
        <w:t>Un clic droit sur un média dans la corbeille ouvre un menu contextuel ave 4 options : voir les informations sur le fichier (Nom, auteur, date d’ajout, taille et tags associés), restaurer le fichier, le supprimer définitivement (le supprime réellement de la base de données et des fichiers du serveur) et télécharger le média.</w:t>
      </w:r>
    </w:p>
    <w:p w14:paraId="0881E73C" w14:textId="2688135F" w:rsidR="006078AD" w:rsidRDefault="006078AD" w:rsidP="006078AD">
      <w:pPr>
        <w:pStyle w:val="Paragraphedeliste"/>
        <w:numPr>
          <w:ilvl w:val="0"/>
          <w:numId w:val="2"/>
        </w:numPr>
      </w:pPr>
      <w:r>
        <w:lastRenderedPageBreak/>
        <w:t>Un clic gauche permettra d’ouvrir le média en grand, en fonction de la taille de votre écran. Il n’est pas possible de lire une vidéo tant que l’on n’a pas cliqué dessus mais un logo « </w:t>
      </w:r>
      <w:proofErr w:type="spellStart"/>
      <w:r>
        <w:t>play</w:t>
      </w:r>
      <w:proofErr w:type="spellEnd"/>
      <w:r>
        <w:t xml:space="preserve"> » apparaît sur les vidéos pour les </w:t>
      </w:r>
      <w:r w:rsidR="00BD0D57">
        <w:t>reconnaître</w:t>
      </w:r>
      <w:r>
        <w:t>.</w:t>
      </w:r>
    </w:p>
    <w:p w14:paraId="1B599FDD" w14:textId="528F321D" w:rsidR="0052648A" w:rsidRDefault="0052648A" w:rsidP="0052648A"/>
    <w:p w14:paraId="5A825495" w14:textId="662C3E53" w:rsidR="0052648A" w:rsidRDefault="0052648A" w:rsidP="0052648A">
      <w:pPr>
        <w:rPr>
          <w:b/>
          <w:bCs/>
        </w:rPr>
      </w:pPr>
      <w:r>
        <w:rPr>
          <w:b/>
          <w:bCs/>
        </w:rPr>
        <w:t>Stockage :</w:t>
      </w:r>
    </w:p>
    <w:p w14:paraId="4A5FD071" w14:textId="65546A75" w:rsidR="0052648A" w:rsidRDefault="00D0702C" w:rsidP="0052648A">
      <w:pPr>
        <w:pStyle w:val="Paragraphedeliste"/>
        <w:numPr>
          <w:ilvl w:val="0"/>
          <w:numId w:val="2"/>
        </w:numPr>
      </w:pPr>
      <w:r>
        <w:t>La page stockage permet de voir l’espace qu’occupe chaque utilisateur. Il est possible d’effectuer une recherche pour trouver un utilisateur en particulier. Il est également affiché le total pour savoir combien d’espaces occupent tous les médias du drive.</w:t>
      </w:r>
    </w:p>
    <w:p w14:paraId="7285089B" w14:textId="481F6860" w:rsidR="00D0702C" w:rsidRDefault="00D0702C" w:rsidP="00D0702C"/>
    <w:p w14:paraId="77F3F68D" w14:textId="0C7FF2D3" w:rsidR="00D0702C" w:rsidRDefault="00D0702C" w:rsidP="00D0702C">
      <w:pPr>
        <w:rPr>
          <w:b/>
          <w:bCs/>
        </w:rPr>
      </w:pPr>
      <w:r>
        <w:rPr>
          <w:b/>
          <w:bCs/>
        </w:rPr>
        <w:t>Historique des modifications :</w:t>
      </w:r>
    </w:p>
    <w:p w14:paraId="2393378F" w14:textId="2CD84501" w:rsidR="00D0702C" w:rsidRPr="00D0702C" w:rsidRDefault="00A65132" w:rsidP="00D0702C">
      <w:pPr>
        <w:pStyle w:val="Paragraphedeliste"/>
        <w:numPr>
          <w:ilvl w:val="0"/>
          <w:numId w:val="2"/>
        </w:numPr>
        <w:rPr>
          <w:b/>
          <w:bCs/>
        </w:rPr>
      </w:pPr>
      <w:r>
        <w:t>Chaque envoi de mail est stocké dans ce registre comme témoin.</w:t>
      </w:r>
    </w:p>
    <w:p w14:paraId="16B692AA" w14:textId="7559A1F3" w:rsidR="00D0702C" w:rsidRPr="00D0702C" w:rsidRDefault="00A65132" w:rsidP="00D0702C">
      <w:pPr>
        <w:pStyle w:val="Paragraphedeliste"/>
        <w:numPr>
          <w:ilvl w:val="0"/>
          <w:numId w:val="2"/>
        </w:numPr>
        <w:rPr>
          <w:b/>
          <w:bCs/>
        </w:rPr>
      </w:pPr>
      <w:r>
        <w:t>La modification, suppression ou ajout d’un compte est stocké dans ce registre.</w:t>
      </w:r>
    </w:p>
    <w:p w14:paraId="31484616" w14:textId="6F2CF6EE" w:rsidR="00D0702C" w:rsidRPr="00D0702C" w:rsidRDefault="00A65132" w:rsidP="00D0702C">
      <w:pPr>
        <w:pStyle w:val="Paragraphedeliste"/>
        <w:numPr>
          <w:ilvl w:val="0"/>
          <w:numId w:val="2"/>
        </w:numPr>
        <w:rPr>
          <w:b/>
          <w:bCs/>
        </w:rPr>
      </w:pPr>
      <w:r>
        <w:t>L’importation d’un ou des fichiers par un utilisateur (avec le nombre) est stocké dans ce registre.</w:t>
      </w:r>
    </w:p>
    <w:p w14:paraId="7A6D6BBC" w14:textId="78F5F8D9" w:rsidR="00D0702C" w:rsidRPr="00D0702C" w:rsidRDefault="00A65132" w:rsidP="00D0702C">
      <w:pPr>
        <w:pStyle w:val="Paragraphedeliste"/>
        <w:numPr>
          <w:ilvl w:val="0"/>
          <w:numId w:val="2"/>
        </w:numPr>
        <w:rPr>
          <w:b/>
          <w:bCs/>
        </w:rPr>
      </w:pPr>
      <w:r>
        <w:t>A chaque connexion sur le site, cela est stocké dans ce registre avec l’identifiant de l’utilisateur.</w:t>
      </w:r>
    </w:p>
    <w:p w14:paraId="6D537337" w14:textId="0F588F53" w:rsidR="00D0702C" w:rsidRDefault="00D0702C" w:rsidP="00D0702C">
      <w:pPr>
        <w:rPr>
          <w:b/>
          <w:bCs/>
        </w:rPr>
      </w:pPr>
    </w:p>
    <w:p w14:paraId="537F2B9B" w14:textId="200233D7" w:rsidR="00A65132" w:rsidRDefault="00A65132" w:rsidP="00D0702C">
      <w:pPr>
        <w:rPr>
          <w:b/>
          <w:bCs/>
        </w:rPr>
      </w:pPr>
      <w:r>
        <w:rPr>
          <w:b/>
          <w:bCs/>
        </w:rPr>
        <w:t>Envoi de mail :</w:t>
      </w:r>
    </w:p>
    <w:p w14:paraId="0F8B8611" w14:textId="4F8E39DD" w:rsidR="00A65132" w:rsidRPr="00660CDD" w:rsidRDefault="00660CDD" w:rsidP="00A65132">
      <w:pPr>
        <w:pStyle w:val="Paragraphedeliste"/>
        <w:numPr>
          <w:ilvl w:val="0"/>
          <w:numId w:val="2"/>
        </w:numPr>
        <w:rPr>
          <w:b/>
          <w:bCs/>
        </w:rPr>
      </w:pPr>
      <w:r>
        <w:t xml:space="preserve">Quand un compte est créé, modifié ou supprimé, un mail est envoyé </w:t>
      </w:r>
      <w:r w:rsidR="00905BDA">
        <w:t>à la personne concernée</w:t>
      </w:r>
      <w:r>
        <w:t xml:space="preserve"> pour la prévenir.</w:t>
      </w:r>
    </w:p>
    <w:p w14:paraId="273BA792" w14:textId="22B7E35D" w:rsidR="00660CDD" w:rsidRPr="00A65132" w:rsidRDefault="00660CDD" w:rsidP="00A65132">
      <w:pPr>
        <w:pStyle w:val="Paragraphedeliste"/>
        <w:numPr>
          <w:ilvl w:val="0"/>
          <w:numId w:val="2"/>
        </w:numPr>
        <w:rPr>
          <w:b/>
          <w:bCs/>
        </w:rPr>
      </w:pPr>
      <w:r>
        <w:t>Quand un utilisateur oublie son mot de passe et décide de cliquer sur « mot de passe oublié », un mail lui est envoyé avec les nouvelles informations de connexion.</w:t>
      </w:r>
    </w:p>
    <w:p w14:paraId="6F67F18B" w14:textId="5E5532C4" w:rsidR="00D0702C" w:rsidRDefault="00D0702C" w:rsidP="00D0702C">
      <w:pPr>
        <w:rPr>
          <w:b/>
          <w:bCs/>
        </w:rPr>
      </w:pPr>
    </w:p>
    <w:p w14:paraId="05896871" w14:textId="77777777" w:rsidR="00775762" w:rsidRDefault="00775762" w:rsidP="00D0702C">
      <w:pPr>
        <w:rPr>
          <w:b/>
          <w:bCs/>
        </w:rPr>
      </w:pPr>
    </w:p>
    <w:p w14:paraId="563EDCF9" w14:textId="17E7C069" w:rsidR="00BC0BFB" w:rsidRDefault="00BC0BFB" w:rsidP="00BC0BFB">
      <w:pPr>
        <w:jc w:val="center"/>
        <w:rPr>
          <w:color w:val="4472C4" w:themeColor="accent1"/>
          <w:sz w:val="28"/>
          <w:szCs w:val="28"/>
          <w:u w:val="single"/>
        </w:rPr>
      </w:pPr>
      <w:r w:rsidRPr="00620D43">
        <w:rPr>
          <w:color w:val="4472C4" w:themeColor="accent1"/>
          <w:sz w:val="28"/>
          <w:szCs w:val="28"/>
          <w:u w:val="single"/>
        </w:rPr>
        <w:t>Liste des fonctionnalités </w:t>
      </w:r>
      <w:r>
        <w:rPr>
          <w:color w:val="4472C4" w:themeColor="accent1"/>
          <w:sz w:val="28"/>
          <w:szCs w:val="28"/>
          <w:u w:val="single"/>
        </w:rPr>
        <w:t xml:space="preserve">manquantes </w:t>
      </w:r>
      <w:r w:rsidRPr="00620D43">
        <w:rPr>
          <w:color w:val="4472C4" w:themeColor="accent1"/>
          <w:sz w:val="28"/>
          <w:szCs w:val="28"/>
          <w:u w:val="single"/>
        </w:rPr>
        <w:t>:</w:t>
      </w:r>
    </w:p>
    <w:p w14:paraId="30CD3371" w14:textId="618FE5B1" w:rsidR="00BC0BFB" w:rsidRDefault="00BC0BFB" w:rsidP="00BC0BFB"/>
    <w:p w14:paraId="686B9170" w14:textId="3D6A1D95" w:rsidR="00BC0BFB" w:rsidRDefault="00BC0BFB" w:rsidP="00BC0BFB">
      <w:pPr>
        <w:pStyle w:val="Paragraphedeliste"/>
        <w:numPr>
          <w:ilvl w:val="0"/>
          <w:numId w:val="2"/>
        </w:numPr>
      </w:pPr>
      <w:r>
        <w:t>Il n’est pas possible pour le moment de sélectionner plusieurs fichiers en même temps.</w:t>
      </w:r>
    </w:p>
    <w:p w14:paraId="483F3BAD" w14:textId="2EF44F69" w:rsidR="00BC0BFB" w:rsidRPr="00BC0BFB" w:rsidRDefault="00BC0BFB" w:rsidP="00BC0BFB">
      <w:pPr>
        <w:pStyle w:val="Paragraphedeliste"/>
        <w:numPr>
          <w:ilvl w:val="0"/>
          <w:numId w:val="2"/>
        </w:numPr>
      </w:pPr>
      <w:r>
        <w:t>Il n’est pas possible pour le moment pour un admin d’ajouter certains tags qu’un invité pourra voir en plus de ses propres photos.</w:t>
      </w:r>
    </w:p>
    <w:p w14:paraId="333551F3" w14:textId="77777777" w:rsidR="006C291F" w:rsidRDefault="006C291F" w:rsidP="006C291F">
      <w:pPr>
        <w:jc w:val="center"/>
        <w:rPr>
          <w:b/>
          <w:bCs/>
        </w:rPr>
      </w:pPr>
    </w:p>
    <w:p w14:paraId="03710A95" w14:textId="77777777" w:rsidR="00660CDD" w:rsidRPr="00660CDD" w:rsidRDefault="00660CDD" w:rsidP="00D0702C"/>
    <w:sectPr w:rsidR="00660CDD" w:rsidRPr="00660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A7018"/>
    <w:multiLevelType w:val="hybridMultilevel"/>
    <w:tmpl w:val="91D4E524"/>
    <w:lvl w:ilvl="0" w:tplc="EEAA74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3F0DF2"/>
    <w:multiLevelType w:val="hybridMultilevel"/>
    <w:tmpl w:val="28F82004"/>
    <w:lvl w:ilvl="0" w:tplc="253CBE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6389735">
    <w:abstractNumId w:val="0"/>
  </w:num>
  <w:num w:numId="2" w16cid:durableId="56533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43"/>
    <w:rsid w:val="0005361E"/>
    <w:rsid w:val="00167482"/>
    <w:rsid w:val="00261145"/>
    <w:rsid w:val="00322A2F"/>
    <w:rsid w:val="00356D00"/>
    <w:rsid w:val="003A4DF3"/>
    <w:rsid w:val="00444AE2"/>
    <w:rsid w:val="0052648A"/>
    <w:rsid w:val="00601BA0"/>
    <w:rsid w:val="006078AD"/>
    <w:rsid w:val="00620D43"/>
    <w:rsid w:val="0065403E"/>
    <w:rsid w:val="00660CDD"/>
    <w:rsid w:val="006C13AC"/>
    <w:rsid w:val="006C291F"/>
    <w:rsid w:val="00775762"/>
    <w:rsid w:val="007D26D9"/>
    <w:rsid w:val="00855308"/>
    <w:rsid w:val="00905BDA"/>
    <w:rsid w:val="00921136"/>
    <w:rsid w:val="00A65132"/>
    <w:rsid w:val="00BC0BFB"/>
    <w:rsid w:val="00BD0D57"/>
    <w:rsid w:val="00D0702C"/>
    <w:rsid w:val="00D61356"/>
    <w:rsid w:val="00DB4832"/>
    <w:rsid w:val="00E87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ABF4"/>
  <w15:chartTrackingRefBased/>
  <w15:docId w15:val="{3D533BAC-2DA5-4DC1-A6D4-48C0C87F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BLONDEAU</dc:creator>
  <cp:keywords/>
  <dc:description/>
  <cp:lastModifiedBy>Loïc BLONDEAU</cp:lastModifiedBy>
  <cp:revision>6</cp:revision>
  <dcterms:created xsi:type="dcterms:W3CDTF">2022-06-28T12:33:00Z</dcterms:created>
  <dcterms:modified xsi:type="dcterms:W3CDTF">2022-06-28T15:59:00Z</dcterms:modified>
</cp:coreProperties>
</file>