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2625" cy="671830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000" cy="67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65pt;height:52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  <w:bookmarkStart w:id="0" w:name="_GoBack"/>
      <w:bookmarkEnd w:id="0"/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${producteur.prenom} ${producteur.nom}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TableGrid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  <w:gridCol w:w="1700"/>
        <w:gridCol w:w="1698"/>
        <w:gridCol w:w="1699"/>
        <w:gridCol w:w="1709"/>
      </w:tblGrid>
      <w:tr>
        <w:trPr/>
        <w:tc>
          <w:tcPr>
            <w:tcW w:w="3966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Prix TTC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Nombre de distribution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3966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${quantite_simple}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${quantite_prix_unitaire} € ${quantite_unite}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${quantite_nombre}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${quantite_nb_distrib}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spacing w:lineRule="auto" w:line="288" w:before="100" w:after="100"/>
        <w:rPr/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W w:w="1077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1471"/>
        <w:gridCol w:w="2153"/>
        <w:gridCol w:w="1794"/>
        <w:gridCol w:w="1795"/>
        <w:gridCol w:w="1803"/>
      </w:tblGrid>
      <w:tr>
        <w:trPr/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  <w:t>Type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  <w:t>Numéro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16"/>
                <w:szCs w:val="16"/>
                <w:lang w:val="fr-FR" w:eastAsia="en-US" w:bidi="en-US"/>
              </w:rPr>
              <w:t>Banque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Montant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${paiement_date}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${paiement_type}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${paiement_numero}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${paiement_emetteur}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${paiement_banque}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16"/>
                <w:szCs w:val="16"/>
                <w:lang w:val="fr-FR" w:eastAsia="en-US" w:bidi="en-US"/>
              </w:rPr>
              <w:t>${paiement_montant}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Grid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3"/>
        <w:gridCol w:w="3585"/>
        <w:gridCol w:w="3594"/>
      </w:tblGrid>
      <w:tr>
        <w:trPr/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fr-FR" w:eastAsia="en-US" w:bidi="en-US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val="fr-FR" w:eastAsia="hi-IN" w:bidi="hi-IN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LibreOffice/6.3.1.2$Windows_X86_64 LibreOffice_project/b79626edf0065ac373bd1df5c28bd630b4424273</Application>
  <Pages>1</Pages>
  <Words>205</Words>
  <Characters>1544</Characters>
  <CharactersWithSpaces>1727</CharactersWithSpaces>
  <Paragraphs>51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2019-10-21T07:30:43Z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