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Liberation Sans" w:hAnsi="Liberation Sans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3895" cy="673100"/>
                <wp:effectExtent l="0" t="0" r="0" b="381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440" cy="67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${contrat_titre_complet}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du ${date_debut} au</w:t>
                              <w:br/>
                              <w:t>${date_fin}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f" style="position:absolute;margin-left:283.5pt;margin-top:0.7pt;width:253.75pt;height:52.9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${contrat_titre_complet}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du ${date_debut} au</w:t>
                        <w:br/>
                        <w:t>${date_fin}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539240" cy="7467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sz w:val="20"/>
          <w:szCs w:val="20"/>
        </w:rPr>
        <w:t xml:space="preserve">                       </w:t>
      </w:r>
    </w:p>
    <w:p>
      <w:pPr>
        <w:pStyle w:val="Normal"/>
        <w:spacing w:before="200" w:after="200"/>
        <w:jc w:val="center"/>
        <w:rPr/>
      </w:pPr>
      <w:r>
        <w:rPr>
          <w:rFonts w:eastAsia="Arial" w:cs="Arial" w:ascii="Arial" w:hAnsi="Arial"/>
          <w:b/>
          <w:bCs/>
        </w:rPr>
        <w:t xml:space="preserve">Contrat d'engagement : </w:t>
      </w:r>
      <w:r>
        <w:rPr>
          <w:rFonts w:eastAsia="Arial" w:cs="Arial" w:ascii="Arial" w:hAnsi="Arial"/>
          <w:b/>
          <w:bCs/>
          <w:u w:val="single"/>
        </w:rPr>
        <w:t>${contrat_type}</w:t>
      </w:r>
    </w:p>
    <w:p>
      <w:pPr>
        <w:pStyle w:val="Normal"/>
        <w:spacing w:lineRule="auto" w:line="288" w:before="200" w:after="0"/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Informations générales :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 présent contrat s'étend du ${date_debut_complete} au ${date_fin_complete}.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Les distributions auront lieu de ${lieu_heure_debut} à ${lieu_heure_fin}, au ${lieu}, ${lieu_adresse} 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${dates_distribution_par_mois_list}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L’engagement peut démarrer en cours de saison mais doit se terminer à la fin de la saison.</w:t>
      </w:r>
    </w:p>
    <w:p>
      <w:pPr>
        <w:pStyle w:val="Normal"/>
        <w:spacing w:lineRule="auto" w:line="288" w:before="20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Productreur·rice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${producteur.prenom} ${producteur.nom}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 xml:space="preserve">${producteur.ferme.adresse} 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${producteur.tel}</w:t>
        <w:tab/>
        <w:tab/>
        <w:tab/>
        <w:tab/>
        <w:t xml:space="preserve">Courriel : </w:t>
      </w:r>
      <w:r>
        <w:rPr>
          <w:rStyle w:val="LienInternet"/>
          <w:rFonts w:eastAsia="Arial" w:cs="Arial" w:ascii="Arial" w:hAnsi="Arial"/>
          <w:color w:val="000000"/>
          <w:sz w:val="20"/>
          <w:szCs w:val="20"/>
          <w:u w:val="none"/>
        </w:rPr>
        <w:t xml:space="preserve">${producteur.email} 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je m’engage: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${nom_site} »,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fournir les produits prépayés de ce contrat à chaque distribution,</w:t>
      </w:r>
    </w:p>
    <w:p>
      <w:pPr>
        <w:pStyle w:val="Normal"/>
        <w:numPr>
          <w:ilvl w:val="0"/>
          <w:numId w:val="1"/>
        </w:numPr>
        <w:spacing w:lineRule="auto" w:line="288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encaisser les chèques aux dates prévues.</w:t>
      </w:r>
    </w:p>
    <w:p>
      <w:pPr>
        <w:pStyle w:val="Normal"/>
        <w:spacing w:lineRule="auto" w:line="288" w:before="200" w:after="0"/>
        <w:rPr>
          <w:rFonts w:ascii="Arial" w:hAnsi="Arial" w:eastAsia="Arial" w:cs="Arial"/>
          <w:sz w:val="20"/>
          <w:szCs w:val="20"/>
          <w:u w:val="single"/>
        </w:rPr>
      </w:pPr>
      <w:r>
        <w:rPr>
          <w:rFonts w:eastAsia="Arial" w:cs="Arial" w:ascii="Arial" w:hAnsi="Arial"/>
          <w:sz w:val="20"/>
          <w:szCs w:val="20"/>
          <w:u w:val="single"/>
        </w:rPr>
        <w:t>Référents :</w:t>
      </w:r>
      <w:bookmarkStart w:id="0" w:name="_GoBack"/>
      <w:r>
        <w:rPr>
          <w:rFonts w:eastAsia="Arial" w:cs="Arial" w:ascii="Arial" w:hAnsi="Arial"/>
          <w:sz w:val="20"/>
          <w:szCs w:val="20"/>
        </w:rPr>
        <w:t xml:space="preserve"> ${referents_contacts}</w:t>
      </w:r>
      <w:bookmarkEnd w:id="0"/>
    </w:p>
    <w:p>
      <w:pPr>
        <w:pStyle w:val="Normal"/>
        <w:spacing w:lineRule="auto" w:line="288" w:before="200" w:after="0"/>
        <w:rPr/>
      </w:pPr>
      <w:r>
        <w:rPr>
          <w:rFonts w:eastAsia="Arial" w:cs="Arial" w:ascii="Arial" w:hAnsi="Arial"/>
          <w:sz w:val="20"/>
          <w:szCs w:val="20"/>
          <w:u w:val="single"/>
        </w:rPr>
        <w:t>Adhérent·e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${adherent.prenom} ${adherent.nom}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${adherent.tel}</w:t>
        <w:tab/>
        <w:tab/>
        <w:tab/>
        <w:tab/>
        <w:t>Courriel : ${adherent.email}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jour de ma cotisation à « ${nom_site} », je m'engage :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</w:t>
      </w:r>
      <w:bookmarkStart w:id="1" w:name="__DdeLink__199_1751079644"/>
      <w:r>
        <w:rPr>
          <w:rFonts w:eastAsia="Arial" w:cs="Arial" w:ascii="Arial" w:hAnsi="Arial"/>
          <w:sz w:val="20"/>
          <w:szCs w:val="20"/>
        </w:rPr>
        <w:t>${nom_site}</w:t>
      </w:r>
      <w:bookmarkEnd w:id="1"/>
      <w:r>
        <w:rPr>
          <w:rFonts w:eastAsia="Arial" w:cs="Arial" w:ascii="Arial" w:hAnsi="Arial"/>
          <w:sz w:val="20"/>
          <w:szCs w:val="20"/>
        </w:rPr>
        <w:t> »,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à prépayer les produits de ce contrat avant le ${date_debut_complete}, </w:t>
      </w:r>
      <w:r>
        <w:rPr>
          <w:rFonts w:eastAsia="Arial" w:cs="Arial" w:ascii="Arial" w:hAnsi="Arial"/>
          <w:b/>
          <w:bCs/>
          <w:sz w:val="20"/>
          <w:szCs w:val="20"/>
        </w:rPr>
        <w:t>par chèque</w:t>
      </w:r>
      <w:r>
        <w:rPr>
          <w:rFonts w:eastAsia="Arial" w:cs="Arial" w:ascii="Arial" w:hAnsi="Arial"/>
          <w:sz w:val="20"/>
          <w:szCs w:val="20"/>
        </w:rPr>
        <w:t xml:space="preserve"> libellé à l'ordre de </w:t>
      </w:r>
      <w:r>
        <w:rPr>
          <w:rFonts w:eastAsia="Arial" w:cs="Arial" w:ascii="Arial" w:hAnsi="Arial"/>
          <w:b/>
          <w:bCs/>
          <w:sz w:val="20"/>
          <w:szCs w:val="20"/>
        </w:rPr>
        <w:t>${paiements_ordre}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288" w:before="2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Date de début d'engagement :</w:t>
      </w:r>
      <w:r>
        <w:rPr>
          <w:rFonts w:eastAsia="Arial" w:cs="Arial" w:ascii="Arial" w:hAnsi="Arial"/>
          <w:sz w:val="20"/>
          <w:szCs w:val="20"/>
        </w:rPr>
        <w:t xml:space="preserve"> ${date_debut} </w:t>
      </w:r>
    </w:p>
    <w:tbl>
      <w:tblPr>
        <w:tblStyle w:val="Grilledutableau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1"/>
        <w:gridCol w:w="7364"/>
        <w:gridCol w:w="1637"/>
      </w:tblGrid>
      <w:tr>
        <w:trPr/>
        <w:tc>
          <w:tcPr>
            <w:tcW w:w="1771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36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63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Montant</w:t>
            </w:r>
          </w:p>
        </w:tc>
      </w:tr>
      <w:tr>
        <w:trPr/>
        <w:tc>
          <w:tcPr>
            <w:tcW w:w="1771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${quantite_date}</w:t>
            </w:r>
          </w:p>
        </w:tc>
        <w:tc>
          <w:tcPr>
            <w:tcW w:w="7364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${quantite_description_</w:t>
            </w:r>
            <w:r>
              <w:rPr>
                <w:rFonts w:eastAsia="Arial" w:cs="Arial" w:ascii="Arial" w:hAnsi="Arial"/>
                <w:sz w:val="20"/>
                <w:szCs w:val="20"/>
              </w:rPr>
              <w:t>br</w:t>
            </w:r>
            <w:r>
              <w:rPr>
                <w:rFonts w:eastAsia="Arial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163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${quantite_total} €</w:t>
            </w:r>
          </w:p>
        </w:tc>
      </w:tr>
    </w:tbl>
    <w:p>
      <w:pPr>
        <w:pStyle w:val="Normal"/>
        <w:tabs>
          <w:tab w:val="clear" w:pos="720"/>
          <w:tab w:val="right" w:pos="9464" w:leader="none"/>
        </w:tabs>
        <w:spacing w:lineRule="auto" w:line="288" w:before="100" w:after="0"/>
        <w:jc w:val="right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Total dû : </w:t>
      </w:r>
      <w:r>
        <w:rPr>
          <w:rFonts w:eastAsia="Arial" w:cs="Arial" w:ascii="Arial" w:hAnsi="Arial"/>
          <w:b/>
          <w:sz w:val="20"/>
          <w:szCs w:val="20"/>
        </w:rPr>
        <w:t>${total} €</w:t>
      </w:r>
    </w:p>
    <w:p>
      <w:pPr>
        <w:pStyle w:val="Normal"/>
        <w:spacing w:lineRule="auto" w:line="288" w:before="100" w:after="100"/>
        <w:rPr/>
      </w:pPr>
      <w:r>
        <w:rPr>
          <w:rFonts w:eastAsia="Arial" w:cs="Arial" w:ascii="Arial" w:hAnsi="Arial"/>
          <w:sz w:val="20"/>
          <w:szCs w:val="20"/>
        </w:rPr>
        <w:t>Le ${date_debut}, règlement en  ${option_paiements}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756"/>
        <w:gridCol w:w="1471"/>
        <w:gridCol w:w="2150"/>
        <w:gridCol w:w="1792"/>
        <w:gridCol w:w="1795"/>
        <w:gridCol w:w="1807"/>
      </w:tblGrid>
      <w:tr>
        <w:trPr/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Date encaissement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Numéro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Emetteur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Banque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Montant</w:t>
            </w:r>
          </w:p>
        </w:tc>
      </w:tr>
      <w:tr>
        <w:trPr/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${paiement_date}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${paiement_type}</w:t>
            </w:r>
          </w:p>
        </w:tc>
        <w:tc>
          <w:tcPr>
            <w:tcW w:w="215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${paiement_numero}</w:t>
            </w:r>
          </w:p>
        </w:tc>
        <w:tc>
          <w:tcPr>
            <w:tcW w:w="179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${paiement_emetteur}</w:t>
            </w: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${paiement_banque}</w:t>
            </w:r>
          </w:p>
        </w:tc>
        <w:tc>
          <w:tcPr>
            <w:tcW w:w="1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${paiement_montant}</w:t>
            </w:r>
          </w:p>
        </w:tc>
      </w:tr>
    </w:tbl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Grilledutableau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1"/>
        <w:gridCol w:w="3585"/>
        <w:gridCol w:w="3596"/>
      </w:tblGrid>
      <w:tr>
        <w:trPr/>
        <w:tc>
          <w:tcPr>
            <w:tcW w:w="358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L’adhérent·e</w:t>
              <w:br/>
            </w:r>
            <w:r>
              <w:rPr>
                <w:rFonts w:cs="Arial" w:ascii="Arial" w:hAnsi="Arial"/>
                <w:sz w:val="16"/>
                <w:szCs w:val="16"/>
              </w:rPr>
              <w:t>${adherent.nom} ${adherent.prenom}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Le·a producteur·rice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${producteur.prenom} ${producteur.nom}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Pour ${nom_site}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${referents}</w:t>
            </w:r>
          </w:p>
        </w:tc>
      </w:tr>
    </w:tbl>
    <w:p>
      <w:pPr>
        <w:pStyle w:val="Normal"/>
        <w:spacing w:lineRule="auto" w:line="288" w:before="283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  <w:rFonts w:cs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  <w:rFonts w:cs="Liberation Serif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fr-FR" w:eastAsia="en-US" w:bidi="en-US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u w:val="none"/>
    </w:rPr>
  </w:style>
  <w:style w:type="character" w:styleId="WW8Num2z0" w:customStyle="1">
    <w:name w:val="WW8Num2z0"/>
    <w:qFormat/>
    <w:rPr>
      <w:u w:val="none"/>
    </w:rPr>
  </w:style>
  <w:style w:type="character" w:styleId="WW8Num3z0" w:customStyle="1">
    <w:name w:val="WW8Num3z0"/>
    <w:qFormat/>
    <w:rPr>
      <w:rFonts w:ascii="Symbol" w:hAnsi="Symbol" w:cs="Symbol"/>
      <w:u w:val="none"/>
    </w:rPr>
  </w:style>
  <w:style w:type="character" w:styleId="WW8Num3z1" w:customStyle="1">
    <w:name w:val="WW8Num3z1"/>
    <w:qFormat/>
    <w:rPr>
      <w:u w:val="none"/>
    </w:rPr>
  </w:style>
  <w:style w:type="character" w:styleId="WW8Num4z0" w:customStyle="1">
    <w:name w:val="WW8Num4z0"/>
    <w:qFormat/>
    <w:rPr>
      <w:u w:val="none"/>
    </w:rPr>
  </w:style>
  <w:style w:type="character" w:styleId="Policepardfaut1" w:customStyle="1">
    <w:name w:val="Police par défaut1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1Level0" w:customStyle="1">
    <w:name w:val="List1Level0"/>
    <w:qFormat/>
    <w:rPr>
      <w:u w:val="none"/>
    </w:rPr>
  </w:style>
  <w:style w:type="character" w:styleId="List1Level1" w:customStyle="1">
    <w:name w:val="List1Level1"/>
    <w:qFormat/>
    <w:rPr>
      <w:u w:val="none"/>
    </w:rPr>
  </w:style>
  <w:style w:type="character" w:styleId="List1Level2" w:customStyle="1">
    <w:name w:val="List1Level2"/>
    <w:qFormat/>
    <w:rPr>
      <w:u w:val="none"/>
    </w:rPr>
  </w:style>
  <w:style w:type="character" w:styleId="List1Level3" w:customStyle="1">
    <w:name w:val="List1Level3"/>
    <w:qFormat/>
    <w:rPr>
      <w:u w:val="none"/>
    </w:rPr>
  </w:style>
  <w:style w:type="character" w:styleId="List1Level4" w:customStyle="1">
    <w:name w:val="List1Level4"/>
    <w:qFormat/>
    <w:rPr>
      <w:u w:val="none"/>
    </w:rPr>
  </w:style>
  <w:style w:type="character" w:styleId="List1Level5" w:customStyle="1">
    <w:name w:val="List1Level5"/>
    <w:qFormat/>
    <w:rPr>
      <w:u w:val="none"/>
    </w:rPr>
  </w:style>
  <w:style w:type="character" w:styleId="List1Level6" w:customStyle="1">
    <w:name w:val="List1Level6"/>
    <w:qFormat/>
    <w:rPr>
      <w:u w:val="none"/>
    </w:rPr>
  </w:style>
  <w:style w:type="character" w:styleId="List1Level7" w:customStyle="1">
    <w:name w:val="List1Level7"/>
    <w:qFormat/>
    <w:rPr>
      <w:u w:val="none"/>
    </w:rPr>
  </w:style>
  <w:style w:type="character" w:styleId="List1Level8" w:customStyle="1">
    <w:name w:val="List1Level8"/>
    <w:qFormat/>
    <w:rPr>
      <w:u w:val="none"/>
    </w:rPr>
  </w:style>
  <w:style w:type="character" w:styleId="List2Level0" w:customStyle="1">
    <w:name w:val="List2Level0"/>
    <w:qFormat/>
    <w:rPr>
      <w:u w:val="none"/>
    </w:rPr>
  </w:style>
  <w:style w:type="character" w:styleId="List2Level1" w:customStyle="1">
    <w:name w:val="List2Level1"/>
    <w:qFormat/>
    <w:rPr>
      <w:u w:val="none"/>
    </w:rPr>
  </w:style>
  <w:style w:type="character" w:styleId="List2Level2" w:customStyle="1">
    <w:name w:val="List2Level2"/>
    <w:qFormat/>
    <w:rPr>
      <w:u w:val="none"/>
    </w:rPr>
  </w:style>
  <w:style w:type="character" w:styleId="List2Level3" w:customStyle="1">
    <w:name w:val="List2Level3"/>
    <w:qFormat/>
    <w:rPr>
      <w:u w:val="none"/>
    </w:rPr>
  </w:style>
  <w:style w:type="character" w:styleId="List2Level4" w:customStyle="1">
    <w:name w:val="List2Level4"/>
    <w:qFormat/>
    <w:rPr>
      <w:u w:val="none"/>
    </w:rPr>
  </w:style>
  <w:style w:type="character" w:styleId="List2Level5" w:customStyle="1">
    <w:name w:val="List2Level5"/>
    <w:qFormat/>
    <w:rPr>
      <w:u w:val="none"/>
    </w:rPr>
  </w:style>
  <w:style w:type="character" w:styleId="List2Level6" w:customStyle="1">
    <w:name w:val="List2Level6"/>
    <w:qFormat/>
    <w:rPr>
      <w:u w:val="none"/>
    </w:rPr>
  </w:style>
  <w:style w:type="character" w:styleId="List2Level7" w:customStyle="1">
    <w:name w:val="List2Level7"/>
    <w:qFormat/>
    <w:rPr>
      <w:u w:val="none"/>
    </w:rPr>
  </w:style>
  <w:style w:type="character" w:styleId="List2Level8" w:customStyle="1">
    <w:name w:val="List2Level8"/>
    <w:qFormat/>
    <w:rPr>
      <w:u w:val="none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</w:rPr>
  </w:style>
  <w:style w:type="character" w:styleId="LienInternet" w:customStyle="1">
    <w:name w:val="Lien Internet"/>
    <w:rPr>
      <w:color w:val="000080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  <w:sz w:val="16"/>
      <w:szCs w:val="16"/>
      <w:u w:val="none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itre11" w:customStyle="1">
    <w:name w:val="Titre1"/>
    <w:basedOn w:val="Normal"/>
    <w:next w:val="Corpsdetexte"/>
    <w:qFormat/>
    <w:pPr>
      <w:spacing w:before="240" w:after="60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Lgende1" w:customStyle="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Aucuneliste1" w:customStyle="1">
    <w:name w:val="Aucune liste1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fr-FR" w:eastAsia="en-US" w:bidi="en-US"/>
    </w:rPr>
  </w:style>
  <w:style w:type="paragraph" w:styleId="Soustitre">
    <w:name w:val="Subtitle"/>
    <w:basedOn w:val="Normal"/>
    <w:qFormat/>
    <w:pPr>
      <w:spacing w:before="0" w:after="60"/>
      <w:jc w:val="center"/>
    </w:pPr>
    <w:rPr>
      <w:rFonts w:ascii="Arial" w:hAnsi="Arial" w:eastAsia="Arial" w:cs="Arial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nuducadre" w:customStyle="1">
    <w:name w:val="Contenu du cadre"/>
    <w:basedOn w:val="Normal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fault" w:customStyle="1">
    <w:name w:val="Default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FreeSans"/>
      <w:color w:val="000000"/>
      <w:kern w:val="0"/>
      <w:sz w:val="24"/>
      <w:szCs w:val="24"/>
      <w:lang w:val="fr-FR" w:eastAsia="hi-IN" w:bidi="hi-IN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367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LibreOffice/6.3.1.2$Windows_X86_64 LibreOffice_project/b79626edf0065ac373bd1df5c28bd630b4424273</Application>
  <Pages>1</Pages>
  <Words>198</Words>
  <Characters>1463</Characters>
  <CharactersWithSpaces>1642</CharactersWithSpaces>
  <Paragraphs>48</Paragraphs>
  <Company>Onema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2019-04-24T09:16:00Z</dcterms:created>
  <dc:creator>Pourcel</dc:creator>
  <dc:description/>
  <dc:language>fr-FR</dc:language>
  <cp:lastModifiedBy/>
  <cp:lastPrinted>2014-02-10T09:25:00Z</cp:lastPrinted>
  <dcterms:modified xsi:type="dcterms:W3CDTF">2020-05-28T19:08:40Z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