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16E" w:rsidRPr="00F81EBF" w:rsidRDefault="0010516E" w:rsidP="0010516E">
      <w:pPr>
        <w:jc w:val="center"/>
        <w:rPr>
          <w:sz w:val="28"/>
          <w:u w:val="single"/>
        </w:rPr>
      </w:pPr>
      <w:r w:rsidRPr="00F81EBF">
        <w:rPr>
          <w:sz w:val="28"/>
          <w:u w:val="single"/>
        </w:rPr>
        <w:t xml:space="preserve">Rapport de la séance </w:t>
      </w:r>
      <w:r>
        <w:rPr>
          <w:sz w:val="28"/>
          <w:u w:val="single"/>
        </w:rPr>
        <w:t>2 (16 décembre)</w:t>
      </w:r>
      <w:r w:rsidRPr="00F81EBF">
        <w:rPr>
          <w:sz w:val="28"/>
          <w:u w:val="single"/>
        </w:rPr>
        <w:t> :</w:t>
      </w:r>
    </w:p>
    <w:p w:rsidR="0046680C" w:rsidRDefault="002F018E">
      <w:r>
        <w:t>But de la séance :</w:t>
      </w:r>
    </w:p>
    <w:p w:rsidR="002F018E" w:rsidRDefault="00D65BFB" w:rsidP="002F018E">
      <w:pPr>
        <w:pStyle w:val="Paragraphedeliste"/>
        <w:numPr>
          <w:ilvl w:val="0"/>
          <w:numId w:val="1"/>
        </w:numPr>
      </w:pPr>
      <w:r>
        <w:t>Bien définir les possibilités des angles pour le bras ainsi qu’une variation d’angle pour les 3 servomoteurs</w:t>
      </w:r>
    </w:p>
    <w:p w:rsidR="00D65BFB" w:rsidRDefault="00D65BFB" w:rsidP="002F018E">
      <w:pPr>
        <w:pStyle w:val="Paragraphedeliste"/>
        <w:numPr>
          <w:ilvl w:val="0"/>
          <w:numId w:val="1"/>
        </w:numPr>
      </w:pPr>
      <w:r>
        <w:t>Commencer l’algorithmie du projet</w:t>
      </w:r>
    </w:p>
    <w:p w:rsidR="006B435D" w:rsidRDefault="006B435D" w:rsidP="006B435D"/>
    <w:p w:rsidR="006B435D" w:rsidRDefault="006B435D" w:rsidP="006B435D">
      <w:pPr>
        <w:pStyle w:val="Paragraphedeliste"/>
        <w:numPr>
          <w:ilvl w:val="0"/>
          <w:numId w:val="3"/>
        </w:numPr>
      </w:pPr>
      <w:r>
        <w:t xml:space="preserve">On a commencé par travailler en groupe pour définir la position de chaque membre du bras par rapport aux angles donnés. 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214"/>
        <w:gridCol w:w="2156"/>
        <w:gridCol w:w="2152"/>
        <w:gridCol w:w="2180"/>
      </w:tblGrid>
      <w:tr w:rsidR="006B435D" w:rsidTr="006B435D">
        <w:tc>
          <w:tcPr>
            <w:tcW w:w="2265" w:type="dxa"/>
          </w:tcPr>
          <w:p w:rsidR="006B435D" w:rsidRDefault="006B435D" w:rsidP="007D54AA">
            <w:pPr>
              <w:pStyle w:val="Paragraphedeliste"/>
              <w:ind w:left="0"/>
              <w:jc w:val="center"/>
            </w:pPr>
            <w:r>
              <w:t>Angle du/de la</w:t>
            </w:r>
          </w:p>
        </w:tc>
        <w:tc>
          <w:tcPr>
            <w:tcW w:w="2265" w:type="dxa"/>
          </w:tcPr>
          <w:p w:rsidR="006B435D" w:rsidRDefault="006B435D" w:rsidP="006B435D">
            <w:pPr>
              <w:pStyle w:val="Paragraphedeliste"/>
              <w:ind w:left="0"/>
              <w:jc w:val="center"/>
            </w:pPr>
            <w:r>
              <w:t>Socle</w:t>
            </w:r>
          </w:p>
        </w:tc>
        <w:tc>
          <w:tcPr>
            <w:tcW w:w="2266" w:type="dxa"/>
          </w:tcPr>
          <w:p w:rsidR="006B435D" w:rsidRDefault="006B435D" w:rsidP="006B435D">
            <w:pPr>
              <w:pStyle w:val="Paragraphedeliste"/>
              <w:ind w:left="0"/>
              <w:jc w:val="center"/>
            </w:pPr>
            <w:r>
              <w:t>Bras</w:t>
            </w:r>
          </w:p>
        </w:tc>
        <w:tc>
          <w:tcPr>
            <w:tcW w:w="2266" w:type="dxa"/>
          </w:tcPr>
          <w:p w:rsidR="006B435D" w:rsidRDefault="006B435D" w:rsidP="006B435D">
            <w:pPr>
              <w:pStyle w:val="Paragraphedeliste"/>
              <w:ind w:left="0"/>
              <w:jc w:val="center"/>
            </w:pPr>
            <w:r>
              <w:t>Baguette</w:t>
            </w:r>
          </w:p>
        </w:tc>
      </w:tr>
      <w:tr w:rsidR="006B435D" w:rsidTr="006B435D">
        <w:tc>
          <w:tcPr>
            <w:tcW w:w="2265" w:type="dxa"/>
          </w:tcPr>
          <w:p w:rsidR="006B435D" w:rsidRDefault="006B435D" w:rsidP="007D54AA">
            <w:pPr>
              <w:pStyle w:val="Paragraphedeliste"/>
              <w:ind w:left="0"/>
              <w:jc w:val="center"/>
            </w:pPr>
            <w:r>
              <w:t>Angles possibles</w:t>
            </w:r>
          </w:p>
        </w:tc>
        <w:tc>
          <w:tcPr>
            <w:tcW w:w="2265" w:type="dxa"/>
          </w:tcPr>
          <w:p w:rsidR="006B435D" w:rsidRDefault="006B435D" w:rsidP="006B435D">
            <w:pPr>
              <w:pStyle w:val="Paragraphedeliste"/>
              <w:ind w:left="0"/>
              <w:jc w:val="center"/>
            </w:pPr>
            <w:r>
              <w:t>De 0° à 140°</w:t>
            </w:r>
          </w:p>
        </w:tc>
        <w:tc>
          <w:tcPr>
            <w:tcW w:w="2266" w:type="dxa"/>
          </w:tcPr>
          <w:p w:rsidR="006B435D" w:rsidRDefault="006B435D" w:rsidP="006B435D">
            <w:pPr>
              <w:pStyle w:val="Paragraphedeliste"/>
              <w:ind w:left="0"/>
              <w:jc w:val="center"/>
            </w:pPr>
            <w:r>
              <w:t>De 0° à 180°</w:t>
            </w:r>
          </w:p>
        </w:tc>
        <w:tc>
          <w:tcPr>
            <w:tcW w:w="2266" w:type="dxa"/>
          </w:tcPr>
          <w:p w:rsidR="006B435D" w:rsidRDefault="006B435D" w:rsidP="00FE1E44">
            <w:pPr>
              <w:pStyle w:val="Paragraphedeliste"/>
              <w:ind w:left="0"/>
              <w:jc w:val="center"/>
            </w:pPr>
            <w:r>
              <w:t>De 0° à 180°</w:t>
            </w:r>
          </w:p>
        </w:tc>
      </w:tr>
      <w:tr w:rsidR="006B435D" w:rsidTr="006B435D">
        <w:tc>
          <w:tcPr>
            <w:tcW w:w="2265" w:type="dxa"/>
          </w:tcPr>
          <w:p w:rsidR="006B435D" w:rsidRDefault="006B435D" w:rsidP="007D54AA">
            <w:pPr>
              <w:pStyle w:val="Paragraphedeliste"/>
              <w:ind w:left="0"/>
              <w:jc w:val="center"/>
            </w:pPr>
            <w:r>
              <w:t>Angles utiles</w:t>
            </w:r>
            <w:r w:rsidR="00FE1E44">
              <w:t xml:space="preserve"> (Changements envisageables)</w:t>
            </w:r>
          </w:p>
        </w:tc>
        <w:tc>
          <w:tcPr>
            <w:tcW w:w="2265" w:type="dxa"/>
          </w:tcPr>
          <w:p w:rsidR="006B435D" w:rsidRDefault="00FE1E44" w:rsidP="00FE1E44">
            <w:pPr>
              <w:pStyle w:val="Paragraphedeliste"/>
              <w:ind w:left="0"/>
              <w:jc w:val="center"/>
            </w:pPr>
            <w:r>
              <w:t>De 0° à 140°</w:t>
            </w:r>
          </w:p>
        </w:tc>
        <w:tc>
          <w:tcPr>
            <w:tcW w:w="2266" w:type="dxa"/>
          </w:tcPr>
          <w:p w:rsidR="006B435D" w:rsidRDefault="00FE1E44" w:rsidP="006B435D">
            <w:pPr>
              <w:pStyle w:val="Paragraphedeliste"/>
              <w:ind w:left="0"/>
            </w:pPr>
            <w:r>
              <w:t>De 80° à 130°</w:t>
            </w:r>
          </w:p>
        </w:tc>
        <w:tc>
          <w:tcPr>
            <w:tcW w:w="2266" w:type="dxa"/>
          </w:tcPr>
          <w:p w:rsidR="006B435D" w:rsidRDefault="00FE1E44" w:rsidP="00FE1E44">
            <w:pPr>
              <w:pStyle w:val="Paragraphedeliste"/>
              <w:ind w:left="0"/>
              <w:jc w:val="center"/>
            </w:pPr>
            <w:r>
              <w:t>De 10° à 90°</w:t>
            </w:r>
          </w:p>
        </w:tc>
      </w:tr>
    </w:tbl>
    <w:p w:rsidR="006B435D" w:rsidRDefault="006B435D" w:rsidP="006B435D">
      <w:pPr>
        <w:pStyle w:val="Paragraphedeliste"/>
        <w:ind w:left="360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181"/>
        <w:gridCol w:w="2170"/>
        <w:gridCol w:w="2171"/>
        <w:gridCol w:w="2180"/>
      </w:tblGrid>
      <w:tr w:rsidR="00C1030B" w:rsidTr="00C1030B">
        <w:tc>
          <w:tcPr>
            <w:tcW w:w="2265" w:type="dxa"/>
          </w:tcPr>
          <w:p w:rsidR="00C1030B" w:rsidRDefault="008E532B" w:rsidP="007D54AA">
            <w:pPr>
              <w:pStyle w:val="Paragraphedeliste"/>
              <w:ind w:left="0"/>
              <w:jc w:val="center"/>
            </w:pPr>
            <w:r>
              <w:t>Direction des membres selon leur angle</w:t>
            </w:r>
          </w:p>
        </w:tc>
        <w:tc>
          <w:tcPr>
            <w:tcW w:w="2265" w:type="dxa"/>
          </w:tcPr>
          <w:p w:rsidR="00C1030B" w:rsidRDefault="00C1030B" w:rsidP="007D54AA">
            <w:pPr>
              <w:pStyle w:val="Paragraphedeliste"/>
              <w:ind w:left="0"/>
              <w:jc w:val="center"/>
            </w:pPr>
            <w:r>
              <w:t>Socle</w:t>
            </w:r>
          </w:p>
        </w:tc>
        <w:tc>
          <w:tcPr>
            <w:tcW w:w="2266" w:type="dxa"/>
          </w:tcPr>
          <w:p w:rsidR="00C1030B" w:rsidRDefault="00C1030B" w:rsidP="007D54AA">
            <w:pPr>
              <w:pStyle w:val="Paragraphedeliste"/>
              <w:ind w:left="0"/>
              <w:jc w:val="center"/>
            </w:pPr>
            <w:r>
              <w:t>Bras</w:t>
            </w:r>
          </w:p>
        </w:tc>
        <w:tc>
          <w:tcPr>
            <w:tcW w:w="2266" w:type="dxa"/>
          </w:tcPr>
          <w:p w:rsidR="00C1030B" w:rsidRDefault="00C1030B" w:rsidP="007D54AA">
            <w:pPr>
              <w:pStyle w:val="Paragraphedeliste"/>
              <w:tabs>
                <w:tab w:val="right" w:pos="1971"/>
              </w:tabs>
              <w:ind w:left="0"/>
              <w:jc w:val="center"/>
            </w:pPr>
            <w:r>
              <w:t xml:space="preserve">Baguette (avec bras </w:t>
            </w:r>
            <w:r w:rsidR="006138DA">
              <w:t>à 90°</w:t>
            </w:r>
            <w:r>
              <w:t>)</w:t>
            </w:r>
          </w:p>
        </w:tc>
      </w:tr>
      <w:tr w:rsidR="00C1030B" w:rsidTr="00C1030B">
        <w:tc>
          <w:tcPr>
            <w:tcW w:w="2265" w:type="dxa"/>
          </w:tcPr>
          <w:p w:rsidR="00C1030B" w:rsidRDefault="00C1030B" w:rsidP="007D54AA">
            <w:pPr>
              <w:pStyle w:val="Paragraphedeliste"/>
              <w:ind w:left="0"/>
              <w:jc w:val="center"/>
            </w:pPr>
            <w:r>
              <w:t>0°</w:t>
            </w:r>
          </w:p>
        </w:tc>
        <w:tc>
          <w:tcPr>
            <w:tcW w:w="2265" w:type="dxa"/>
          </w:tcPr>
          <w:p w:rsidR="00C1030B" w:rsidRDefault="00C1030B" w:rsidP="007D54AA">
            <w:pPr>
              <w:pStyle w:val="Paragraphedeliste"/>
              <w:ind w:left="0"/>
              <w:jc w:val="center"/>
            </w:pPr>
            <w:r>
              <w:t>Droite</w:t>
            </w:r>
          </w:p>
        </w:tc>
        <w:tc>
          <w:tcPr>
            <w:tcW w:w="2266" w:type="dxa"/>
          </w:tcPr>
          <w:p w:rsidR="00C1030B" w:rsidRDefault="00C1030B" w:rsidP="007D54AA">
            <w:pPr>
              <w:pStyle w:val="Paragraphedeliste"/>
              <w:ind w:left="0"/>
              <w:jc w:val="center"/>
            </w:pPr>
            <w:r>
              <w:t>Vers le sol</w:t>
            </w:r>
          </w:p>
        </w:tc>
        <w:tc>
          <w:tcPr>
            <w:tcW w:w="2266" w:type="dxa"/>
          </w:tcPr>
          <w:p w:rsidR="00C1030B" w:rsidRDefault="007426CE" w:rsidP="007D54AA">
            <w:pPr>
              <w:pStyle w:val="Paragraphedeliste"/>
              <w:ind w:left="0"/>
              <w:jc w:val="center"/>
            </w:pPr>
            <w:r>
              <w:t>Vers le sol à gauche</w:t>
            </w:r>
          </w:p>
        </w:tc>
      </w:tr>
      <w:tr w:rsidR="00C1030B" w:rsidTr="00C1030B">
        <w:tc>
          <w:tcPr>
            <w:tcW w:w="2265" w:type="dxa"/>
          </w:tcPr>
          <w:p w:rsidR="00C1030B" w:rsidRDefault="00C1030B" w:rsidP="007D54AA">
            <w:pPr>
              <w:pStyle w:val="Paragraphedeliste"/>
              <w:ind w:left="0"/>
              <w:jc w:val="center"/>
            </w:pPr>
            <w:r>
              <w:t>180°</w:t>
            </w:r>
          </w:p>
        </w:tc>
        <w:tc>
          <w:tcPr>
            <w:tcW w:w="2265" w:type="dxa"/>
          </w:tcPr>
          <w:p w:rsidR="00C1030B" w:rsidRDefault="00C1030B" w:rsidP="007D54AA">
            <w:pPr>
              <w:pStyle w:val="Paragraphedeliste"/>
              <w:ind w:left="0"/>
              <w:jc w:val="center"/>
            </w:pPr>
            <w:r>
              <w:t>Gauche</w:t>
            </w:r>
          </w:p>
        </w:tc>
        <w:tc>
          <w:tcPr>
            <w:tcW w:w="2266" w:type="dxa"/>
          </w:tcPr>
          <w:p w:rsidR="00C1030B" w:rsidRDefault="00C1030B" w:rsidP="007D54AA">
            <w:pPr>
              <w:pStyle w:val="Paragraphedeliste"/>
              <w:ind w:left="0"/>
              <w:jc w:val="center"/>
            </w:pPr>
            <w:r>
              <w:t>Vers le plafond</w:t>
            </w:r>
          </w:p>
        </w:tc>
        <w:tc>
          <w:tcPr>
            <w:tcW w:w="2266" w:type="dxa"/>
          </w:tcPr>
          <w:p w:rsidR="00C1030B" w:rsidRDefault="007426CE" w:rsidP="007D54AA">
            <w:pPr>
              <w:pStyle w:val="Paragraphedeliste"/>
              <w:ind w:left="0"/>
              <w:jc w:val="center"/>
            </w:pPr>
            <w:r>
              <w:t>Vers le haut à droite</w:t>
            </w:r>
          </w:p>
        </w:tc>
      </w:tr>
    </w:tbl>
    <w:p w:rsidR="00E671B0" w:rsidRDefault="00E671B0" w:rsidP="00E671B0"/>
    <w:p w:rsidR="00E671B0" w:rsidRDefault="00E671B0" w:rsidP="00A55AC6">
      <w:pPr>
        <w:pStyle w:val="Paragraphedeliste"/>
        <w:numPr>
          <w:ilvl w:val="0"/>
          <w:numId w:val="3"/>
        </w:numPr>
        <w:jc w:val="both"/>
      </w:pPr>
      <w:r>
        <w:t xml:space="preserve">Puis, </w:t>
      </w:r>
      <w:r w:rsidR="00FF3952">
        <w:t>on a fait des tests avec le bras et un code pour bouger le bras dans des positions différentes ce qui nous a permis de réfléchir aux angles minimaux et maximaux que pourrait faire le bras.</w:t>
      </w:r>
    </w:p>
    <w:p w:rsidR="00FF3952" w:rsidRDefault="00FF3952" w:rsidP="00FF3952">
      <w:pPr>
        <w:jc w:val="both"/>
      </w:pPr>
    </w:p>
    <w:p w:rsidR="00FF3952" w:rsidRDefault="00FF3952" w:rsidP="00A55AC6">
      <w:pPr>
        <w:pStyle w:val="Paragraphedeliste"/>
        <w:numPr>
          <w:ilvl w:val="0"/>
          <w:numId w:val="3"/>
        </w:numPr>
        <w:jc w:val="both"/>
      </w:pPr>
      <w:r>
        <w:t>Pour terminer, on a testé différents mouvements pour que le bras aille taper un xylophone positionné devant le bras.</w:t>
      </w:r>
    </w:p>
    <w:p w:rsidR="00FF3952" w:rsidRDefault="00FF3952" w:rsidP="00FF3952">
      <w:pPr>
        <w:pStyle w:val="Paragraphedeliste"/>
      </w:pPr>
    </w:p>
    <w:p w:rsidR="00FF3952" w:rsidRDefault="00FF3952" w:rsidP="00FF3952">
      <w:pPr>
        <w:pStyle w:val="Paragraphedeliste"/>
        <w:ind w:left="360"/>
        <w:jc w:val="both"/>
      </w:pPr>
      <w:hyperlink r:id="rId5" w:history="1">
        <w:r>
          <w:rPr>
            <w:rStyle w:val="Lienhypertexte"/>
          </w:rPr>
          <w:t>https://www.youtube.com/watch?v=T0sKgWtdS34&amp;feature=youtu.be</w:t>
        </w:r>
      </w:hyperlink>
    </w:p>
    <w:p w:rsidR="00FF3952" w:rsidRDefault="00FF3952" w:rsidP="00FF3952">
      <w:pPr>
        <w:pStyle w:val="Paragraphedeliste"/>
        <w:ind w:left="360"/>
        <w:jc w:val="both"/>
      </w:pPr>
      <w:r>
        <w:t>Vidéo qui montre le bras jouant 2 notes de musique.</w:t>
      </w:r>
    </w:p>
    <w:p w:rsidR="00FF3952" w:rsidRDefault="00FF3952" w:rsidP="00716A18">
      <w:pPr>
        <w:jc w:val="both"/>
      </w:pPr>
      <w:bookmarkStart w:id="0" w:name="_GoBack"/>
      <w:bookmarkEnd w:id="0"/>
    </w:p>
    <w:sectPr w:rsidR="00FF3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750B3"/>
    <w:multiLevelType w:val="hybridMultilevel"/>
    <w:tmpl w:val="6C2422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D2BEB"/>
    <w:multiLevelType w:val="hybridMultilevel"/>
    <w:tmpl w:val="15220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F070A"/>
    <w:multiLevelType w:val="hybridMultilevel"/>
    <w:tmpl w:val="C02289D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6E"/>
    <w:rsid w:val="0010516E"/>
    <w:rsid w:val="002F018E"/>
    <w:rsid w:val="006138DA"/>
    <w:rsid w:val="006B435D"/>
    <w:rsid w:val="00716A18"/>
    <w:rsid w:val="007426CE"/>
    <w:rsid w:val="007852C6"/>
    <w:rsid w:val="007D54AA"/>
    <w:rsid w:val="008E532B"/>
    <w:rsid w:val="00A55AC6"/>
    <w:rsid w:val="00B62FF7"/>
    <w:rsid w:val="00C1030B"/>
    <w:rsid w:val="00D65BFB"/>
    <w:rsid w:val="00DF2BAD"/>
    <w:rsid w:val="00E671B0"/>
    <w:rsid w:val="00F04DEB"/>
    <w:rsid w:val="00FE1E44"/>
    <w:rsid w:val="00FF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EFEB8"/>
  <w15:chartTrackingRefBased/>
  <w15:docId w15:val="{90B872D0-ED0A-423F-9F70-261CB67B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1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018E"/>
    <w:pPr>
      <w:ind w:left="720"/>
      <w:contextualSpacing/>
    </w:pPr>
  </w:style>
  <w:style w:type="table" w:styleId="Grilledutableau">
    <w:name w:val="Table Grid"/>
    <w:basedOn w:val="TableauNormal"/>
    <w:uiPriority w:val="39"/>
    <w:rsid w:val="006B4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FF39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0sKgWtdS34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Nakache</dc:creator>
  <cp:keywords/>
  <dc:description/>
  <cp:lastModifiedBy>Dan Nakache</cp:lastModifiedBy>
  <cp:revision>11</cp:revision>
  <dcterms:created xsi:type="dcterms:W3CDTF">2019-12-16T10:52:00Z</dcterms:created>
  <dcterms:modified xsi:type="dcterms:W3CDTF">2019-12-17T17:38:00Z</dcterms:modified>
</cp:coreProperties>
</file>