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064E" w14:textId="77777777" w:rsidR="00991F3A" w:rsidRDefault="00000000" w:rsidP="00BD6C10">
      <w:pPr>
        <w:pStyle w:val="Titre1"/>
        <w:spacing w:after="200" w:line="360" w:lineRule="auto"/>
        <w:jc w:val="center"/>
      </w:pPr>
      <w:r>
        <w:t>Introduction</w:t>
      </w:r>
    </w:p>
    <w:p w14:paraId="08088ED1" w14:textId="77777777" w:rsidR="00991F3A" w:rsidRDefault="00000000" w:rsidP="00BD6C10">
      <w:pPr>
        <w:spacing w:after="120" w:line="360" w:lineRule="auto"/>
      </w:pPr>
      <w:r>
        <w:t>Comment BERT obtient de meilleures performances qu'un simple</w:t>
      </w:r>
      <w:r>
        <w:br/>
        <w:t xml:space="preserve">algorithme "bag of </w:t>
      </w:r>
      <w:proofErr w:type="spellStart"/>
      <w:r>
        <w:t>words</w:t>
      </w:r>
      <w:proofErr w:type="spellEnd"/>
      <w:r>
        <w:t>" comme TF-IDF, comment améliorer ces résultats en</w:t>
      </w:r>
      <w:r>
        <w:br/>
        <w:t xml:space="preserve">suivant des techniques de réduction de dimensions et </w:t>
      </w:r>
      <w:proofErr w:type="spellStart"/>
      <w:r>
        <w:t>quells</w:t>
      </w:r>
      <w:proofErr w:type="spellEnd"/>
      <w:r>
        <w:t xml:space="preserve"> options pourraient</w:t>
      </w:r>
      <w:r>
        <w:br/>
        <w:t>améliorer nos résultats par rapport à BERT.</w:t>
      </w:r>
    </w:p>
    <w:p w14:paraId="4B5BAF6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7650D90" w14:textId="77777777" w:rsidR="00991F3A" w:rsidRDefault="00000000" w:rsidP="00BD6C10">
      <w:pPr>
        <w:pStyle w:val="Titre1"/>
        <w:spacing w:after="200" w:line="360" w:lineRule="auto"/>
        <w:jc w:val="center"/>
      </w:pPr>
      <w:r>
        <w:t>Documentation</w:t>
      </w:r>
    </w:p>
    <w:p w14:paraId="1AC60C8E" w14:textId="77777777" w:rsidR="00991F3A" w:rsidRDefault="00000000" w:rsidP="00BD6C10">
      <w:pPr>
        <w:pStyle w:val="Titre2"/>
        <w:spacing w:after="200" w:line="360" w:lineRule="auto"/>
      </w:pPr>
      <w:r>
        <w:t>TF-IDF</w:t>
      </w:r>
    </w:p>
    <w:p w14:paraId="3ADC62C0" w14:textId="77777777" w:rsidR="00991F3A" w:rsidRDefault="00000000" w:rsidP="00BD6C10">
      <w:pPr>
        <w:spacing w:after="120" w:line="360" w:lineRule="auto"/>
      </w:pPr>
      <w:r>
        <w:t>TF-IDF (</w:t>
      </w:r>
      <w:proofErr w:type="spellStart"/>
      <w:r>
        <w:t>Term</w:t>
      </w:r>
      <w:proofErr w:type="spellEnd"/>
      <w:r>
        <w:t xml:space="preserve"> Frequency - Inverse Document Frequency) est un algorithme de traitement</w:t>
      </w:r>
      <w:r>
        <w:br/>
        <w:t>du texte appartenant à la famille des modèles "Bag of Words". Il permet de mesurer</w:t>
      </w:r>
      <w:r>
        <w:br/>
        <w:t>l'importance d'un terme dans un document par rapport à un corpus.</w:t>
      </w:r>
    </w:p>
    <w:p w14:paraId="33C53E5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0F43F62" w14:textId="77777777" w:rsidR="00991F3A" w:rsidRDefault="00000000" w:rsidP="00BD6C10">
      <w:pPr>
        <w:pStyle w:val="Titre3"/>
        <w:spacing w:after="200" w:line="360" w:lineRule="auto"/>
      </w:pPr>
      <w:proofErr w:type="spellStart"/>
      <w:r>
        <w:t>Term</w:t>
      </w:r>
      <w:proofErr w:type="spellEnd"/>
      <w:r>
        <w:t xml:space="preserve"> Frequency</w:t>
      </w:r>
    </w:p>
    <w:p w14:paraId="25304E8C" w14:textId="77777777" w:rsidR="00991F3A" w:rsidRDefault="00000000" w:rsidP="00BD6C10">
      <w:pPr>
        <w:spacing w:after="120" w:line="360" w:lineRule="auto"/>
      </w:pPr>
      <w:r>
        <w:t>La partie TF mesure la fréquence d'apparition d'un terme dans un document donné.</w:t>
      </w:r>
      <w:r>
        <w:br/>
        <w:t>Plus un mot apparaît souvent dans un document, plus son score TF est élevé.</w:t>
      </w:r>
      <w:r>
        <w:br/>
        <w:t>Elle se calcule de la manière suivante :</w:t>
      </w:r>
    </w:p>
    <w:p w14:paraId="49421053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679143A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m:t>TF(t,d)=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nombre d’occurrences de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dans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nor/>
                </m:rPr>
                <m:t>nombre total de termes dans</m:t>
              </m:r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E09A0E7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26EA1BA" w14:textId="77777777" w:rsidR="00991F3A" w:rsidRDefault="00000000" w:rsidP="00BD6C10">
      <w:pPr>
        <w:spacing w:after="120" w:line="360" w:lineRule="auto"/>
      </w:pPr>
      <w:r>
        <w:t>exemple pour les documents suivants :</w:t>
      </w:r>
    </w:p>
    <w:p w14:paraId="693F0DF2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306F1A8" w14:textId="77777777" w:rsidR="00991F3A" w:rsidRDefault="00000000" w:rsidP="00BD6C10">
      <w:pPr>
        <w:spacing w:after="120" w:line="360" w:lineRule="auto"/>
      </w:pPr>
      <w:r>
        <w:t>1 : Le chat mange du poisson</w:t>
      </w:r>
      <w:r>
        <w:br/>
        <w:t>2 : Le chien creuse dans le jardin</w:t>
      </w:r>
      <w:r>
        <w:br/>
        <w:t>3 : Le chat et le chien mangent leurs croquettes</w:t>
      </w:r>
    </w:p>
    <w:p w14:paraId="2C71845D" w14:textId="77777777" w:rsidR="00991F3A" w:rsidRDefault="00000000" w:rsidP="00BD6C10">
      <w:pPr>
        <w:spacing w:after="200" w:line="360" w:lineRule="auto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1"/>
        <w:gridCol w:w="2208"/>
        <w:gridCol w:w="2208"/>
        <w:gridCol w:w="2209"/>
      </w:tblGrid>
      <w:tr w:rsidR="00991F3A" w14:paraId="00FB84D3" w14:textId="77777777">
        <w:trPr>
          <w:tblHeader/>
        </w:trPr>
        <w:tc>
          <w:tcPr>
            <w:tcW w:w="2483" w:type="dxa"/>
          </w:tcPr>
          <w:p w14:paraId="19EF9E7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Terme</w:t>
            </w:r>
          </w:p>
        </w:tc>
        <w:tc>
          <w:tcPr>
            <w:tcW w:w="2292" w:type="dxa"/>
          </w:tcPr>
          <w:p w14:paraId="189EAA99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 doc 1</w:t>
            </w:r>
          </w:p>
        </w:tc>
        <w:tc>
          <w:tcPr>
            <w:tcW w:w="2292" w:type="dxa"/>
          </w:tcPr>
          <w:p w14:paraId="1A037CF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 doc 2</w:t>
            </w:r>
          </w:p>
        </w:tc>
        <w:tc>
          <w:tcPr>
            <w:tcW w:w="2293" w:type="dxa"/>
          </w:tcPr>
          <w:p w14:paraId="12DE9B61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 doc 3</w:t>
            </w:r>
          </w:p>
        </w:tc>
      </w:tr>
      <w:tr w:rsidR="00991F3A" w14:paraId="518DFAD7" w14:textId="77777777">
        <w:tc>
          <w:tcPr>
            <w:tcW w:w="2483" w:type="dxa"/>
          </w:tcPr>
          <w:p w14:paraId="4C23490D" w14:textId="77777777" w:rsidR="00991F3A" w:rsidRDefault="00000000" w:rsidP="00BD6C10">
            <w:pPr>
              <w:spacing w:line="360" w:lineRule="auto"/>
            </w:pPr>
            <w:r>
              <w:t>Le</w:t>
            </w:r>
          </w:p>
        </w:tc>
        <w:tc>
          <w:tcPr>
            <w:tcW w:w="2292" w:type="dxa"/>
          </w:tcPr>
          <w:p w14:paraId="00B64C9F" w14:textId="77777777" w:rsidR="00991F3A" w:rsidRDefault="00000000" w:rsidP="00BD6C10">
            <w:pPr>
              <w:spacing w:line="360" w:lineRule="auto"/>
            </w:pPr>
            <w:r>
              <w:t>0,2</w:t>
            </w:r>
          </w:p>
        </w:tc>
        <w:tc>
          <w:tcPr>
            <w:tcW w:w="2292" w:type="dxa"/>
          </w:tcPr>
          <w:p w14:paraId="6CA626FB" w14:textId="77777777" w:rsidR="00991F3A" w:rsidRDefault="00000000" w:rsidP="00BD6C10">
            <w:pPr>
              <w:spacing w:line="360" w:lineRule="auto"/>
            </w:pPr>
            <w:r>
              <w:t>0,333</w:t>
            </w:r>
          </w:p>
        </w:tc>
        <w:tc>
          <w:tcPr>
            <w:tcW w:w="2293" w:type="dxa"/>
          </w:tcPr>
          <w:p w14:paraId="3D32665E" w14:textId="77777777" w:rsidR="00991F3A" w:rsidRDefault="00000000" w:rsidP="00BD6C10">
            <w:pPr>
              <w:spacing w:line="360" w:lineRule="auto"/>
            </w:pPr>
            <w:r>
              <w:t>0,25</w:t>
            </w:r>
          </w:p>
        </w:tc>
      </w:tr>
      <w:tr w:rsidR="00991F3A" w14:paraId="2284EA29" w14:textId="77777777">
        <w:tc>
          <w:tcPr>
            <w:tcW w:w="2483" w:type="dxa"/>
          </w:tcPr>
          <w:p w14:paraId="4EDCEA03" w14:textId="77777777" w:rsidR="00991F3A" w:rsidRDefault="00000000" w:rsidP="00BD6C10">
            <w:pPr>
              <w:spacing w:line="360" w:lineRule="auto"/>
            </w:pPr>
            <w:r>
              <w:t>chat</w:t>
            </w:r>
          </w:p>
        </w:tc>
        <w:tc>
          <w:tcPr>
            <w:tcW w:w="2292" w:type="dxa"/>
          </w:tcPr>
          <w:p w14:paraId="0C0A621D" w14:textId="77777777" w:rsidR="00991F3A" w:rsidRDefault="00000000" w:rsidP="00BD6C10">
            <w:pPr>
              <w:spacing w:line="360" w:lineRule="auto"/>
            </w:pPr>
            <w:r>
              <w:t>0,2</w:t>
            </w:r>
          </w:p>
        </w:tc>
        <w:tc>
          <w:tcPr>
            <w:tcW w:w="2292" w:type="dxa"/>
          </w:tcPr>
          <w:p w14:paraId="0562B107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362E1FC0" w14:textId="77777777" w:rsidR="00991F3A" w:rsidRDefault="00000000" w:rsidP="00BD6C10">
            <w:pPr>
              <w:spacing w:line="360" w:lineRule="auto"/>
            </w:pPr>
            <w:r>
              <w:t>0,125</w:t>
            </w:r>
          </w:p>
        </w:tc>
      </w:tr>
      <w:tr w:rsidR="00991F3A" w14:paraId="52C30459" w14:textId="77777777">
        <w:tc>
          <w:tcPr>
            <w:tcW w:w="2483" w:type="dxa"/>
          </w:tcPr>
          <w:p w14:paraId="6017DF77" w14:textId="77777777" w:rsidR="00991F3A" w:rsidRDefault="00000000" w:rsidP="00BD6C10">
            <w:pPr>
              <w:spacing w:line="360" w:lineRule="auto"/>
            </w:pPr>
            <w:r>
              <w:t>chien</w:t>
            </w:r>
          </w:p>
        </w:tc>
        <w:tc>
          <w:tcPr>
            <w:tcW w:w="2292" w:type="dxa"/>
          </w:tcPr>
          <w:p w14:paraId="0EE4B765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775C4507" w14:textId="77777777" w:rsidR="00991F3A" w:rsidRDefault="00000000" w:rsidP="00BD6C10">
            <w:pPr>
              <w:spacing w:line="360" w:lineRule="auto"/>
            </w:pPr>
            <w:r>
              <w:t>0,166</w:t>
            </w:r>
          </w:p>
        </w:tc>
        <w:tc>
          <w:tcPr>
            <w:tcW w:w="2293" w:type="dxa"/>
          </w:tcPr>
          <w:p w14:paraId="29D1053F" w14:textId="77777777" w:rsidR="00991F3A" w:rsidRDefault="00000000" w:rsidP="00BD6C10">
            <w:pPr>
              <w:spacing w:line="360" w:lineRule="auto"/>
            </w:pPr>
            <w:r>
              <w:t>0,125</w:t>
            </w:r>
          </w:p>
        </w:tc>
      </w:tr>
      <w:tr w:rsidR="00991F3A" w14:paraId="1A23AD78" w14:textId="77777777">
        <w:tc>
          <w:tcPr>
            <w:tcW w:w="2483" w:type="dxa"/>
          </w:tcPr>
          <w:p w14:paraId="1E8AA898" w14:textId="77777777" w:rsidR="00991F3A" w:rsidRDefault="00000000" w:rsidP="00BD6C10">
            <w:pPr>
              <w:spacing w:line="360" w:lineRule="auto"/>
            </w:pPr>
            <w:r>
              <w:t>mange</w:t>
            </w:r>
          </w:p>
        </w:tc>
        <w:tc>
          <w:tcPr>
            <w:tcW w:w="2292" w:type="dxa"/>
          </w:tcPr>
          <w:p w14:paraId="48729607" w14:textId="77777777" w:rsidR="00991F3A" w:rsidRDefault="00000000" w:rsidP="00BD6C10">
            <w:pPr>
              <w:spacing w:line="360" w:lineRule="auto"/>
            </w:pPr>
            <w:r>
              <w:t>0,2</w:t>
            </w:r>
          </w:p>
        </w:tc>
        <w:tc>
          <w:tcPr>
            <w:tcW w:w="2292" w:type="dxa"/>
          </w:tcPr>
          <w:p w14:paraId="6EF256F8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61FF4C6C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</w:tr>
      <w:tr w:rsidR="00991F3A" w14:paraId="703D011D" w14:textId="77777777">
        <w:tc>
          <w:tcPr>
            <w:tcW w:w="2483" w:type="dxa"/>
          </w:tcPr>
          <w:p w14:paraId="65C28D16" w14:textId="77777777" w:rsidR="00991F3A" w:rsidRDefault="00000000" w:rsidP="00BD6C10">
            <w:pPr>
              <w:spacing w:line="360" w:lineRule="auto"/>
            </w:pPr>
            <w:r>
              <w:t>mangent</w:t>
            </w:r>
          </w:p>
        </w:tc>
        <w:tc>
          <w:tcPr>
            <w:tcW w:w="2292" w:type="dxa"/>
          </w:tcPr>
          <w:p w14:paraId="73AB838B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15E263AF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2916F18A" w14:textId="77777777" w:rsidR="00991F3A" w:rsidRDefault="00000000" w:rsidP="00BD6C10">
            <w:pPr>
              <w:spacing w:line="360" w:lineRule="auto"/>
            </w:pPr>
            <w:r>
              <w:t>0,125</w:t>
            </w:r>
          </w:p>
        </w:tc>
      </w:tr>
      <w:tr w:rsidR="00991F3A" w14:paraId="1B44B36A" w14:textId="77777777">
        <w:tc>
          <w:tcPr>
            <w:tcW w:w="2483" w:type="dxa"/>
          </w:tcPr>
          <w:p w14:paraId="6F60A866" w14:textId="77777777" w:rsidR="00991F3A" w:rsidRDefault="00000000" w:rsidP="00BD6C10">
            <w:pPr>
              <w:spacing w:line="360" w:lineRule="auto"/>
            </w:pPr>
            <w:r>
              <w:t>creuse</w:t>
            </w:r>
          </w:p>
        </w:tc>
        <w:tc>
          <w:tcPr>
            <w:tcW w:w="2292" w:type="dxa"/>
          </w:tcPr>
          <w:p w14:paraId="6A293C6D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4B0006AD" w14:textId="77777777" w:rsidR="00991F3A" w:rsidRDefault="00000000" w:rsidP="00BD6C10">
            <w:pPr>
              <w:spacing w:line="360" w:lineRule="auto"/>
            </w:pPr>
            <w:r>
              <w:t>0,166</w:t>
            </w:r>
          </w:p>
        </w:tc>
        <w:tc>
          <w:tcPr>
            <w:tcW w:w="2293" w:type="dxa"/>
          </w:tcPr>
          <w:p w14:paraId="5B0CF5F6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</w:tr>
      <w:tr w:rsidR="00991F3A" w14:paraId="22B6B010" w14:textId="77777777">
        <w:tc>
          <w:tcPr>
            <w:tcW w:w="2483" w:type="dxa"/>
          </w:tcPr>
          <w:p w14:paraId="35A3A334" w14:textId="77777777" w:rsidR="00991F3A" w:rsidRDefault="00000000" w:rsidP="00BD6C10">
            <w:pPr>
              <w:spacing w:line="360" w:lineRule="auto"/>
            </w:pPr>
            <w:r>
              <w:t>et</w:t>
            </w:r>
          </w:p>
        </w:tc>
        <w:tc>
          <w:tcPr>
            <w:tcW w:w="2292" w:type="dxa"/>
          </w:tcPr>
          <w:p w14:paraId="61B8D67C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0B092FA9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7A762D59" w14:textId="77777777" w:rsidR="00991F3A" w:rsidRDefault="00000000" w:rsidP="00BD6C10">
            <w:pPr>
              <w:spacing w:line="360" w:lineRule="auto"/>
            </w:pPr>
            <w:r>
              <w:t>0,125</w:t>
            </w:r>
          </w:p>
        </w:tc>
      </w:tr>
      <w:tr w:rsidR="00991F3A" w14:paraId="499095EB" w14:textId="77777777">
        <w:tc>
          <w:tcPr>
            <w:tcW w:w="2483" w:type="dxa"/>
          </w:tcPr>
          <w:p w14:paraId="558D0BAF" w14:textId="77777777" w:rsidR="00991F3A" w:rsidRDefault="00000000" w:rsidP="00BD6C10">
            <w:pPr>
              <w:spacing w:line="360" w:lineRule="auto"/>
            </w:pPr>
            <w:r>
              <w:t>dans</w:t>
            </w:r>
          </w:p>
        </w:tc>
        <w:tc>
          <w:tcPr>
            <w:tcW w:w="2292" w:type="dxa"/>
          </w:tcPr>
          <w:p w14:paraId="1F06296B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4A6FB67A" w14:textId="77777777" w:rsidR="00991F3A" w:rsidRDefault="00000000" w:rsidP="00BD6C10">
            <w:pPr>
              <w:spacing w:line="360" w:lineRule="auto"/>
            </w:pPr>
            <w:r>
              <w:t>0,166</w:t>
            </w:r>
          </w:p>
        </w:tc>
        <w:tc>
          <w:tcPr>
            <w:tcW w:w="2293" w:type="dxa"/>
          </w:tcPr>
          <w:p w14:paraId="3AB84089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</w:tr>
      <w:tr w:rsidR="00991F3A" w14:paraId="04A75D07" w14:textId="77777777">
        <w:tc>
          <w:tcPr>
            <w:tcW w:w="2483" w:type="dxa"/>
          </w:tcPr>
          <w:p w14:paraId="4AD44385" w14:textId="77777777" w:rsidR="00991F3A" w:rsidRDefault="00000000" w:rsidP="00BD6C10">
            <w:pPr>
              <w:spacing w:line="360" w:lineRule="auto"/>
            </w:pPr>
            <w:r>
              <w:t>leurs</w:t>
            </w:r>
          </w:p>
        </w:tc>
        <w:tc>
          <w:tcPr>
            <w:tcW w:w="2292" w:type="dxa"/>
          </w:tcPr>
          <w:p w14:paraId="4C2F156A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45556404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77EAC57E" w14:textId="77777777" w:rsidR="00991F3A" w:rsidRDefault="00000000" w:rsidP="00BD6C10">
            <w:pPr>
              <w:spacing w:line="360" w:lineRule="auto"/>
            </w:pPr>
            <w:r>
              <w:t>0,125</w:t>
            </w:r>
          </w:p>
        </w:tc>
      </w:tr>
      <w:tr w:rsidR="00991F3A" w14:paraId="74F41999" w14:textId="77777777">
        <w:tc>
          <w:tcPr>
            <w:tcW w:w="2483" w:type="dxa"/>
          </w:tcPr>
          <w:p w14:paraId="23A87889" w14:textId="77777777" w:rsidR="00991F3A" w:rsidRDefault="00000000" w:rsidP="00BD6C10">
            <w:pPr>
              <w:spacing w:line="360" w:lineRule="auto"/>
            </w:pPr>
            <w:r>
              <w:t>du</w:t>
            </w:r>
          </w:p>
        </w:tc>
        <w:tc>
          <w:tcPr>
            <w:tcW w:w="2292" w:type="dxa"/>
          </w:tcPr>
          <w:p w14:paraId="1124F2F1" w14:textId="77777777" w:rsidR="00991F3A" w:rsidRDefault="00000000" w:rsidP="00BD6C10">
            <w:pPr>
              <w:spacing w:line="360" w:lineRule="auto"/>
            </w:pPr>
            <w:r>
              <w:t>0,2</w:t>
            </w:r>
          </w:p>
        </w:tc>
        <w:tc>
          <w:tcPr>
            <w:tcW w:w="2292" w:type="dxa"/>
          </w:tcPr>
          <w:p w14:paraId="5188D2DA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090DE418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</w:tr>
      <w:tr w:rsidR="00991F3A" w14:paraId="2275DBAD" w14:textId="77777777">
        <w:tc>
          <w:tcPr>
            <w:tcW w:w="2483" w:type="dxa"/>
          </w:tcPr>
          <w:p w14:paraId="5386FB37" w14:textId="77777777" w:rsidR="00991F3A" w:rsidRDefault="00000000" w:rsidP="00BD6C10">
            <w:pPr>
              <w:spacing w:line="360" w:lineRule="auto"/>
            </w:pPr>
            <w:r>
              <w:t>croquettes</w:t>
            </w:r>
          </w:p>
        </w:tc>
        <w:tc>
          <w:tcPr>
            <w:tcW w:w="2292" w:type="dxa"/>
          </w:tcPr>
          <w:p w14:paraId="7C6057E6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17191A7A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391980FA" w14:textId="77777777" w:rsidR="00991F3A" w:rsidRDefault="00000000" w:rsidP="00BD6C10">
            <w:pPr>
              <w:spacing w:line="360" w:lineRule="auto"/>
            </w:pPr>
            <w:r>
              <w:t>0,125</w:t>
            </w:r>
          </w:p>
        </w:tc>
      </w:tr>
      <w:tr w:rsidR="00991F3A" w14:paraId="1840A8B6" w14:textId="77777777">
        <w:tc>
          <w:tcPr>
            <w:tcW w:w="2483" w:type="dxa"/>
          </w:tcPr>
          <w:p w14:paraId="1E79420F" w14:textId="77777777" w:rsidR="00991F3A" w:rsidRDefault="00000000" w:rsidP="00BD6C10">
            <w:pPr>
              <w:spacing w:line="360" w:lineRule="auto"/>
            </w:pPr>
            <w:r>
              <w:t>poisson</w:t>
            </w:r>
          </w:p>
        </w:tc>
        <w:tc>
          <w:tcPr>
            <w:tcW w:w="2292" w:type="dxa"/>
          </w:tcPr>
          <w:p w14:paraId="2CE7F47F" w14:textId="77777777" w:rsidR="00991F3A" w:rsidRDefault="00000000" w:rsidP="00BD6C10">
            <w:pPr>
              <w:spacing w:line="360" w:lineRule="auto"/>
            </w:pPr>
            <w:r>
              <w:t>0,2</w:t>
            </w:r>
          </w:p>
        </w:tc>
        <w:tc>
          <w:tcPr>
            <w:tcW w:w="2292" w:type="dxa"/>
          </w:tcPr>
          <w:p w14:paraId="599B64B5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3" w:type="dxa"/>
          </w:tcPr>
          <w:p w14:paraId="397352EA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</w:tr>
      <w:tr w:rsidR="00991F3A" w14:paraId="09DA6710" w14:textId="77777777">
        <w:tc>
          <w:tcPr>
            <w:tcW w:w="2483" w:type="dxa"/>
          </w:tcPr>
          <w:p w14:paraId="03950F75" w14:textId="77777777" w:rsidR="00991F3A" w:rsidRDefault="00000000" w:rsidP="00BD6C10">
            <w:pPr>
              <w:spacing w:line="360" w:lineRule="auto"/>
            </w:pPr>
            <w:r>
              <w:t>jardin</w:t>
            </w:r>
          </w:p>
        </w:tc>
        <w:tc>
          <w:tcPr>
            <w:tcW w:w="2292" w:type="dxa"/>
          </w:tcPr>
          <w:p w14:paraId="087EBDF8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  <w:tc>
          <w:tcPr>
            <w:tcW w:w="2292" w:type="dxa"/>
          </w:tcPr>
          <w:p w14:paraId="014A8AFF" w14:textId="77777777" w:rsidR="00991F3A" w:rsidRDefault="00000000" w:rsidP="00BD6C10">
            <w:pPr>
              <w:spacing w:line="360" w:lineRule="auto"/>
            </w:pPr>
            <w:r>
              <w:t>0,166</w:t>
            </w:r>
          </w:p>
        </w:tc>
        <w:tc>
          <w:tcPr>
            <w:tcW w:w="2293" w:type="dxa"/>
          </w:tcPr>
          <w:p w14:paraId="23C2F915" w14:textId="77777777" w:rsidR="00991F3A" w:rsidRDefault="00000000" w:rsidP="00BD6C10">
            <w:pPr>
              <w:spacing w:line="360" w:lineRule="auto"/>
            </w:pPr>
            <w:r>
              <w:t>0</w:t>
            </w:r>
          </w:p>
        </w:tc>
      </w:tr>
    </w:tbl>
    <w:p w14:paraId="1AB073EB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7E5BC8CF" w14:textId="77777777" w:rsidR="00991F3A" w:rsidRDefault="00000000" w:rsidP="00BD6C10">
      <w:pPr>
        <w:pStyle w:val="Titre3"/>
        <w:spacing w:after="200" w:line="360" w:lineRule="auto"/>
      </w:pPr>
      <w:r>
        <w:t>Inverse Document Frequency</w:t>
      </w:r>
    </w:p>
    <w:p w14:paraId="2233ABDE" w14:textId="77777777" w:rsidR="00991F3A" w:rsidRDefault="00000000" w:rsidP="00BD6C10">
      <w:pPr>
        <w:spacing w:after="120" w:line="360" w:lineRule="auto"/>
      </w:pPr>
      <w:r>
        <w:t>La partie IDF mesure l'importance d'un terme à travers l'ensemble du corpus.</w:t>
      </w:r>
      <w:r>
        <w:br/>
        <w:t>Un terme présent dans tous les documents est peu informatif (ex: "le"),</w:t>
      </w:r>
      <w:r>
        <w:br/>
        <w:t>tandis qu'un terme rare est plus discriminant. Elle se calcule de la manière suivante :</w:t>
      </w:r>
    </w:p>
    <w:p w14:paraId="33552CDB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5A692CA" w14:textId="77777777" w:rsidR="00991F3A" w:rsidRDefault="00000000" w:rsidP="00BD6C10">
      <w:pPr>
        <w:spacing w:before="240" w:after="160" w:line="360" w:lineRule="auto"/>
        <w:jc w:val="center"/>
      </w:pPr>
      <w:r>
        <w:rPr>
          <w:noProof/>
        </w:rPr>
        <w:drawing>
          <wp:inline distT="0" distB="0" distL="0" distR="0" wp14:anchorId="20B4FB29" wp14:editId="5A141275">
            <wp:extent cx="4248150" cy="447675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94B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CBA8A08" w14:textId="0E06CCFF" w:rsidR="00991F3A" w:rsidRDefault="00BD6C10" w:rsidP="00BD6C10">
      <w:pPr>
        <w:spacing w:after="120" w:line="360" w:lineRule="auto"/>
      </w:pPr>
      <w:r>
        <w:lastRenderedPageBreak/>
        <w:t>Exemple</w:t>
      </w:r>
      <w:r w:rsidR="00000000">
        <w:t xml:space="preserve"> pour les documents suivants :</w:t>
      </w:r>
    </w:p>
    <w:p w14:paraId="3B4E08D5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BB5A87F" w14:textId="77777777" w:rsidR="00991F3A" w:rsidRDefault="00000000" w:rsidP="00BD6C10">
      <w:pPr>
        <w:spacing w:after="120" w:line="360" w:lineRule="auto"/>
      </w:pPr>
      <w:r>
        <w:t>1 : Le chat mange du poisson</w:t>
      </w:r>
      <w:r>
        <w:br/>
        <w:t>2 : Le chien creuse dans le jardin</w:t>
      </w:r>
      <w:r>
        <w:br/>
        <w:t>3 : Le chat et le chien mangent leurs croquettes</w:t>
      </w:r>
    </w:p>
    <w:p w14:paraId="430DF72A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4"/>
        <w:gridCol w:w="3005"/>
        <w:gridCol w:w="3567"/>
      </w:tblGrid>
      <w:tr w:rsidR="00991F3A" w14:paraId="32A7FABE" w14:textId="77777777">
        <w:trPr>
          <w:tblHeader/>
        </w:trPr>
        <w:tc>
          <w:tcPr>
            <w:tcW w:w="2535" w:type="dxa"/>
          </w:tcPr>
          <w:p w14:paraId="09CFD6B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Terme</w:t>
            </w:r>
          </w:p>
        </w:tc>
        <w:tc>
          <w:tcPr>
            <w:tcW w:w="3120" w:type="dxa"/>
          </w:tcPr>
          <w:p w14:paraId="056DA0E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Docs contenant t</w:t>
            </w:r>
          </w:p>
        </w:tc>
        <w:tc>
          <w:tcPr>
            <w:tcW w:w="3705" w:type="dxa"/>
          </w:tcPr>
          <w:p w14:paraId="59C3412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IDF</w:t>
            </w:r>
          </w:p>
        </w:tc>
      </w:tr>
      <w:tr w:rsidR="00991F3A" w14:paraId="3500B704" w14:textId="77777777">
        <w:tc>
          <w:tcPr>
            <w:tcW w:w="2535" w:type="dxa"/>
          </w:tcPr>
          <w:p w14:paraId="714B28FB" w14:textId="77777777" w:rsidR="00991F3A" w:rsidRDefault="00000000" w:rsidP="00BD6C10">
            <w:pPr>
              <w:spacing w:line="360" w:lineRule="auto"/>
            </w:pPr>
            <w:r>
              <w:t>le</w:t>
            </w:r>
          </w:p>
        </w:tc>
        <w:tc>
          <w:tcPr>
            <w:tcW w:w="3120" w:type="dxa"/>
          </w:tcPr>
          <w:p w14:paraId="6B701CD7" w14:textId="77777777" w:rsidR="00991F3A" w:rsidRDefault="00000000" w:rsidP="00BD6C10">
            <w:pPr>
              <w:spacing w:line="360" w:lineRule="auto"/>
            </w:pPr>
            <w:r>
              <w:t>3</w:t>
            </w:r>
          </w:p>
        </w:tc>
        <w:tc>
          <w:tcPr>
            <w:tcW w:w="3705" w:type="dxa"/>
          </w:tcPr>
          <w:p w14:paraId="470F6774" w14:textId="77777777" w:rsidR="00991F3A" w:rsidRDefault="00000000" w:rsidP="00BD6C10">
            <w:pPr>
              <w:spacing w:line="360" w:lineRule="auto"/>
            </w:pPr>
            <w:r>
              <w:t xml:space="preserve">log(3/3) = </w:t>
            </w:r>
            <w:r>
              <w:rPr>
                <w:b/>
                <w:bCs/>
              </w:rPr>
              <w:t>0</w:t>
            </w:r>
          </w:p>
        </w:tc>
      </w:tr>
      <w:tr w:rsidR="00991F3A" w14:paraId="18628774" w14:textId="77777777">
        <w:tc>
          <w:tcPr>
            <w:tcW w:w="2535" w:type="dxa"/>
          </w:tcPr>
          <w:p w14:paraId="7779E12D" w14:textId="77777777" w:rsidR="00991F3A" w:rsidRDefault="00000000" w:rsidP="00BD6C10">
            <w:pPr>
              <w:spacing w:line="360" w:lineRule="auto"/>
            </w:pPr>
            <w:r>
              <w:t>chat</w:t>
            </w:r>
          </w:p>
        </w:tc>
        <w:tc>
          <w:tcPr>
            <w:tcW w:w="3120" w:type="dxa"/>
          </w:tcPr>
          <w:p w14:paraId="19C07B8D" w14:textId="77777777" w:rsidR="00991F3A" w:rsidRDefault="00000000" w:rsidP="00BD6C10">
            <w:pPr>
              <w:spacing w:line="360" w:lineRule="auto"/>
            </w:pPr>
            <w:r>
              <w:t>2</w:t>
            </w:r>
          </w:p>
        </w:tc>
        <w:tc>
          <w:tcPr>
            <w:tcW w:w="3705" w:type="dxa"/>
          </w:tcPr>
          <w:p w14:paraId="0850A1F9" w14:textId="77777777" w:rsidR="00991F3A" w:rsidRDefault="00000000" w:rsidP="00BD6C10">
            <w:pPr>
              <w:spacing w:line="360" w:lineRule="auto"/>
            </w:pPr>
            <w:r>
              <w:t xml:space="preserve">log(3/2) ≈ </w:t>
            </w:r>
            <w:r>
              <w:rPr>
                <w:b/>
                <w:bCs/>
              </w:rPr>
              <w:t>0,176</w:t>
            </w:r>
          </w:p>
        </w:tc>
      </w:tr>
      <w:tr w:rsidR="00991F3A" w14:paraId="68A8EBEB" w14:textId="77777777">
        <w:tc>
          <w:tcPr>
            <w:tcW w:w="2535" w:type="dxa"/>
          </w:tcPr>
          <w:p w14:paraId="16F3373F" w14:textId="77777777" w:rsidR="00991F3A" w:rsidRDefault="00000000" w:rsidP="00BD6C10">
            <w:pPr>
              <w:spacing w:line="360" w:lineRule="auto"/>
            </w:pPr>
            <w:r>
              <w:t>chien</w:t>
            </w:r>
          </w:p>
        </w:tc>
        <w:tc>
          <w:tcPr>
            <w:tcW w:w="3120" w:type="dxa"/>
          </w:tcPr>
          <w:p w14:paraId="0B9B3804" w14:textId="77777777" w:rsidR="00991F3A" w:rsidRDefault="00000000" w:rsidP="00BD6C10">
            <w:pPr>
              <w:spacing w:line="360" w:lineRule="auto"/>
            </w:pPr>
            <w:r>
              <w:t>2</w:t>
            </w:r>
          </w:p>
        </w:tc>
        <w:tc>
          <w:tcPr>
            <w:tcW w:w="3705" w:type="dxa"/>
          </w:tcPr>
          <w:p w14:paraId="5CC0B9E8" w14:textId="77777777" w:rsidR="00991F3A" w:rsidRDefault="00000000" w:rsidP="00BD6C10">
            <w:pPr>
              <w:spacing w:line="360" w:lineRule="auto"/>
            </w:pPr>
            <w:r>
              <w:t xml:space="preserve">log(3/2) ≈ </w:t>
            </w:r>
            <w:r>
              <w:rPr>
                <w:b/>
                <w:bCs/>
              </w:rPr>
              <w:t>0,176</w:t>
            </w:r>
          </w:p>
        </w:tc>
      </w:tr>
      <w:tr w:rsidR="00991F3A" w14:paraId="6C709B24" w14:textId="77777777">
        <w:tc>
          <w:tcPr>
            <w:tcW w:w="2535" w:type="dxa"/>
          </w:tcPr>
          <w:p w14:paraId="336F9321" w14:textId="77777777" w:rsidR="00991F3A" w:rsidRDefault="00000000" w:rsidP="00BD6C10">
            <w:pPr>
              <w:spacing w:line="360" w:lineRule="auto"/>
            </w:pPr>
            <w:r>
              <w:t>mange</w:t>
            </w:r>
          </w:p>
        </w:tc>
        <w:tc>
          <w:tcPr>
            <w:tcW w:w="3120" w:type="dxa"/>
          </w:tcPr>
          <w:p w14:paraId="5A6C1D06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00A24653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1DDFEF0F" w14:textId="77777777">
        <w:tc>
          <w:tcPr>
            <w:tcW w:w="2535" w:type="dxa"/>
          </w:tcPr>
          <w:p w14:paraId="36FCAEBD" w14:textId="77777777" w:rsidR="00991F3A" w:rsidRDefault="00000000" w:rsidP="00BD6C10">
            <w:pPr>
              <w:spacing w:line="360" w:lineRule="auto"/>
            </w:pPr>
            <w:r>
              <w:t>mangent</w:t>
            </w:r>
          </w:p>
        </w:tc>
        <w:tc>
          <w:tcPr>
            <w:tcW w:w="3120" w:type="dxa"/>
          </w:tcPr>
          <w:p w14:paraId="16C85504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1E723174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57558AF1" w14:textId="77777777">
        <w:tc>
          <w:tcPr>
            <w:tcW w:w="2535" w:type="dxa"/>
          </w:tcPr>
          <w:p w14:paraId="32E2C39A" w14:textId="77777777" w:rsidR="00991F3A" w:rsidRDefault="00000000" w:rsidP="00BD6C10">
            <w:pPr>
              <w:spacing w:line="360" w:lineRule="auto"/>
            </w:pPr>
            <w:r>
              <w:t>creuse</w:t>
            </w:r>
          </w:p>
        </w:tc>
        <w:tc>
          <w:tcPr>
            <w:tcW w:w="3120" w:type="dxa"/>
          </w:tcPr>
          <w:p w14:paraId="4076CAC7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284E1A59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56389C61" w14:textId="77777777">
        <w:tc>
          <w:tcPr>
            <w:tcW w:w="2535" w:type="dxa"/>
          </w:tcPr>
          <w:p w14:paraId="07C02BC0" w14:textId="77777777" w:rsidR="00991F3A" w:rsidRDefault="00000000" w:rsidP="00BD6C10">
            <w:pPr>
              <w:spacing w:line="360" w:lineRule="auto"/>
            </w:pPr>
            <w:r>
              <w:t>et</w:t>
            </w:r>
          </w:p>
        </w:tc>
        <w:tc>
          <w:tcPr>
            <w:tcW w:w="3120" w:type="dxa"/>
          </w:tcPr>
          <w:p w14:paraId="725B2350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2D66A79A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5DCA4B81" w14:textId="77777777">
        <w:tc>
          <w:tcPr>
            <w:tcW w:w="2535" w:type="dxa"/>
          </w:tcPr>
          <w:p w14:paraId="54D4227C" w14:textId="77777777" w:rsidR="00991F3A" w:rsidRDefault="00000000" w:rsidP="00BD6C10">
            <w:pPr>
              <w:spacing w:line="360" w:lineRule="auto"/>
            </w:pPr>
            <w:r>
              <w:t>dans</w:t>
            </w:r>
          </w:p>
        </w:tc>
        <w:tc>
          <w:tcPr>
            <w:tcW w:w="3120" w:type="dxa"/>
          </w:tcPr>
          <w:p w14:paraId="693BC271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349F4942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6ED88921" w14:textId="77777777">
        <w:tc>
          <w:tcPr>
            <w:tcW w:w="2535" w:type="dxa"/>
          </w:tcPr>
          <w:p w14:paraId="34BF8E99" w14:textId="77777777" w:rsidR="00991F3A" w:rsidRDefault="00000000" w:rsidP="00BD6C10">
            <w:pPr>
              <w:spacing w:line="360" w:lineRule="auto"/>
            </w:pPr>
            <w:r>
              <w:t>leurs</w:t>
            </w:r>
          </w:p>
        </w:tc>
        <w:tc>
          <w:tcPr>
            <w:tcW w:w="3120" w:type="dxa"/>
          </w:tcPr>
          <w:p w14:paraId="33CE4B4A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0C2B2935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02ED1633" w14:textId="77777777">
        <w:tc>
          <w:tcPr>
            <w:tcW w:w="2535" w:type="dxa"/>
          </w:tcPr>
          <w:p w14:paraId="04119DA5" w14:textId="77777777" w:rsidR="00991F3A" w:rsidRDefault="00000000" w:rsidP="00BD6C10">
            <w:pPr>
              <w:spacing w:line="360" w:lineRule="auto"/>
            </w:pPr>
            <w:r>
              <w:t>du</w:t>
            </w:r>
          </w:p>
        </w:tc>
        <w:tc>
          <w:tcPr>
            <w:tcW w:w="3120" w:type="dxa"/>
          </w:tcPr>
          <w:p w14:paraId="32D970B9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5AC6425F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1626F542" w14:textId="77777777">
        <w:tc>
          <w:tcPr>
            <w:tcW w:w="2535" w:type="dxa"/>
          </w:tcPr>
          <w:p w14:paraId="5C795447" w14:textId="77777777" w:rsidR="00991F3A" w:rsidRDefault="00000000" w:rsidP="00BD6C10">
            <w:pPr>
              <w:spacing w:line="360" w:lineRule="auto"/>
            </w:pPr>
            <w:r>
              <w:t>croquettes</w:t>
            </w:r>
          </w:p>
        </w:tc>
        <w:tc>
          <w:tcPr>
            <w:tcW w:w="3120" w:type="dxa"/>
          </w:tcPr>
          <w:p w14:paraId="35A31903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4D03642D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1F2DFD47" w14:textId="77777777">
        <w:tc>
          <w:tcPr>
            <w:tcW w:w="2535" w:type="dxa"/>
          </w:tcPr>
          <w:p w14:paraId="6F9B8F75" w14:textId="77777777" w:rsidR="00991F3A" w:rsidRDefault="00000000" w:rsidP="00BD6C10">
            <w:pPr>
              <w:spacing w:line="360" w:lineRule="auto"/>
            </w:pPr>
            <w:r>
              <w:t>poisson</w:t>
            </w:r>
          </w:p>
        </w:tc>
        <w:tc>
          <w:tcPr>
            <w:tcW w:w="3120" w:type="dxa"/>
          </w:tcPr>
          <w:p w14:paraId="3DDB7B55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28174139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  <w:tr w:rsidR="00991F3A" w14:paraId="3532F1F7" w14:textId="77777777">
        <w:tc>
          <w:tcPr>
            <w:tcW w:w="2535" w:type="dxa"/>
          </w:tcPr>
          <w:p w14:paraId="425A50E7" w14:textId="77777777" w:rsidR="00991F3A" w:rsidRDefault="00000000" w:rsidP="00BD6C10">
            <w:pPr>
              <w:spacing w:line="360" w:lineRule="auto"/>
            </w:pPr>
            <w:r>
              <w:t>jardin</w:t>
            </w:r>
          </w:p>
        </w:tc>
        <w:tc>
          <w:tcPr>
            <w:tcW w:w="3120" w:type="dxa"/>
          </w:tcPr>
          <w:p w14:paraId="1DDE8C08" w14:textId="77777777" w:rsidR="00991F3A" w:rsidRDefault="00000000" w:rsidP="00BD6C10">
            <w:pPr>
              <w:spacing w:line="360" w:lineRule="auto"/>
            </w:pPr>
            <w:r>
              <w:t>1</w:t>
            </w:r>
          </w:p>
        </w:tc>
        <w:tc>
          <w:tcPr>
            <w:tcW w:w="3705" w:type="dxa"/>
          </w:tcPr>
          <w:p w14:paraId="7DAEC7C6" w14:textId="77777777" w:rsidR="00991F3A" w:rsidRDefault="00000000" w:rsidP="00BD6C10">
            <w:pPr>
              <w:spacing w:line="360" w:lineRule="auto"/>
            </w:pPr>
            <w:r>
              <w:t xml:space="preserve">log(3/1) ≈ </w:t>
            </w:r>
            <w:r>
              <w:rPr>
                <w:b/>
                <w:bCs/>
              </w:rPr>
              <w:t>0,477</w:t>
            </w:r>
          </w:p>
        </w:tc>
      </w:tr>
    </w:tbl>
    <w:p w14:paraId="7E794E18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0EB5E5DC" w14:textId="77777777" w:rsidR="00991F3A" w:rsidRDefault="00000000" w:rsidP="00BD6C10">
      <w:pPr>
        <w:pStyle w:val="Titre3"/>
        <w:spacing w:after="200" w:line="360" w:lineRule="auto"/>
      </w:pPr>
      <w:r>
        <w:t>Application de TF-IDF</w:t>
      </w:r>
    </w:p>
    <w:p w14:paraId="733FD534" w14:textId="46FF1B0D" w:rsidR="00991F3A" w:rsidRDefault="00BD6C10" w:rsidP="00BD6C10">
      <w:pPr>
        <w:spacing w:after="120" w:line="360" w:lineRule="auto"/>
      </w:pPr>
      <w:r>
        <w:t>On</w:t>
      </w:r>
      <w:r w:rsidR="00000000">
        <w:t xml:space="preserve"> applique TF-IDF de la manière suivante :</w:t>
      </w:r>
    </w:p>
    <w:p w14:paraId="72E3132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C62319C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w:lastRenderedPageBreak/>
            <m:t>TF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IDF(t,d)=TF(t,d)×IDF(t)</m:t>
          </m:r>
        </m:oMath>
      </m:oMathPara>
    </w:p>
    <w:p w14:paraId="2E15E5F2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9233834" w14:textId="77777777" w:rsidR="00991F3A" w:rsidRDefault="00000000" w:rsidP="00BD6C10">
      <w:pPr>
        <w:spacing w:after="120" w:line="360" w:lineRule="auto"/>
      </w:pPr>
      <w:r>
        <w:t>Plus le score est élevé, plus le terme est caractéristique du document dans le corpus.</w:t>
      </w:r>
    </w:p>
    <w:p w14:paraId="772FDAB6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32"/>
        <w:gridCol w:w="2295"/>
        <w:gridCol w:w="2295"/>
        <w:gridCol w:w="2294"/>
      </w:tblGrid>
      <w:tr w:rsidR="00991F3A" w14:paraId="5296F2C5" w14:textId="77777777">
        <w:trPr>
          <w:tblHeader/>
        </w:trPr>
        <w:tc>
          <w:tcPr>
            <w:tcW w:w="2212" w:type="dxa"/>
          </w:tcPr>
          <w:p w14:paraId="01E65E5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Terme</w:t>
            </w:r>
          </w:p>
        </w:tc>
        <w:tc>
          <w:tcPr>
            <w:tcW w:w="2383" w:type="dxa"/>
          </w:tcPr>
          <w:p w14:paraId="7DBD405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TF-IDF doc 1</w:t>
            </w:r>
          </w:p>
        </w:tc>
        <w:tc>
          <w:tcPr>
            <w:tcW w:w="2383" w:type="dxa"/>
          </w:tcPr>
          <w:p w14:paraId="605A073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TF-IDF doc 2</w:t>
            </w:r>
          </w:p>
        </w:tc>
        <w:tc>
          <w:tcPr>
            <w:tcW w:w="2382" w:type="dxa"/>
          </w:tcPr>
          <w:p w14:paraId="78D305E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TF-IDF doc 3</w:t>
            </w:r>
          </w:p>
        </w:tc>
      </w:tr>
      <w:tr w:rsidR="00991F3A" w14:paraId="1826CB53" w14:textId="77777777">
        <w:tc>
          <w:tcPr>
            <w:tcW w:w="2212" w:type="dxa"/>
          </w:tcPr>
          <w:p w14:paraId="03EC46B6" w14:textId="77777777" w:rsidR="00991F3A" w:rsidRDefault="00000000" w:rsidP="00BD6C10">
            <w:pPr>
              <w:spacing w:line="360" w:lineRule="auto"/>
            </w:pPr>
            <w:r>
              <w:t>le</w:t>
            </w:r>
          </w:p>
        </w:tc>
        <w:tc>
          <w:tcPr>
            <w:tcW w:w="2383" w:type="dxa"/>
          </w:tcPr>
          <w:p w14:paraId="1A61711D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273D137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6D20A354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  <w:tr w:rsidR="00991F3A" w14:paraId="3D4402B6" w14:textId="77777777">
        <w:tc>
          <w:tcPr>
            <w:tcW w:w="2212" w:type="dxa"/>
          </w:tcPr>
          <w:p w14:paraId="2352E1BB" w14:textId="77777777" w:rsidR="00991F3A" w:rsidRDefault="00000000" w:rsidP="00BD6C10">
            <w:pPr>
              <w:spacing w:line="360" w:lineRule="auto"/>
            </w:pPr>
            <w:r>
              <w:t>chat</w:t>
            </w:r>
          </w:p>
        </w:tc>
        <w:tc>
          <w:tcPr>
            <w:tcW w:w="2383" w:type="dxa"/>
          </w:tcPr>
          <w:p w14:paraId="3DAA8DB6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0,035</w:t>
            </w:r>
          </w:p>
        </w:tc>
        <w:tc>
          <w:tcPr>
            <w:tcW w:w="2383" w:type="dxa"/>
          </w:tcPr>
          <w:p w14:paraId="530B639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76F8AE4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0,022</w:t>
            </w:r>
          </w:p>
        </w:tc>
      </w:tr>
      <w:tr w:rsidR="00991F3A" w14:paraId="67B1AABB" w14:textId="77777777">
        <w:tc>
          <w:tcPr>
            <w:tcW w:w="2212" w:type="dxa"/>
          </w:tcPr>
          <w:p w14:paraId="7528DD40" w14:textId="77777777" w:rsidR="00991F3A" w:rsidRDefault="00000000" w:rsidP="00BD6C10">
            <w:pPr>
              <w:spacing w:line="360" w:lineRule="auto"/>
            </w:pPr>
            <w:r>
              <w:t>chien</w:t>
            </w:r>
          </w:p>
        </w:tc>
        <w:tc>
          <w:tcPr>
            <w:tcW w:w="2383" w:type="dxa"/>
          </w:tcPr>
          <w:p w14:paraId="3BBCD7F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56B6C29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0,029</w:t>
            </w:r>
          </w:p>
        </w:tc>
        <w:tc>
          <w:tcPr>
            <w:tcW w:w="2382" w:type="dxa"/>
          </w:tcPr>
          <w:p w14:paraId="3C536E0D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0,022</w:t>
            </w:r>
          </w:p>
        </w:tc>
      </w:tr>
      <w:tr w:rsidR="00991F3A" w14:paraId="46AD77CF" w14:textId="77777777">
        <w:tc>
          <w:tcPr>
            <w:tcW w:w="2212" w:type="dxa"/>
          </w:tcPr>
          <w:p w14:paraId="25EFC91D" w14:textId="77777777" w:rsidR="00991F3A" w:rsidRDefault="00000000" w:rsidP="00BD6C10">
            <w:pPr>
              <w:spacing w:line="360" w:lineRule="auto"/>
            </w:pPr>
            <w:r>
              <w:t>mange</w:t>
            </w:r>
          </w:p>
        </w:tc>
        <w:tc>
          <w:tcPr>
            <w:tcW w:w="2383" w:type="dxa"/>
          </w:tcPr>
          <w:p w14:paraId="7B0316B4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0,095</w:t>
            </w:r>
          </w:p>
        </w:tc>
        <w:tc>
          <w:tcPr>
            <w:tcW w:w="2383" w:type="dxa"/>
          </w:tcPr>
          <w:p w14:paraId="408AE7E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2BF08F1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  <w:tr w:rsidR="00991F3A" w14:paraId="5A1BB867" w14:textId="77777777">
        <w:tc>
          <w:tcPr>
            <w:tcW w:w="2212" w:type="dxa"/>
          </w:tcPr>
          <w:p w14:paraId="07DA2AFA" w14:textId="77777777" w:rsidR="00991F3A" w:rsidRDefault="00000000" w:rsidP="00BD6C10">
            <w:pPr>
              <w:spacing w:line="360" w:lineRule="auto"/>
            </w:pPr>
            <w:r>
              <w:t>mangent</w:t>
            </w:r>
          </w:p>
        </w:tc>
        <w:tc>
          <w:tcPr>
            <w:tcW w:w="2383" w:type="dxa"/>
          </w:tcPr>
          <w:p w14:paraId="57AF661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7EEBDC0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39645B9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0,060</w:t>
            </w:r>
          </w:p>
        </w:tc>
      </w:tr>
      <w:tr w:rsidR="00991F3A" w14:paraId="0A1E6EB5" w14:textId="77777777">
        <w:tc>
          <w:tcPr>
            <w:tcW w:w="2212" w:type="dxa"/>
          </w:tcPr>
          <w:p w14:paraId="747E38DB" w14:textId="77777777" w:rsidR="00991F3A" w:rsidRDefault="00000000" w:rsidP="00BD6C10">
            <w:pPr>
              <w:spacing w:line="360" w:lineRule="auto"/>
            </w:pPr>
            <w:r>
              <w:t>creuse</w:t>
            </w:r>
          </w:p>
        </w:tc>
        <w:tc>
          <w:tcPr>
            <w:tcW w:w="2383" w:type="dxa"/>
          </w:tcPr>
          <w:p w14:paraId="295829E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364CAF54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0,079</w:t>
            </w:r>
          </w:p>
        </w:tc>
        <w:tc>
          <w:tcPr>
            <w:tcW w:w="2382" w:type="dxa"/>
          </w:tcPr>
          <w:p w14:paraId="36EF01A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  <w:tr w:rsidR="00991F3A" w14:paraId="6F4E0894" w14:textId="77777777">
        <w:tc>
          <w:tcPr>
            <w:tcW w:w="2212" w:type="dxa"/>
          </w:tcPr>
          <w:p w14:paraId="4C89DAD6" w14:textId="77777777" w:rsidR="00991F3A" w:rsidRDefault="00000000" w:rsidP="00BD6C10">
            <w:pPr>
              <w:spacing w:line="360" w:lineRule="auto"/>
            </w:pPr>
            <w:r>
              <w:t>et</w:t>
            </w:r>
          </w:p>
        </w:tc>
        <w:tc>
          <w:tcPr>
            <w:tcW w:w="2383" w:type="dxa"/>
          </w:tcPr>
          <w:p w14:paraId="5F9D2FB6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2C3C4F81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20C2E16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0,060</w:t>
            </w:r>
          </w:p>
        </w:tc>
      </w:tr>
      <w:tr w:rsidR="00991F3A" w14:paraId="7FBAA268" w14:textId="77777777">
        <w:tc>
          <w:tcPr>
            <w:tcW w:w="2212" w:type="dxa"/>
          </w:tcPr>
          <w:p w14:paraId="1FABFFA4" w14:textId="77777777" w:rsidR="00991F3A" w:rsidRDefault="00000000" w:rsidP="00BD6C10">
            <w:pPr>
              <w:spacing w:line="360" w:lineRule="auto"/>
            </w:pPr>
            <w:r>
              <w:t>dans</w:t>
            </w:r>
          </w:p>
        </w:tc>
        <w:tc>
          <w:tcPr>
            <w:tcW w:w="2383" w:type="dxa"/>
          </w:tcPr>
          <w:p w14:paraId="247B036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1E3D810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0,079</w:t>
            </w:r>
          </w:p>
        </w:tc>
        <w:tc>
          <w:tcPr>
            <w:tcW w:w="2382" w:type="dxa"/>
          </w:tcPr>
          <w:p w14:paraId="388C76E9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  <w:tr w:rsidR="00991F3A" w14:paraId="53A57F19" w14:textId="77777777">
        <w:tc>
          <w:tcPr>
            <w:tcW w:w="2212" w:type="dxa"/>
          </w:tcPr>
          <w:p w14:paraId="35F560D9" w14:textId="77777777" w:rsidR="00991F3A" w:rsidRDefault="00000000" w:rsidP="00BD6C10">
            <w:pPr>
              <w:spacing w:line="360" w:lineRule="auto"/>
            </w:pPr>
            <w:r>
              <w:t>leurs</w:t>
            </w:r>
          </w:p>
        </w:tc>
        <w:tc>
          <w:tcPr>
            <w:tcW w:w="2383" w:type="dxa"/>
          </w:tcPr>
          <w:p w14:paraId="2191426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5CADD7B0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14386C7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0,060</w:t>
            </w:r>
          </w:p>
        </w:tc>
      </w:tr>
      <w:tr w:rsidR="00991F3A" w14:paraId="7735307C" w14:textId="77777777">
        <w:tc>
          <w:tcPr>
            <w:tcW w:w="2212" w:type="dxa"/>
          </w:tcPr>
          <w:p w14:paraId="0F09BD93" w14:textId="77777777" w:rsidR="00991F3A" w:rsidRDefault="00000000" w:rsidP="00BD6C10">
            <w:pPr>
              <w:spacing w:line="360" w:lineRule="auto"/>
            </w:pPr>
            <w:r>
              <w:t>du</w:t>
            </w:r>
          </w:p>
        </w:tc>
        <w:tc>
          <w:tcPr>
            <w:tcW w:w="2383" w:type="dxa"/>
          </w:tcPr>
          <w:p w14:paraId="03BA5B91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0,095</w:t>
            </w:r>
          </w:p>
        </w:tc>
        <w:tc>
          <w:tcPr>
            <w:tcW w:w="2383" w:type="dxa"/>
          </w:tcPr>
          <w:p w14:paraId="1F576EC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78412BA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  <w:tr w:rsidR="00991F3A" w14:paraId="7C67F0F0" w14:textId="77777777">
        <w:tc>
          <w:tcPr>
            <w:tcW w:w="2212" w:type="dxa"/>
          </w:tcPr>
          <w:p w14:paraId="4E91FE81" w14:textId="77777777" w:rsidR="00991F3A" w:rsidRDefault="00000000" w:rsidP="00BD6C10">
            <w:pPr>
              <w:spacing w:line="360" w:lineRule="auto"/>
            </w:pPr>
            <w:r>
              <w:t>croquettes</w:t>
            </w:r>
          </w:p>
        </w:tc>
        <w:tc>
          <w:tcPr>
            <w:tcW w:w="2383" w:type="dxa"/>
          </w:tcPr>
          <w:p w14:paraId="51DD85A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3A5C91D6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0C538D7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0,060</w:t>
            </w:r>
          </w:p>
        </w:tc>
      </w:tr>
      <w:tr w:rsidR="00991F3A" w14:paraId="28AC3824" w14:textId="77777777">
        <w:tc>
          <w:tcPr>
            <w:tcW w:w="2212" w:type="dxa"/>
          </w:tcPr>
          <w:p w14:paraId="3A93230B" w14:textId="77777777" w:rsidR="00991F3A" w:rsidRDefault="00000000" w:rsidP="00BD6C10">
            <w:pPr>
              <w:spacing w:line="360" w:lineRule="auto"/>
            </w:pPr>
            <w:r>
              <w:t>poisson</w:t>
            </w:r>
          </w:p>
        </w:tc>
        <w:tc>
          <w:tcPr>
            <w:tcW w:w="2383" w:type="dxa"/>
          </w:tcPr>
          <w:p w14:paraId="39B44094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0,095</w:t>
            </w:r>
          </w:p>
        </w:tc>
        <w:tc>
          <w:tcPr>
            <w:tcW w:w="2383" w:type="dxa"/>
          </w:tcPr>
          <w:p w14:paraId="531E309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2" w:type="dxa"/>
          </w:tcPr>
          <w:p w14:paraId="483B5EA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  <w:tr w:rsidR="00991F3A" w14:paraId="20388E32" w14:textId="77777777">
        <w:tc>
          <w:tcPr>
            <w:tcW w:w="2212" w:type="dxa"/>
          </w:tcPr>
          <w:p w14:paraId="71F28B60" w14:textId="77777777" w:rsidR="00991F3A" w:rsidRDefault="00000000" w:rsidP="00BD6C10">
            <w:pPr>
              <w:spacing w:line="360" w:lineRule="auto"/>
            </w:pPr>
            <w:r>
              <w:t>jardin</w:t>
            </w:r>
          </w:p>
        </w:tc>
        <w:tc>
          <w:tcPr>
            <w:tcW w:w="2383" w:type="dxa"/>
          </w:tcPr>
          <w:p w14:paraId="00D9DAF7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  <w:tc>
          <w:tcPr>
            <w:tcW w:w="2383" w:type="dxa"/>
          </w:tcPr>
          <w:p w14:paraId="40B1D739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0,079</w:t>
            </w:r>
          </w:p>
        </w:tc>
        <w:tc>
          <w:tcPr>
            <w:tcW w:w="2382" w:type="dxa"/>
          </w:tcPr>
          <w:p w14:paraId="019A86F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0</w:t>
            </w:r>
          </w:p>
        </w:tc>
      </w:tr>
    </w:tbl>
    <w:p w14:paraId="34B3CD30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70D3722E" w14:textId="77777777" w:rsidR="00991F3A" w:rsidRDefault="00000000" w:rsidP="00BD6C10">
      <w:pPr>
        <w:pStyle w:val="Titre2"/>
        <w:spacing w:after="200" w:line="360" w:lineRule="auto"/>
      </w:pPr>
      <w:r>
        <w:t>BERT</w:t>
      </w:r>
    </w:p>
    <w:p w14:paraId="7AD038B2" w14:textId="77777777" w:rsidR="00991F3A" w:rsidRDefault="00000000" w:rsidP="00BD6C10">
      <w:pPr>
        <w:spacing w:after="120" w:line="360" w:lineRule="auto"/>
      </w:pPr>
      <w:r>
        <w:t>BERT (</w:t>
      </w:r>
      <w:proofErr w:type="spellStart"/>
      <w:r>
        <w:t>Bidirectional</w:t>
      </w:r>
      <w:proofErr w:type="spellEnd"/>
      <w:r>
        <w:t xml:space="preserve"> Encoder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Transformers) est un modèle de</w:t>
      </w:r>
      <w:r>
        <w:br/>
        <w:t>traitement du texte basé sur l'architecture Transformer. Contrairement aux modèles</w:t>
      </w:r>
      <w:r>
        <w:br/>
        <w:t>"Bag of Words" comme TF-IDF, BERT prend en compte le contexte et l'ordre des mots</w:t>
      </w:r>
      <w:r>
        <w:br/>
        <w:t>pour produire des représentations vectorielles riches et contextualisées.</w:t>
      </w:r>
    </w:p>
    <w:p w14:paraId="211BEF24" w14:textId="77777777" w:rsidR="00991F3A" w:rsidRDefault="00000000" w:rsidP="00BD6C10">
      <w:pPr>
        <w:spacing w:after="200" w:line="360" w:lineRule="auto"/>
      </w:pPr>
      <w:r>
        <w:lastRenderedPageBreak/>
        <w:t xml:space="preserve"> </w:t>
      </w:r>
    </w:p>
    <w:p w14:paraId="47B1EFE6" w14:textId="77777777" w:rsidR="00991F3A" w:rsidRDefault="00000000" w:rsidP="00BD6C10">
      <w:pPr>
        <w:spacing w:after="120" w:line="360" w:lineRule="auto"/>
      </w:pPr>
      <w:r>
        <w:t xml:space="preserve">Pour expliquer en une phrase BERT : </w:t>
      </w:r>
    </w:p>
    <w:p w14:paraId="104D30C3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C545305" w14:textId="77777777" w:rsidR="00991F3A" w:rsidRDefault="00000000" w:rsidP="00BD6C10">
      <w:pPr>
        <w:spacing w:after="120" w:line="360" w:lineRule="auto"/>
      </w:pPr>
      <w:r>
        <w:t>BERT analyse chaque mot en tenant compte de tous les autres mots de la phrase,</w:t>
      </w:r>
      <w:r>
        <w:br/>
        <w:t>puis convertit le résultat en une liste de nombres (un vecteur) qui encode à la</w:t>
      </w:r>
      <w:r>
        <w:br/>
        <w:t>fois le sens du mot et son contexte — c'est l'ensemble de ces vecteurs qui constitue</w:t>
      </w:r>
      <w:r>
        <w:br/>
        <w:t>la base vectorielle.</w:t>
      </w:r>
    </w:p>
    <w:p w14:paraId="4A01F122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78C8B2E" w14:textId="77777777" w:rsidR="00991F3A" w:rsidRDefault="00000000" w:rsidP="00BD6C10">
      <w:pPr>
        <w:pStyle w:val="Titre3"/>
        <w:spacing w:after="200" w:line="360" w:lineRule="auto"/>
      </w:pPr>
      <w:r>
        <w:t>Tokenisation</w:t>
      </w:r>
    </w:p>
    <w:p w14:paraId="75C437C7" w14:textId="77777777" w:rsidR="00991F3A" w:rsidRDefault="00000000" w:rsidP="00BD6C10">
      <w:pPr>
        <w:spacing w:after="120" w:line="360" w:lineRule="auto"/>
      </w:pPr>
      <w:r>
        <w:t xml:space="preserve">Avant tout traitement, BERT découpe le texte en </w:t>
      </w:r>
      <w:proofErr w:type="spellStart"/>
      <w:r>
        <w:t>tokens</w:t>
      </w:r>
      <w:proofErr w:type="spellEnd"/>
      <w:r>
        <w:t xml:space="preserve"> via un algorithme </w:t>
      </w:r>
      <w:proofErr w:type="spellStart"/>
      <w:r>
        <w:t>WordPiece</w:t>
      </w:r>
      <w:proofErr w:type="spellEnd"/>
      <w:r>
        <w:t>.</w:t>
      </w:r>
      <w:r>
        <w:br/>
        <w:t xml:space="preserve">Des </w:t>
      </w:r>
      <w:proofErr w:type="spellStart"/>
      <w:r>
        <w:t>tokens</w:t>
      </w:r>
      <w:proofErr w:type="spellEnd"/>
      <w:r>
        <w:t xml:space="preserve"> spéciaux sont ajoutés automatiquement :</w:t>
      </w:r>
    </w:p>
    <w:p w14:paraId="039CC5DB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05F2013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rFonts w:ascii="Courier New" w:eastAsia="Courier New" w:hAnsi="Courier New" w:cs="Courier New"/>
          <w:shd w:val="clear" w:color="auto" w:fill="F1F5F9"/>
        </w:rPr>
        <w:t>[CLS]</w:t>
      </w:r>
      <w:r>
        <w:t xml:space="preserve"> : placé en début de séquence, son vecteur final représente la phrase entière</w:t>
      </w:r>
    </w:p>
    <w:p w14:paraId="4C5E579C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rFonts w:ascii="Courier New" w:eastAsia="Courier New" w:hAnsi="Courier New" w:cs="Courier New"/>
          <w:shd w:val="clear" w:color="auto" w:fill="F1F5F9"/>
        </w:rPr>
        <w:t>[SEP]</w:t>
      </w:r>
      <w:r>
        <w:t xml:space="preserve"> : placé en fin de séquence (ou entre deux phrases)</w:t>
      </w:r>
    </w:p>
    <w:p w14:paraId="5A53EC4A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09CACF2" w14:textId="77777777" w:rsidR="00991F3A" w:rsidRDefault="00000000" w:rsidP="00BD6C10">
      <w:pPr>
        <w:spacing w:after="120" w:line="360" w:lineRule="auto"/>
      </w:pPr>
      <w:r>
        <w:t>Par exemple, pour les documents suivants :</w:t>
      </w:r>
    </w:p>
    <w:p w14:paraId="75A3A67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2236FCCD" w14:textId="77777777" w:rsidR="00991F3A" w:rsidRDefault="00000000" w:rsidP="00BD6C10">
      <w:pPr>
        <w:spacing w:after="120" w:line="360" w:lineRule="auto"/>
      </w:pPr>
      <w:r>
        <w:t>1 : Le chat mange du poisson</w:t>
      </w:r>
      <w:r>
        <w:br/>
        <w:t>2 : Le chien creuse dans le jardin</w:t>
      </w:r>
      <w:r>
        <w:br/>
        <w:t>3 : Le chat et le chien mangent leurs croquettes</w:t>
      </w:r>
    </w:p>
    <w:p w14:paraId="328D13D3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80"/>
        <w:gridCol w:w="6436"/>
      </w:tblGrid>
      <w:tr w:rsidR="00991F3A" w14:paraId="00D176C8" w14:textId="77777777">
        <w:trPr>
          <w:tblHeader/>
        </w:trPr>
        <w:tc>
          <w:tcPr>
            <w:tcW w:w="2674" w:type="dxa"/>
          </w:tcPr>
          <w:p w14:paraId="693E46D6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6686" w:type="dxa"/>
          </w:tcPr>
          <w:p w14:paraId="153080FF" w14:textId="77777777" w:rsidR="00991F3A" w:rsidRDefault="00000000" w:rsidP="00BD6C10">
            <w:pPr>
              <w:spacing w:line="360" w:lineRule="auto"/>
            </w:pPr>
            <w:proofErr w:type="spellStart"/>
            <w:r>
              <w:rPr>
                <w:b/>
                <w:bCs/>
              </w:rPr>
              <w:t>Tokens</w:t>
            </w:r>
            <w:proofErr w:type="spellEnd"/>
          </w:p>
        </w:tc>
      </w:tr>
      <w:tr w:rsidR="00991F3A" w14:paraId="7472F3F8" w14:textId="77777777">
        <w:tc>
          <w:tcPr>
            <w:tcW w:w="2674" w:type="dxa"/>
          </w:tcPr>
          <w:p w14:paraId="7EC67659" w14:textId="77777777" w:rsidR="00991F3A" w:rsidRDefault="00000000" w:rsidP="00BD6C10">
            <w:pPr>
              <w:spacing w:line="360" w:lineRule="auto"/>
            </w:pPr>
            <w:r>
              <w:t>doc 1</w:t>
            </w:r>
          </w:p>
        </w:tc>
        <w:tc>
          <w:tcPr>
            <w:tcW w:w="6686" w:type="dxa"/>
          </w:tcPr>
          <w:p w14:paraId="1EB72E2B" w14:textId="77777777" w:rsidR="00991F3A" w:rsidRDefault="00000000" w:rsidP="00BD6C10">
            <w:pPr>
              <w:spacing w:line="360" w:lineRule="auto"/>
            </w:pPr>
            <w:r>
              <w:t>[CLS] le chat mange du poisson [SEP]</w:t>
            </w:r>
          </w:p>
        </w:tc>
      </w:tr>
      <w:tr w:rsidR="00991F3A" w14:paraId="602FCE39" w14:textId="77777777">
        <w:tc>
          <w:tcPr>
            <w:tcW w:w="2674" w:type="dxa"/>
          </w:tcPr>
          <w:p w14:paraId="790674D1" w14:textId="77777777" w:rsidR="00991F3A" w:rsidRDefault="00000000" w:rsidP="00BD6C10">
            <w:pPr>
              <w:spacing w:line="360" w:lineRule="auto"/>
            </w:pPr>
            <w:r>
              <w:t>doc 2</w:t>
            </w:r>
          </w:p>
        </w:tc>
        <w:tc>
          <w:tcPr>
            <w:tcW w:w="6686" w:type="dxa"/>
          </w:tcPr>
          <w:p w14:paraId="07BC5C5B" w14:textId="77777777" w:rsidR="00991F3A" w:rsidRDefault="00000000" w:rsidP="00BD6C10">
            <w:pPr>
              <w:spacing w:line="360" w:lineRule="auto"/>
            </w:pPr>
            <w:r>
              <w:t>[CLS] le chien creuse dans le jardin [SEP]</w:t>
            </w:r>
          </w:p>
        </w:tc>
      </w:tr>
      <w:tr w:rsidR="00991F3A" w14:paraId="4C82EFE8" w14:textId="77777777">
        <w:tc>
          <w:tcPr>
            <w:tcW w:w="2674" w:type="dxa"/>
          </w:tcPr>
          <w:p w14:paraId="25073F45" w14:textId="77777777" w:rsidR="00991F3A" w:rsidRDefault="00000000" w:rsidP="00BD6C10">
            <w:pPr>
              <w:spacing w:line="360" w:lineRule="auto"/>
            </w:pPr>
            <w:r>
              <w:t>doc 3</w:t>
            </w:r>
          </w:p>
        </w:tc>
        <w:tc>
          <w:tcPr>
            <w:tcW w:w="6686" w:type="dxa"/>
          </w:tcPr>
          <w:p w14:paraId="2212F663" w14:textId="77777777" w:rsidR="00991F3A" w:rsidRDefault="00000000" w:rsidP="00BD6C10">
            <w:pPr>
              <w:spacing w:line="360" w:lineRule="auto"/>
            </w:pPr>
            <w:r>
              <w:t>[CLS] le chat et le chien mangent leurs croquettes [SEP]</w:t>
            </w:r>
          </w:p>
        </w:tc>
      </w:tr>
    </w:tbl>
    <w:p w14:paraId="563A7D1C" w14:textId="77777777" w:rsidR="00991F3A" w:rsidRDefault="00000000" w:rsidP="00BD6C10">
      <w:pPr>
        <w:spacing w:before="240" w:line="360" w:lineRule="auto"/>
      </w:pPr>
      <w:r>
        <w:lastRenderedPageBreak/>
        <w:t xml:space="preserve"> </w:t>
      </w:r>
    </w:p>
    <w:p w14:paraId="1CDE6F3E" w14:textId="77777777" w:rsidR="00991F3A" w:rsidRDefault="00000000" w:rsidP="00BD6C10">
      <w:pPr>
        <w:pStyle w:val="Titre3"/>
        <w:spacing w:after="200" w:line="360" w:lineRule="auto"/>
      </w:pPr>
      <w:proofErr w:type="spellStart"/>
      <w:r>
        <w:t>Embeddings</w:t>
      </w:r>
      <w:proofErr w:type="spellEnd"/>
      <w:r>
        <w:t xml:space="preserve"> contextuels</w:t>
      </w:r>
    </w:p>
    <w:p w14:paraId="1C5E6FB9" w14:textId="77777777" w:rsidR="00991F3A" w:rsidRDefault="00000000" w:rsidP="00BD6C10">
      <w:pPr>
        <w:spacing w:after="120" w:line="360" w:lineRule="auto"/>
      </w:pPr>
      <w:r>
        <w:t xml:space="preserve">BERT produit pour chaque </w:t>
      </w:r>
      <w:proofErr w:type="spellStart"/>
      <w:r>
        <w:t>token</w:t>
      </w:r>
      <w:proofErr w:type="spellEnd"/>
      <w:r>
        <w:t xml:space="preserve"> un vecteur de dimension 768 (BERT-base) qui dépend</w:t>
      </w:r>
      <w:r>
        <w:br/>
        <w:t>du contexte entier de la phrase. Ainsi, un même mot peut avoir des représentations</w:t>
      </w:r>
      <w:r>
        <w:br/>
        <w:t>différentes selon son usage.</w:t>
      </w:r>
    </w:p>
    <w:p w14:paraId="6DF0C9A5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974BD0C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m:t>E(t,d)=</m:t>
          </m:r>
          <m:r>
            <m:rPr>
              <m:nor/>
            </m:rPr>
            <m:t>Transformer</m:t>
          </m:r>
          <m:r>
            <w:rPr>
              <w:rFonts w:ascii="Cambria Math" w:hAnsi="Cambria Math"/>
            </w:rPr>
            <m:t>(t∣</m:t>
          </m:r>
          <m:r>
            <m:rPr>
              <m:nor/>
            </m:rPr>
            <m:t>contexte de</m:t>
          </m:r>
          <m:r>
            <w:rPr>
              <w:rFonts w:ascii="Cambria Math" w:hAnsi="Cambria Math"/>
            </w:rPr>
            <m:t>d)</m:t>
          </m:r>
        </m:oMath>
      </m:oMathPara>
    </w:p>
    <w:p w14:paraId="1E8543D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9873CDB" w14:textId="77777777" w:rsidR="00991F3A" w:rsidRDefault="00000000" w:rsidP="00BD6C10">
      <w:pPr>
        <w:spacing w:after="120" w:line="360" w:lineRule="auto"/>
      </w:pPr>
      <w:r>
        <w:t>Par exemple, le mot "chat" n'aura pas le même vecteur dans le doc 1 et le doc 3,</w:t>
      </w:r>
      <w:r>
        <w:br/>
        <w:t>car son contexte est différent — contrairement à TF-IDF qui lui attribuerait</w:t>
      </w:r>
      <w:r>
        <w:br/>
        <w:t>le même score.</w:t>
      </w:r>
    </w:p>
    <w:p w14:paraId="54368389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96"/>
        <w:gridCol w:w="3534"/>
        <w:gridCol w:w="3886"/>
      </w:tblGrid>
      <w:tr w:rsidR="00991F3A" w14:paraId="2FAA6CF4" w14:textId="77777777">
        <w:trPr>
          <w:tblHeader/>
        </w:trPr>
        <w:tc>
          <w:tcPr>
            <w:tcW w:w="1652" w:type="dxa"/>
          </w:tcPr>
          <w:p w14:paraId="4A6100D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Terme</w:t>
            </w:r>
          </w:p>
        </w:tc>
        <w:tc>
          <w:tcPr>
            <w:tcW w:w="3671" w:type="dxa"/>
          </w:tcPr>
          <w:p w14:paraId="066A7C1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TF-IDF (contexte ignoré)</w:t>
            </w:r>
          </w:p>
        </w:tc>
        <w:tc>
          <w:tcPr>
            <w:tcW w:w="4037" w:type="dxa"/>
          </w:tcPr>
          <w:p w14:paraId="3E286B5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BERT (contexte pris en compte)</w:t>
            </w:r>
          </w:p>
        </w:tc>
      </w:tr>
      <w:tr w:rsidR="00991F3A" w14:paraId="6B5903BE" w14:textId="77777777">
        <w:tc>
          <w:tcPr>
            <w:tcW w:w="1652" w:type="dxa"/>
          </w:tcPr>
          <w:p w14:paraId="382294A6" w14:textId="77777777" w:rsidR="00991F3A" w:rsidRDefault="00000000" w:rsidP="00BD6C10">
            <w:pPr>
              <w:spacing w:line="360" w:lineRule="auto"/>
            </w:pPr>
            <w:r>
              <w:t>chat</w:t>
            </w:r>
          </w:p>
        </w:tc>
        <w:tc>
          <w:tcPr>
            <w:tcW w:w="3671" w:type="dxa"/>
          </w:tcPr>
          <w:p w14:paraId="21AD6D23" w14:textId="77777777" w:rsidR="00991F3A" w:rsidRDefault="00000000" w:rsidP="00BD6C10">
            <w:pPr>
              <w:spacing w:line="360" w:lineRule="auto"/>
            </w:pPr>
            <w:r>
              <w:t>score unique : 0,035</w:t>
            </w:r>
          </w:p>
        </w:tc>
        <w:tc>
          <w:tcPr>
            <w:tcW w:w="4037" w:type="dxa"/>
          </w:tcPr>
          <w:p w14:paraId="1540A079" w14:textId="77777777" w:rsidR="00991F3A" w:rsidRDefault="00000000" w:rsidP="00BD6C10">
            <w:pPr>
              <w:spacing w:line="360" w:lineRule="auto"/>
            </w:pPr>
            <w:r>
              <w:t>vecteur propre à chaque doc</w:t>
            </w:r>
          </w:p>
        </w:tc>
      </w:tr>
      <w:tr w:rsidR="00991F3A" w14:paraId="3C5B70B0" w14:textId="77777777">
        <w:tc>
          <w:tcPr>
            <w:tcW w:w="1652" w:type="dxa"/>
          </w:tcPr>
          <w:p w14:paraId="50F17C4B" w14:textId="77777777" w:rsidR="00991F3A" w:rsidRDefault="00000000" w:rsidP="00BD6C10">
            <w:pPr>
              <w:spacing w:line="360" w:lineRule="auto"/>
            </w:pPr>
            <w:r>
              <w:t>mange</w:t>
            </w:r>
          </w:p>
        </w:tc>
        <w:tc>
          <w:tcPr>
            <w:tcW w:w="3671" w:type="dxa"/>
          </w:tcPr>
          <w:p w14:paraId="5B3A3537" w14:textId="77777777" w:rsidR="00991F3A" w:rsidRDefault="00000000" w:rsidP="00BD6C10">
            <w:pPr>
              <w:spacing w:line="360" w:lineRule="auto"/>
            </w:pPr>
            <w:r>
              <w:t>score unique : 0,095</w:t>
            </w:r>
          </w:p>
        </w:tc>
        <w:tc>
          <w:tcPr>
            <w:tcW w:w="4037" w:type="dxa"/>
          </w:tcPr>
          <w:p w14:paraId="6318755E" w14:textId="77777777" w:rsidR="00991F3A" w:rsidRDefault="00000000" w:rsidP="00BD6C10">
            <w:pPr>
              <w:spacing w:line="360" w:lineRule="auto"/>
            </w:pPr>
            <w:r>
              <w:t>vecteur propre à chaque doc</w:t>
            </w:r>
          </w:p>
        </w:tc>
      </w:tr>
    </w:tbl>
    <w:p w14:paraId="1AFEEC1A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40B464F5" w14:textId="77777777" w:rsidR="00991F3A" w:rsidRDefault="00000000" w:rsidP="00BD6C10">
      <w:pPr>
        <w:pStyle w:val="Titre3"/>
        <w:spacing w:after="200" w:line="360" w:lineRule="auto"/>
      </w:pPr>
      <w:r>
        <w:t>Attention bidirectionnelle</w:t>
      </w:r>
    </w:p>
    <w:p w14:paraId="6391D7BB" w14:textId="77777777" w:rsidR="00991F3A" w:rsidRDefault="00000000" w:rsidP="00BD6C10">
      <w:pPr>
        <w:spacing w:after="120" w:line="360" w:lineRule="auto"/>
      </w:pPr>
      <w:r>
        <w:t>Le mécanisme clé de BERT est l'</w:t>
      </w:r>
      <w:r>
        <w:rPr>
          <w:b/>
          <w:bCs/>
        </w:rPr>
        <w:t>attention bidirectionnelle</w:t>
      </w:r>
      <w:r>
        <w:t xml:space="preserve"> : pour encoder un </w:t>
      </w:r>
      <w:proofErr w:type="spellStart"/>
      <w:r>
        <w:t>token</w:t>
      </w:r>
      <w:proofErr w:type="spellEnd"/>
      <w:r>
        <w:t>,</w:t>
      </w:r>
      <w:r>
        <w:br/>
        <w:t>BERT regarde simultanément les mots à gauche ET à droite. Cela lui permet de</w:t>
      </w:r>
      <w:r>
        <w:br/>
        <w:t>capturer des dépendances longue distance dans la phrase.</w:t>
      </w:r>
    </w:p>
    <w:p w14:paraId="6D0DFAC5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C5A4F9A" w14:textId="77777777" w:rsidR="00991F3A" w:rsidRDefault="00000000" w:rsidP="00BD6C10">
      <w:pPr>
        <w:spacing w:before="240" w:after="160" w:line="360" w:lineRule="auto"/>
        <w:jc w:val="center"/>
      </w:pPr>
      <w:r>
        <w:rPr>
          <w:noProof/>
        </w:rPr>
        <w:drawing>
          <wp:inline distT="0" distB="0" distL="0" distR="0" wp14:anchorId="4F15060B" wp14:editId="7495B147">
            <wp:extent cx="3448050" cy="476250"/>
            <wp:effectExtent l="0" t="0" r="0" b="0"/>
            <wp:docPr id="1635127072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A07C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5C959135" w14:textId="77777777" w:rsidR="00991F3A" w:rsidRDefault="00000000" w:rsidP="00BD6C10">
      <w:pPr>
        <w:spacing w:after="120" w:line="360" w:lineRule="auto"/>
      </w:pPr>
      <w:r>
        <w:t>Avec :</w:t>
      </w:r>
    </w:p>
    <w:p w14:paraId="70F08820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r>
          <w:rPr>
            <w:rFonts w:ascii="Cambria Math" w:hAnsi="Cambria Math"/>
          </w:rPr>
          <w:lastRenderedPageBreak/>
          <m:t>Q</m:t>
        </m:r>
      </m:oMath>
      <w:r>
        <w:t xml:space="preserve"> (Query) : le token courant</w:t>
      </w:r>
    </w:p>
    <w:p w14:paraId="56A326B7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r>
          <w:rPr>
            <w:rFonts w:ascii="Cambria Math" w:hAnsi="Cambria Math"/>
          </w:rPr>
          <m:t>K</m:t>
        </m:r>
      </m:oMath>
      <w:r>
        <w:t xml:space="preserve"> (Key) et </w:t>
      </w:r>
      <m:oMath>
        <m:r>
          <w:rPr>
            <w:rFonts w:ascii="Cambria Math" w:hAnsi="Cambria Math"/>
          </w:rPr>
          <m:t>V</m:t>
        </m:r>
      </m:oMath>
      <w:r>
        <w:t xml:space="preserve"> (Value) : tous les autres tokens de la séquence</w:t>
      </w:r>
    </w:p>
    <w:p w14:paraId="4C111452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: dimension des vecteurs clés (facteur de normalisation)</w:t>
      </w:r>
    </w:p>
    <w:p w14:paraId="46455F76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E6C0B41" w14:textId="77777777" w:rsidR="00991F3A" w:rsidRDefault="00000000" w:rsidP="00BD6C10">
      <w:pPr>
        <w:pStyle w:val="Titre3"/>
        <w:spacing w:after="200" w:line="360" w:lineRule="auto"/>
      </w:pPr>
      <w:r>
        <w:t>Les dimensions de BERT</w:t>
      </w:r>
    </w:p>
    <w:p w14:paraId="41F8B134" w14:textId="77777777" w:rsidR="00991F3A" w:rsidRDefault="00000000" w:rsidP="00BD6C10">
      <w:pPr>
        <w:spacing w:after="120" w:line="360" w:lineRule="auto"/>
      </w:pPr>
      <w:r>
        <w:t>BERT existe en plusieurs configurations selon le compromis souhaité entre</w:t>
      </w:r>
      <w:r>
        <w:br/>
        <w:t>performance et coût de calcul. Chaque configuration est définie par</w:t>
      </w:r>
      <w:r>
        <w:br/>
        <w:t>trois paramètres clés :</w:t>
      </w:r>
    </w:p>
    <w:p w14:paraId="7CB2E3A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5D3FCEA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b/>
          <w:bCs/>
        </w:rPr>
        <w:t>L</w:t>
      </w:r>
      <w:r>
        <w:t xml:space="preserve"> : nombre de couches Transformer (profondeur du modèle)</w:t>
      </w:r>
    </w:p>
    <w:p w14:paraId="609AA467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b/>
          <w:bCs/>
        </w:rPr>
        <w:t>H</w:t>
      </w:r>
      <w:r>
        <w:t xml:space="preserve"> : taille des vecteurs d'</w:t>
      </w:r>
      <w:proofErr w:type="spellStart"/>
      <w:r>
        <w:t>embeddings</w:t>
      </w:r>
      <w:proofErr w:type="spellEnd"/>
      <w:r>
        <w:t xml:space="preserve"> (dimension cachée)</w:t>
      </w:r>
    </w:p>
    <w:p w14:paraId="27A1E5F3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b/>
          <w:bCs/>
        </w:rPr>
        <w:t>A</w:t>
      </w:r>
      <w:r>
        <w:t xml:space="preserve"> : nombre de têtes d'attention</w:t>
      </w:r>
    </w:p>
    <w:p w14:paraId="08FF6FA6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A6AFB03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m:rPr>
              <m:nor/>
            </m:rPr>
            <m:t>Param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w:proofErr w:type="spellStart"/>
          <m:r>
            <m:rPr>
              <m:nor/>
            </m:rPr>
            <m:t>tres</m:t>
          </m:r>
          <w:proofErr w:type="spellEnd"/>
          <m:r>
            <m:rPr>
              <m:nor/>
            </m:rPr>
            <m:t> totaux</m:t>
          </m:r>
          <m:r>
            <w:rPr>
              <w:rFonts w:ascii="Cambria Math" w:hAnsi="Cambria Math"/>
            </w:rPr>
            <m:t>≈12×L×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2C756A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62"/>
        <w:gridCol w:w="1662"/>
        <w:gridCol w:w="1779"/>
        <w:gridCol w:w="2251"/>
        <w:gridCol w:w="1662"/>
      </w:tblGrid>
      <w:tr w:rsidR="00991F3A" w14:paraId="0875350E" w14:textId="77777777">
        <w:trPr>
          <w:tblHeader/>
        </w:trPr>
        <w:tc>
          <w:tcPr>
            <w:tcW w:w="1724" w:type="dxa"/>
          </w:tcPr>
          <w:p w14:paraId="15A1166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Modèle</w:t>
            </w:r>
          </w:p>
        </w:tc>
        <w:tc>
          <w:tcPr>
            <w:tcW w:w="1724" w:type="dxa"/>
          </w:tcPr>
          <w:p w14:paraId="5FE49440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Couches (L)</w:t>
            </w:r>
          </w:p>
        </w:tc>
        <w:tc>
          <w:tcPr>
            <w:tcW w:w="1847" w:type="dxa"/>
          </w:tcPr>
          <w:p w14:paraId="5F18559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Dimension (H)</w:t>
            </w:r>
          </w:p>
        </w:tc>
        <w:tc>
          <w:tcPr>
            <w:tcW w:w="2340" w:type="dxa"/>
          </w:tcPr>
          <w:p w14:paraId="43990CE6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Têtes d'attention (A)</w:t>
            </w:r>
          </w:p>
        </w:tc>
        <w:tc>
          <w:tcPr>
            <w:tcW w:w="1725" w:type="dxa"/>
          </w:tcPr>
          <w:p w14:paraId="6190BB7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Paramètres</w:t>
            </w:r>
          </w:p>
        </w:tc>
      </w:tr>
      <w:tr w:rsidR="00991F3A" w14:paraId="7F538F3B" w14:textId="77777777">
        <w:tc>
          <w:tcPr>
            <w:tcW w:w="1724" w:type="dxa"/>
          </w:tcPr>
          <w:p w14:paraId="1381059F" w14:textId="77777777" w:rsidR="00991F3A" w:rsidRDefault="00000000" w:rsidP="00BD6C10">
            <w:pPr>
              <w:spacing w:line="360" w:lineRule="auto"/>
            </w:pPr>
            <w:r>
              <w:t>BERT-Tiny</w:t>
            </w:r>
          </w:p>
        </w:tc>
        <w:tc>
          <w:tcPr>
            <w:tcW w:w="1724" w:type="dxa"/>
          </w:tcPr>
          <w:p w14:paraId="57C16CB1" w14:textId="77777777" w:rsidR="00991F3A" w:rsidRDefault="00000000" w:rsidP="00BD6C10">
            <w:pPr>
              <w:spacing w:line="360" w:lineRule="auto"/>
            </w:pPr>
            <w:r>
              <w:t>2</w:t>
            </w:r>
          </w:p>
        </w:tc>
        <w:tc>
          <w:tcPr>
            <w:tcW w:w="1847" w:type="dxa"/>
          </w:tcPr>
          <w:p w14:paraId="3273AA87" w14:textId="77777777" w:rsidR="00991F3A" w:rsidRDefault="00000000" w:rsidP="00BD6C10">
            <w:pPr>
              <w:spacing w:line="360" w:lineRule="auto"/>
            </w:pPr>
            <w:r>
              <w:t>128</w:t>
            </w:r>
          </w:p>
        </w:tc>
        <w:tc>
          <w:tcPr>
            <w:tcW w:w="2340" w:type="dxa"/>
          </w:tcPr>
          <w:p w14:paraId="1A61C9EC" w14:textId="77777777" w:rsidR="00991F3A" w:rsidRDefault="00000000" w:rsidP="00BD6C10">
            <w:pPr>
              <w:spacing w:line="360" w:lineRule="auto"/>
            </w:pPr>
            <w:r>
              <w:t>2</w:t>
            </w:r>
          </w:p>
        </w:tc>
        <w:tc>
          <w:tcPr>
            <w:tcW w:w="1725" w:type="dxa"/>
          </w:tcPr>
          <w:p w14:paraId="348C2426" w14:textId="77777777" w:rsidR="00991F3A" w:rsidRDefault="00000000" w:rsidP="00BD6C10">
            <w:pPr>
              <w:spacing w:line="360" w:lineRule="auto"/>
            </w:pPr>
            <w:r>
              <w:t>~4M</w:t>
            </w:r>
          </w:p>
        </w:tc>
      </w:tr>
      <w:tr w:rsidR="00991F3A" w14:paraId="354D24E7" w14:textId="77777777">
        <w:tc>
          <w:tcPr>
            <w:tcW w:w="1724" w:type="dxa"/>
          </w:tcPr>
          <w:p w14:paraId="43AACAF0" w14:textId="77777777" w:rsidR="00991F3A" w:rsidRDefault="00000000" w:rsidP="00BD6C10">
            <w:pPr>
              <w:spacing w:line="360" w:lineRule="auto"/>
            </w:pPr>
            <w:r>
              <w:t>BERT-Mini</w:t>
            </w:r>
          </w:p>
        </w:tc>
        <w:tc>
          <w:tcPr>
            <w:tcW w:w="1724" w:type="dxa"/>
          </w:tcPr>
          <w:p w14:paraId="0A382073" w14:textId="77777777" w:rsidR="00991F3A" w:rsidRDefault="00000000" w:rsidP="00BD6C10">
            <w:pPr>
              <w:spacing w:line="360" w:lineRule="auto"/>
            </w:pPr>
            <w:r>
              <w:t>4</w:t>
            </w:r>
          </w:p>
        </w:tc>
        <w:tc>
          <w:tcPr>
            <w:tcW w:w="1847" w:type="dxa"/>
          </w:tcPr>
          <w:p w14:paraId="2641854A" w14:textId="77777777" w:rsidR="00991F3A" w:rsidRDefault="00000000" w:rsidP="00BD6C10">
            <w:pPr>
              <w:spacing w:line="360" w:lineRule="auto"/>
            </w:pPr>
            <w:r>
              <w:t>256</w:t>
            </w:r>
          </w:p>
        </w:tc>
        <w:tc>
          <w:tcPr>
            <w:tcW w:w="2340" w:type="dxa"/>
          </w:tcPr>
          <w:p w14:paraId="3AA3337C" w14:textId="77777777" w:rsidR="00991F3A" w:rsidRDefault="00000000" w:rsidP="00BD6C10">
            <w:pPr>
              <w:spacing w:line="360" w:lineRule="auto"/>
            </w:pPr>
            <w:r>
              <w:t>4</w:t>
            </w:r>
          </w:p>
        </w:tc>
        <w:tc>
          <w:tcPr>
            <w:tcW w:w="1725" w:type="dxa"/>
          </w:tcPr>
          <w:p w14:paraId="21FB0074" w14:textId="77777777" w:rsidR="00991F3A" w:rsidRDefault="00000000" w:rsidP="00BD6C10">
            <w:pPr>
              <w:spacing w:line="360" w:lineRule="auto"/>
            </w:pPr>
            <w:r>
              <w:t>~11M</w:t>
            </w:r>
          </w:p>
        </w:tc>
      </w:tr>
      <w:tr w:rsidR="00991F3A" w14:paraId="3CD5F463" w14:textId="77777777">
        <w:tc>
          <w:tcPr>
            <w:tcW w:w="1724" w:type="dxa"/>
          </w:tcPr>
          <w:p w14:paraId="6B8D85AF" w14:textId="77777777" w:rsidR="00991F3A" w:rsidRDefault="00000000" w:rsidP="00BD6C10">
            <w:pPr>
              <w:spacing w:line="360" w:lineRule="auto"/>
            </w:pPr>
            <w:r>
              <w:t>BERT-Small</w:t>
            </w:r>
          </w:p>
        </w:tc>
        <w:tc>
          <w:tcPr>
            <w:tcW w:w="1724" w:type="dxa"/>
          </w:tcPr>
          <w:p w14:paraId="2F4E8DA0" w14:textId="77777777" w:rsidR="00991F3A" w:rsidRDefault="00000000" w:rsidP="00BD6C10">
            <w:pPr>
              <w:spacing w:line="360" w:lineRule="auto"/>
            </w:pPr>
            <w:r>
              <w:t>4</w:t>
            </w:r>
          </w:p>
        </w:tc>
        <w:tc>
          <w:tcPr>
            <w:tcW w:w="1847" w:type="dxa"/>
          </w:tcPr>
          <w:p w14:paraId="739C011F" w14:textId="77777777" w:rsidR="00991F3A" w:rsidRDefault="00000000" w:rsidP="00BD6C10">
            <w:pPr>
              <w:spacing w:line="360" w:lineRule="auto"/>
            </w:pPr>
            <w:r>
              <w:t>512</w:t>
            </w:r>
          </w:p>
        </w:tc>
        <w:tc>
          <w:tcPr>
            <w:tcW w:w="2340" w:type="dxa"/>
          </w:tcPr>
          <w:p w14:paraId="42E405D6" w14:textId="77777777" w:rsidR="00991F3A" w:rsidRDefault="00000000" w:rsidP="00BD6C10">
            <w:pPr>
              <w:spacing w:line="360" w:lineRule="auto"/>
            </w:pPr>
            <w:r>
              <w:t>8</w:t>
            </w:r>
          </w:p>
        </w:tc>
        <w:tc>
          <w:tcPr>
            <w:tcW w:w="1725" w:type="dxa"/>
          </w:tcPr>
          <w:p w14:paraId="40C0BB15" w14:textId="77777777" w:rsidR="00991F3A" w:rsidRDefault="00000000" w:rsidP="00BD6C10">
            <w:pPr>
              <w:spacing w:line="360" w:lineRule="auto"/>
            </w:pPr>
            <w:r>
              <w:t>~29M</w:t>
            </w:r>
          </w:p>
        </w:tc>
      </w:tr>
      <w:tr w:rsidR="00991F3A" w14:paraId="6E381E2A" w14:textId="77777777">
        <w:tc>
          <w:tcPr>
            <w:tcW w:w="1724" w:type="dxa"/>
          </w:tcPr>
          <w:p w14:paraId="770D590C" w14:textId="77777777" w:rsidR="00991F3A" w:rsidRDefault="00000000" w:rsidP="00BD6C10">
            <w:pPr>
              <w:spacing w:line="360" w:lineRule="auto"/>
            </w:pPr>
            <w:r>
              <w:t>BERT-Medium</w:t>
            </w:r>
          </w:p>
        </w:tc>
        <w:tc>
          <w:tcPr>
            <w:tcW w:w="1724" w:type="dxa"/>
          </w:tcPr>
          <w:p w14:paraId="561E0E74" w14:textId="77777777" w:rsidR="00991F3A" w:rsidRDefault="00000000" w:rsidP="00BD6C10">
            <w:pPr>
              <w:spacing w:line="360" w:lineRule="auto"/>
            </w:pPr>
            <w:r>
              <w:t>8</w:t>
            </w:r>
          </w:p>
        </w:tc>
        <w:tc>
          <w:tcPr>
            <w:tcW w:w="1847" w:type="dxa"/>
          </w:tcPr>
          <w:p w14:paraId="5A1D63F6" w14:textId="77777777" w:rsidR="00991F3A" w:rsidRDefault="00000000" w:rsidP="00BD6C10">
            <w:pPr>
              <w:spacing w:line="360" w:lineRule="auto"/>
            </w:pPr>
            <w:r>
              <w:t>512</w:t>
            </w:r>
          </w:p>
        </w:tc>
        <w:tc>
          <w:tcPr>
            <w:tcW w:w="2340" w:type="dxa"/>
          </w:tcPr>
          <w:p w14:paraId="3490BCD1" w14:textId="77777777" w:rsidR="00991F3A" w:rsidRDefault="00000000" w:rsidP="00BD6C10">
            <w:pPr>
              <w:spacing w:line="360" w:lineRule="auto"/>
            </w:pPr>
            <w:r>
              <w:t>8</w:t>
            </w:r>
          </w:p>
        </w:tc>
        <w:tc>
          <w:tcPr>
            <w:tcW w:w="1725" w:type="dxa"/>
          </w:tcPr>
          <w:p w14:paraId="2FA87FB5" w14:textId="77777777" w:rsidR="00991F3A" w:rsidRDefault="00000000" w:rsidP="00BD6C10">
            <w:pPr>
              <w:spacing w:line="360" w:lineRule="auto"/>
            </w:pPr>
            <w:r>
              <w:t>~41M</w:t>
            </w:r>
          </w:p>
        </w:tc>
      </w:tr>
      <w:tr w:rsidR="00991F3A" w14:paraId="24223DE8" w14:textId="77777777">
        <w:tc>
          <w:tcPr>
            <w:tcW w:w="1724" w:type="dxa"/>
          </w:tcPr>
          <w:p w14:paraId="79EA222C" w14:textId="77777777" w:rsidR="00991F3A" w:rsidRDefault="00000000" w:rsidP="00BD6C10">
            <w:pPr>
              <w:spacing w:line="360" w:lineRule="auto"/>
            </w:pPr>
            <w:r>
              <w:t>BERT-Base</w:t>
            </w:r>
          </w:p>
        </w:tc>
        <w:tc>
          <w:tcPr>
            <w:tcW w:w="1724" w:type="dxa"/>
          </w:tcPr>
          <w:p w14:paraId="262DE800" w14:textId="77777777" w:rsidR="00991F3A" w:rsidRDefault="00000000" w:rsidP="00BD6C10">
            <w:pPr>
              <w:spacing w:line="360" w:lineRule="auto"/>
            </w:pPr>
            <w:r>
              <w:t>12</w:t>
            </w:r>
          </w:p>
        </w:tc>
        <w:tc>
          <w:tcPr>
            <w:tcW w:w="1847" w:type="dxa"/>
          </w:tcPr>
          <w:p w14:paraId="4A29FEC6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2340" w:type="dxa"/>
          </w:tcPr>
          <w:p w14:paraId="481FC34D" w14:textId="77777777" w:rsidR="00991F3A" w:rsidRDefault="00000000" w:rsidP="00BD6C10">
            <w:pPr>
              <w:spacing w:line="360" w:lineRule="auto"/>
            </w:pPr>
            <w:r>
              <w:t>12</w:t>
            </w:r>
          </w:p>
        </w:tc>
        <w:tc>
          <w:tcPr>
            <w:tcW w:w="1725" w:type="dxa"/>
          </w:tcPr>
          <w:p w14:paraId="059444DB" w14:textId="77777777" w:rsidR="00991F3A" w:rsidRDefault="00000000" w:rsidP="00BD6C10">
            <w:pPr>
              <w:spacing w:line="360" w:lineRule="auto"/>
            </w:pPr>
            <w:r>
              <w:t>~110M</w:t>
            </w:r>
          </w:p>
        </w:tc>
      </w:tr>
      <w:tr w:rsidR="00991F3A" w14:paraId="0F73B42B" w14:textId="77777777">
        <w:tc>
          <w:tcPr>
            <w:tcW w:w="1724" w:type="dxa"/>
          </w:tcPr>
          <w:p w14:paraId="50ADB789" w14:textId="77777777" w:rsidR="00991F3A" w:rsidRDefault="00000000" w:rsidP="00BD6C10">
            <w:pPr>
              <w:spacing w:line="360" w:lineRule="auto"/>
            </w:pPr>
            <w:r>
              <w:t>BERT-Large</w:t>
            </w:r>
          </w:p>
        </w:tc>
        <w:tc>
          <w:tcPr>
            <w:tcW w:w="1724" w:type="dxa"/>
          </w:tcPr>
          <w:p w14:paraId="3366DCD6" w14:textId="77777777" w:rsidR="00991F3A" w:rsidRDefault="00000000" w:rsidP="00BD6C10">
            <w:pPr>
              <w:spacing w:line="360" w:lineRule="auto"/>
            </w:pPr>
            <w:r>
              <w:t>24</w:t>
            </w:r>
          </w:p>
        </w:tc>
        <w:tc>
          <w:tcPr>
            <w:tcW w:w="1847" w:type="dxa"/>
          </w:tcPr>
          <w:p w14:paraId="0C32BDF6" w14:textId="77777777" w:rsidR="00991F3A" w:rsidRDefault="00000000" w:rsidP="00BD6C10">
            <w:pPr>
              <w:spacing w:line="360" w:lineRule="auto"/>
            </w:pPr>
            <w:r>
              <w:t>1024</w:t>
            </w:r>
          </w:p>
        </w:tc>
        <w:tc>
          <w:tcPr>
            <w:tcW w:w="2340" w:type="dxa"/>
          </w:tcPr>
          <w:p w14:paraId="11AE2D09" w14:textId="77777777" w:rsidR="00991F3A" w:rsidRDefault="00000000" w:rsidP="00BD6C10">
            <w:pPr>
              <w:spacing w:line="360" w:lineRule="auto"/>
            </w:pPr>
            <w:r>
              <w:t>16</w:t>
            </w:r>
          </w:p>
        </w:tc>
        <w:tc>
          <w:tcPr>
            <w:tcW w:w="1725" w:type="dxa"/>
          </w:tcPr>
          <w:p w14:paraId="62025B41" w14:textId="77777777" w:rsidR="00991F3A" w:rsidRDefault="00000000" w:rsidP="00BD6C10">
            <w:pPr>
              <w:spacing w:line="360" w:lineRule="auto"/>
            </w:pPr>
            <w:r>
              <w:t>~340M</w:t>
            </w:r>
          </w:p>
        </w:tc>
      </w:tr>
    </w:tbl>
    <w:p w14:paraId="64D38A25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226793F2" w14:textId="77777777" w:rsidR="00991F3A" w:rsidRDefault="00000000" w:rsidP="00BD6C10">
      <w:pPr>
        <w:pStyle w:val="Titre4"/>
        <w:spacing w:after="200" w:line="360" w:lineRule="auto"/>
      </w:pPr>
      <w:r>
        <w:lastRenderedPageBreak/>
        <w:t>Couches Transformer (L)</w:t>
      </w:r>
    </w:p>
    <w:p w14:paraId="7AA370F8" w14:textId="77777777" w:rsidR="00991F3A" w:rsidRDefault="00000000" w:rsidP="00BD6C10">
      <w:pPr>
        <w:spacing w:after="120" w:line="360" w:lineRule="auto"/>
      </w:pPr>
      <w:r>
        <w:t xml:space="preserve">Chaque couche affine progressivement la représentation des </w:t>
      </w:r>
      <w:proofErr w:type="spellStart"/>
      <w:r>
        <w:t>tokens</w:t>
      </w:r>
      <w:proofErr w:type="spellEnd"/>
      <w:r>
        <w:t xml:space="preserve"> en</w:t>
      </w:r>
      <w:r>
        <w:br/>
        <w:t>intégrant davantage de contexte. Les premières couches capturent la</w:t>
      </w:r>
      <w:r>
        <w:br/>
        <w:t>syntaxe (nature des mots), les couches profondes capturent la sémantique</w:t>
      </w:r>
      <w:r>
        <w:br/>
        <w:t>(sens des phrases).</w:t>
      </w:r>
    </w:p>
    <w:p w14:paraId="6B31D3ED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59"/>
        <w:gridCol w:w="6257"/>
      </w:tblGrid>
      <w:tr w:rsidR="00991F3A" w14:paraId="218EF194" w14:textId="77777777">
        <w:trPr>
          <w:tblHeader/>
        </w:trPr>
        <w:tc>
          <w:tcPr>
            <w:tcW w:w="2860" w:type="dxa"/>
          </w:tcPr>
          <w:p w14:paraId="719C126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Couches</w:t>
            </w:r>
          </w:p>
        </w:tc>
        <w:tc>
          <w:tcPr>
            <w:tcW w:w="6500" w:type="dxa"/>
          </w:tcPr>
          <w:p w14:paraId="0B7BA5A9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Ce que BERT capture</w:t>
            </w:r>
          </w:p>
        </w:tc>
      </w:tr>
      <w:tr w:rsidR="00991F3A" w14:paraId="5B60F9EC" w14:textId="77777777">
        <w:tc>
          <w:tcPr>
            <w:tcW w:w="2860" w:type="dxa"/>
          </w:tcPr>
          <w:p w14:paraId="03D6828D" w14:textId="77777777" w:rsidR="00991F3A" w:rsidRDefault="00000000" w:rsidP="00BD6C10">
            <w:pPr>
              <w:spacing w:line="360" w:lineRule="auto"/>
            </w:pPr>
            <w:r>
              <w:t>1 - 4</w:t>
            </w:r>
          </w:p>
        </w:tc>
        <w:tc>
          <w:tcPr>
            <w:tcW w:w="6500" w:type="dxa"/>
          </w:tcPr>
          <w:p w14:paraId="575B0F26" w14:textId="77777777" w:rsidR="00991F3A" w:rsidRDefault="00000000" w:rsidP="00BD6C10">
            <w:pPr>
              <w:spacing w:line="360" w:lineRule="auto"/>
            </w:pPr>
            <w:r>
              <w:t>Morphologie, syntaxe de base</w:t>
            </w:r>
          </w:p>
        </w:tc>
      </w:tr>
      <w:tr w:rsidR="00991F3A" w14:paraId="343A600D" w14:textId="77777777">
        <w:tc>
          <w:tcPr>
            <w:tcW w:w="2860" w:type="dxa"/>
          </w:tcPr>
          <w:p w14:paraId="3260B9C3" w14:textId="77777777" w:rsidR="00991F3A" w:rsidRDefault="00000000" w:rsidP="00BD6C10">
            <w:pPr>
              <w:spacing w:line="360" w:lineRule="auto"/>
            </w:pPr>
            <w:r>
              <w:t>5 - 8</w:t>
            </w:r>
          </w:p>
        </w:tc>
        <w:tc>
          <w:tcPr>
            <w:tcW w:w="6500" w:type="dxa"/>
          </w:tcPr>
          <w:p w14:paraId="43C33E50" w14:textId="77777777" w:rsidR="00991F3A" w:rsidRDefault="00000000" w:rsidP="00BD6C10">
            <w:pPr>
              <w:spacing w:line="360" w:lineRule="auto"/>
            </w:pPr>
            <w:r>
              <w:t>Relations grammaticales, dépendances</w:t>
            </w:r>
          </w:p>
        </w:tc>
      </w:tr>
      <w:tr w:rsidR="00991F3A" w14:paraId="64CFACA0" w14:textId="77777777">
        <w:tc>
          <w:tcPr>
            <w:tcW w:w="2860" w:type="dxa"/>
          </w:tcPr>
          <w:p w14:paraId="3E839629" w14:textId="77777777" w:rsidR="00991F3A" w:rsidRDefault="00000000" w:rsidP="00BD6C10">
            <w:pPr>
              <w:spacing w:line="360" w:lineRule="auto"/>
            </w:pPr>
            <w:r>
              <w:t>9 - 12</w:t>
            </w:r>
          </w:p>
        </w:tc>
        <w:tc>
          <w:tcPr>
            <w:tcW w:w="6500" w:type="dxa"/>
          </w:tcPr>
          <w:p w14:paraId="592468A7" w14:textId="77777777" w:rsidR="00991F3A" w:rsidRDefault="00000000" w:rsidP="00BD6C10">
            <w:pPr>
              <w:spacing w:line="360" w:lineRule="auto"/>
            </w:pPr>
            <w:r>
              <w:t>Sémantique, sens contextuel</w:t>
            </w:r>
          </w:p>
        </w:tc>
      </w:tr>
    </w:tbl>
    <w:p w14:paraId="0E1E6DCA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406694EE" w14:textId="77777777" w:rsidR="00991F3A" w:rsidRDefault="00000000" w:rsidP="00BD6C10">
      <w:pPr>
        <w:pStyle w:val="Titre4"/>
        <w:spacing w:after="200" w:line="360" w:lineRule="auto"/>
      </w:pPr>
      <w:r>
        <w:t>Dimension cachée (H)</w:t>
      </w:r>
    </w:p>
    <w:p w14:paraId="3A6C514B" w14:textId="77777777" w:rsidR="00991F3A" w:rsidRDefault="00000000" w:rsidP="00BD6C10">
      <w:pPr>
        <w:spacing w:after="120" w:line="360" w:lineRule="auto"/>
      </w:pPr>
      <w:r>
        <w:t xml:space="preserve">La dimension H correspond à la taille du vecteur qui représente chaque </w:t>
      </w:r>
      <w:proofErr w:type="spellStart"/>
      <w:r>
        <w:t>token</w:t>
      </w:r>
      <w:proofErr w:type="spellEnd"/>
      <w:r>
        <w:br/>
        <w:t>à la sortie de chaque couche. Plus H est grand, plus la représentation est</w:t>
      </w:r>
      <w:r>
        <w:br/>
        <w:t>riche, mais plus le modèle est coûteux.</w:t>
      </w:r>
    </w:p>
    <w:p w14:paraId="6877742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9AECD36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m:t>E(t)∈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R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</m:oMath>
      </m:oMathPara>
    </w:p>
    <w:p w14:paraId="5203656F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75744D7" w14:textId="77777777" w:rsidR="00991F3A" w:rsidRDefault="00000000" w:rsidP="00BD6C10">
      <w:pPr>
        <w:spacing w:after="120" w:line="360" w:lineRule="auto"/>
      </w:pPr>
      <w:r>
        <w:t>Par exemple pour "chat" dans le doc 1 avec BERT-Base :</w:t>
      </w:r>
    </w:p>
    <w:p w14:paraId="19F8CD11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8DFBA4C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m:t>E(</m:t>
          </m:r>
          <m:r>
            <m:rPr>
              <m:nor/>
            </m:rPr>
            <m:t>chat</m:t>
          </m:r>
          <m:r>
            <w:rPr>
              <w:rFonts w:ascii="Cambria Math" w:hAnsi="Cambria Math"/>
            </w:rPr>
            <m:t>)=[0.23,-0.81,0.14,…,0.67]∈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R</m:t>
              </m:r>
            </m:e>
            <m:sup>
              <m:r>
                <w:rPr>
                  <w:rFonts w:ascii="Cambria Math" w:hAnsi="Cambria Math"/>
                </w:rPr>
                <m:t>768</m:t>
              </m:r>
            </m:sup>
          </m:sSup>
        </m:oMath>
      </m:oMathPara>
    </w:p>
    <w:p w14:paraId="39FAED7F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A75EC96" w14:textId="77777777" w:rsidR="00991F3A" w:rsidRDefault="00000000" w:rsidP="00BD6C10">
      <w:pPr>
        <w:pStyle w:val="Titre4"/>
        <w:spacing w:after="200" w:line="360" w:lineRule="auto"/>
      </w:pPr>
      <w:r>
        <w:t>Têtes d'attention (A)</w:t>
      </w:r>
    </w:p>
    <w:p w14:paraId="49023353" w14:textId="77777777" w:rsidR="00991F3A" w:rsidRDefault="00000000" w:rsidP="00BD6C10">
      <w:pPr>
        <w:spacing w:after="120" w:line="360" w:lineRule="auto"/>
      </w:pPr>
      <w:r>
        <w:lastRenderedPageBreak/>
        <w:t>Chaque tête d'attention apprend à se concentrer sur un type de relation</w:t>
      </w:r>
      <w:r>
        <w:br/>
        <w:t xml:space="preserve">différent entre les </w:t>
      </w:r>
      <w:proofErr w:type="spellStart"/>
      <w:r>
        <w:t>tokens</w:t>
      </w:r>
      <w:proofErr w:type="spellEnd"/>
      <w:r>
        <w:t>. Elles opèrent en parallèle sur des sous-espaces</w:t>
      </w:r>
      <w:r>
        <w:br/>
        <w:t xml:space="preserve">de dimension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>/</m:t>
        </m:r>
        <m:r>
          <w:rPr>
            <w:rFonts w:ascii="Cambria Math" w:hAnsi="Cambria Math"/>
          </w:rPr>
          <m:t>A</m:t>
        </m:r>
      </m:oMath>
      <w:r>
        <w:t>.</w:t>
      </w:r>
    </w:p>
    <w:p w14:paraId="7477C227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1604B8E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=H</m:t>
          </m:r>
          <m:r>
            <m:rPr>
              <m:nor/>
            </m:rPr>
            <m:t>/</m:t>
          </m:r>
          <m:r>
            <w:rPr>
              <w:rFonts w:ascii="Cambria Math" w:hAnsi="Cambria Math"/>
            </w:rPr>
            <m:t>A</m:t>
          </m:r>
        </m:oMath>
      </m:oMathPara>
    </w:p>
    <w:p w14:paraId="563F43F4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2"/>
        <w:gridCol w:w="1506"/>
        <w:gridCol w:w="1132"/>
        <w:gridCol w:w="3936"/>
      </w:tblGrid>
      <w:tr w:rsidR="00991F3A" w14:paraId="0022F579" w14:textId="77777777">
        <w:trPr>
          <w:tblHeader/>
        </w:trPr>
        <w:tc>
          <w:tcPr>
            <w:tcW w:w="2535" w:type="dxa"/>
          </w:tcPr>
          <w:p w14:paraId="541EB86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Modèle</w:t>
            </w:r>
          </w:p>
        </w:tc>
        <w:tc>
          <w:tcPr>
            <w:tcW w:w="1560" w:type="dxa"/>
          </w:tcPr>
          <w:p w14:paraId="39958D01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H</w:t>
            </w:r>
          </w:p>
        </w:tc>
        <w:tc>
          <w:tcPr>
            <w:tcW w:w="1170" w:type="dxa"/>
          </w:tcPr>
          <w:p w14:paraId="394F38AE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4095" w:type="dxa"/>
          </w:tcPr>
          <w:p w14:paraId="2F3E327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Dimension par tête ($</w:t>
            </w:r>
            <w:proofErr w:type="spellStart"/>
            <w:r>
              <w:rPr>
                <w:b/>
                <w:bCs/>
              </w:rPr>
              <w:t>d_k</w:t>
            </w:r>
            <w:proofErr w:type="spellEnd"/>
            <w:r>
              <w:rPr>
                <w:b/>
                <w:bCs/>
              </w:rPr>
              <w:t>$)</w:t>
            </w:r>
          </w:p>
        </w:tc>
      </w:tr>
      <w:tr w:rsidR="00991F3A" w14:paraId="15789B38" w14:textId="77777777">
        <w:tc>
          <w:tcPr>
            <w:tcW w:w="2535" w:type="dxa"/>
          </w:tcPr>
          <w:p w14:paraId="582FC832" w14:textId="77777777" w:rsidR="00991F3A" w:rsidRDefault="00000000" w:rsidP="00BD6C10">
            <w:pPr>
              <w:spacing w:line="360" w:lineRule="auto"/>
            </w:pPr>
            <w:r>
              <w:t>BERT-Base</w:t>
            </w:r>
          </w:p>
        </w:tc>
        <w:tc>
          <w:tcPr>
            <w:tcW w:w="1560" w:type="dxa"/>
          </w:tcPr>
          <w:p w14:paraId="3C200A92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1170" w:type="dxa"/>
          </w:tcPr>
          <w:p w14:paraId="34425430" w14:textId="77777777" w:rsidR="00991F3A" w:rsidRDefault="00000000" w:rsidP="00BD6C10">
            <w:pPr>
              <w:spacing w:line="360" w:lineRule="auto"/>
            </w:pPr>
            <w:r>
              <w:t>12</w:t>
            </w:r>
          </w:p>
        </w:tc>
        <w:tc>
          <w:tcPr>
            <w:tcW w:w="4095" w:type="dxa"/>
          </w:tcPr>
          <w:p w14:paraId="6FA48469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</w:tr>
      <w:tr w:rsidR="00991F3A" w14:paraId="1B11B728" w14:textId="77777777">
        <w:tc>
          <w:tcPr>
            <w:tcW w:w="2535" w:type="dxa"/>
          </w:tcPr>
          <w:p w14:paraId="4EE77C8C" w14:textId="77777777" w:rsidR="00991F3A" w:rsidRDefault="00000000" w:rsidP="00BD6C10">
            <w:pPr>
              <w:spacing w:line="360" w:lineRule="auto"/>
            </w:pPr>
            <w:r>
              <w:t>BERT-Large</w:t>
            </w:r>
          </w:p>
        </w:tc>
        <w:tc>
          <w:tcPr>
            <w:tcW w:w="1560" w:type="dxa"/>
          </w:tcPr>
          <w:p w14:paraId="21A1F275" w14:textId="77777777" w:rsidR="00991F3A" w:rsidRDefault="00000000" w:rsidP="00BD6C10">
            <w:pPr>
              <w:spacing w:line="360" w:lineRule="auto"/>
            </w:pPr>
            <w:r>
              <w:t>1024</w:t>
            </w:r>
          </w:p>
        </w:tc>
        <w:tc>
          <w:tcPr>
            <w:tcW w:w="1170" w:type="dxa"/>
          </w:tcPr>
          <w:p w14:paraId="5CDF460C" w14:textId="77777777" w:rsidR="00991F3A" w:rsidRDefault="00000000" w:rsidP="00BD6C10">
            <w:pPr>
              <w:spacing w:line="360" w:lineRule="auto"/>
            </w:pPr>
            <w:r>
              <w:t>16</w:t>
            </w:r>
          </w:p>
        </w:tc>
        <w:tc>
          <w:tcPr>
            <w:tcW w:w="4095" w:type="dxa"/>
          </w:tcPr>
          <w:p w14:paraId="7C8F2880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</w:tr>
    </w:tbl>
    <w:p w14:paraId="11AC285D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14953F6B" w14:textId="77777777" w:rsidR="00991F3A" w:rsidRDefault="00000000" w:rsidP="00BD6C10">
      <w:pPr>
        <w:pBdr>
          <w:left w:val="single" w:sz="12" w:space="8" w:color="BFBFBF"/>
        </w:pBdr>
        <w:spacing w:after="120" w:line="360" w:lineRule="auto"/>
        <w:ind w:left="300"/>
      </w:pPr>
      <w:r>
        <w:t xml:space="preserve">La dimension par tête reste constante à </w:t>
      </w:r>
      <w:r>
        <w:rPr>
          <w:b/>
          <w:bCs/>
        </w:rPr>
        <w:t>64</w:t>
      </w:r>
      <w:r>
        <w:t xml:space="preserve"> entre BERT-Base et BERT-Large :</w:t>
      </w:r>
      <w:r>
        <w:br/>
        <w:t>c'est le nombre de têtes qui augmente, permettant de capturer plus de types</w:t>
      </w:r>
      <w:r>
        <w:br/>
        <w:t>de relations simultanément.</w:t>
      </w:r>
    </w:p>
    <w:p w14:paraId="3CAEB839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5DE4012" w14:textId="77777777" w:rsidR="00991F3A" w:rsidRDefault="00000000" w:rsidP="00BD6C10">
      <w:pPr>
        <w:pStyle w:val="Titre3"/>
        <w:spacing w:after="200" w:line="360" w:lineRule="auto"/>
      </w:pPr>
      <w:r>
        <w:t>La malédiction de la dimensionnalité</w:t>
      </w:r>
    </w:p>
    <w:p w14:paraId="0A4CB275" w14:textId="77777777" w:rsidR="00991F3A" w:rsidRDefault="00000000" w:rsidP="00BD6C10">
      <w:pPr>
        <w:spacing w:after="120" w:line="360" w:lineRule="auto"/>
      </w:pPr>
      <w:r>
        <w:t>La malédiction de la dimensionnalité désigne l'ensemble des problèmes qui</w:t>
      </w:r>
      <w:r>
        <w:br/>
        <w:t>apparaissent lorsque l'on travaille avec des données dans des espaces vectoriels</w:t>
      </w:r>
      <w:r>
        <w:br/>
        <w:t xml:space="preserve">de très haute dimension, comme les </w:t>
      </w:r>
      <w:proofErr w:type="spellStart"/>
      <w:r>
        <w:t>embeddings</w:t>
      </w:r>
      <w:proofErr w:type="spellEnd"/>
      <w:r>
        <w:t xml:space="preserve"> produits par BERT.</w:t>
      </w:r>
    </w:p>
    <w:p w14:paraId="3B66E3A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53883DD" w14:textId="77777777" w:rsidR="00991F3A" w:rsidRDefault="00000000" w:rsidP="00BD6C10">
      <w:pPr>
        <w:pStyle w:val="Titre4"/>
        <w:spacing w:after="200" w:line="360" w:lineRule="auto"/>
      </w:pPr>
      <w:r>
        <w:t>Le problème de la distance</w:t>
      </w:r>
    </w:p>
    <w:p w14:paraId="14279B57" w14:textId="77777777" w:rsidR="00991F3A" w:rsidRDefault="00000000" w:rsidP="00BD6C10">
      <w:pPr>
        <w:spacing w:after="120" w:line="360" w:lineRule="auto"/>
      </w:pPr>
      <w:r>
        <w:t>Dans un espace de faible dimension, la distance euclidienne entre deux points</w:t>
      </w:r>
      <w:r>
        <w:br/>
        <w:t>est intuitive et discriminante. Mais à mesure que la dimension augmente,</w:t>
      </w:r>
      <w:r>
        <w:br/>
        <w:t xml:space="preserve">un phénomène contre-intuitif se produit : </w:t>
      </w:r>
      <w:r>
        <w:rPr>
          <w:b/>
          <w:bCs/>
        </w:rPr>
        <w:t xml:space="preserve">toutes les distances tendent </w:t>
      </w:r>
      <w:r>
        <w:rPr>
          <w:b/>
          <w:bCs/>
        </w:rPr>
        <w:br/>
        <w:t>à se rapprocher</w:t>
      </w:r>
      <w:r>
        <w:t>.</w:t>
      </w:r>
    </w:p>
    <w:p w14:paraId="4E7F1B5E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D49B8EA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lim⁡</m:t>
              </m:r>
            </m:e>
            <m:lim>
              <m:r>
                <w:rPr>
                  <w:rFonts w:ascii="Cambria Math" w:hAnsi="Cambria Math"/>
                </w:rPr>
                <m:t>H→</m:t>
              </m:r>
              <m:r>
                <m:rPr>
                  <m:nor/>
                </m:rPr>
                <m:t>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>→0</m:t>
          </m:r>
        </m:oMath>
      </m:oMathPara>
    </w:p>
    <w:p w14:paraId="1047EC1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237C973" w14:textId="77777777" w:rsidR="00991F3A" w:rsidRDefault="00000000" w:rsidP="00BD6C10">
      <w:pPr>
        <w:spacing w:after="120" w:line="360" w:lineRule="auto"/>
      </w:pPr>
      <w:r>
        <w:t>Concrètement, dans un espace à 768 dimensions (BERT-Base), la différence</w:t>
      </w:r>
      <w:r>
        <w:br/>
        <w:t>de distance entre le voisin le plus proche et le voisin le plus éloigné</w:t>
      </w:r>
      <w:r>
        <w:br/>
        <w:t>devient si faible que la notion de "proximité" perd de son sens.</w:t>
      </w:r>
    </w:p>
    <w:p w14:paraId="21381DFE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69"/>
        <w:gridCol w:w="2295"/>
        <w:gridCol w:w="2295"/>
        <w:gridCol w:w="2457"/>
      </w:tblGrid>
      <w:tr w:rsidR="00991F3A" w14:paraId="42EFA02E" w14:textId="77777777">
        <w:trPr>
          <w:tblHeader/>
        </w:trPr>
        <w:tc>
          <w:tcPr>
            <w:tcW w:w="2042" w:type="dxa"/>
          </w:tcPr>
          <w:p w14:paraId="00E34B41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2383" w:type="dxa"/>
          </w:tcPr>
          <w:p w14:paraId="2ACAB603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Distance min</w:t>
            </w:r>
          </w:p>
        </w:tc>
        <w:tc>
          <w:tcPr>
            <w:tcW w:w="2383" w:type="dxa"/>
          </w:tcPr>
          <w:p w14:paraId="3DB549D0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Distance max</w:t>
            </w:r>
          </w:p>
        </w:tc>
        <w:tc>
          <w:tcPr>
            <w:tcW w:w="2552" w:type="dxa"/>
          </w:tcPr>
          <w:p w14:paraId="6EDD82C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Écart relatif</w:t>
            </w:r>
          </w:p>
        </w:tc>
      </w:tr>
      <w:tr w:rsidR="00991F3A" w14:paraId="744D6DB1" w14:textId="77777777">
        <w:tc>
          <w:tcPr>
            <w:tcW w:w="2042" w:type="dxa"/>
          </w:tcPr>
          <w:p w14:paraId="7DE0D70E" w14:textId="77777777" w:rsidR="00991F3A" w:rsidRDefault="00000000" w:rsidP="00BD6C10">
            <w:pPr>
              <w:spacing w:line="360" w:lineRule="auto"/>
            </w:pPr>
            <w:r>
              <w:t>2</w:t>
            </w:r>
          </w:p>
        </w:tc>
        <w:tc>
          <w:tcPr>
            <w:tcW w:w="2383" w:type="dxa"/>
          </w:tcPr>
          <w:p w14:paraId="35A725D4" w14:textId="77777777" w:rsidR="00991F3A" w:rsidRDefault="00000000" w:rsidP="00BD6C10">
            <w:pPr>
              <w:spacing w:line="360" w:lineRule="auto"/>
            </w:pPr>
            <w:r>
              <w:t>0,12</w:t>
            </w:r>
          </w:p>
        </w:tc>
        <w:tc>
          <w:tcPr>
            <w:tcW w:w="2383" w:type="dxa"/>
          </w:tcPr>
          <w:p w14:paraId="686305AA" w14:textId="77777777" w:rsidR="00991F3A" w:rsidRDefault="00000000" w:rsidP="00BD6C10">
            <w:pPr>
              <w:spacing w:line="360" w:lineRule="auto"/>
            </w:pPr>
            <w:r>
              <w:t>1,94</w:t>
            </w:r>
          </w:p>
        </w:tc>
        <w:tc>
          <w:tcPr>
            <w:tcW w:w="2552" w:type="dxa"/>
          </w:tcPr>
          <w:p w14:paraId="39DD27D2" w14:textId="77777777" w:rsidR="00991F3A" w:rsidRDefault="00000000" w:rsidP="00BD6C10">
            <w:pPr>
              <w:spacing w:line="360" w:lineRule="auto"/>
            </w:pPr>
            <w:r>
              <w:t>Fort</w:t>
            </w:r>
          </w:p>
        </w:tc>
      </w:tr>
      <w:tr w:rsidR="00991F3A" w14:paraId="1C2131D5" w14:textId="77777777">
        <w:tc>
          <w:tcPr>
            <w:tcW w:w="2042" w:type="dxa"/>
          </w:tcPr>
          <w:p w14:paraId="5976074D" w14:textId="77777777" w:rsidR="00991F3A" w:rsidRDefault="00000000" w:rsidP="00BD6C10">
            <w:pPr>
              <w:spacing w:line="360" w:lineRule="auto"/>
            </w:pPr>
            <w:r>
              <w:t>50</w:t>
            </w:r>
          </w:p>
        </w:tc>
        <w:tc>
          <w:tcPr>
            <w:tcW w:w="2383" w:type="dxa"/>
          </w:tcPr>
          <w:p w14:paraId="2002F34F" w14:textId="77777777" w:rsidR="00991F3A" w:rsidRDefault="00000000" w:rsidP="00BD6C10">
            <w:pPr>
              <w:spacing w:line="360" w:lineRule="auto"/>
            </w:pPr>
            <w:r>
              <w:t>3,21</w:t>
            </w:r>
          </w:p>
        </w:tc>
        <w:tc>
          <w:tcPr>
            <w:tcW w:w="2383" w:type="dxa"/>
          </w:tcPr>
          <w:p w14:paraId="2C3CEB7A" w14:textId="77777777" w:rsidR="00991F3A" w:rsidRDefault="00000000" w:rsidP="00BD6C10">
            <w:pPr>
              <w:spacing w:line="360" w:lineRule="auto"/>
            </w:pPr>
            <w:r>
              <w:t>4,10</w:t>
            </w:r>
          </w:p>
        </w:tc>
        <w:tc>
          <w:tcPr>
            <w:tcW w:w="2552" w:type="dxa"/>
          </w:tcPr>
          <w:p w14:paraId="38226FA0" w14:textId="77777777" w:rsidR="00991F3A" w:rsidRDefault="00000000" w:rsidP="00BD6C10">
            <w:pPr>
              <w:spacing w:line="360" w:lineRule="auto"/>
            </w:pPr>
            <w:r>
              <w:t>Modéré</w:t>
            </w:r>
          </w:p>
        </w:tc>
      </w:tr>
      <w:tr w:rsidR="00991F3A" w14:paraId="7578511B" w14:textId="77777777">
        <w:tc>
          <w:tcPr>
            <w:tcW w:w="2042" w:type="dxa"/>
          </w:tcPr>
          <w:p w14:paraId="408170A6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2383" w:type="dxa"/>
          </w:tcPr>
          <w:p w14:paraId="40CB79F4" w14:textId="77777777" w:rsidR="00991F3A" w:rsidRDefault="00000000" w:rsidP="00BD6C10">
            <w:pPr>
              <w:spacing w:line="360" w:lineRule="auto"/>
            </w:pPr>
            <w:r>
              <w:t>27,3</w:t>
            </w:r>
          </w:p>
        </w:tc>
        <w:tc>
          <w:tcPr>
            <w:tcW w:w="2383" w:type="dxa"/>
          </w:tcPr>
          <w:p w14:paraId="591263D3" w14:textId="77777777" w:rsidR="00991F3A" w:rsidRDefault="00000000" w:rsidP="00BD6C10">
            <w:pPr>
              <w:spacing w:line="360" w:lineRule="auto"/>
            </w:pPr>
            <w:r>
              <w:t>27,9</w:t>
            </w:r>
          </w:p>
        </w:tc>
        <w:tc>
          <w:tcPr>
            <w:tcW w:w="2552" w:type="dxa"/>
          </w:tcPr>
          <w:p w14:paraId="318C7BDB" w14:textId="77777777" w:rsidR="00991F3A" w:rsidRDefault="00000000" w:rsidP="00BD6C10">
            <w:pPr>
              <w:spacing w:line="360" w:lineRule="auto"/>
            </w:pPr>
            <w:r>
              <w:t>Quasi nul</w:t>
            </w:r>
          </w:p>
        </w:tc>
      </w:tr>
    </w:tbl>
    <w:p w14:paraId="23CC5CC4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720F8AAA" w14:textId="77777777" w:rsidR="00991F3A" w:rsidRDefault="00000000" w:rsidP="00BD6C10">
      <w:pPr>
        <w:pStyle w:val="Titre4"/>
        <w:spacing w:after="200" w:line="360" w:lineRule="auto"/>
      </w:pPr>
      <w:r>
        <w:t>La concentration des volumes</w:t>
      </w:r>
    </w:p>
    <w:p w14:paraId="59479630" w14:textId="77777777" w:rsidR="00991F3A" w:rsidRDefault="00000000" w:rsidP="00BD6C10">
      <w:pPr>
        <w:spacing w:after="120" w:line="360" w:lineRule="auto"/>
      </w:pPr>
      <w:r>
        <w:t>En haute dimension, le volume d'un espace se concentre de manière</w:t>
      </w:r>
      <w:r>
        <w:br/>
        <w:t>contre-intuitive sur la surface d'une hypersphère plutôt qu'en son centre.</w:t>
      </w:r>
      <w:r>
        <w:br/>
        <w:t>Cela signifie que la quasi-totalité des points d'un échantillon se retrouve</w:t>
      </w:r>
      <w:r>
        <w:br/>
        <w:t>loin du centre et loin les uns des autres.</w:t>
      </w:r>
    </w:p>
    <w:p w14:paraId="2A59A826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C94852F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nor/>
                    </m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m:t>Γ</m:t>
              </m:r>
              <m:r>
                <w:rPr>
                  <w:rFonts w:ascii="Cambria Math" w:hAnsi="Cambria Math"/>
                </w:rPr>
                <m:t>(H</m:t>
              </m:r>
              <m:r>
                <m:rPr>
                  <m:nor/>
                </m:rPr>
                <m:t>/</m:t>
              </m:r>
              <m:r>
                <w:rPr>
                  <w:rFonts w:ascii="Cambria Math" w:hAnsi="Cambria Math"/>
                </w:rPr>
                <m:t>2+1)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</m:oMath>
      </m:oMathPara>
    </w:p>
    <w:p w14:paraId="78C62B92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5827586" w14:textId="77777777" w:rsidR="00991F3A" w:rsidRDefault="00000000" w:rsidP="00BD6C10">
      <w:pPr>
        <w:spacing w:after="120" w:line="360" w:lineRule="auto"/>
      </w:pPr>
      <w:r>
        <w:t xml:space="preserve">Le volume croît exponentiellement avec la dimension </w:t>
      </w:r>
      <m:oMath>
        <m:r>
          <w:rPr>
            <w:rFonts w:ascii="Cambria Math" w:hAnsi="Cambria Math"/>
          </w:rPr>
          <m:t>H</m:t>
        </m:r>
      </m:oMath>
      <w:r>
        <w:t>, ce qui implique</w:t>
      </w:r>
      <w:r>
        <w:br/>
        <w:t>qu'il faut exponentiellement plus de données pour couvrir cet espace de</w:t>
      </w:r>
      <w:r>
        <w:br/>
        <w:t>manière représentative.</w:t>
      </w:r>
    </w:p>
    <w:p w14:paraId="58E38EB0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9"/>
        <w:gridCol w:w="6307"/>
      </w:tblGrid>
      <w:tr w:rsidR="00991F3A" w14:paraId="445FA58C" w14:textId="77777777">
        <w:trPr>
          <w:tblHeader/>
        </w:trPr>
        <w:tc>
          <w:tcPr>
            <w:tcW w:w="2808" w:type="dxa"/>
          </w:tcPr>
          <w:p w14:paraId="2CE5DD31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6552" w:type="dxa"/>
          </w:tcPr>
          <w:p w14:paraId="09635FD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Points nécessaires pour une couverture uniforme</w:t>
            </w:r>
          </w:p>
        </w:tc>
      </w:tr>
      <w:tr w:rsidR="00991F3A" w14:paraId="12763C7E" w14:textId="77777777">
        <w:tc>
          <w:tcPr>
            <w:tcW w:w="2808" w:type="dxa"/>
          </w:tcPr>
          <w:p w14:paraId="245ED6C9" w14:textId="77777777" w:rsidR="00991F3A" w:rsidRDefault="00000000" w:rsidP="00BD6C10">
            <w:pPr>
              <w:spacing w:line="360" w:lineRule="auto"/>
            </w:pPr>
            <w:r>
              <w:t>2</w:t>
            </w:r>
          </w:p>
        </w:tc>
        <w:tc>
          <w:tcPr>
            <w:tcW w:w="6552" w:type="dxa"/>
          </w:tcPr>
          <w:p w14:paraId="65629836" w14:textId="77777777" w:rsidR="00991F3A" w:rsidRDefault="00000000" w:rsidP="00BD6C10">
            <w:pPr>
              <w:spacing w:line="360" w:lineRule="auto"/>
            </w:pPr>
            <w:r>
              <w:t>~100</w:t>
            </w:r>
          </w:p>
        </w:tc>
      </w:tr>
      <w:tr w:rsidR="00991F3A" w14:paraId="70060663" w14:textId="77777777">
        <w:tc>
          <w:tcPr>
            <w:tcW w:w="2808" w:type="dxa"/>
          </w:tcPr>
          <w:p w14:paraId="5CFB5E53" w14:textId="77777777" w:rsidR="00991F3A" w:rsidRDefault="00000000" w:rsidP="00BD6C10">
            <w:pPr>
              <w:spacing w:line="360" w:lineRule="auto"/>
            </w:pPr>
            <w:r>
              <w:t>10</w:t>
            </w:r>
          </w:p>
        </w:tc>
        <w:tc>
          <w:tcPr>
            <w:tcW w:w="6552" w:type="dxa"/>
          </w:tcPr>
          <w:p w14:paraId="325E8AF7" w14:textId="77777777" w:rsidR="00991F3A" w:rsidRDefault="00000000" w:rsidP="00BD6C10">
            <w:pPr>
              <w:spacing w:line="360" w:lineRule="auto"/>
            </w:pPr>
            <w:r>
              <w:t>~100 000</w:t>
            </w:r>
          </w:p>
        </w:tc>
      </w:tr>
      <w:tr w:rsidR="00991F3A" w14:paraId="5F6EABC6" w14:textId="77777777">
        <w:tc>
          <w:tcPr>
            <w:tcW w:w="2808" w:type="dxa"/>
          </w:tcPr>
          <w:p w14:paraId="322FE9F2" w14:textId="77777777" w:rsidR="00991F3A" w:rsidRDefault="00000000" w:rsidP="00BD6C10">
            <w:pPr>
              <w:spacing w:line="360" w:lineRule="auto"/>
            </w:pPr>
            <w:r>
              <w:t>100</w:t>
            </w:r>
          </w:p>
        </w:tc>
        <w:tc>
          <w:tcPr>
            <w:tcW w:w="6552" w:type="dxa"/>
          </w:tcPr>
          <w:p w14:paraId="732EA4A1" w14:textId="77777777" w:rsidR="00991F3A" w:rsidRDefault="00000000" w:rsidP="00BD6C10">
            <w:pPr>
              <w:spacing w:line="360" w:lineRule="auto"/>
            </w:pPr>
            <w:r>
              <w:t>~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oMath>
          </w:p>
        </w:tc>
      </w:tr>
      <w:tr w:rsidR="00991F3A" w14:paraId="61EAC2ED" w14:textId="77777777">
        <w:tc>
          <w:tcPr>
            <w:tcW w:w="2808" w:type="dxa"/>
          </w:tcPr>
          <w:p w14:paraId="33C0AB5D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6552" w:type="dxa"/>
          </w:tcPr>
          <w:p w14:paraId="017ADFDD" w14:textId="77777777" w:rsidR="00991F3A" w:rsidRDefault="00000000" w:rsidP="00BD6C10">
            <w:pPr>
              <w:spacing w:line="360" w:lineRule="auto"/>
            </w:pPr>
            <w:r>
              <w:t>astronomique</w:t>
            </w:r>
          </w:p>
        </w:tc>
      </w:tr>
    </w:tbl>
    <w:p w14:paraId="0644ED4C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1D502A78" w14:textId="77777777" w:rsidR="00991F3A" w:rsidRDefault="00000000" w:rsidP="00BD6C10">
      <w:pPr>
        <w:pStyle w:val="Titre4"/>
        <w:spacing w:after="200" w:line="360" w:lineRule="auto"/>
      </w:pPr>
      <w:r>
        <w:t>Impact sur les résultats</w:t>
      </w:r>
    </w:p>
    <w:p w14:paraId="2779F75E" w14:textId="77777777" w:rsidR="00991F3A" w:rsidRDefault="00000000" w:rsidP="00BD6C10">
      <w:pPr>
        <w:spacing w:after="120" w:line="360" w:lineRule="auto"/>
      </w:pPr>
      <w:r>
        <w:t>Ces phénomènes ont des conséquences directes sur les tâches de NLP :</w:t>
      </w:r>
    </w:p>
    <w:p w14:paraId="0D13865A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115DCD3" w14:textId="77777777" w:rsidR="00991F3A" w:rsidRDefault="00000000" w:rsidP="00BD6C10">
      <w:pPr>
        <w:spacing w:after="120" w:line="360" w:lineRule="auto"/>
      </w:pPr>
      <w:r>
        <w:rPr>
          <w:b/>
          <w:bCs/>
        </w:rPr>
        <w:t>Similarité cosinus dégradée</w:t>
      </w:r>
    </w:p>
    <w:p w14:paraId="7EC551FB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2E70763" w14:textId="77777777" w:rsidR="00991F3A" w:rsidRDefault="00000000" w:rsidP="00BD6C10">
      <w:pPr>
        <w:spacing w:after="120" w:line="360" w:lineRule="auto"/>
      </w:pPr>
      <w:r>
        <w:t xml:space="preserve">La similarité cosinus est la mesure standard pour comparer deux </w:t>
      </w:r>
      <w:proofErr w:type="spellStart"/>
      <w:r>
        <w:t>embeddings</w:t>
      </w:r>
      <w:proofErr w:type="spellEnd"/>
      <w:r>
        <w:t xml:space="preserve"> BERT.</w:t>
      </w:r>
      <w:r>
        <w:br/>
        <w:t>Mais en haute dimension, les vecteurs tendent à devenir quasi-orthogonaux</w:t>
      </w:r>
      <w:r>
        <w:br/>
        <w:t>entre eux, ce qui compresse les scores vers une plage étroite et rend</w:t>
      </w:r>
      <w:r>
        <w:br/>
        <w:t>la comparaison moins fiable.</w:t>
      </w:r>
    </w:p>
    <w:p w14:paraId="24134EE3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3C61FED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m:t>cos⁡(θ)=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)⋅E(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m:t>∣∣</m:t>
              </m:r>
              <m:r>
                <w:rPr>
                  <w:rFonts w:ascii="Cambria Math" w:hAnsi="Cambria Math"/>
                </w:rPr>
                <m:t>E(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∣∣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∣∣</m:t>
              </m:r>
              <m:r>
                <w:rPr>
                  <w:rFonts w:ascii="Cambria Math" w:hAnsi="Cambria Math"/>
                </w:rPr>
                <m:t>E(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∣∣</m:t>
              </m:r>
            </m:den>
          </m:f>
        </m:oMath>
      </m:oMathPara>
    </w:p>
    <w:p w14:paraId="32C3892F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77"/>
        <w:gridCol w:w="2899"/>
        <w:gridCol w:w="3540"/>
      </w:tblGrid>
      <w:tr w:rsidR="00991F3A" w14:paraId="28A092AA" w14:textId="77777777">
        <w:trPr>
          <w:tblHeader/>
        </w:trPr>
        <w:tc>
          <w:tcPr>
            <w:tcW w:w="2674" w:type="dxa"/>
          </w:tcPr>
          <w:p w14:paraId="1272B1D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Paire de termes</w:t>
            </w:r>
          </w:p>
        </w:tc>
        <w:tc>
          <w:tcPr>
            <w:tcW w:w="3009" w:type="dxa"/>
          </w:tcPr>
          <w:p w14:paraId="551DF9F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Similarité attendue</w:t>
            </w:r>
          </w:p>
        </w:tc>
        <w:tc>
          <w:tcPr>
            <w:tcW w:w="3677" w:type="dxa"/>
          </w:tcPr>
          <w:p w14:paraId="7A0B900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Similarité observée (768d)</w:t>
            </w:r>
          </w:p>
        </w:tc>
      </w:tr>
      <w:tr w:rsidR="00991F3A" w14:paraId="49DD8DDB" w14:textId="77777777">
        <w:tc>
          <w:tcPr>
            <w:tcW w:w="2674" w:type="dxa"/>
          </w:tcPr>
          <w:p w14:paraId="33275A00" w14:textId="77777777" w:rsidR="00991F3A" w:rsidRDefault="00000000" w:rsidP="00BD6C10">
            <w:pPr>
              <w:spacing w:line="360" w:lineRule="auto"/>
            </w:pPr>
            <w:r>
              <w:t>chat / chien</w:t>
            </w:r>
          </w:p>
        </w:tc>
        <w:tc>
          <w:tcPr>
            <w:tcW w:w="3009" w:type="dxa"/>
          </w:tcPr>
          <w:p w14:paraId="07B48E77" w14:textId="77777777" w:rsidR="00991F3A" w:rsidRDefault="00000000" w:rsidP="00BD6C10">
            <w:pPr>
              <w:spacing w:line="360" w:lineRule="auto"/>
            </w:pPr>
            <w:r>
              <w:t>Élevée</w:t>
            </w:r>
          </w:p>
        </w:tc>
        <w:tc>
          <w:tcPr>
            <w:tcW w:w="3677" w:type="dxa"/>
          </w:tcPr>
          <w:p w14:paraId="34CA2440" w14:textId="77777777" w:rsidR="00991F3A" w:rsidRDefault="00000000" w:rsidP="00BD6C10">
            <w:pPr>
              <w:spacing w:line="360" w:lineRule="auto"/>
            </w:pPr>
            <w:r>
              <w:t>0,82</w:t>
            </w:r>
          </w:p>
        </w:tc>
      </w:tr>
      <w:tr w:rsidR="00991F3A" w14:paraId="6C9CA5A5" w14:textId="77777777">
        <w:tc>
          <w:tcPr>
            <w:tcW w:w="2674" w:type="dxa"/>
          </w:tcPr>
          <w:p w14:paraId="5397E5E5" w14:textId="77777777" w:rsidR="00991F3A" w:rsidRDefault="00000000" w:rsidP="00BD6C10">
            <w:pPr>
              <w:spacing w:line="360" w:lineRule="auto"/>
            </w:pPr>
            <w:r>
              <w:t>chat / poisson</w:t>
            </w:r>
          </w:p>
        </w:tc>
        <w:tc>
          <w:tcPr>
            <w:tcW w:w="3009" w:type="dxa"/>
          </w:tcPr>
          <w:p w14:paraId="055B6C25" w14:textId="77777777" w:rsidR="00991F3A" w:rsidRDefault="00000000" w:rsidP="00BD6C10">
            <w:pPr>
              <w:spacing w:line="360" w:lineRule="auto"/>
            </w:pPr>
            <w:r>
              <w:t>Modérée</w:t>
            </w:r>
          </w:p>
        </w:tc>
        <w:tc>
          <w:tcPr>
            <w:tcW w:w="3677" w:type="dxa"/>
          </w:tcPr>
          <w:p w14:paraId="1F5074C6" w14:textId="77777777" w:rsidR="00991F3A" w:rsidRDefault="00000000" w:rsidP="00BD6C10">
            <w:pPr>
              <w:spacing w:line="360" w:lineRule="auto"/>
            </w:pPr>
            <w:r>
              <w:t>0,79</w:t>
            </w:r>
          </w:p>
        </w:tc>
      </w:tr>
      <w:tr w:rsidR="00991F3A" w14:paraId="69615020" w14:textId="77777777">
        <w:tc>
          <w:tcPr>
            <w:tcW w:w="2674" w:type="dxa"/>
          </w:tcPr>
          <w:p w14:paraId="508BA35A" w14:textId="77777777" w:rsidR="00991F3A" w:rsidRDefault="00000000" w:rsidP="00BD6C10">
            <w:pPr>
              <w:spacing w:line="360" w:lineRule="auto"/>
            </w:pPr>
            <w:r>
              <w:t>chat / jardin</w:t>
            </w:r>
          </w:p>
        </w:tc>
        <w:tc>
          <w:tcPr>
            <w:tcW w:w="3009" w:type="dxa"/>
          </w:tcPr>
          <w:p w14:paraId="180689A4" w14:textId="77777777" w:rsidR="00991F3A" w:rsidRDefault="00000000" w:rsidP="00BD6C10">
            <w:pPr>
              <w:spacing w:line="360" w:lineRule="auto"/>
            </w:pPr>
            <w:r>
              <w:t>Faible</w:t>
            </w:r>
          </w:p>
        </w:tc>
        <w:tc>
          <w:tcPr>
            <w:tcW w:w="3677" w:type="dxa"/>
          </w:tcPr>
          <w:p w14:paraId="4DDB192A" w14:textId="77777777" w:rsidR="00991F3A" w:rsidRDefault="00000000" w:rsidP="00BD6C10">
            <w:pPr>
              <w:spacing w:line="360" w:lineRule="auto"/>
            </w:pPr>
            <w:r>
              <w:t>0,76</w:t>
            </w:r>
          </w:p>
        </w:tc>
      </w:tr>
    </w:tbl>
    <w:p w14:paraId="554BBCBB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55943B5B" w14:textId="77777777" w:rsidR="00991F3A" w:rsidRDefault="00000000" w:rsidP="00BD6C10">
      <w:pPr>
        <w:spacing w:after="120" w:line="360" w:lineRule="auto"/>
      </w:pPr>
      <w:r>
        <w:lastRenderedPageBreak/>
        <w:t>L'écart entre les scores est faible, ce qui rend le classement par similarité</w:t>
      </w:r>
      <w:r>
        <w:br/>
        <w:t>moins précis.</w:t>
      </w:r>
    </w:p>
    <w:p w14:paraId="32B601B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B6C2299" w14:textId="77777777" w:rsidR="00991F3A" w:rsidRDefault="00000000" w:rsidP="00BD6C10">
      <w:pPr>
        <w:spacing w:after="120" w:line="360" w:lineRule="auto"/>
      </w:pPr>
      <w:r>
        <w:rPr>
          <w:b/>
          <w:bCs/>
        </w:rPr>
        <w:t>Recherche de voisins (k-NN) moins efficace</w:t>
      </w:r>
    </w:p>
    <w:p w14:paraId="4E77F0A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A57B218" w14:textId="77777777" w:rsidR="00991F3A" w:rsidRDefault="00000000" w:rsidP="00BD6C10">
      <w:pPr>
        <w:spacing w:after="120" w:line="360" w:lineRule="auto"/>
      </w:pPr>
      <w:r>
        <w:t>Les algorithmes de recherche par proximité (utilisés en recherche sémantique</w:t>
      </w:r>
      <w:r>
        <w:br/>
        <w:t>ou en RAG) deviennent moins précis et plus coûteux car la notion de</w:t>
      </w:r>
      <w:r>
        <w:br/>
        <w:t>"voisin proche" est dégradée.</w:t>
      </w:r>
    </w:p>
    <w:p w14:paraId="41583FD9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1964EB5" w14:textId="77777777" w:rsidR="00991F3A" w:rsidRDefault="00000000" w:rsidP="00BD6C10">
      <w:pPr>
        <w:spacing w:after="120" w:line="360" w:lineRule="auto"/>
      </w:pPr>
      <w:r>
        <w:rPr>
          <w:b/>
          <w:bCs/>
        </w:rPr>
        <w:t>Surapprentissage</w:t>
      </w:r>
    </w:p>
    <w:p w14:paraId="2E565EA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27A11E5" w14:textId="77777777" w:rsidR="00991F3A" w:rsidRDefault="00000000" w:rsidP="00BD6C10">
      <w:pPr>
        <w:spacing w:after="120" w:line="360" w:lineRule="auto"/>
      </w:pPr>
      <w:r>
        <w:t>Avec peu de données d'entraînement, un modèle travaillant en haute dimension</w:t>
      </w:r>
      <w:r>
        <w:br/>
        <w:t>risque de mémoriser les exemples plutôt que de généraliser, car l'espace</w:t>
      </w:r>
      <w:r>
        <w:br/>
        <w:t>est trop vaste pour être bien couvert.</w:t>
      </w:r>
    </w:p>
    <w:p w14:paraId="600D673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D3E8252" w14:textId="77777777" w:rsidR="00991F3A" w:rsidRDefault="00000000" w:rsidP="00BD6C10">
      <w:pPr>
        <w:pStyle w:val="Titre4"/>
        <w:spacing w:after="200" w:line="360" w:lineRule="auto"/>
      </w:pPr>
      <w:r>
        <w:t>Solutions courantes</w:t>
      </w:r>
    </w:p>
    <w:p w14:paraId="621A8AF5" w14:textId="77777777" w:rsidR="00991F3A" w:rsidRDefault="00000000" w:rsidP="00BD6C10">
      <w:pPr>
        <w:spacing w:after="24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08"/>
        <w:gridCol w:w="5408"/>
      </w:tblGrid>
      <w:tr w:rsidR="00991F3A" w14:paraId="5CE3626B" w14:textId="77777777">
        <w:trPr>
          <w:tblHeader/>
        </w:trPr>
        <w:tc>
          <w:tcPr>
            <w:tcW w:w="3744" w:type="dxa"/>
          </w:tcPr>
          <w:p w14:paraId="2F51CCE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Technique</w:t>
            </w:r>
          </w:p>
        </w:tc>
        <w:tc>
          <w:tcPr>
            <w:tcW w:w="5616" w:type="dxa"/>
          </w:tcPr>
          <w:p w14:paraId="702F2D2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Principe</w:t>
            </w:r>
          </w:p>
        </w:tc>
      </w:tr>
      <w:tr w:rsidR="00991F3A" w14:paraId="6B6E844E" w14:textId="77777777">
        <w:tc>
          <w:tcPr>
            <w:tcW w:w="3744" w:type="dxa"/>
          </w:tcPr>
          <w:p w14:paraId="1A438076" w14:textId="77777777" w:rsidR="00991F3A" w:rsidRDefault="00000000" w:rsidP="00BD6C10">
            <w:pPr>
              <w:spacing w:line="360" w:lineRule="auto"/>
            </w:pPr>
            <w:r>
              <w:t>PCA</w:t>
            </w:r>
          </w:p>
        </w:tc>
        <w:tc>
          <w:tcPr>
            <w:tcW w:w="5616" w:type="dxa"/>
          </w:tcPr>
          <w:p w14:paraId="2AA3DD53" w14:textId="77777777" w:rsidR="00991F3A" w:rsidRDefault="00000000" w:rsidP="00BD6C10">
            <w:pPr>
              <w:spacing w:line="360" w:lineRule="auto"/>
            </w:pPr>
            <w:r>
              <w:t>Réduction linéaire de dimension</w:t>
            </w:r>
          </w:p>
        </w:tc>
      </w:tr>
      <w:tr w:rsidR="00991F3A" w14:paraId="5B1EE28F" w14:textId="77777777">
        <w:tc>
          <w:tcPr>
            <w:tcW w:w="3744" w:type="dxa"/>
          </w:tcPr>
          <w:p w14:paraId="09D6854C" w14:textId="77777777" w:rsidR="00991F3A" w:rsidRDefault="00000000" w:rsidP="00BD6C10">
            <w:pPr>
              <w:spacing w:line="360" w:lineRule="auto"/>
            </w:pPr>
            <w:r>
              <w:t>UMAP</w:t>
            </w:r>
          </w:p>
        </w:tc>
        <w:tc>
          <w:tcPr>
            <w:tcW w:w="5616" w:type="dxa"/>
          </w:tcPr>
          <w:p w14:paraId="05C469E3" w14:textId="77777777" w:rsidR="00991F3A" w:rsidRDefault="00000000" w:rsidP="00BD6C10">
            <w:pPr>
              <w:spacing w:line="360" w:lineRule="auto"/>
            </w:pPr>
            <w:r>
              <w:t>Réduction non-linéaire en préservant la topologie</w:t>
            </w:r>
          </w:p>
        </w:tc>
      </w:tr>
      <w:tr w:rsidR="00991F3A" w14:paraId="18625384" w14:textId="77777777">
        <w:tc>
          <w:tcPr>
            <w:tcW w:w="3744" w:type="dxa"/>
          </w:tcPr>
          <w:p w14:paraId="4AE67186" w14:textId="77777777" w:rsidR="00991F3A" w:rsidRDefault="00000000" w:rsidP="00BD6C10">
            <w:pPr>
              <w:spacing w:line="360" w:lineRule="auto"/>
            </w:pPr>
            <w:proofErr w:type="spellStart"/>
            <w:r>
              <w:t>Matryoshka</w:t>
            </w:r>
            <w:proofErr w:type="spellEnd"/>
            <w:r>
              <w:t xml:space="preserve"> </w:t>
            </w:r>
            <w:proofErr w:type="spellStart"/>
            <w:r>
              <w:t>Representation</w:t>
            </w:r>
            <w:proofErr w:type="spellEnd"/>
          </w:p>
        </w:tc>
        <w:tc>
          <w:tcPr>
            <w:tcW w:w="5616" w:type="dxa"/>
          </w:tcPr>
          <w:p w14:paraId="059DF8E6" w14:textId="77777777" w:rsidR="00991F3A" w:rsidRDefault="00000000" w:rsidP="00BD6C10">
            <w:pPr>
              <w:spacing w:line="360" w:lineRule="auto"/>
            </w:pPr>
            <w:proofErr w:type="spellStart"/>
            <w:r>
              <w:t>Embeddings</w:t>
            </w:r>
            <w:proofErr w:type="spellEnd"/>
            <w:r>
              <w:t xml:space="preserve"> entraînés à fonctionner à plusieurs </w:t>
            </w:r>
            <w:proofErr w:type="spellStart"/>
            <w:r>
              <w:t>dims</w:t>
            </w:r>
            <w:proofErr w:type="spellEnd"/>
          </w:p>
        </w:tc>
      </w:tr>
      <w:tr w:rsidR="00991F3A" w14:paraId="09A3B75E" w14:textId="77777777">
        <w:tc>
          <w:tcPr>
            <w:tcW w:w="3744" w:type="dxa"/>
          </w:tcPr>
          <w:p w14:paraId="0F2ABF21" w14:textId="77777777" w:rsidR="00991F3A" w:rsidRDefault="00000000" w:rsidP="00BD6C10">
            <w:pPr>
              <w:spacing w:line="360" w:lineRule="auto"/>
            </w:pPr>
            <w:r>
              <w:t>Mean Pooling</w:t>
            </w:r>
          </w:p>
        </w:tc>
        <w:tc>
          <w:tcPr>
            <w:tcW w:w="5616" w:type="dxa"/>
          </w:tcPr>
          <w:p w14:paraId="75F31619" w14:textId="77777777" w:rsidR="00991F3A" w:rsidRDefault="00000000" w:rsidP="00BD6C10">
            <w:pPr>
              <w:spacing w:line="360" w:lineRule="auto"/>
            </w:pPr>
            <w:r>
              <w:t>Agrégation des vecteurs pour réduire la variance</w:t>
            </w:r>
          </w:p>
        </w:tc>
      </w:tr>
      <w:tr w:rsidR="00991F3A" w14:paraId="5CDF3602" w14:textId="77777777">
        <w:tc>
          <w:tcPr>
            <w:tcW w:w="3744" w:type="dxa"/>
          </w:tcPr>
          <w:p w14:paraId="68BE5568" w14:textId="77777777" w:rsidR="00991F3A" w:rsidRDefault="00000000" w:rsidP="00BD6C10">
            <w:pPr>
              <w:spacing w:line="360" w:lineRule="auto"/>
            </w:pPr>
            <w:r>
              <w:t>Fine-tuning</w:t>
            </w:r>
          </w:p>
        </w:tc>
        <w:tc>
          <w:tcPr>
            <w:tcW w:w="5616" w:type="dxa"/>
          </w:tcPr>
          <w:p w14:paraId="68DF62D3" w14:textId="77777777" w:rsidR="00991F3A" w:rsidRDefault="00000000" w:rsidP="00BD6C10">
            <w:pPr>
              <w:spacing w:line="360" w:lineRule="auto"/>
            </w:pPr>
            <w:r>
              <w:t>Adapter l'espace vectoriel à la tâche cible</w:t>
            </w:r>
          </w:p>
        </w:tc>
      </w:tr>
    </w:tbl>
    <w:p w14:paraId="7A27C024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620327FA" w14:textId="77777777" w:rsidR="00991F3A" w:rsidRDefault="00000000" w:rsidP="00BD6C10">
      <w:pPr>
        <w:pStyle w:val="Titre3"/>
        <w:spacing w:after="200" w:line="360" w:lineRule="auto"/>
      </w:pPr>
      <w:r>
        <w:t>Réduction de dimensionnalité</w:t>
      </w:r>
    </w:p>
    <w:p w14:paraId="2E218840" w14:textId="77777777" w:rsidR="00991F3A" w:rsidRDefault="00000000" w:rsidP="00BD6C10">
      <w:pPr>
        <w:spacing w:after="120" w:line="360" w:lineRule="auto"/>
      </w:pPr>
      <w:r>
        <w:lastRenderedPageBreak/>
        <w:t>Face à la malédiction de la dimensionnalité, deux techniques sont couramment</w:t>
      </w:r>
      <w:r>
        <w:br/>
        <w:t xml:space="preserve">utilisées pour projeter les </w:t>
      </w:r>
      <w:proofErr w:type="spellStart"/>
      <w:r>
        <w:t>embeddings</w:t>
      </w:r>
      <w:proofErr w:type="spellEnd"/>
      <w:r>
        <w:t xml:space="preserve"> dans un espace de dimension réduite</w:t>
      </w:r>
      <w:r>
        <w:br/>
        <w:t>tout en préservant un maximum d'information.</w:t>
      </w:r>
    </w:p>
    <w:p w14:paraId="5774BE57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4B6E733" w14:textId="77777777" w:rsidR="00991F3A" w:rsidRDefault="00991F3A" w:rsidP="00BD6C10">
      <w:pPr>
        <w:pBdr>
          <w:bottom w:val="single" w:sz="6" w:space="1" w:color="auto"/>
        </w:pBdr>
        <w:spacing w:after="120" w:line="360" w:lineRule="auto"/>
      </w:pPr>
    </w:p>
    <w:p w14:paraId="67D04FF7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D9898AA" w14:textId="77777777" w:rsidR="00991F3A" w:rsidRDefault="00000000" w:rsidP="00BD6C10">
      <w:pPr>
        <w:pStyle w:val="Titre3"/>
        <w:spacing w:after="200" w:line="360" w:lineRule="auto"/>
      </w:pPr>
      <w:r>
        <w:t xml:space="preserve">PCA (Principal Component </w:t>
      </w:r>
      <w:proofErr w:type="spellStart"/>
      <w:r>
        <w:t>Analysis</w:t>
      </w:r>
      <w:proofErr w:type="spellEnd"/>
      <w:r>
        <w:t>)</w:t>
      </w:r>
    </w:p>
    <w:p w14:paraId="222574BF" w14:textId="77777777" w:rsidR="00991F3A" w:rsidRDefault="00000000" w:rsidP="00BD6C10">
      <w:pPr>
        <w:spacing w:after="120" w:line="360" w:lineRule="auto"/>
      </w:pPr>
      <w:r>
        <w:t xml:space="preserve">PCA est une technique de réduction de dimension </w:t>
      </w:r>
      <w:r>
        <w:rPr>
          <w:b/>
          <w:bCs/>
        </w:rPr>
        <w:t>linéaire</w:t>
      </w:r>
      <w:r>
        <w:t xml:space="preserve"> qui transforme</w:t>
      </w:r>
      <w:r>
        <w:br/>
        <w:t xml:space="preserve">les données en un nouvel ensemble d'axes appelés </w:t>
      </w:r>
      <w:r>
        <w:rPr>
          <w:b/>
          <w:bCs/>
        </w:rPr>
        <w:t>composantes principales</w:t>
      </w:r>
      <w:r>
        <w:t>.</w:t>
      </w:r>
      <w:r>
        <w:br/>
        <w:t>Ces axes sont construits de manière à maximiser la variance expliquée des données.</w:t>
      </w:r>
    </w:p>
    <w:p w14:paraId="11FC85B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FA1F45A" w14:textId="77777777" w:rsidR="00991F3A" w:rsidRDefault="00000000" w:rsidP="00BD6C10">
      <w:pPr>
        <w:pStyle w:val="Titre4"/>
        <w:spacing w:after="200" w:line="360" w:lineRule="auto"/>
      </w:pPr>
      <w:r>
        <w:t>Fonctionnement</w:t>
      </w:r>
    </w:p>
    <w:p w14:paraId="2327EFBF" w14:textId="77777777" w:rsidR="00991F3A" w:rsidRDefault="00000000" w:rsidP="00BD6C10">
      <w:pPr>
        <w:spacing w:after="120" w:line="360" w:lineRule="auto"/>
      </w:pPr>
      <w:r>
        <w:t>PCA opère en trois étapes :</w:t>
      </w:r>
    </w:p>
    <w:p w14:paraId="4E253E1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5CAD730" w14:textId="77777777" w:rsidR="00991F3A" w:rsidRDefault="00000000" w:rsidP="00BD6C10">
      <w:pPr>
        <w:spacing w:after="120" w:line="360" w:lineRule="auto"/>
      </w:pPr>
      <w:r>
        <w:rPr>
          <w:b/>
          <w:bCs/>
        </w:rPr>
        <w:t>1. Centrage des données</w:t>
      </w:r>
    </w:p>
    <w:p w14:paraId="51AE0B1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CEBD26A" w14:textId="77777777" w:rsidR="00991F3A" w:rsidRDefault="00000000" w:rsidP="00BD6C10">
      <w:pPr>
        <w:spacing w:after="120" w:line="360" w:lineRule="auto"/>
      </w:pPr>
      <w:r>
        <w:t>On soustrait la moyenne de chaque dimension pour centrer les données autour</w:t>
      </w:r>
      <w:r>
        <w:br/>
        <w:t>de l'origine :</w:t>
      </w:r>
    </w:p>
    <w:p w14:paraId="1DF3DF5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2FCAB962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=X-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0F36BCB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1F2A9B3" w14:textId="77777777" w:rsidR="00991F3A" w:rsidRDefault="00000000" w:rsidP="00BD6C10">
      <w:pPr>
        <w:spacing w:after="120" w:line="360" w:lineRule="auto"/>
      </w:pPr>
      <w:r>
        <w:rPr>
          <w:b/>
          <w:bCs/>
        </w:rPr>
        <w:t>2. Décomposition en valeurs singulières (SVD)</w:t>
      </w:r>
    </w:p>
    <w:p w14:paraId="1564FD1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5E4F0724" w14:textId="77777777" w:rsidR="00991F3A" w:rsidRDefault="00000000" w:rsidP="00BD6C10">
      <w:pPr>
        <w:spacing w:after="120" w:line="360" w:lineRule="auto"/>
      </w:pPr>
      <w:r>
        <w:t>PCA décompose la matrice centrée pour identifier les directions de variance maximale :</w:t>
      </w:r>
    </w:p>
    <w:p w14:paraId="18D1E67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7833CC5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w:rPr>
              <w:rFonts w:ascii="Cambria Math" w:hAnsi="Cambria Math"/>
            </w:rPr>
            <w:lastRenderedPageBreak/>
            <m:t>X=U</m:t>
          </m:r>
          <m:r>
            <m:rPr>
              <m:nor/>
            </m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10BF2DBB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14A2272" w14:textId="77777777" w:rsidR="00991F3A" w:rsidRDefault="00000000" w:rsidP="00BD6C10">
      <w:pPr>
        <w:spacing w:after="120" w:line="360" w:lineRule="auto"/>
      </w:pPr>
      <w:r>
        <w:t>Avec :</w:t>
      </w:r>
    </w:p>
    <w:p w14:paraId="64183C24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r>
          <w:rPr>
            <w:rFonts w:ascii="Cambria Math" w:hAnsi="Cambria Math"/>
          </w:rPr>
          <m:t>U</m:t>
        </m:r>
      </m:oMath>
      <w:r>
        <w:t xml:space="preserve"> : vecteurs propres (directions des composantes principales)</w:t>
      </w:r>
    </w:p>
    <w:p w14:paraId="10C80AEC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r>
          <m:rPr>
            <m:nor/>
          </m:rPr>
          <m:t>Σ</m:t>
        </m:r>
      </m:oMath>
      <w:r>
        <w:t xml:space="preserve"> : valeurs singulières (quantité de variance expliquée par chaque axe)</w:t>
      </w:r>
    </w:p>
    <w:p w14:paraId="6557AB0A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: projection des données sur les nouveaux axes</w:t>
      </w:r>
    </w:p>
    <w:p w14:paraId="6F499E62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64E0A30" w14:textId="77777777" w:rsidR="00991F3A" w:rsidRDefault="00000000" w:rsidP="00BD6C10">
      <w:pPr>
        <w:spacing w:after="120" w:line="360" w:lineRule="auto"/>
      </w:pPr>
      <w:r>
        <w:rPr>
          <w:b/>
          <w:bCs/>
        </w:rPr>
        <w:t>3. Projection</w:t>
      </w:r>
    </w:p>
    <w:p w14:paraId="2AE9C58E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54CA4A3" w14:textId="77777777" w:rsidR="00991F3A" w:rsidRDefault="00000000" w:rsidP="00BD6C10">
      <w:pPr>
        <w:spacing w:after="120" w:line="360" w:lineRule="auto"/>
      </w:pPr>
      <w:r>
        <w:t xml:space="preserve">On projette les données sur les </w:t>
      </w:r>
      <m:oMath>
        <m:r>
          <w:rPr>
            <w:rFonts w:ascii="Cambria Math" w:hAnsi="Cambria Math"/>
          </w:rPr>
          <m:t>k</m:t>
        </m:r>
      </m:oMath>
      <w:r>
        <w:t xml:space="preserve"> premières composantes principales :</w:t>
      </w:r>
    </w:p>
    <w:p w14:paraId="4854E911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C7E0192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duit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R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090F3A6C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284108CB" w14:textId="77777777" w:rsidR="00991F3A" w:rsidRDefault="00000000" w:rsidP="00BD6C10">
      <w:pPr>
        <w:pStyle w:val="Titre4"/>
        <w:spacing w:after="200" w:line="360" w:lineRule="auto"/>
      </w:pPr>
      <w:r>
        <w:t>Variance expliquée</w:t>
      </w:r>
    </w:p>
    <w:p w14:paraId="61FB1921" w14:textId="77777777" w:rsidR="00991F3A" w:rsidRDefault="00000000" w:rsidP="00BD6C10">
      <w:pPr>
        <w:spacing w:after="120" w:line="360" w:lineRule="auto"/>
      </w:pPr>
      <w:r>
        <w:t>Chaque composante principale explique une part de la variance totale.</w:t>
      </w:r>
      <w:r>
        <w:br/>
        <w:t xml:space="preserve">On choisit </w:t>
      </w:r>
      <m:oMath>
        <m:r>
          <w:rPr>
            <w:rFonts w:ascii="Cambria Math" w:hAnsi="Cambria Math"/>
          </w:rPr>
          <m:t>k</m:t>
        </m:r>
      </m:oMath>
      <w:r>
        <w:t xml:space="preserve"> de façon à conserver un seuil suffisant (ex: 95%) :</w:t>
      </w:r>
    </w:p>
    <w:p w14:paraId="78FFE87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C862980" w14:textId="77777777" w:rsidR="00991F3A" w:rsidRDefault="00000000" w:rsidP="00BD6C10">
      <w:pPr>
        <w:spacing w:before="240" w:after="160" w:line="360" w:lineRule="auto"/>
        <w:jc w:val="center"/>
      </w:pPr>
      <m:oMathPara>
        <m:oMath>
          <m:r>
            <m:rPr>
              <m:nor/>
            </m:rPr>
            <m:t>Variance </m:t>
          </m:r>
          <w:proofErr w:type="spellStart"/>
          <m:r>
            <m:rPr>
              <m:nor/>
            </m:rPr>
            <m:t>expliqu</m:t>
          </m:r>
          <w:proofErr w:type="spellEnd"/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w:proofErr w:type="spellStart"/>
          <m:r>
            <m:rPr>
              <m:nor/>
            </m:rPr>
            <m:t>e</m:t>
          </m:r>
          <w:proofErr w:type="spellEnd"/>
          <m:r>
            <w:rPr>
              <w:rFonts w:ascii="Cambria Math" w:hAnsi="Cambria Math"/>
            </w:rPr>
            <m:t>(k)=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11F2C82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29F6346D" w14:textId="77777777" w:rsidR="00991F3A" w:rsidRDefault="00000000" w:rsidP="00BD6C10">
      <w:pPr>
        <w:spacing w:after="120" w:line="360" w:lineRule="auto"/>
      </w:pPr>
      <w:r>
        <w:t xml:space="preserve">Par exemple, sur les </w:t>
      </w:r>
      <w:proofErr w:type="spellStart"/>
      <w:r>
        <w:t>embeddings</w:t>
      </w:r>
      <w:proofErr w:type="spellEnd"/>
      <w:r>
        <w:t xml:space="preserve"> BERT-Base (768 dimensions) :</w:t>
      </w:r>
    </w:p>
    <w:p w14:paraId="6545F769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44"/>
        <w:gridCol w:w="4772"/>
      </w:tblGrid>
      <w:tr w:rsidR="00991F3A" w14:paraId="038DF0F5" w14:textId="77777777">
        <w:trPr>
          <w:tblHeader/>
        </w:trPr>
        <w:tc>
          <w:tcPr>
            <w:tcW w:w="4405" w:type="dxa"/>
          </w:tcPr>
          <w:p w14:paraId="483171B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Composantes (k)</w:t>
            </w:r>
          </w:p>
        </w:tc>
        <w:tc>
          <w:tcPr>
            <w:tcW w:w="4955" w:type="dxa"/>
          </w:tcPr>
          <w:p w14:paraId="2BE4CCB4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Variance expliquée</w:t>
            </w:r>
          </w:p>
        </w:tc>
      </w:tr>
      <w:tr w:rsidR="00991F3A" w14:paraId="0855346B" w14:textId="77777777">
        <w:tc>
          <w:tcPr>
            <w:tcW w:w="4405" w:type="dxa"/>
          </w:tcPr>
          <w:p w14:paraId="77619921" w14:textId="77777777" w:rsidR="00991F3A" w:rsidRDefault="00000000" w:rsidP="00BD6C10">
            <w:pPr>
              <w:spacing w:line="360" w:lineRule="auto"/>
            </w:pPr>
            <w:r>
              <w:t>10</w:t>
            </w:r>
          </w:p>
        </w:tc>
        <w:tc>
          <w:tcPr>
            <w:tcW w:w="4955" w:type="dxa"/>
          </w:tcPr>
          <w:p w14:paraId="763C74AE" w14:textId="77777777" w:rsidR="00991F3A" w:rsidRDefault="00000000" w:rsidP="00BD6C10">
            <w:pPr>
              <w:spacing w:line="360" w:lineRule="auto"/>
            </w:pPr>
            <w:r>
              <w:t>~42%</w:t>
            </w:r>
          </w:p>
        </w:tc>
      </w:tr>
      <w:tr w:rsidR="00991F3A" w14:paraId="21DA0274" w14:textId="77777777">
        <w:tc>
          <w:tcPr>
            <w:tcW w:w="4405" w:type="dxa"/>
          </w:tcPr>
          <w:p w14:paraId="47C8B46D" w14:textId="77777777" w:rsidR="00991F3A" w:rsidRDefault="00000000" w:rsidP="00BD6C10">
            <w:pPr>
              <w:spacing w:line="360" w:lineRule="auto"/>
            </w:pPr>
            <w:r>
              <w:lastRenderedPageBreak/>
              <w:t>50</w:t>
            </w:r>
          </w:p>
        </w:tc>
        <w:tc>
          <w:tcPr>
            <w:tcW w:w="4955" w:type="dxa"/>
          </w:tcPr>
          <w:p w14:paraId="79BEA557" w14:textId="77777777" w:rsidR="00991F3A" w:rsidRDefault="00000000" w:rsidP="00BD6C10">
            <w:pPr>
              <w:spacing w:line="360" w:lineRule="auto"/>
            </w:pPr>
            <w:r>
              <w:t>~71%</w:t>
            </w:r>
          </w:p>
        </w:tc>
      </w:tr>
      <w:tr w:rsidR="00991F3A" w14:paraId="76AC3837" w14:textId="77777777">
        <w:tc>
          <w:tcPr>
            <w:tcW w:w="4405" w:type="dxa"/>
          </w:tcPr>
          <w:p w14:paraId="439CDBC1" w14:textId="77777777" w:rsidR="00991F3A" w:rsidRDefault="00000000" w:rsidP="00BD6C10">
            <w:pPr>
              <w:spacing w:line="360" w:lineRule="auto"/>
            </w:pPr>
            <w:r>
              <w:t>128</w:t>
            </w:r>
          </w:p>
        </w:tc>
        <w:tc>
          <w:tcPr>
            <w:tcW w:w="4955" w:type="dxa"/>
          </w:tcPr>
          <w:p w14:paraId="73A75D1E" w14:textId="77777777" w:rsidR="00991F3A" w:rsidRDefault="00000000" w:rsidP="00BD6C10">
            <w:pPr>
              <w:spacing w:line="360" w:lineRule="auto"/>
            </w:pPr>
            <w:r>
              <w:t>~88%</w:t>
            </w:r>
          </w:p>
        </w:tc>
      </w:tr>
      <w:tr w:rsidR="00991F3A" w14:paraId="1863D2E3" w14:textId="77777777">
        <w:tc>
          <w:tcPr>
            <w:tcW w:w="4405" w:type="dxa"/>
          </w:tcPr>
          <w:p w14:paraId="47F57A9C" w14:textId="77777777" w:rsidR="00991F3A" w:rsidRDefault="00000000" w:rsidP="00BD6C10">
            <w:pPr>
              <w:spacing w:line="360" w:lineRule="auto"/>
            </w:pPr>
            <w:r>
              <w:t>256</w:t>
            </w:r>
          </w:p>
        </w:tc>
        <w:tc>
          <w:tcPr>
            <w:tcW w:w="4955" w:type="dxa"/>
          </w:tcPr>
          <w:p w14:paraId="2F6D8A6A" w14:textId="77777777" w:rsidR="00991F3A" w:rsidRDefault="00000000" w:rsidP="00BD6C10">
            <w:pPr>
              <w:spacing w:line="360" w:lineRule="auto"/>
            </w:pPr>
            <w:r>
              <w:t>~95%</w:t>
            </w:r>
          </w:p>
        </w:tc>
      </w:tr>
      <w:tr w:rsidR="00991F3A" w14:paraId="4C952C51" w14:textId="77777777">
        <w:tc>
          <w:tcPr>
            <w:tcW w:w="4405" w:type="dxa"/>
          </w:tcPr>
          <w:p w14:paraId="489E01CA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4955" w:type="dxa"/>
          </w:tcPr>
          <w:p w14:paraId="70B78C7B" w14:textId="77777777" w:rsidR="00991F3A" w:rsidRDefault="00000000" w:rsidP="00BD6C10">
            <w:pPr>
              <w:spacing w:line="360" w:lineRule="auto"/>
            </w:pPr>
            <w:r>
              <w:t>100%</w:t>
            </w:r>
          </w:p>
        </w:tc>
      </w:tr>
    </w:tbl>
    <w:p w14:paraId="11D1ECFB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3D7D0C96" w14:textId="77777777" w:rsidR="00991F3A" w:rsidRDefault="00000000" w:rsidP="00BD6C10">
      <w:pPr>
        <w:pStyle w:val="Titre4"/>
        <w:spacing w:after="200" w:line="360" w:lineRule="auto"/>
      </w:pPr>
      <w:r>
        <w:t>Limites</w:t>
      </w:r>
    </w:p>
    <w:p w14:paraId="0158A133" w14:textId="77777777" w:rsidR="00991F3A" w:rsidRDefault="00000000" w:rsidP="00BD6C10">
      <w:pPr>
        <w:spacing w:after="120" w:line="360" w:lineRule="auto"/>
      </w:pPr>
      <w:r>
        <w:t xml:space="preserve">PCA est une transformation </w:t>
      </w:r>
      <w:r>
        <w:rPr>
          <w:b/>
          <w:bCs/>
        </w:rPr>
        <w:t>linéaire</w:t>
      </w:r>
      <w:r>
        <w:t xml:space="preserve"> : elle ne peut capturer que des relations</w:t>
      </w:r>
      <w:r>
        <w:br/>
        <w:t>linéaires entre les dimensions. Des structures complexes et non-linéaires présentes</w:t>
      </w:r>
      <w:r>
        <w:br/>
        <w:t xml:space="preserve">dans les </w:t>
      </w:r>
      <w:proofErr w:type="spellStart"/>
      <w:r>
        <w:t>embeddings</w:t>
      </w:r>
      <w:proofErr w:type="spellEnd"/>
      <w:r>
        <w:t xml:space="preserve"> BERT (clusters sémantiques, relations hiérarchiques) peuvent</w:t>
      </w:r>
      <w:r>
        <w:br/>
        <w:t>être perdues ou aplaties lors de la projection.</w:t>
      </w:r>
    </w:p>
    <w:p w14:paraId="402CD8A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38132B4" w14:textId="77777777" w:rsidR="00991F3A" w:rsidRDefault="00991F3A" w:rsidP="00BD6C10">
      <w:pPr>
        <w:pBdr>
          <w:bottom w:val="single" w:sz="6" w:space="1" w:color="auto"/>
        </w:pBdr>
        <w:spacing w:after="120" w:line="360" w:lineRule="auto"/>
      </w:pPr>
    </w:p>
    <w:p w14:paraId="5E82D7C4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5C9C52C4" w14:textId="77777777" w:rsidR="00991F3A" w:rsidRPr="00BD6C10" w:rsidRDefault="00000000" w:rsidP="00BD6C10">
      <w:pPr>
        <w:pStyle w:val="Titre3"/>
        <w:spacing w:after="200" w:line="360" w:lineRule="auto"/>
        <w:rPr>
          <w:lang w:val="en-GB"/>
        </w:rPr>
      </w:pPr>
      <w:r w:rsidRPr="00BD6C10">
        <w:rPr>
          <w:lang w:val="en-GB"/>
        </w:rPr>
        <w:t>UMAP (Uniform Manifold Approximation and Projection)</w:t>
      </w:r>
    </w:p>
    <w:p w14:paraId="74201DDD" w14:textId="77777777" w:rsidR="00991F3A" w:rsidRDefault="00000000" w:rsidP="00BD6C10">
      <w:pPr>
        <w:spacing w:after="120" w:line="360" w:lineRule="auto"/>
      </w:pPr>
      <w:r>
        <w:t xml:space="preserve">UMAP est une technique de réduction de dimension </w:t>
      </w:r>
      <w:r>
        <w:rPr>
          <w:b/>
          <w:bCs/>
        </w:rPr>
        <w:t>non-linéaire</w:t>
      </w:r>
      <w:r>
        <w:t xml:space="preserve"> qui cherche</w:t>
      </w:r>
      <w:r>
        <w:br/>
        <w:t>à préserver la structure topologique locale et globale des données. Contrairement</w:t>
      </w:r>
      <w:r>
        <w:br/>
        <w:t>à PCA, UMAP est capable de capturer des relations complexes entre les points.</w:t>
      </w:r>
    </w:p>
    <w:p w14:paraId="0F26A05F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57E3245E" w14:textId="77777777" w:rsidR="00991F3A" w:rsidRDefault="00000000" w:rsidP="00BD6C10">
      <w:pPr>
        <w:pStyle w:val="Titre4"/>
        <w:spacing w:after="200" w:line="360" w:lineRule="auto"/>
      </w:pPr>
      <w:r>
        <w:t>Fonctionnement</w:t>
      </w:r>
    </w:p>
    <w:p w14:paraId="3FF70B68" w14:textId="77777777" w:rsidR="00991F3A" w:rsidRDefault="00000000" w:rsidP="00BD6C10">
      <w:pPr>
        <w:spacing w:after="120" w:line="360" w:lineRule="auto"/>
      </w:pPr>
      <w:r>
        <w:t>UMAP opère en deux phases :</w:t>
      </w:r>
    </w:p>
    <w:p w14:paraId="037D65C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CB66AB1" w14:textId="77777777" w:rsidR="00991F3A" w:rsidRDefault="00000000" w:rsidP="00BD6C10">
      <w:pPr>
        <w:spacing w:after="120" w:line="360" w:lineRule="auto"/>
      </w:pPr>
      <w:r>
        <w:rPr>
          <w:b/>
          <w:bCs/>
        </w:rPr>
        <w:t>1. Construction du graphe de voisinage (espace de départ)</w:t>
      </w:r>
    </w:p>
    <w:p w14:paraId="7D27FB9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1ECA4DC" w14:textId="77777777" w:rsidR="00991F3A" w:rsidRDefault="00000000" w:rsidP="00BD6C10">
      <w:pPr>
        <w:spacing w:after="120" w:line="360" w:lineRule="auto"/>
      </w:pPr>
      <w:r>
        <w:lastRenderedPageBreak/>
        <w:t xml:space="preserve">Pour chaque point, UMAP identifie ses </w:t>
      </w:r>
      <m:oMath>
        <m:r>
          <w:rPr>
            <w:rFonts w:ascii="Cambria Math" w:hAnsi="Cambria Math"/>
          </w:rPr>
          <m:t>k</m:t>
        </m:r>
      </m:oMath>
      <w:r>
        <w:t xml:space="preserve"> voisins les plus proches et construit</w:t>
      </w:r>
      <w:r>
        <w:br/>
        <w:t>un graphe pondéré représentant les relations de proximité dans l'espace</w:t>
      </w:r>
      <w:r>
        <w:br/>
        <w:t>haute dimension :</w:t>
      </w:r>
    </w:p>
    <w:p w14:paraId="6E7D31E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53F09502" w14:textId="77777777" w:rsidR="00991F3A" w:rsidRDefault="00000000" w:rsidP="00BD6C10">
      <w:pPr>
        <w:spacing w:before="240" w:after="160" w:line="360" w:lineRule="auto"/>
        <w:jc w:val="center"/>
      </w:pPr>
      <w:r>
        <w:rPr>
          <w:noProof/>
        </w:rPr>
        <w:drawing>
          <wp:inline distT="0" distB="0" distL="0" distR="0" wp14:anchorId="2DBEF677" wp14:editId="12020EDF">
            <wp:extent cx="3095625" cy="457200"/>
            <wp:effectExtent l="0" t="0" r="0" b="0"/>
            <wp:docPr id="4663129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44B8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13061C44" w14:textId="77777777" w:rsidR="00991F3A" w:rsidRDefault="00000000" w:rsidP="00BD6C10">
      <w:pPr>
        <w:spacing w:after="120" w:line="360" w:lineRule="auto"/>
      </w:pPr>
      <w:r>
        <w:t>Avec :</w:t>
      </w:r>
    </w:p>
    <w:p w14:paraId="6C7712E0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r>
          <w:rPr>
            <w:rFonts w:ascii="Cambria Math" w:hAnsi="Cambria Math"/>
          </w:rPr>
          <m:t>d(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: distance entre les points </w:t>
      </w:r>
      <m:oMath>
        <m:r>
          <w:rPr>
            <w:rFonts w:ascii="Cambria Math" w:hAnsi="Cambria Math"/>
          </w:rPr>
          <m:t>i</m:t>
        </m:r>
      </m:oMath>
      <w:r>
        <w:t xml:space="preserve"> et </w:t>
      </w:r>
      <m:oMath>
        <m:r>
          <w:rPr>
            <w:rFonts w:ascii="Cambria Math" w:hAnsi="Cambria Math"/>
          </w:rPr>
          <m:t>j</m:t>
        </m:r>
      </m:oMath>
    </w:p>
    <w:p w14:paraId="2F1C01BA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: distance au voisin le plus proche de </w:t>
      </w:r>
      <m:oMath>
        <m:r>
          <w:rPr>
            <w:rFonts w:ascii="Cambria Math" w:hAnsi="Cambria Math"/>
          </w:rPr>
          <m:t>i</m:t>
        </m:r>
      </m:oMath>
    </w:p>
    <w:p w14:paraId="607B1B34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: facteur de normalisation local</w:t>
      </w:r>
    </w:p>
    <w:p w14:paraId="6DCF8389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CF62351" w14:textId="77777777" w:rsidR="00991F3A" w:rsidRDefault="00000000" w:rsidP="00BD6C10">
      <w:pPr>
        <w:spacing w:after="120" w:line="360" w:lineRule="auto"/>
      </w:pPr>
      <w:r>
        <w:rPr>
          <w:b/>
          <w:bCs/>
        </w:rPr>
        <w:t>2. Optimisation dans l'espace réduit</w:t>
      </w:r>
    </w:p>
    <w:p w14:paraId="19B5C0B5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CAE90E8" w14:textId="77777777" w:rsidR="00991F3A" w:rsidRDefault="00000000" w:rsidP="00BD6C10">
      <w:pPr>
        <w:spacing w:after="120" w:line="360" w:lineRule="auto"/>
      </w:pPr>
      <w:r>
        <w:t>UMAP projette ensuite les données dans l'espace cible (ex: 2D ou 3D) en</w:t>
      </w:r>
      <w:r>
        <w:br/>
        <w:t>minimisant la divergence entre le graphe original et le graphe projeté :</w:t>
      </w:r>
    </w:p>
    <w:p w14:paraId="7FF9F41C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316E2AA" w14:textId="77777777" w:rsidR="00991F3A" w:rsidRDefault="00000000" w:rsidP="00BD6C10">
      <w:pPr>
        <w:spacing w:before="240" w:after="160" w:line="360" w:lineRule="auto"/>
        <w:jc w:val="center"/>
      </w:pPr>
      <w:r>
        <w:rPr>
          <w:noProof/>
        </w:rPr>
        <w:drawing>
          <wp:inline distT="0" distB="0" distL="0" distR="0" wp14:anchorId="74013A1B" wp14:editId="6E1F0761">
            <wp:extent cx="3686175" cy="542925"/>
            <wp:effectExtent l="0" t="0" r="0" b="0"/>
            <wp:docPr id="127136266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5D6A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4D76C32" w14:textId="77777777" w:rsidR="00BD6C10" w:rsidRDefault="00BD6C10" w:rsidP="00BD6C10">
      <w:pPr>
        <w:pStyle w:val="Titre4"/>
        <w:spacing w:after="200" w:line="360" w:lineRule="auto"/>
      </w:pPr>
    </w:p>
    <w:p w14:paraId="0F7B1D68" w14:textId="77777777" w:rsidR="00BD6C10" w:rsidRDefault="00BD6C10" w:rsidP="00BD6C10">
      <w:pPr>
        <w:pStyle w:val="Titre4"/>
        <w:spacing w:after="200" w:line="360" w:lineRule="auto"/>
      </w:pPr>
    </w:p>
    <w:p w14:paraId="5491134E" w14:textId="77777777" w:rsidR="00BD6C10" w:rsidRDefault="00BD6C10" w:rsidP="00BD6C10">
      <w:pPr>
        <w:pStyle w:val="Titre4"/>
        <w:spacing w:after="200" w:line="360" w:lineRule="auto"/>
      </w:pPr>
    </w:p>
    <w:p w14:paraId="473A5388" w14:textId="77777777" w:rsidR="00BD6C10" w:rsidRDefault="00BD6C10" w:rsidP="00BD6C10">
      <w:pPr>
        <w:pStyle w:val="Titre4"/>
        <w:spacing w:after="200" w:line="360" w:lineRule="auto"/>
      </w:pPr>
    </w:p>
    <w:p w14:paraId="5027A399" w14:textId="77777777" w:rsidR="00BD6C10" w:rsidRDefault="00BD6C10" w:rsidP="00BD6C10">
      <w:pPr>
        <w:pStyle w:val="Titre4"/>
        <w:spacing w:after="200" w:line="360" w:lineRule="auto"/>
      </w:pPr>
    </w:p>
    <w:p w14:paraId="45C67430" w14:textId="23A370B5" w:rsidR="00991F3A" w:rsidRDefault="00000000" w:rsidP="00BD6C10">
      <w:pPr>
        <w:pStyle w:val="Titre4"/>
        <w:spacing w:after="200" w:line="360" w:lineRule="auto"/>
      </w:pPr>
      <w:r>
        <w:t>Paramètres clés</w:t>
      </w:r>
    </w:p>
    <w:p w14:paraId="6964369E" w14:textId="77777777" w:rsidR="00991F3A" w:rsidRDefault="00000000" w:rsidP="00BD6C10">
      <w:pPr>
        <w:spacing w:after="24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6"/>
        <w:gridCol w:w="4503"/>
        <w:gridCol w:w="2257"/>
      </w:tblGrid>
      <w:tr w:rsidR="00991F3A" w14:paraId="3816EAFA" w14:textId="77777777">
        <w:trPr>
          <w:tblHeader/>
        </w:trPr>
        <w:tc>
          <w:tcPr>
            <w:tcW w:w="2340" w:type="dxa"/>
          </w:tcPr>
          <w:p w14:paraId="44903BC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Paramètre</w:t>
            </w:r>
          </w:p>
        </w:tc>
        <w:tc>
          <w:tcPr>
            <w:tcW w:w="4680" w:type="dxa"/>
          </w:tcPr>
          <w:p w14:paraId="6C529FE7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Rôle</w:t>
            </w:r>
          </w:p>
        </w:tc>
        <w:tc>
          <w:tcPr>
            <w:tcW w:w="2340" w:type="dxa"/>
          </w:tcPr>
          <w:p w14:paraId="38CD53D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Valeur typique</w:t>
            </w:r>
          </w:p>
        </w:tc>
      </w:tr>
      <w:tr w:rsidR="00991F3A" w14:paraId="27710F01" w14:textId="77777777">
        <w:tc>
          <w:tcPr>
            <w:tcW w:w="2340" w:type="dxa"/>
          </w:tcPr>
          <w:p w14:paraId="62413A4E" w14:textId="77777777" w:rsidR="00991F3A" w:rsidRDefault="00000000" w:rsidP="00BD6C1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n_components</w:t>
            </w:r>
            <w:proofErr w:type="spellEnd"/>
          </w:p>
        </w:tc>
        <w:tc>
          <w:tcPr>
            <w:tcW w:w="4680" w:type="dxa"/>
          </w:tcPr>
          <w:p w14:paraId="7B66B918" w14:textId="77777777" w:rsidR="00991F3A" w:rsidRDefault="00000000" w:rsidP="00BD6C10">
            <w:pPr>
              <w:spacing w:line="360" w:lineRule="auto"/>
            </w:pPr>
            <w:r>
              <w:t>Dimension cible</w:t>
            </w:r>
          </w:p>
        </w:tc>
        <w:tc>
          <w:tcPr>
            <w:tcW w:w="2340" w:type="dxa"/>
          </w:tcPr>
          <w:p w14:paraId="2ED7CA1A" w14:textId="77777777" w:rsidR="00991F3A" w:rsidRDefault="00000000" w:rsidP="00BD6C10">
            <w:pPr>
              <w:spacing w:line="360" w:lineRule="auto"/>
            </w:pPr>
            <w:r>
              <w:t>2, 3, 128</w:t>
            </w:r>
          </w:p>
        </w:tc>
      </w:tr>
      <w:tr w:rsidR="00991F3A" w14:paraId="2C679443" w14:textId="77777777">
        <w:tc>
          <w:tcPr>
            <w:tcW w:w="2340" w:type="dxa"/>
          </w:tcPr>
          <w:p w14:paraId="37595EBF" w14:textId="77777777" w:rsidR="00991F3A" w:rsidRDefault="00000000" w:rsidP="00BD6C1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n_neighbors</w:t>
            </w:r>
            <w:proofErr w:type="spellEnd"/>
          </w:p>
        </w:tc>
        <w:tc>
          <w:tcPr>
            <w:tcW w:w="4680" w:type="dxa"/>
          </w:tcPr>
          <w:p w14:paraId="7A94A6DD" w14:textId="77777777" w:rsidR="00991F3A" w:rsidRDefault="00000000" w:rsidP="00BD6C10">
            <w:pPr>
              <w:spacing w:line="360" w:lineRule="auto"/>
            </w:pPr>
            <w:r>
              <w:t>Taille du voisinage local (structure locale vs globale)</w:t>
            </w:r>
          </w:p>
        </w:tc>
        <w:tc>
          <w:tcPr>
            <w:tcW w:w="2340" w:type="dxa"/>
          </w:tcPr>
          <w:p w14:paraId="33D2788D" w14:textId="77777777" w:rsidR="00991F3A" w:rsidRDefault="00000000" w:rsidP="00BD6C10">
            <w:pPr>
              <w:spacing w:line="360" w:lineRule="auto"/>
            </w:pPr>
            <w:r>
              <w:t>15</w:t>
            </w:r>
          </w:p>
        </w:tc>
      </w:tr>
      <w:tr w:rsidR="00991F3A" w14:paraId="611C44AA" w14:textId="77777777">
        <w:tc>
          <w:tcPr>
            <w:tcW w:w="2340" w:type="dxa"/>
          </w:tcPr>
          <w:p w14:paraId="1CAF9C6B" w14:textId="77777777" w:rsidR="00991F3A" w:rsidRDefault="00000000" w:rsidP="00BD6C1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min_dist</w:t>
            </w:r>
            <w:proofErr w:type="spellEnd"/>
          </w:p>
        </w:tc>
        <w:tc>
          <w:tcPr>
            <w:tcW w:w="4680" w:type="dxa"/>
          </w:tcPr>
          <w:p w14:paraId="181072B1" w14:textId="77777777" w:rsidR="00991F3A" w:rsidRDefault="00000000" w:rsidP="00BD6C10">
            <w:pPr>
              <w:spacing w:line="360" w:lineRule="auto"/>
            </w:pPr>
            <w:r>
              <w:t>Compacité des clusters dans l'espace réduit</w:t>
            </w:r>
          </w:p>
        </w:tc>
        <w:tc>
          <w:tcPr>
            <w:tcW w:w="2340" w:type="dxa"/>
          </w:tcPr>
          <w:p w14:paraId="4A0C9E28" w14:textId="77777777" w:rsidR="00991F3A" w:rsidRDefault="00000000" w:rsidP="00BD6C10">
            <w:pPr>
              <w:spacing w:line="360" w:lineRule="auto"/>
            </w:pPr>
            <w:r>
              <w:t>0.1</w:t>
            </w:r>
          </w:p>
        </w:tc>
      </w:tr>
      <w:tr w:rsidR="00991F3A" w14:paraId="55A21E41" w14:textId="77777777">
        <w:tc>
          <w:tcPr>
            <w:tcW w:w="2340" w:type="dxa"/>
          </w:tcPr>
          <w:p w14:paraId="14830953" w14:textId="77777777" w:rsidR="00991F3A" w:rsidRDefault="00000000" w:rsidP="00BD6C1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metric</w:t>
            </w:r>
            <w:proofErr w:type="spellEnd"/>
          </w:p>
        </w:tc>
        <w:tc>
          <w:tcPr>
            <w:tcW w:w="4680" w:type="dxa"/>
          </w:tcPr>
          <w:p w14:paraId="02096749" w14:textId="77777777" w:rsidR="00991F3A" w:rsidRDefault="00000000" w:rsidP="00BD6C10">
            <w:pPr>
              <w:spacing w:line="360" w:lineRule="auto"/>
            </w:pPr>
            <w:r>
              <w:t>Mesure de distance utilisée</w:t>
            </w:r>
          </w:p>
        </w:tc>
        <w:tc>
          <w:tcPr>
            <w:tcW w:w="2340" w:type="dxa"/>
          </w:tcPr>
          <w:p w14:paraId="3DCBFC7D" w14:textId="77777777" w:rsidR="00991F3A" w:rsidRDefault="00000000" w:rsidP="00BD6C1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cosine</w:t>
            </w:r>
            <w:proofErr w:type="spellEnd"/>
          </w:p>
        </w:tc>
      </w:tr>
    </w:tbl>
    <w:p w14:paraId="476F8219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1BDED4CC" w14:textId="77777777" w:rsidR="00991F3A" w:rsidRDefault="00000000" w:rsidP="00BD6C10">
      <w:pPr>
        <w:pStyle w:val="Titre4"/>
        <w:spacing w:after="200" w:line="360" w:lineRule="auto"/>
      </w:pPr>
      <w:r>
        <w:t>Limites</w:t>
      </w:r>
    </w:p>
    <w:p w14:paraId="4E96562C" w14:textId="77777777" w:rsidR="00991F3A" w:rsidRDefault="00000000" w:rsidP="00BD6C10">
      <w:pPr>
        <w:spacing w:after="120" w:line="360" w:lineRule="auto"/>
      </w:pPr>
      <w:r>
        <w:t xml:space="preserve">UMAP est </w:t>
      </w:r>
      <w:r>
        <w:rPr>
          <w:b/>
          <w:bCs/>
        </w:rPr>
        <w:t>non-déterministe</w:t>
      </w:r>
      <w:r>
        <w:t xml:space="preserve"> : deux exécutions sur les mêmes données peuvent</w:t>
      </w:r>
      <w:r>
        <w:br/>
        <w:t>produire des projections différentes. De plus, les distances absolues entre</w:t>
      </w:r>
      <w:r>
        <w:br/>
        <w:t>clusters dans l'espace réduit ne sont pas directement interprétables — seules</w:t>
      </w:r>
      <w:r>
        <w:br/>
        <w:t>les relations de voisinage sont fiables.</w:t>
      </w:r>
    </w:p>
    <w:p w14:paraId="7874BB6F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1478F48" w14:textId="77777777" w:rsidR="00991F3A" w:rsidRDefault="00000000" w:rsidP="00BD6C10">
      <w:pPr>
        <w:pStyle w:val="Titre4"/>
        <w:spacing w:after="200" w:line="360" w:lineRule="auto"/>
      </w:pPr>
      <w:r>
        <w:t xml:space="preserve">Graphique </w:t>
      </w:r>
      <w:proofErr w:type="spellStart"/>
      <w:r>
        <w:t>Umap</w:t>
      </w:r>
      <w:proofErr w:type="spellEnd"/>
    </w:p>
    <w:p w14:paraId="21507DAC" w14:textId="77777777" w:rsidR="00991F3A" w:rsidRDefault="00000000" w:rsidP="00BD6C10">
      <w:pPr>
        <w:spacing w:after="120" w:line="360" w:lineRule="auto"/>
      </w:pPr>
      <w:r>
        <w:t xml:space="preserve">Le graphique </w:t>
      </w:r>
      <w:proofErr w:type="spellStart"/>
      <w:r>
        <w:t>Umap</w:t>
      </w:r>
      <w:proofErr w:type="spellEnd"/>
      <w:r>
        <w:t xml:space="preserve"> permet de visualiser les grandes thématiques des </w:t>
      </w:r>
      <w:proofErr w:type="spellStart"/>
      <w:r>
        <w:t>embeddings</w:t>
      </w:r>
      <w:proofErr w:type="spellEnd"/>
    </w:p>
    <w:p w14:paraId="07DE8F0C" w14:textId="588A7758" w:rsidR="00991F3A" w:rsidRDefault="00000000" w:rsidP="00BD6C10">
      <w:pPr>
        <w:spacing w:after="200" w:line="360" w:lineRule="auto"/>
      </w:pPr>
      <w:r>
        <w:lastRenderedPageBreak/>
        <w:t xml:space="preserve"> </w:t>
      </w:r>
      <w:r w:rsidR="00BD6C10">
        <w:rPr>
          <w:noProof/>
        </w:rPr>
        <w:drawing>
          <wp:inline distT="0" distB="0" distL="0" distR="0" wp14:anchorId="46F0817F" wp14:editId="6B7F7541">
            <wp:extent cx="5724525" cy="3476625"/>
            <wp:effectExtent l="0" t="0" r="9525" b="9525"/>
            <wp:docPr id="176976007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0C6C" w14:textId="77777777" w:rsidR="00BD6C10" w:rsidRDefault="00BD6C10" w:rsidP="00BD6C10">
      <w:pPr>
        <w:spacing w:after="200" w:line="360" w:lineRule="auto"/>
      </w:pPr>
    </w:p>
    <w:p w14:paraId="0022820D" w14:textId="77777777" w:rsidR="00991F3A" w:rsidRDefault="00000000" w:rsidP="00BD6C10">
      <w:pPr>
        <w:pStyle w:val="Titre3"/>
        <w:spacing w:after="200" w:line="360" w:lineRule="auto"/>
      </w:pPr>
      <w:r>
        <w:t>Comparaison PCA vs UMAP</w:t>
      </w:r>
    </w:p>
    <w:p w14:paraId="46E3D329" w14:textId="77777777" w:rsidR="00991F3A" w:rsidRDefault="00000000" w:rsidP="00BD6C10">
      <w:pPr>
        <w:spacing w:after="24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9"/>
        <w:gridCol w:w="3103"/>
        <w:gridCol w:w="3104"/>
      </w:tblGrid>
      <w:tr w:rsidR="00991F3A" w14:paraId="4AEFE623" w14:textId="77777777">
        <w:trPr>
          <w:tblHeader/>
        </w:trPr>
        <w:tc>
          <w:tcPr>
            <w:tcW w:w="2915" w:type="dxa"/>
          </w:tcPr>
          <w:p w14:paraId="2D28ACB4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Critère</w:t>
            </w:r>
          </w:p>
        </w:tc>
        <w:tc>
          <w:tcPr>
            <w:tcW w:w="3222" w:type="dxa"/>
          </w:tcPr>
          <w:p w14:paraId="0C76515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PCA</w:t>
            </w:r>
          </w:p>
        </w:tc>
        <w:tc>
          <w:tcPr>
            <w:tcW w:w="3223" w:type="dxa"/>
          </w:tcPr>
          <w:p w14:paraId="321AD87C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UMAP</w:t>
            </w:r>
          </w:p>
        </w:tc>
      </w:tr>
      <w:tr w:rsidR="00991F3A" w14:paraId="27AF9934" w14:textId="77777777">
        <w:tc>
          <w:tcPr>
            <w:tcW w:w="2915" w:type="dxa"/>
          </w:tcPr>
          <w:p w14:paraId="705CA56D" w14:textId="77777777" w:rsidR="00991F3A" w:rsidRDefault="00000000" w:rsidP="00BD6C10">
            <w:pPr>
              <w:spacing w:line="360" w:lineRule="auto"/>
            </w:pPr>
            <w:r>
              <w:t>Type de transformation</w:t>
            </w:r>
          </w:p>
        </w:tc>
        <w:tc>
          <w:tcPr>
            <w:tcW w:w="3222" w:type="dxa"/>
          </w:tcPr>
          <w:p w14:paraId="2D434933" w14:textId="77777777" w:rsidR="00991F3A" w:rsidRDefault="00000000" w:rsidP="00BD6C10">
            <w:pPr>
              <w:spacing w:line="360" w:lineRule="auto"/>
            </w:pPr>
            <w:r>
              <w:t>Linéaire</w:t>
            </w:r>
          </w:p>
        </w:tc>
        <w:tc>
          <w:tcPr>
            <w:tcW w:w="3223" w:type="dxa"/>
          </w:tcPr>
          <w:p w14:paraId="095BF416" w14:textId="77777777" w:rsidR="00991F3A" w:rsidRDefault="00000000" w:rsidP="00BD6C10">
            <w:pPr>
              <w:spacing w:line="360" w:lineRule="auto"/>
            </w:pPr>
            <w:r>
              <w:t>Non-linéaire</w:t>
            </w:r>
          </w:p>
        </w:tc>
      </w:tr>
      <w:tr w:rsidR="00991F3A" w14:paraId="106ACA31" w14:textId="77777777">
        <w:tc>
          <w:tcPr>
            <w:tcW w:w="2915" w:type="dxa"/>
          </w:tcPr>
          <w:p w14:paraId="169535FC" w14:textId="77777777" w:rsidR="00991F3A" w:rsidRDefault="00000000" w:rsidP="00BD6C10">
            <w:pPr>
              <w:spacing w:line="360" w:lineRule="auto"/>
            </w:pPr>
            <w:r>
              <w:t>Structure préservée</w:t>
            </w:r>
          </w:p>
        </w:tc>
        <w:tc>
          <w:tcPr>
            <w:tcW w:w="3222" w:type="dxa"/>
          </w:tcPr>
          <w:p w14:paraId="7544D312" w14:textId="77777777" w:rsidR="00991F3A" w:rsidRDefault="00000000" w:rsidP="00BD6C10">
            <w:pPr>
              <w:spacing w:line="360" w:lineRule="auto"/>
            </w:pPr>
            <w:r>
              <w:t>Variance globale</w:t>
            </w:r>
          </w:p>
        </w:tc>
        <w:tc>
          <w:tcPr>
            <w:tcW w:w="3223" w:type="dxa"/>
          </w:tcPr>
          <w:p w14:paraId="6C62412A" w14:textId="77777777" w:rsidR="00991F3A" w:rsidRDefault="00000000" w:rsidP="00BD6C10">
            <w:pPr>
              <w:spacing w:line="360" w:lineRule="auto"/>
            </w:pPr>
            <w:r>
              <w:t>Topologie locale et globale</w:t>
            </w:r>
          </w:p>
        </w:tc>
      </w:tr>
      <w:tr w:rsidR="00991F3A" w14:paraId="7261BFE7" w14:textId="77777777">
        <w:tc>
          <w:tcPr>
            <w:tcW w:w="2915" w:type="dxa"/>
          </w:tcPr>
          <w:p w14:paraId="6BDB7CDC" w14:textId="77777777" w:rsidR="00991F3A" w:rsidRDefault="00000000" w:rsidP="00BD6C10">
            <w:pPr>
              <w:spacing w:line="360" w:lineRule="auto"/>
            </w:pPr>
            <w:r>
              <w:t>Vitesse</w:t>
            </w:r>
          </w:p>
        </w:tc>
        <w:tc>
          <w:tcPr>
            <w:tcW w:w="3222" w:type="dxa"/>
          </w:tcPr>
          <w:p w14:paraId="5E51F390" w14:textId="77777777" w:rsidR="00991F3A" w:rsidRDefault="00000000" w:rsidP="00BD6C10">
            <w:pPr>
              <w:spacing w:line="360" w:lineRule="auto"/>
            </w:pPr>
            <w:r>
              <w:t>Rapide</w:t>
            </w:r>
          </w:p>
        </w:tc>
        <w:tc>
          <w:tcPr>
            <w:tcW w:w="3223" w:type="dxa"/>
          </w:tcPr>
          <w:p w14:paraId="08F9CE08" w14:textId="77777777" w:rsidR="00991F3A" w:rsidRDefault="00000000" w:rsidP="00BD6C10">
            <w:pPr>
              <w:spacing w:line="360" w:lineRule="auto"/>
            </w:pPr>
            <w:r>
              <w:t>Plus lent</w:t>
            </w:r>
          </w:p>
        </w:tc>
      </w:tr>
      <w:tr w:rsidR="00991F3A" w14:paraId="67F87CF0" w14:textId="77777777">
        <w:tc>
          <w:tcPr>
            <w:tcW w:w="2915" w:type="dxa"/>
          </w:tcPr>
          <w:p w14:paraId="2B0BE732" w14:textId="77777777" w:rsidR="00991F3A" w:rsidRDefault="00000000" w:rsidP="00BD6C10">
            <w:pPr>
              <w:spacing w:line="360" w:lineRule="auto"/>
            </w:pPr>
            <w:r>
              <w:t>Déterminisme</w:t>
            </w:r>
          </w:p>
        </w:tc>
        <w:tc>
          <w:tcPr>
            <w:tcW w:w="3222" w:type="dxa"/>
          </w:tcPr>
          <w:p w14:paraId="02B140C2" w14:textId="77777777" w:rsidR="00991F3A" w:rsidRDefault="00000000" w:rsidP="00BD6C10">
            <w:pPr>
              <w:spacing w:line="360" w:lineRule="auto"/>
            </w:pPr>
            <w:r>
              <w:t>Oui</w:t>
            </w:r>
          </w:p>
        </w:tc>
        <w:tc>
          <w:tcPr>
            <w:tcW w:w="3223" w:type="dxa"/>
          </w:tcPr>
          <w:p w14:paraId="650E12EA" w14:textId="77777777" w:rsidR="00991F3A" w:rsidRDefault="00000000" w:rsidP="00BD6C10">
            <w:pPr>
              <w:spacing w:line="360" w:lineRule="auto"/>
            </w:pPr>
            <w:r>
              <w:t>Non (stochastique)</w:t>
            </w:r>
          </w:p>
        </w:tc>
      </w:tr>
      <w:tr w:rsidR="00991F3A" w14:paraId="192E0CF6" w14:textId="77777777">
        <w:tc>
          <w:tcPr>
            <w:tcW w:w="2915" w:type="dxa"/>
          </w:tcPr>
          <w:p w14:paraId="42DE038A" w14:textId="77777777" w:rsidR="00991F3A" w:rsidRDefault="00000000" w:rsidP="00BD6C10">
            <w:pPr>
              <w:spacing w:line="360" w:lineRule="auto"/>
            </w:pPr>
            <w:r>
              <w:t>Interprétabilité</w:t>
            </w:r>
          </w:p>
        </w:tc>
        <w:tc>
          <w:tcPr>
            <w:tcW w:w="3222" w:type="dxa"/>
          </w:tcPr>
          <w:p w14:paraId="5A3AA4BD" w14:textId="77777777" w:rsidR="00991F3A" w:rsidRDefault="00000000" w:rsidP="00BD6C10">
            <w:pPr>
              <w:spacing w:line="360" w:lineRule="auto"/>
            </w:pPr>
            <w:r>
              <w:t>Forte (variance expliquée)</w:t>
            </w:r>
          </w:p>
        </w:tc>
        <w:tc>
          <w:tcPr>
            <w:tcW w:w="3223" w:type="dxa"/>
          </w:tcPr>
          <w:p w14:paraId="16CEDE2C" w14:textId="77777777" w:rsidR="00991F3A" w:rsidRDefault="00000000" w:rsidP="00BD6C10">
            <w:pPr>
              <w:spacing w:line="360" w:lineRule="auto"/>
            </w:pPr>
            <w:r>
              <w:t>Faible</w:t>
            </w:r>
          </w:p>
        </w:tc>
      </w:tr>
      <w:tr w:rsidR="00991F3A" w14:paraId="2551AA75" w14:textId="77777777">
        <w:tc>
          <w:tcPr>
            <w:tcW w:w="2915" w:type="dxa"/>
          </w:tcPr>
          <w:p w14:paraId="16B3FE14" w14:textId="77777777" w:rsidR="00991F3A" w:rsidRDefault="00000000" w:rsidP="00BD6C10">
            <w:pPr>
              <w:spacing w:line="360" w:lineRule="auto"/>
            </w:pPr>
            <w:r>
              <w:t>Usage typique</w:t>
            </w:r>
          </w:p>
        </w:tc>
        <w:tc>
          <w:tcPr>
            <w:tcW w:w="3222" w:type="dxa"/>
          </w:tcPr>
          <w:p w14:paraId="12270E66" w14:textId="77777777" w:rsidR="00991F3A" w:rsidRDefault="00000000" w:rsidP="00BD6C10">
            <w:pPr>
              <w:spacing w:line="360" w:lineRule="auto"/>
            </w:pPr>
            <w:r>
              <w:t>Réduction avant modèle</w:t>
            </w:r>
          </w:p>
        </w:tc>
        <w:tc>
          <w:tcPr>
            <w:tcW w:w="3223" w:type="dxa"/>
          </w:tcPr>
          <w:p w14:paraId="7F601D51" w14:textId="77777777" w:rsidR="00991F3A" w:rsidRDefault="00000000" w:rsidP="00BD6C10">
            <w:pPr>
              <w:spacing w:line="360" w:lineRule="auto"/>
            </w:pPr>
            <w:r>
              <w:t>Visualisation, clustering</w:t>
            </w:r>
          </w:p>
        </w:tc>
      </w:tr>
      <w:tr w:rsidR="00991F3A" w14:paraId="37773FD8" w14:textId="77777777">
        <w:tc>
          <w:tcPr>
            <w:tcW w:w="2915" w:type="dxa"/>
          </w:tcPr>
          <w:p w14:paraId="4905120F" w14:textId="77777777" w:rsidR="00991F3A" w:rsidRDefault="00000000" w:rsidP="00BD6C10">
            <w:pPr>
              <w:spacing w:line="360" w:lineRule="auto"/>
            </w:pPr>
            <w:r>
              <w:t xml:space="preserve">Adapté aux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3222" w:type="dxa"/>
          </w:tcPr>
          <w:p w14:paraId="6292B532" w14:textId="77777777" w:rsidR="00991F3A" w:rsidRDefault="00000000" w:rsidP="00BD6C10">
            <w:pPr>
              <w:spacing w:line="360" w:lineRule="auto"/>
            </w:pPr>
            <w:r>
              <w:t>Partiellement</w:t>
            </w:r>
          </w:p>
        </w:tc>
        <w:tc>
          <w:tcPr>
            <w:tcW w:w="3223" w:type="dxa"/>
          </w:tcPr>
          <w:p w14:paraId="313E20A6" w14:textId="77777777" w:rsidR="00991F3A" w:rsidRDefault="00000000" w:rsidP="00BD6C10">
            <w:pPr>
              <w:spacing w:line="360" w:lineRule="auto"/>
            </w:pPr>
            <w:r>
              <w:t>Oui</w:t>
            </w:r>
          </w:p>
        </w:tc>
      </w:tr>
    </w:tbl>
    <w:p w14:paraId="2A813B30" w14:textId="1BBC083D" w:rsidR="00BD6C10" w:rsidRDefault="00000000" w:rsidP="00BD6C10">
      <w:pPr>
        <w:spacing w:before="240" w:line="360" w:lineRule="auto"/>
      </w:pPr>
      <w:r>
        <w:t xml:space="preserve"> </w:t>
      </w:r>
    </w:p>
    <w:p w14:paraId="43E13B59" w14:textId="77777777" w:rsidR="00BD6C10" w:rsidRDefault="00BD6C10" w:rsidP="00BD6C10">
      <w:pPr>
        <w:spacing w:before="240" w:line="360" w:lineRule="auto"/>
      </w:pPr>
    </w:p>
    <w:p w14:paraId="4827754D" w14:textId="364E8936" w:rsidR="00991F3A" w:rsidRDefault="00BD6C10" w:rsidP="00BD6C10">
      <w:pPr>
        <w:pStyle w:val="Titre1"/>
        <w:spacing w:after="200" w:line="360" w:lineRule="auto"/>
        <w:jc w:val="center"/>
      </w:pPr>
      <w:r>
        <w:t>Démonstration</w:t>
      </w:r>
    </w:p>
    <w:p w14:paraId="2CCBEF4E" w14:textId="77777777" w:rsidR="00991F3A" w:rsidRDefault="00000000" w:rsidP="00BD6C10">
      <w:pPr>
        <w:spacing w:after="120" w:line="360" w:lineRule="auto"/>
      </w:pPr>
      <w:r>
        <w:t>Pour commencer on fait un test simple pour comparer TF-IDF et BERT :</w:t>
      </w:r>
    </w:p>
    <w:p w14:paraId="26A83F21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81"/>
        <w:gridCol w:w="2706"/>
        <w:gridCol w:w="3829"/>
      </w:tblGrid>
      <w:tr w:rsidR="00991F3A" w14:paraId="7F742077" w14:textId="77777777">
        <w:trPr>
          <w:tblHeader/>
        </w:trPr>
        <w:tc>
          <w:tcPr>
            <w:tcW w:w="2574" w:type="dxa"/>
          </w:tcPr>
          <w:p w14:paraId="1F8AACE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Modèle</w:t>
            </w:r>
          </w:p>
        </w:tc>
        <w:tc>
          <w:tcPr>
            <w:tcW w:w="2808" w:type="dxa"/>
          </w:tcPr>
          <w:p w14:paraId="2617100D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Score F1</w:t>
            </w:r>
          </w:p>
        </w:tc>
        <w:tc>
          <w:tcPr>
            <w:tcW w:w="3978" w:type="dxa"/>
          </w:tcPr>
          <w:p w14:paraId="5DCF942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Temps d'exécution</w:t>
            </w:r>
          </w:p>
        </w:tc>
      </w:tr>
      <w:tr w:rsidR="00991F3A" w14:paraId="68F2CAAF" w14:textId="77777777">
        <w:tc>
          <w:tcPr>
            <w:tcW w:w="2574" w:type="dxa"/>
          </w:tcPr>
          <w:p w14:paraId="250E762F" w14:textId="77777777" w:rsidR="00991F3A" w:rsidRDefault="00000000" w:rsidP="00BD6C10">
            <w:pPr>
              <w:spacing w:line="360" w:lineRule="auto"/>
            </w:pPr>
            <w:r>
              <w:t>TF-IDF</w:t>
            </w:r>
          </w:p>
        </w:tc>
        <w:tc>
          <w:tcPr>
            <w:tcW w:w="2808" w:type="dxa"/>
          </w:tcPr>
          <w:p w14:paraId="36D8B3C7" w14:textId="77777777" w:rsidR="00991F3A" w:rsidRDefault="00000000" w:rsidP="00BD6C10">
            <w:pPr>
              <w:spacing w:line="360" w:lineRule="auto"/>
            </w:pPr>
            <w:r>
              <w:t>0.7982</w:t>
            </w:r>
          </w:p>
        </w:tc>
        <w:tc>
          <w:tcPr>
            <w:tcW w:w="3978" w:type="dxa"/>
          </w:tcPr>
          <w:p w14:paraId="3275B6CE" w14:textId="77777777" w:rsidR="00991F3A" w:rsidRDefault="00000000" w:rsidP="00BD6C10">
            <w:pPr>
              <w:spacing w:line="360" w:lineRule="auto"/>
            </w:pPr>
            <w:r>
              <w:t>2.70 sec</w:t>
            </w:r>
          </w:p>
        </w:tc>
      </w:tr>
      <w:tr w:rsidR="00991F3A" w14:paraId="428E91E6" w14:textId="77777777">
        <w:tc>
          <w:tcPr>
            <w:tcW w:w="2574" w:type="dxa"/>
          </w:tcPr>
          <w:p w14:paraId="45569136" w14:textId="77777777" w:rsidR="00991F3A" w:rsidRDefault="00000000" w:rsidP="00BD6C10">
            <w:pPr>
              <w:spacing w:line="360" w:lineRule="auto"/>
            </w:pPr>
            <w:r>
              <w:t>BERT</w:t>
            </w:r>
          </w:p>
        </w:tc>
        <w:tc>
          <w:tcPr>
            <w:tcW w:w="2808" w:type="dxa"/>
          </w:tcPr>
          <w:p w14:paraId="250DA534" w14:textId="77777777" w:rsidR="00991F3A" w:rsidRDefault="00000000" w:rsidP="00BD6C10">
            <w:pPr>
              <w:spacing w:line="360" w:lineRule="auto"/>
            </w:pPr>
            <w:r>
              <w:t>0.8136</w:t>
            </w:r>
          </w:p>
        </w:tc>
        <w:tc>
          <w:tcPr>
            <w:tcW w:w="3978" w:type="dxa"/>
          </w:tcPr>
          <w:p w14:paraId="1787748A" w14:textId="77777777" w:rsidR="00991F3A" w:rsidRDefault="00000000" w:rsidP="00BD6C10">
            <w:pPr>
              <w:spacing w:line="360" w:lineRule="auto"/>
            </w:pPr>
            <w:r>
              <w:t>427.20 sec</w:t>
            </w:r>
          </w:p>
        </w:tc>
      </w:tr>
    </w:tbl>
    <w:p w14:paraId="727FEE22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30DF766E" w14:textId="77777777" w:rsidR="00991F3A" w:rsidRDefault="00000000" w:rsidP="00BD6C10">
      <w:pPr>
        <w:spacing w:after="120" w:line="360" w:lineRule="auto"/>
      </w:pPr>
      <w:r>
        <w:t>Avec ces résultats on observe deux choses :</w:t>
      </w:r>
    </w:p>
    <w:p w14:paraId="07CF18FB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t>Le Score F1 est meilleur avec BERT</w:t>
      </w:r>
    </w:p>
    <w:p w14:paraId="2EFDFF72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t>Le temps d'exécution est 158 fois plus long</w:t>
      </w:r>
    </w:p>
    <w:p w14:paraId="613D7CF9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EF03E04" w14:textId="59A0F51A" w:rsidR="00991F3A" w:rsidRDefault="00000000" w:rsidP="00BD6C10">
      <w:pPr>
        <w:spacing w:after="120" w:line="360" w:lineRule="auto"/>
      </w:pPr>
      <w:r>
        <w:t xml:space="preserve">Le modèle BERT utilisé ici étant le </w:t>
      </w:r>
      <w:r w:rsidR="00BD6C10">
        <w:t>modèle</w:t>
      </w:r>
      <w:r>
        <w:t xml:space="preserve"> de base il se retrouve donc avec 768 dimensions mais</w:t>
      </w:r>
      <w:r>
        <w:br/>
        <w:t xml:space="preserve">l'avantage de BERT vient après son </w:t>
      </w:r>
      <w:r w:rsidR="00BD6C10">
        <w:t>exécution</w:t>
      </w:r>
      <w:r>
        <w:t xml:space="preserve"> car il crée une base vectorielle réutilisable</w:t>
      </w:r>
      <w:r>
        <w:br/>
        <w:t>qui prend en compte le sens des mots.</w:t>
      </w:r>
    </w:p>
    <w:p w14:paraId="3187E5F6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58DE549" w14:textId="77777777" w:rsidR="00991F3A" w:rsidRDefault="00000000" w:rsidP="00BD6C10">
      <w:pPr>
        <w:pStyle w:val="Titre3"/>
        <w:spacing w:after="200" w:line="360" w:lineRule="auto"/>
      </w:pPr>
      <w:r>
        <w:t>Utilisation de PCA</w:t>
      </w:r>
    </w:p>
    <w:p w14:paraId="6FA1EFF8" w14:textId="0C92DC97" w:rsidR="00991F3A" w:rsidRDefault="00000000" w:rsidP="00BD6C10">
      <w:pPr>
        <w:spacing w:after="120" w:line="360" w:lineRule="auto"/>
      </w:pPr>
      <w:r>
        <w:t xml:space="preserve">Après avoir </w:t>
      </w:r>
      <w:r w:rsidR="00BD6C10">
        <w:t>créé</w:t>
      </w:r>
      <w:r>
        <w:t xml:space="preserve"> notre base vectorielle avec BERT on peut appliquer la </w:t>
      </w:r>
      <w:r w:rsidR="00BD6C10">
        <w:t>méthode</w:t>
      </w:r>
      <w:r>
        <w:t xml:space="preserve"> PCA jusqu'à 64</w:t>
      </w:r>
      <w:r>
        <w:br/>
        <w:t xml:space="preserve">dimensions </w:t>
      </w:r>
    </w:p>
    <w:p w14:paraId="327FDDC1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1"/>
        <w:gridCol w:w="2577"/>
        <w:gridCol w:w="3648"/>
      </w:tblGrid>
      <w:tr w:rsidR="00991F3A" w14:paraId="6957DF8B" w14:textId="77777777">
        <w:trPr>
          <w:tblHeader/>
        </w:trPr>
        <w:tc>
          <w:tcPr>
            <w:tcW w:w="2897" w:type="dxa"/>
          </w:tcPr>
          <w:p w14:paraId="6E6AF4E0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Modèle</w:t>
            </w:r>
          </w:p>
        </w:tc>
        <w:tc>
          <w:tcPr>
            <w:tcW w:w="2674" w:type="dxa"/>
          </w:tcPr>
          <w:p w14:paraId="18412552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Score F1</w:t>
            </w:r>
          </w:p>
        </w:tc>
        <w:tc>
          <w:tcPr>
            <w:tcW w:w="3789" w:type="dxa"/>
          </w:tcPr>
          <w:p w14:paraId="16417CA7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Temps d'exécution</w:t>
            </w:r>
          </w:p>
        </w:tc>
      </w:tr>
      <w:tr w:rsidR="00991F3A" w14:paraId="07D32813" w14:textId="77777777">
        <w:tc>
          <w:tcPr>
            <w:tcW w:w="2897" w:type="dxa"/>
          </w:tcPr>
          <w:p w14:paraId="6B27BF45" w14:textId="77777777" w:rsidR="00991F3A" w:rsidRDefault="00000000" w:rsidP="00BD6C10">
            <w:pPr>
              <w:spacing w:line="360" w:lineRule="auto"/>
            </w:pPr>
            <w:r>
              <w:t>BERT + PCA</w:t>
            </w:r>
          </w:p>
        </w:tc>
        <w:tc>
          <w:tcPr>
            <w:tcW w:w="2674" w:type="dxa"/>
          </w:tcPr>
          <w:p w14:paraId="6EE1A9DB" w14:textId="77777777" w:rsidR="00991F3A" w:rsidRDefault="00000000" w:rsidP="00BD6C10">
            <w:pPr>
              <w:spacing w:line="360" w:lineRule="auto"/>
            </w:pPr>
            <w:r>
              <w:t>0.8126</w:t>
            </w:r>
          </w:p>
        </w:tc>
        <w:tc>
          <w:tcPr>
            <w:tcW w:w="3789" w:type="dxa"/>
          </w:tcPr>
          <w:p w14:paraId="623E370F" w14:textId="77777777" w:rsidR="00991F3A" w:rsidRDefault="00000000" w:rsidP="00BD6C10">
            <w:pPr>
              <w:spacing w:line="360" w:lineRule="auto"/>
            </w:pPr>
            <w:r>
              <w:t>0.55 sec</w:t>
            </w:r>
          </w:p>
        </w:tc>
      </w:tr>
    </w:tbl>
    <w:p w14:paraId="4AB50A6A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1E5D501D" w14:textId="77777777" w:rsidR="00991F3A" w:rsidRDefault="00000000" w:rsidP="00BD6C10">
      <w:pPr>
        <w:spacing w:after="120" w:line="360" w:lineRule="auto"/>
      </w:pPr>
      <w:r>
        <w:lastRenderedPageBreak/>
        <w:t>Pour expliquer ce résultat, PCA a aplati les 768 dimensions de BERT jusqu'à 64 dimensions</w:t>
      </w:r>
      <w:r>
        <w:br/>
        <w:t>ce qui a eu pour effet de perdre des données en échange de pouvoir naviguer plus rapidement</w:t>
      </w:r>
      <w:r>
        <w:br/>
        <w:t>sur les données.</w:t>
      </w:r>
    </w:p>
    <w:p w14:paraId="7CD72693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4EFBE86" w14:textId="77777777" w:rsidR="00991F3A" w:rsidRDefault="00000000" w:rsidP="00BD6C10">
      <w:pPr>
        <w:pStyle w:val="Titre3"/>
        <w:spacing w:after="200" w:line="360" w:lineRule="auto"/>
      </w:pPr>
      <w:r>
        <w:t>Utilisation d'UMAP</w:t>
      </w:r>
    </w:p>
    <w:p w14:paraId="5C6D14E3" w14:textId="233EE448" w:rsidR="00991F3A" w:rsidRDefault="00000000" w:rsidP="00BD6C10">
      <w:pPr>
        <w:spacing w:after="120" w:line="360" w:lineRule="auto"/>
      </w:pPr>
      <w:r>
        <w:t>Par la suite on a effectué des tests pour UMAP, on a aussi intégré le sous-</w:t>
      </w:r>
      <w:r w:rsidR="00BD6C10">
        <w:t>modèle</w:t>
      </w:r>
      <w:r>
        <w:br/>
      </w:r>
      <w:proofErr w:type="spellStart"/>
      <w:r>
        <w:t>Arctic</w:t>
      </w:r>
      <w:proofErr w:type="spellEnd"/>
      <w:r>
        <w:t xml:space="preserve">, un sous model adapté à l'utilisation avec </w:t>
      </w:r>
      <w:proofErr w:type="spellStart"/>
      <w:r>
        <w:t>Matryoshka</w:t>
      </w:r>
      <w:proofErr w:type="spellEnd"/>
      <w:r>
        <w:t xml:space="preserve"> (</w:t>
      </w:r>
      <w:proofErr w:type="spellStart"/>
      <w:r>
        <w:t>MiniLM</w:t>
      </w:r>
      <w:proofErr w:type="spellEnd"/>
      <w:r>
        <w:t xml:space="preserve"> étant un modèle BERT distillé).</w:t>
      </w:r>
    </w:p>
    <w:p w14:paraId="5FC72C1E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6F46B10" w14:textId="77777777" w:rsidR="00991F3A" w:rsidRDefault="00000000" w:rsidP="00BD6C10">
      <w:pPr>
        <w:spacing w:after="120" w:line="360" w:lineRule="auto"/>
      </w:pPr>
      <w:r>
        <w:t>Les résultats classés selon Score F1</w:t>
      </w:r>
    </w:p>
    <w:p w14:paraId="19BC41CC" w14:textId="77777777" w:rsidR="00991F3A" w:rsidRDefault="00000000" w:rsidP="00BD6C10">
      <w:pPr>
        <w:spacing w:after="200" w:line="360" w:lineRule="auto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78"/>
        <w:gridCol w:w="1956"/>
        <w:gridCol w:w="1179"/>
        <w:gridCol w:w="1762"/>
        <w:gridCol w:w="1179"/>
        <w:gridCol w:w="1762"/>
      </w:tblGrid>
      <w:tr w:rsidR="00991F3A" w14:paraId="1A0C070B" w14:textId="77777777">
        <w:trPr>
          <w:tblHeader/>
        </w:trPr>
        <w:tc>
          <w:tcPr>
            <w:tcW w:w="1221" w:type="dxa"/>
          </w:tcPr>
          <w:p w14:paraId="6634E1AF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Famille</w:t>
            </w:r>
          </w:p>
        </w:tc>
        <w:tc>
          <w:tcPr>
            <w:tcW w:w="2035" w:type="dxa"/>
          </w:tcPr>
          <w:p w14:paraId="15C2E7B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Méthode</w:t>
            </w:r>
          </w:p>
        </w:tc>
        <w:tc>
          <w:tcPr>
            <w:tcW w:w="1221" w:type="dxa"/>
          </w:tcPr>
          <w:p w14:paraId="71403BF5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Score F1</w:t>
            </w:r>
          </w:p>
        </w:tc>
        <w:tc>
          <w:tcPr>
            <w:tcW w:w="1831" w:type="dxa"/>
          </w:tcPr>
          <w:p w14:paraId="48491619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Temps Réduction (s)</w:t>
            </w:r>
          </w:p>
        </w:tc>
        <w:tc>
          <w:tcPr>
            <w:tcW w:w="1221" w:type="dxa"/>
          </w:tcPr>
          <w:p w14:paraId="36E18CBB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1831" w:type="dxa"/>
          </w:tcPr>
          <w:p w14:paraId="05E0BF00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Score F1 / Dimension</w:t>
            </w:r>
          </w:p>
        </w:tc>
      </w:tr>
      <w:tr w:rsidR="00991F3A" w14:paraId="18408542" w14:textId="77777777">
        <w:tc>
          <w:tcPr>
            <w:tcW w:w="1221" w:type="dxa"/>
          </w:tcPr>
          <w:p w14:paraId="5A76F2A2" w14:textId="77777777" w:rsidR="00991F3A" w:rsidRDefault="00000000" w:rsidP="00BD6C10">
            <w:pPr>
              <w:spacing w:line="360" w:lineRule="auto"/>
            </w:pPr>
            <w:proofErr w:type="spellStart"/>
            <w:r>
              <w:t>Arctic</w:t>
            </w:r>
            <w:proofErr w:type="spellEnd"/>
          </w:p>
        </w:tc>
        <w:tc>
          <w:tcPr>
            <w:tcW w:w="2035" w:type="dxa"/>
          </w:tcPr>
          <w:p w14:paraId="20470F30" w14:textId="77777777" w:rsidR="00991F3A" w:rsidRDefault="00000000" w:rsidP="00BD6C10">
            <w:pPr>
              <w:spacing w:line="360" w:lineRule="auto"/>
            </w:pPr>
            <w:r>
              <w:t>Pleine Dim (384 et 768)</w:t>
            </w:r>
          </w:p>
        </w:tc>
        <w:tc>
          <w:tcPr>
            <w:tcW w:w="1221" w:type="dxa"/>
          </w:tcPr>
          <w:p w14:paraId="611E7236" w14:textId="77777777" w:rsidR="00991F3A" w:rsidRDefault="00000000" w:rsidP="00BD6C10">
            <w:pPr>
              <w:spacing w:line="360" w:lineRule="auto"/>
            </w:pPr>
            <w:r>
              <w:t>0.748704</w:t>
            </w:r>
          </w:p>
        </w:tc>
        <w:tc>
          <w:tcPr>
            <w:tcW w:w="1831" w:type="dxa"/>
          </w:tcPr>
          <w:p w14:paraId="68107049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59B08539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1831" w:type="dxa"/>
          </w:tcPr>
          <w:p w14:paraId="63F3BA57" w14:textId="77777777" w:rsidR="00991F3A" w:rsidRDefault="00000000" w:rsidP="00BD6C10">
            <w:pPr>
              <w:spacing w:line="360" w:lineRule="auto"/>
            </w:pPr>
            <w:r>
              <w:t>0.000975</w:t>
            </w:r>
          </w:p>
        </w:tc>
      </w:tr>
      <w:tr w:rsidR="00991F3A" w14:paraId="14638489" w14:textId="77777777">
        <w:tc>
          <w:tcPr>
            <w:tcW w:w="1221" w:type="dxa"/>
          </w:tcPr>
          <w:p w14:paraId="7E44ECCB" w14:textId="77777777" w:rsidR="00991F3A" w:rsidRDefault="00000000" w:rsidP="00BD6C10">
            <w:pPr>
              <w:spacing w:line="360" w:lineRule="auto"/>
            </w:pPr>
            <w:proofErr w:type="spellStart"/>
            <w:r>
              <w:t>Arctic</w:t>
            </w:r>
            <w:proofErr w:type="spellEnd"/>
          </w:p>
        </w:tc>
        <w:tc>
          <w:tcPr>
            <w:tcW w:w="2035" w:type="dxa"/>
          </w:tcPr>
          <w:p w14:paraId="353D3450" w14:textId="77777777" w:rsidR="00991F3A" w:rsidRDefault="00000000" w:rsidP="00BD6C10">
            <w:pPr>
              <w:spacing w:line="360" w:lineRule="auto"/>
            </w:pPr>
            <w:r>
              <w:t>PCA (64)</w:t>
            </w:r>
          </w:p>
        </w:tc>
        <w:tc>
          <w:tcPr>
            <w:tcW w:w="1221" w:type="dxa"/>
          </w:tcPr>
          <w:p w14:paraId="080CB19D" w14:textId="77777777" w:rsidR="00991F3A" w:rsidRDefault="00000000" w:rsidP="00BD6C10">
            <w:pPr>
              <w:spacing w:line="360" w:lineRule="auto"/>
            </w:pPr>
            <w:r>
              <w:t>0.733080</w:t>
            </w:r>
          </w:p>
        </w:tc>
        <w:tc>
          <w:tcPr>
            <w:tcW w:w="1831" w:type="dxa"/>
          </w:tcPr>
          <w:p w14:paraId="6A0691A0" w14:textId="77777777" w:rsidR="00991F3A" w:rsidRDefault="00000000" w:rsidP="00BD6C10">
            <w:pPr>
              <w:spacing w:line="360" w:lineRule="auto"/>
            </w:pPr>
            <w:r>
              <w:t>0.076523</w:t>
            </w:r>
          </w:p>
        </w:tc>
        <w:tc>
          <w:tcPr>
            <w:tcW w:w="1221" w:type="dxa"/>
          </w:tcPr>
          <w:p w14:paraId="190D8CCE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  <w:tc>
          <w:tcPr>
            <w:tcW w:w="1831" w:type="dxa"/>
          </w:tcPr>
          <w:p w14:paraId="37DF80F8" w14:textId="77777777" w:rsidR="00991F3A" w:rsidRDefault="00000000" w:rsidP="00BD6C10">
            <w:pPr>
              <w:spacing w:line="360" w:lineRule="auto"/>
            </w:pPr>
            <w:r>
              <w:t>0.011454</w:t>
            </w:r>
          </w:p>
        </w:tc>
      </w:tr>
      <w:tr w:rsidR="00991F3A" w14:paraId="52CE2878" w14:textId="77777777">
        <w:tc>
          <w:tcPr>
            <w:tcW w:w="1221" w:type="dxa"/>
          </w:tcPr>
          <w:p w14:paraId="48E03876" w14:textId="77777777" w:rsidR="00991F3A" w:rsidRDefault="00000000" w:rsidP="00BD6C10">
            <w:pPr>
              <w:spacing w:line="360" w:lineRule="auto"/>
            </w:pPr>
            <w:proofErr w:type="spellStart"/>
            <w:r>
              <w:t>MiniLM</w:t>
            </w:r>
            <w:proofErr w:type="spellEnd"/>
          </w:p>
        </w:tc>
        <w:tc>
          <w:tcPr>
            <w:tcW w:w="2035" w:type="dxa"/>
          </w:tcPr>
          <w:p w14:paraId="5CE2E5A6" w14:textId="77777777" w:rsidR="00991F3A" w:rsidRDefault="00000000" w:rsidP="00BD6C10">
            <w:pPr>
              <w:spacing w:line="360" w:lineRule="auto"/>
            </w:pPr>
            <w:r>
              <w:t>Pleine Dim (384 et 768)</w:t>
            </w:r>
          </w:p>
        </w:tc>
        <w:tc>
          <w:tcPr>
            <w:tcW w:w="1221" w:type="dxa"/>
          </w:tcPr>
          <w:p w14:paraId="079108E5" w14:textId="77777777" w:rsidR="00991F3A" w:rsidRDefault="00000000" w:rsidP="00BD6C10">
            <w:pPr>
              <w:spacing w:line="360" w:lineRule="auto"/>
            </w:pPr>
            <w:r>
              <w:t>0.704850</w:t>
            </w:r>
          </w:p>
        </w:tc>
        <w:tc>
          <w:tcPr>
            <w:tcW w:w="1831" w:type="dxa"/>
          </w:tcPr>
          <w:p w14:paraId="620EE8C5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7104B484" w14:textId="77777777" w:rsidR="00991F3A" w:rsidRDefault="00000000" w:rsidP="00BD6C10">
            <w:pPr>
              <w:spacing w:line="360" w:lineRule="auto"/>
            </w:pPr>
            <w:r>
              <w:t>384</w:t>
            </w:r>
          </w:p>
        </w:tc>
        <w:tc>
          <w:tcPr>
            <w:tcW w:w="1831" w:type="dxa"/>
          </w:tcPr>
          <w:p w14:paraId="5C8E1BD2" w14:textId="77777777" w:rsidR="00991F3A" w:rsidRDefault="00000000" w:rsidP="00BD6C10">
            <w:pPr>
              <w:spacing w:line="360" w:lineRule="auto"/>
            </w:pPr>
            <w:r>
              <w:t>0.001836</w:t>
            </w:r>
          </w:p>
        </w:tc>
      </w:tr>
      <w:tr w:rsidR="00991F3A" w14:paraId="569254F3" w14:textId="77777777">
        <w:tc>
          <w:tcPr>
            <w:tcW w:w="1221" w:type="dxa"/>
          </w:tcPr>
          <w:p w14:paraId="49F373FC" w14:textId="77777777" w:rsidR="00991F3A" w:rsidRDefault="00000000" w:rsidP="00BD6C10">
            <w:pPr>
              <w:spacing w:line="360" w:lineRule="auto"/>
            </w:pPr>
            <w:proofErr w:type="spellStart"/>
            <w:r>
              <w:t>MiniLM</w:t>
            </w:r>
            <w:proofErr w:type="spellEnd"/>
          </w:p>
        </w:tc>
        <w:tc>
          <w:tcPr>
            <w:tcW w:w="2035" w:type="dxa"/>
          </w:tcPr>
          <w:p w14:paraId="1BB57612" w14:textId="77777777" w:rsidR="00991F3A" w:rsidRDefault="00000000" w:rsidP="00BD6C10">
            <w:pPr>
              <w:spacing w:line="360" w:lineRule="auto"/>
            </w:pPr>
            <w:r>
              <w:t>PCA (64)</w:t>
            </w:r>
          </w:p>
        </w:tc>
        <w:tc>
          <w:tcPr>
            <w:tcW w:w="1221" w:type="dxa"/>
          </w:tcPr>
          <w:p w14:paraId="1B7F5D1E" w14:textId="77777777" w:rsidR="00991F3A" w:rsidRDefault="00000000" w:rsidP="00BD6C10">
            <w:pPr>
              <w:spacing w:line="360" w:lineRule="auto"/>
            </w:pPr>
            <w:r>
              <w:t>0.683000</w:t>
            </w:r>
          </w:p>
        </w:tc>
        <w:tc>
          <w:tcPr>
            <w:tcW w:w="1831" w:type="dxa"/>
          </w:tcPr>
          <w:p w14:paraId="002413CE" w14:textId="77777777" w:rsidR="00991F3A" w:rsidRDefault="00000000" w:rsidP="00BD6C10">
            <w:pPr>
              <w:spacing w:line="360" w:lineRule="auto"/>
            </w:pPr>
            <w:r>
              <w:t>0.032008</w:t>
            </w:r>
          </w:p>
        </w:tc>
        <w:tc>
          <w:tcPr>
            <w:tcW w:w="1221" w:type="dxa"/>
          </w:tcPr>
          <w:p w14:paraId="03187964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  <w:tc>
          <w:tcPr>
            <w:tcW w:w="1831" w:type="dxa"/>
          </w:tcPr>
          <w:p w14:paraId="5CF5A39B" w14:textId="77777777" w:rsidR="00991F3A" w:rsidRDefault="00000000" w:rsidP="00BD6C10">
            <w:pPr>
              <w:spacing w:line="360" w:lineRule="auto"/>
            </w:pPr>
            <w:r>
              <w:t>0.010672</w:t>
            </w:r>
          </w:p>
        </w:tc>
      </w:tr>
      <w:tr w:rsidR="00991F3A" w14:paraId="2D2CD9A8" w14:textId="77777777">
        <w:tc>
          <w:tcPr>
            <w:tcW w:w="1221" w:type="dxa"/>
          </w:tcPr>
          <w:p w14:paraId="46D1DE85" w14:textId="77777777" w:rsidR="00991F3A" w:rsidRDefault="00000000" w:rsidP="00BD6C10">
            <w:pPr>
              <w:spacing w:line="360" w:lineRule="auto"/>
            </w:pPr>
            <w:proofErr w:type="spellStart"/>
            <w:r>
              <w:t>Arctic</w:t>
            </w:r>
            <w:proofErr w:type="spellEnd"/>
          </w:p>
        </w:tc>
        <w:tc>
          <w:tcPr>
            <w:tcW w:w="2035" w:type="dxa"/>
          </w:tcPr>
          <w:p w14:paraId="7C5271E6" w14:textId="77777777" w:rsidR="00991F3A" w:rsidRDefault="00000000" w:rsidP="00BD6C10">
            <w:pPr>
              <w:spacing w:line="360" w:lineRule="auto"/>
            </w:pPr>
            <w:r>
              <w:t>UMAP (64)</w:t>
            </w:r>
          </w:p>
        </w:tc>
        <w:tc>
          <w:tcPr>
            <w:tcW w:w="1221" w:type="dxa"/>
          </w:tcPr>
          <w:p w14:paraId="01E87FBE" w14:textId="77777777" w:rsidR="00991F3A" w:rsidRDefault="00000000" w:rsidP="00BD6C10">
            <w:pPr>
              <w:spacing w:line="360" w:lineRule="auto"/>
            </w:pPr>
            <w:r>
              <w:t>0.659515</w:t>
            </w:r>
          </w:p>
        </w:tc>
        <w:tc>
          <w:tcPr>
            <w:tcW w:w="1831" w:type="dxa"/>
          </w:tcPr>
          <w:p w14:paraId="4F7940D0" w14:textId="77777777" w:rsidR="00991F3A" w:rsidRDefault="00000000" w:rsidP="00BD6C10">
            <w:pPr>
              <w:spacing w:line="360" w:lineRule="auto"/>
            </w:pPr>
            <w:r>
              <w:t>26.212821</w:t>
            </w:r>
          </w:p>
        </w:tc>
        <w:tc>
          <w:tcPr>
            <w:tcW w:w="1221" w:type="dxa"/>
          </w:tcPr>
          <w:p w14:paraId="79B84C85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  <w:tc>
          <w:tcPr>
            <w:tcW w:w="1831" w:type="dxa"/>
          </w:tcPr>
          <w:p w14:paraId="2E5C7CCF" w14:textId="77777777" w:rsidR="00991F3A" w:rsidRDefault="00000000" w:rsidP="00BD6C10">
            <w:pPr>
              <w:spacing w:line="360" w:lineRule="auto"/>
            </w:pPr>
            <w:r>
              <w:t>0.010305</w:t>
            </w:r>
          </w:p>
        </w:tc>
      </w:tr>
      <w:tr w:rsidR="00991F3A" w14:paraId="03F2D512" w14:textId="77777777">
        <w:tc>
          <w:tcPr>
            <w:tcW w:w="1221" w:type="dxa"/>
          </w:tcPr>
          <w:p w14:paraId="2CA6CE4F" w14:textId="77777777" w:rsidR="00991F3A" w:rsidRDefault="00000000" w:rsidP="00BD6C10">
            <w:pPr>
              <w:spacing w:line="360" w:lineRule="auto"/>
            </w:pPr>
            <w:proofErr w:type="spellStart"/>
            <w:r>
              <w:t>MiniLM</w:t>
            </w:r>
            <w:proofErr w:type="spellEnd"/>
          </w:p>
        </w:tc>
        <w:tc>
          <w:tcPr>
            <w:tcW w:w="2035" w:type="dxa"/>
          </w:tcPr>
          <w:p w14:paraId="16458318" w14:textId="77777777" w:rsidR="00991F3A" w:rsidRDefault="00000000" w:rsidP="00BD6C10">
            <w:pPr>
              <w:spacing w:line="360" w:lineRule="auto"/>
            </w:pPr>
            <w:r>
              <w:t>UMAP (64)</w:t>
            </w:r>
          </w:p>
        </w:tc>
        <w:tc>
          <w:tcPr>
            <w:tcW w:w="1221" w:type="dxa"/>
          </w:tcPr>
          <w:p w14:paraId="03C2F3C2" w14:textId="77777777" w:rsidR="00991F3A" w:rsidRDefault="00000000" w:rsidP="00BD6C10">
            <w:pPr>
              <w:spacing w:line="360" w:lineRule="auto"/>
            </w:pPr>
            <w:r>
              <w:t>0.648152</w:t>
            </w:r>
          </w:p>
        </w:tc>
        <w:tc>
          <w:tcPr>
            <w:tcW w:w="1831" w:type="dxa"/>
          </w:tcPr>
          <w:p w14:paraId="690E0A41" w14:textId="77777777" w:rsidR="00991F3A" w:rsidRDefault="00000000" w:rsidP="00BD6C10">
            <w:pPr>
              <w:spacing w:line="360" w:lineRule="auto"/>
            </w:pPr>
            <w:r>
              <w:t>36.211846</w:t>
            </w:r>
          </w:p>
        </w:tc>
        <w:tc>
          <w:tcPr>
            <w:tcW w:w="1221" w:type="dxa"/>
          </w:tcPr>
          <w:p w14:paraId="5AAC42F8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  <w:tc>
          <w:tcPr>
            <w:tcW w:w="1831" w:type="dxa"/>
          </w:tcPr>
          <w:p w14:paraId="1D91F864" w14:textId="77777777" w:rsidR="00991F3A" w:rsidRDefault="00000000" w:rsidP="00BD6C10">
            <w:pPr>
              <w:spacing w:line="360" w:lineRule="auto"/>
            </w:pPr>
            <w:r>
              <w:t>0.010127</w:t>
            </w:r>
          </w:p>
        </w:tc>
      </w:tr>
      <w:tr w:rsidR="00991F3A" w14:paraId="6359B2D7" w14:textId="77777777">
        <w:tc>
          <w:tcPr>
            <w:tcW w:w="1221" w:type="dxa"/>
          </w:tcPr>
          <w:p w14:paraId="15E4C49F" w14:textId="77777777" w:rsidR="00991F3A" w:rsidRDefault="00000000" w:rsidP="00BD6C10">
            <w:pPr>
              <w:spacing w:line="360" w:lineRule="auto"/>
            </w:pPr>
            <w:r>
              <w:t>Baseline</w:t>
            </w:r>
          </w:p>
        </w:tc>
        <w:tc>
          <w:tcPr>
            <w:tcW w:w="2035" w:type="dxa"/>
          </w:tcPr>
          <w:p w14:paraId="0457BA44" w14:textId="77777777" w:rsidR="00991F3A" w:rsidRDefault="00000000" w:rsidP="00BD6C10">
            <w:pPr>
              <w:spacing w:line="360" w:lineRule="auto"/>
            </w:pPr>
            <w:r>
              <w:t xml:space="preserve">TF-IDF (1000 </w:t>
            </w:r>
            <w:proofErr w:type="spellStart"/>
            <w:r>
              <w:t>dim</w:t>
            </w:r>
            <w:proofErr w:type="spellEnd"/>
            <w:r>
              <w:t>)</w:t>
            </w:r>
          </w:p>
        </w:tc>
        <w:tc>
          <w:tcPr>
            <w:tcW w:w="1221" w:type="dxa"/>
          </w:tcPr>
          <w:p w14:paraId="34918684" w14:textId="77777777" w:rsidR="00991F3A" w:rsidRDefault="00000000" w:rsidP="00BD6C10">
            <w:pPr>
              <w:spacing w:line="360" w:lineRule="auto"/>
            </w:pPr>
            <w:r>
              <w:t>0.584102</w:t>
            </w:r>
          </w:p>
        </w:tc>
        <w:tc>
          <w:tcPr>
            <w:tcW w:w="1831" w:type="dxa"/>
          </w:tcPr>
          <w:p w14:paraId="4DE23830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7A927927" w14:textId="77777777" w:rsidR="00991F3A" w:rsidRDefault="00000000" w:rsidP="00BD6C10">
            <w:pPr>
              <w:spacing w:line="360" w:lineRule="auto"/>
            </w:pPr>
            <w:r>
              <w:t>1000</w:t>
            </w:r>
          </w:p>
        </w:tc>
        <w:tc>
          <w:tcPr>
            <w:tcW w:w="1831" w:type="dxa"/>
          </w:tcPr>
          <w:p w14:paraId="603EC6B3" w14:textId="77777777" w:rsidR="00991F3A" w:rsidRDefault="00000000" w:rsidP="00BD6C10">
            <w:pPr>
              <w:spacing w:line="360" w:lineRule="auto"/>
            </w:pPr>
            <w:r>
              <w:t>0.000584</w:t>
            </w:r>
          </w:p>
        </w:tc>
      </w:tr>
    </w:tbl>
    <w:p w14:paraId="032EDEF1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54D375B4" w14:textId="77777777" w:rsidR="00BD6C10" w:rsidRDefault="00BD6C10" w:rsidP="00BD6C10">
      <w:pPr>
        <w:spacing w:before="240" w:line="360" w:lineRule="auto"/>
      </w:pPr>
    </w:p>
    <w:p w14:paraId="7448F2D2" w14:textId="373388A4" w:rsidR="00991F3A" w:rsidRDefault="00000000" w:rsidP="00BD6C10">
      <w:pPr>
        <w:spacing w:after="120" w:line="360" w:lineRule="auto"/>
      </w:pPr>
      <w:r>
        <w:lastRenderedPageBreak/>
        <w:t>Ce qu'on observe ici c'est que l'UMAP à 64 dimensions est moins efficace qu'un</w:t>
      </w:r>
      <w:r>
        <w:br/>
        <w:t>simple PCA sur les mêmes dimensions.</w:t>
      </w:r>
    </w:p>
    <w:p w14:paraId="49357709" w14:textId="4E0FF838" w:rsidR="00991F3A" w:rsidRDefault="00BD6C10" w:rsidP="00BD6C10">
      <w:pPr>
        <w:spacing w:after="120" w:line="360" w:lineRule="auto"/>
      </w:pPr>
      <w:r>
        <w:rPr>
          <w:noProof/>
        </w:rPr>
        <w:drawing>
          <wp:inline distT="0" distB="0" distL="0" distR="0" wp14:anchorId="699D4A00" wp14:editId="5E0B1DB4">
            <wp:extent cx="5724525" cy="2847975"/>
            <wp:effectExtent l="0" t="0" r="9525" b="9525"/>
            <wp:docPr id="3224146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8246" w14:textId="77777777" w:rsidR="00BD6C10" w:rsidRDefault="00BD6C10" w:rsidP="00BD6C10">
      <w:pPr>
        <w:spacing w:after="120" w:line="360" w:lineRule="auto"/>
      </w:pPr>
    </w:p>
    <w:p w14:paraId="48BD8D0A" w14:textId="278BB477" w:rsidR="00991F3A" w:rsidRDefault="00BD6C10" w:rsidP="00BD6C10">
      <w:pPr>
        <w:spacing w:after="120" w:line="360" w:lineRule="auto"/>
      </w:pPr>
      <w:r>
        <w:t>Mais</w:t>
      </w:r>
      <w:r w:rsidR="00000000">
        <w:t xml:space="preserve"> sur un graphique l'utilité d'UMAP est directement visible :</w:t>
      </w:r>
    </w:p>
    <w:p w14:paraId="2AD8A009" w14:textId="7E81910C" w:rsidR="00991F3A" w:rsidRDefault="00BD6C10" w:rsidP="00BD6C10">
      <w:pPr>
        <w:spacing w:after="120" w:line="360" w:lineRule="auto"/>
      </w:pPr>
      <w:r>
        <w:rPr>
          <w:noProof/>
        </w:rPr>
        <w:drawing>
          <wp:inline distT="0" distB="0" distL="0" distR="0" wp14:anchorId="691D4D8F" wp14:editId="43BDA90D">
            <wp:extent cx="5724525" cy="4533900"/>
            <wp:effectExtent l="0" t="0" r="9525" b="0"/>
            <wp:docPr id="83465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4638" w14:textId="77777777" w:rsidR="00991F3A" w:rsidRDefault="00000000" w:rsidP="00BD6C10">
      <w:pPr>
        <w:spacing w:after="200" w:line="360" w:lineRule="auto"/>
      </w:pPr>
      <w:r>
        <w:lastRenderedPageBreak/>
        <w:t xml:space="preserve"> </w:t>
      </w:r>
    </w:p>
    <w:p w14:paraId="7B12C116" w14:textId="77777777" w:rsidR="00991F3A" w:rsidRDefault="00000000" w:rsidP="00BD6C10">
      <w:pPr>
        <w:spacing w:after="120" w:line="360" w:lineRule="auto"/>
      </w:pPr>
      <w:r>
        <w:t>UMAP est conçu pour préserver les voisinages locaux : il projette l'espace vectoriel de manière</w:t>
      </w:r>
      <w:r>
        <w:br/>
        <w:t>à regrouper les documents les plus similaires en clusters denses, au prix d'une déformation des</w:t>
      </w:r>
      <w:r>
        <w:br/>
        <w:t>distances globales et de la structure linéaire de l'espace.</w:t>
      </w:r>
    </w:p>
    <w:p w14:paraId="198654AB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516AD858" w14:textId="77777777" w:rsidR="00991F3A" w:rsidRDefault="00000000" w:rsidP="00BD6C10">
      <w:pPr>
        <w:spacing w:after="120" w:line="360" w:lineRule="auto"/>
      </w:pPr>
      <w:r>
        <w:t>C'est précisément cette déformation qui pénalise les performances en classification.</w:t>
      </w:r>
      <w:r>
        <w:br/>
        <w:t>Une régression logistique, dont le principe repose sur la séparation linéaire des classes,</w:t>
      </w:r>
      <w:r>
        <w:br/>
        <w:t>ne parvient plus à délimiter efficacement des clusters tordus dans un espace à 64 dimensions.</w:t>
      </w:r>
    </w:p>
    <w:p w14:paraId="0AFA98F7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ACAEBE9" w14:textId="77777777" w:rsidR="00991F3A" w:rsidRDefault="00000000" w:rsidP="00BD6C10">
      <w:pPr>
        <w:spacing w:after="120" w:line="360" w:lineRule="auto"/>
      </w:pPr>
      <w:r>
        <w:t>En résumé, UMAP excelle pour la visualisation en 2D où la séparation visuelle des clusters</w:t>
      </w:r>
      <w:r>
        <w:br/>
        <w:t>est l'objectif, mais utilisé comme étape de prétraitement pour un classifieur linéaire,</w:t>
      </w:r>
      <w:r>
        <w:br/>
        <w:t>il dégrade la structure nécessaire à la classification. Ses performances seraient</w:t>
      </w:r>
      <w:r>
        <w:br/>
        <w:t>potentiellement meilleures en combinaison avec un classifieur non-linéaire,</w:t>
      </w:r>
      <w:r>
        <w:br/>
        <w:t>comme un arbre de décision ou un réseau de neurones.</w:t>
      </w:r>
    </w:p>
    <w:p w14:paraId="65C91B9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F354B4C" w14:textId="77777777" w:rsidR="00991F3A" w:rsidRDefault="00000000" w:rsidP="00BD6C10">
      <w:pPr>
        <w:pStyle w:val="Titre3"/>
        <w:spacing w:after="200" w:line="360" w:lineRule="auto"/>
      </w:pPr>
      <w:r>
        <w:t xml:space="preserve">Pourquoi ne pas tester BERT avec </w:t>
      </w:r>
      <w:proofErr w:type="spellStart"/>
      <w:r>
        <w:t>Matryoshka</w:t>
      </w:r>
      <w:proofErr w:type="spellEnd"/>
      <w:r>
        <w:t xml:space="preserve"> ?</w:t>
      </w:r>
    </w:p>
    <w:p w14:paraId="6A9686B6" w14:textId="77777777" w:rsidR="00991F3A" w:rsidRDefault="00000000" w:rsidP="00BD6C10">
      <w:pPr>
        <w:spacing w:after="120" w:line="360" w:lineRule="auto"/>
      </w:pPr>
      <w:r>
        <w:t>Sur le plan purement informatique, c'est tout à fait possible. En Python,</w:t>
      </w:r>
      <w:r>
        <w:br/>
        <w:t>tronquer un vecteur se fait avec un simple découpage [:, :64], peu importe le modèle qui a</w:t>
      </w:r>
      <w:r>
        <w:br/>
        <w:t>généré ce vecteur.</w:t>
      </w:r>
    </w:p>
    <w:p w14:paraId="2BBAE7BC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3C58D530" w14:textId="77777777" w:rsidR="00991F3A" w:rsidRDefault="00000000" w:rsidP="00BD6C10">
      <w:pPr>
        <w:spacing w:after="120" w:line="360" w:lineRule="auto"/>
      </w:pPr>
      <w:r>
        <w:t xml:space="preserve">Cependant, sur le plan scientifique, tronquer un modèle BERT classique (comme </w:t>
      </w:r>
      <w:proofErr w:type="spellStart"/>
      <w:r>
        <w:t>MiniLM</w:t>
      </w:r>
      <w:proofErr w:type="spellEnd"/>
      <w:r>
        <w:t>)</w:t>
      </w:r>
      <w:r>
        <w:br/>
        <w:t>donnera de très mauvais résultats.</w:t>
      </w:r>
    </w:p>
    <w:p w14:paraId="36F76DA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4D356F23" w14:textId="77777777" w:rsidR="00991F3A" w:rsidRDefault="00000000" w:rsidP="00BD6C10">
      <w:pPr>
        <w:pStyle w:val="Titre4"/>
        <w:spacing w:after="200" w:line="360" w:lineRule="auto"/>
      </w:pPr>
      <w:r>
        <w:t>Exemple de Bert classique avec Matryoshka :</w:t>
      </w:r>
    </w:p>
    <w:p w14:paraId="15F56DA8" w14:textId="63A0749B" w:rsidR="00991F3A" w:rsidRDefault="00BD6C10" w:rsidP="00BD6C10">
      <w:pPr>
        <w:spacing w:after="120" w:line="360" w:lineRule="auto"/>
      </w:pPr>
      <w:r>
        <w:t>Classés</w:t>
      </w:r>
      <w:r w:rsidR="00000000">
        <w:t xml:space="preserve"> selon le Score F1</w:t>
      </w:r>
    </w:p>
    <w:p w14:paraId="037C74A4" w14:textId="77777777" w:rsidR="00991F3A" w:rsidRDefault="00000000" w:rsidP="00BD6C10">
      <w:pPr>
        <w:spacing w:after="200" w:line="360" w:lineRule="auto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78"/>
        <w:gridCol w:w="1956"/>
        <w:gridCol w:w="1179"/>
        <w:gridCol w:w="1762"/>
        <w:gridCol w:w="1179"/>
        <w:gridCol w:w="1762"/>
      </w:tblGrid>
      <w:tr w:rsidR="00991F3A" w14:paraId="10AA6975" w14:textId="77777777">
        <w:trPr>
          <w:tblHeader/>
        </w:trPr>
        <w:tc>
          <w:tcPr>
            <w:tcW w:w="1221" w:type="dxa"/>
          </w:tcPr>
          <w:p w14:paraId="58936A4E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Famille</w:t>
            </w:r>
          </w:p>
        </w:tc>
        <w:tc>
          <w:tcPr>
            <w:tcW w:w="2035" w:type="dxa"/>
          </w:tcPr>
          <w:p w14:paraId="2A620B0D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Méthode</w:t>
            </w:r>
          </w:p>
        </w:tc>
        <w:tc>
          <w:tcPr>
            <w:tcW w:w="1221" w:type="dxa"/>
          </w:tcPr>
          <w:p w14:paraId="0E4ECDF6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Score F1</w:t>
            </w:r>
          </w:p>
        </w:tc>
        <w:tc>
          <w:tcPr>
            <w:tcW w:w="1831" w:type="dxa"/>
          </w:tcPr>
          <w:p w14:paraId="004020DA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Temps Réduction (s)</w:t>
            </w:r>
          </w:p>
        </w:tc>
        <w:tc>
          <w:tcPr>
            <w:tcW w:w="1221" w:type="dxa"/>
          </w:tcPr>
          <w:p w14:paraId="3738ED70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1831" w:type="dxa"/>
          </w:tcPr>
          <w:p w14:paraId="1DF9BBE8" w14:textId="77777777" w:rsidR="00991F3A" w:rsidRDefault="00000000" w:rsidP="00BD6C10">
            <w:pPr>
              <w:spacing w:line="360" w:lineRule="auto"/>
            </w:pPr>
            <w:r>
              <w:rPr>
                <w:b/>
                <w:bCs/>
              </w:rPr>
              <w:t>Score F1 / Dimension</w:t>
            </w:r>
          </w:p>
        </w:tc>
      </w:tr>
      <w:tr w:rsidR="00991F3A" w14:paraId="5575A1EB" w14:textId="77777777">
        <w:tc>
          <w:tcPr>
            <w:tcW w:w="1221" w:type="dxa"/>
          </w:tcPr>
          <w:p w14:paraId="749C6D7D" w14:textId="77777777" w:rsidR="00991F3A" w:rsidRDefault="00000000" w:rsidP="00BD6C10">
            <w:pPr>
              <w:spacing w:line="360" w:lineRule="auto"/>
            </w:pPr>
            <w:proofErr w:type="spellStart"/>
            <w:r>
              <w:t>Arctic</w:t>
            </w:r>
            <w:proofErr w:type="spellEnd"/>
          </w:p>
        </w:tc>
        <w:tc>
          <w:tcPr>
            <w:tcW w:w="2035" w:type="dxa"/>
          </w:tcPr>
          <w:p w14:paraId="30215942" w14:textId="77777777" w:rsidR="00991F3A" w:rsidRDefault="00000000" w:rsidP="00BD6C10">
            <w:pPr>
              <w:spacing w:line="360" w:lineRule="auto"/>
            </w:pPr>
            <w:r>
              <w:t>Pleine Dim (384 et 768)</w:t>
            </w:r>
          </w:p>
        </w:tc>
        <w:tc>
          <w:tcPr>
            <w:tcW w:w="1221" w:type="dxa"/>
          </w:tcPr>
          <w:p w14:paraId="0A6A14C4" w14:textId="77777777" w:rsidR="00991F3A" w:rsidRDefault="00000000" w:rsidP="00BD6C10">
            <w:pPr>
              <w:spacing w:line="360" w:lineRule="auto"/>
            </w:pPr>
            <w:r>
              <w:t>0.748704</w:t>
            </w:r>
          </w:p>
        </w:tc>
        <w:tc>
          <w:tcPr>
            <w:tcW w:w="1831" w:type="dxa"/>
          </w:tcPr>
          <w:p w14:paraId="22AB6A3D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25176121" w14:textId="77777777" w:rsidR="00991F3A" w:rsidRDefault="00000000" w:rsidP="00BD6C10">
            <w:pPr>
              <w:spacing w:line="360" w:lineRule="auto"/>
            </w:pPr>
            <w:r>
              <w:t>768</w:t>
            </w:r>
          </w:p>
        </w:tc>
        <w:tc>
          <w:tcPr>
            <w:tcW w:w="1831" w:type="dxa"/>
          </w:tcPr>
          <w:p w14:paraId="0CF606F5" w14:textId="77777777" w:rsidR="00991F3A" w:rsidRDefault="00000000" w:rsidP="00BD6C10">
            <w:pPr>
              <w:spacing w:line="360" w:lineRule="auto"/>
            </w:pPr>
            <w:r>
              <w:t>0.000975</w:t>
            </w:r>
          </w:p>
        </w:tc>
      </w:tr>
      <w:tr w:rsidR="00991F3A" w14:paraId="77212AB2" w14:textId="77777777">
        <w:tc>
          <w:tcPr>
            <w:tcW w:w="1221" w:type="dxa"/>
          </w:tcPr>
          <w:p w14:paraId="1CD1A810" w14:textId="77777777" w:rsidR="00991F3A" w:rsidRDefault="00000000" w:rsidP="00BD6C10">
            <w:pPr>
              <w:spacing w:line="360" w:lineRule="auto"/>
            </w:pPr>
            <w:proofErr w:type="spellStart"/>
            <w:r>
              <w:t>MiniLM</w:t>
            </w:r>
            <w:proofErr w:type="spellEnd"/>
          </w:p>
        </w:tc>
        <w:tc>
          <w:tcPr>
            <w:tcW w:w="2035" w:type="dxa"/>
          </w:tcPr>
          <w:p w14:paraId="322932AC" w14:textId="77777777" w:rsidR="00991F3A" w:rsidRDefault="00000000" w:rsidP="00BD6C10">
            <w:pPr>
              <w:spacing w:line="360" w:lineRule="auto"/>
            </w:pPr>
            <w:r>
              <w:t>Pleine Dim (384 et 768)</w:t>
            </w:r>
          </w:p>
        </w:tc>
        <w:tc>
          <w:tcPr>
            <w:tcW w:w="1221" w:type="dxa"/>
          </w:tcPr>
          <w:p w14:paraId="7189C78C" w14:textId="77777777" w:rsidR="00991F3A" w:rsidRDefault="00000000" w:rsidP="00BD6C10">
            <w:pPr>
              <w:spacing w:line="360" w:lineRule="auto"/>
            </w:pPr>
            <w:r>
              <w:t>0.704850</w:t>
            </w:r>
          </w:p>
        </w:tc>
        <w:tc>
          <w:tcPr>
            <w:tcW w:w="1831" w:type="dxa"/>
          </w:tcPr>
          <w:p w14:paraId="4DB9489C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58236129" w14:textId="77777777" w:rsidR="00991F3A" w:rsidRDefault="00000000" w:rsidP="00BD6C10">
            <w:pPr>
              <w:spacing w:line="360" w:lineRule="auto"/>
            </w:pPr>
            <w:r>
              <w:t>384</w:t>
            </w:r>
          </w:p>
        </w:tc>
        <w:tc>
          <w:tcPr>
            <w:tcW w:w="1831" w:type="dxa"/>
          </w:tcPr>
          <w:p w14:paraId="60534F97" w14:textId="77777777" w:rsidR="00991F3A" w:rsidRDefault="00000000" w:rsidP="00BD6C10">
            <w:pPr>
              <w:spacing w:line="360" w:lineRule="auto"/>
            </w:pPr>
            <w:r>
              <w:t>0.001836</w:t>
            </w:r>
          </w:p>
        </w:tc>
      </w:tr>
      <w:tr w:rsidR="00991F3A" w14:paraId="0E1C5BF9" w14:textId="77777777">
        <w:tc>
          <w:tcPr>
            <w:tcW w:w="1221" w:type="dxa"/>
          </w:tcPr>
          <w:p w14:paraId="4E6FDC82" w14:textId="77777777" w:rsidR="00991F3A" w:rsidRDefault="00000000" w:rsidP="00BD6C10">
            <w:pPr>
              <w:spacing w:line="360" w:lineRule="auto"/>
            </w:pPr>
            <w:proofErr w:type="spellStart"/>
            <w:r>
              <w:t>Arctic</w:t>
            </w:r>
            <w:proofErr w:type="spellEnd"/>
          </w:p>
        </w:tc>
        <w:tc>
          <w:tcPr>
            <w:tcW w:w="2035" w:type="dxa"/>
          </w:tcPr>
          <w:p w14:paraId="346B4C28" w14:textId="77777777" w:rsidR="00991F3A" w:rsidRDefault="00000000" w:rsidP="00BD6C10">
            <w:pPr>
              <w:spacing w:line="360" w:lineRule="auto"/>
            </w:pPr>
            <w:proofErr w:type="spellStart"/>
            <w:r>
              <w:t>Matryoshka</w:t>
            </w:r>
            <w:proofErr w:type="spellEnd"/>
            <w:r>
              <w:t xml:space="preserve"> (64)</w:t>
            </w:r>
          </w:p>
        </w:tc>
        <w:tc>
          <w:tcPr>
            <w:tcW w:w="1221" w:type="dxa"/>
          </w:tcPr>
          <w:p w14:paraId="135567B6" w14:textId="77777777" w:rsidR="00991F3A" w:rsidRDefault="00000000" w:rsidP="00BD6C10">
            <w:pPr>
              <w:spacing w:line="360" w:lineRule="auto"/>
            </w:pPr>
            <w:r>
              <w:t>0.637375</w:t>
            </w:r>
          </w:p>
        </w:tc>
        <w:tc>
          <w:tcPr>
            <w:tcW w:w="1831" w:type="dxa"/>
          </w:tcPr>
          <w:p w14:paraId="4E78680A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7C3C26F0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  <w:tc>
          <w:tcPr>
            <w:tcW w:w="1831" w:type="dxa"/>
          </w:tcPr>
          <w:p w14:paraId="2AAEC731" w14:textId="77777777" w:rsidR="00991F3A" w:rsidRDefault="00000000" w:rsidP="00BD6C10">
            <w:pPr>
              <w:spacing w:line="360" w:lineRule="auto"/>
            </w:pPr>
            <w:r>
              <w:t>0.009959</w:t>
            </w:r>
          </w:p>
        </w:tc>
      </w:tr>
      <w:tr w:rsidR="00991F3A" w14:paraId="12AB57C2" w14:textId="77777777">
        <w:tc>
          <w:tcPr>
            <w:tcW w:w="1221" w:type="dxa"/>
          </w:tcPr>
          <w:p w14:paraId="710129A2" w14:textId="77777777" w:rsidR="00991F3A" w:rsidRDefault="00000000" w:rsidP="00BD6C10">
            <w:pPr>
              <w:spacing w:line="360" w:lineRule="auto"/>
            </w:pPr>
            <w:r>
              <w:t>Baseline</w:t>
            </w:r>
          </w:p>
        </w:tc>
        <w:tc>
          <w:tcPr>
            <w:tcW w:w="2035" w:type="dxa"/>
          </w:tcPr>
          <w:p w14:paraId="54A7254F" w14:textId="77777777" w:rsidR="00991F3A" w:rsidRDefault="00000000" w:rsidP="00BD6C10">
            <w:pPr>
              <w:spacing w:line="360" w:lineRule="auto"/>
            </w:pPr>
            <w:r>
              <w:t xml:space="preserve">TF-IDF (1000 </w:t>
            </w:r>
            <w:proofErr w:type="spellStart"/>
            <w:r>
              <w:t>dim</w:t>
            </w:r>
            <w:proofErr w:type="spellEnd"/>
            <w:r>
              <w:t>)</w:t>
            </w:r>
          </w:p>
        </w:tc>
        <w:tc>
          <w:tcPr>
            <w:tcW w:w="1221" w:type="dxa"/>
          </w:tcPr>
          <w:p w14:paraId="2B4F3279" w14:textId="77777777" w:rsidR="00991F3A" w:rsidRDefault="00000000" w:rsidP="00BD6C10">
            <w:pPr>
              <w:spacing w:line="360" w:lineRule="auto"/>
            </w:pPr>
            <w:r>
              <w:t>0.584102</w:t>
            </w:r>
          </w:p>
        </w:tc>
        <w:tc>
          <w:tcPr>
            <w:tcW w:w="1831" w:type="dxa"/>
          </w:tcPr>
          <w:p w14:paraId="18501F94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54D83F84" w14:textId="77777777" w:rsidR="00991F3A" w:rsidRDefault="00000000" w:rsidP="00BD6C10">
            <w:pPr>
              <w:spacing w:line="360" w:lineRule="auto"/>
            </w:pPr>
            <w:r>
              <w:t>1000</w:t>
            </w:r>
          </w:p>
        </w:tc>
        <w:tc>
          <w:tcPr>
            <w:tcW w:w="1831" w:type="dxa"/>
          </w:tcPr>
          <w:p w14:paraId="07098120" w14:textId="77777777" w:rsidR="00991F3A" w:rsidRDefault="00000000" w:rsidP="00BD6C10">
            <w:pPr>
              <w:spacing w:line="360" w:lineRule="auto"/>
            </w:pPr>
            <w:r>
              <w:t>0.000584</w:t>
            </w:r>
          </w:p>
        </w:tc>
      </w:tr>
      <w:tr w:rsidR="00991F3A" w14:paraId="6723FDE3" w14:textId="77777777">
        <w:tc>
          <w:tcPr>
            <w:tcW w:w="1221" w:type="dxa"/>
          </w:tcPr>
          <w:p w14:paraId="52526A9E" w14:textId="77777777" w:rsidR="00991F3A" w:rsidRDefault="00000000" w:rsidP="00BD6C10">
            <w:pPr>
              <w:spacing w:line="360" w:lineRule="auto"/>
            </w:pPr>
            <w:proofErr w:type="spellStart"/>
            <w:r>
              <w:t>MiniLM</w:t>
            </w:r>
            <w:proofErr w:type="spellEnd"/>
          </w:p>
        </w:tc>
        <w:tc>
          <w:tcPr>
            <w:tcW w:w="2035" w:type="dxa"/>
          </w:tcPr>
          <w:p w14:paraId="3ED111A1" w14:textId="77777777" w:rsidR="00991F3A" w:rsidRDefault="00000000" w:rsidP="00BD6C10">
            <w:pPr>
              <w:spacing w:line="360" w:lineRule="auto"/>
            </w:pPr>
            <w:proofErr w:type="spellStart"/>
            <w:r>
              <w:t>Matryoshka</w:t>
            </w:r>
            <w:proofErr w:type="spellEnd"/>
            <w:r>
              <w:t xml:space="preserve"> (64)</w:t>
            </w:r>
          </w:p>
        </w:tc>
        <w:tc>
          <w:tcPr>
            <w:tcW w:w="1221" w:type="dxa"/>
          </w:tcPr>
          <w:p w14:paraId="759E2C58" w14:textId="77777777" w:rsidR="00991F3A" w:rsidRDefault="00000000" w:rsidP="00BD6C10">
            <w:pPr>
              <w:spacing w:line="360" w:lineRule="auto"/>
            </w:pPr>
            <w:r>
              <w:t>0.553343</w:t>
            </w:r>
          </w:p>
        </w:tc>
        <w:tc>
          <w:tcPr>
            <w:tcW w:w="1831" w:type="dxa"/>
          </w:tcPr>
          <w:p w14:paraId="50182A86" w14:textId="77777777" w:rsidR="00991F3A" w:rsidRDefault="00000000" w:rsidP="00BD6C10">
            <w:pPr>
              <w:spacing w:line="360" w:lineRule="auto"/>
            </w:pPr>
            <w:r>
              <w:t>0.000000</w:t>
            </w:r>
          </w:p>
        </w:tc>
        <w:tc>
          <w:tcPr>
            <w:tcW w:w="1221" w:type="dxa"/>
          </w:tcPr>
          <w:p w14:paraId="4A242893" w14:textId="77777777" w:rsidR="00991F3A" w:rsidRDefault="00000000" w:rsidP="00BD6C10">
            <w:pPr>
              <w:spacing w:line="360" w:lineRule="auto"/>
            </w:pPr>
            <w:r>
              <w:t>64</w:t>
            </w:r>
          </w:p>
        </w:tc>
        <w:tc>
          <w:tcPr>
            <w:tcW w:w="1831" w:type="dxa"/>
          </w:tcPr>
          <w:p w14:paraId="68357DB2" w14:textId="77777777" w:rsidR="00991F3A" w:rsidRDefault="00000000" w:rsidP="00BD6C10">
            <w:pPr>
              <w:spacing w:line="360" w:lineRule="auto"/>
            </w:pPr>
            <w:r>
              <w:t>0.008646</w:t>
            </w:r>
          </w:p>
        </w:tc>
      </w:tr>
    </w:tbl>
    <w:p w14:paraId="6ACFE0B4" w14:textId="77777777" w:rsidR="00991F3A" w:rsidRDefault="00000000" w:rsidP="00BD6C10">
      <w:pPr>
        <w:spacing w:before="240" w:line="360" w:lineRule="auto"/>
      </w:pPr>
      <w:r>
        <w:t xml:space="preserve"> </w:t>
      </w:r>
    </w:p>
    <w:p w14:paraId="43EC412B" w14:textId="77777777" w:rsidR="00991F3A" w:rsidRDefault="00000000" w:rsidP="00BD6C10">
      <w:pPr>
        <w:spacing w:after="120" w:line="360" w:lineRule="auto"/>
      </w:pPr>
      <w:r>
        <w:t>Pourquoi les scores se sont effondrés avec BERT ?</w:t>
      </w:r>
      <w:r>
        <w:br/>
        <w:t>Dans un BERT classique (</w:t>
      </w:r>
      <w:proofErr w:type="spellStart"/>
      <w:r>
        <w:t>MiniLM</w:t>
      </w:r>
      <w:proofErr w:type="spellEnd"/>
      <w:r>
        <w:t>) : L'information sémantique est répartie de</w:t>
      </w:r>
      <w:r>
        <w:br/>
        <w:t>manière égale sur l'ensemble des 384 dimensions. Si on coupe les 320 dernières dimensions,</w:t>
      </w:r>
      <w:r>
        <w:br/>
        <w:t>on supprime aléatoirement des informations cruciales.</w:t>
      </w:r>
    </w:p>
    <w:p w14:paraId="598CD820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B4C24BC" w14:textId="77777777" w:rsidR="00991F3A" w:rsidRDefault="00000000" w:rsidP="00BD6C10">
      <w:pPr>
        <w:spacing w:after="120" w:line="360" w:lineRule="auto"/>
      </w:pPr>
      <w:r>
        <w:t>Dans un modèle MRL (</w:t>
      </w:r>
      <w:proofErr w:type="spellStart"/>
      <w:r>
        <w:t>Arctic</w:t>
      </w:r>
      <w:proofErr w:type="spellEnd"/>
      <w:r>
        <w:t>) : L'entraînement force le modèle à ranger</w:t>
      </w:r>
      <w:r>
        <w:br/>
        <w:t>l'information de la plus importante à la moins importante.</w:t>
      </w:r>
      <w:r>
        <w:br/>
        <w:t>Les 64 premières dimensions agissent comme un "résumé exécutif" parfait de la phrase.</w:t>
      </w:r>
    </w:p>
    <w:p w14:paraId="032A035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7DCFA9B3" w14:textId="77777777" w:rsidR="00991F3A" w:rsidRDefault="00000000" w:rsidP="00BD6C10">
      <w:pPr>
        <w:pStyle w:val="Titre2"/>
        <w:spacing w:after="200" w:line="360" w:lineRule="auto"/>
      </w:pPr>
      <w:r>
        <w:t>Sources</w:t>
      </w:r>
    </w:p>
    <w:p w14:paraId="22AE2A99" w14:textId="77777777" w:rsidR="00991F3A" w:rsidRDefault="00000000" w:rsidP="00BD6C10">
      <w:pPr>
        <w:spacing w:after="120" w:line="360" w:lineRule="auto"/>
      </w:pPr>
      <w:r>
        <w:t>Info générales :</w:t>
      </w:r>
      <w:r>
        <w:br/>
      </w:r>
      <w:r>
        <w:rPr>
          <w:color w:val="0563C1"/>
          <w:u w:val="single"/>
        </w:rPr>
        <w:t>https://huggingface.co/spaces/hesamation/primer-llm-embedding?section=what_are_embeddings</w:t>
      </w:r>
      <w:r>
        <w:t>?</w:t>
      </w:r>
    </w:p>
    <w:p w14:paraId="0EA4EFA6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688A7264" w14:textId="77777777" w:rsidR="00991F3A" w:rsidRPr="00BD6C10" w:rsidRDefault="00000000" w:rsidP="00BD6C10">
      <w:pPr>
        <w:spacing w:after="120" w:line="360" w:lineRule="auto"/>
        <w:rPr>
          <w:lang w:val="en-GB"/>
        </w:rPr>
      </w:pPr>
      <w:r w:rsidRPr="00BD6C10">
        <w:rPr>
          <w:lang w:val="en-GB"/>
        </w:rPr>
        <w:lastRenderedPageBreak/>
        <w:t>TF-IDF :</w:t>
      </w:r>
      <w:r w:rsidRPr="00BD6C10">
        <w:rPr>
          <w:lang w:val="en-GB"/>
        </w:rPr>
        <w:br/>
      </w:r>
      <w:r w:rsidRPr="00BD6C10">
        <w:rPr>
          <w:color w:val="0563C1"/>
          <w:u w:val="single"/>
          <w:lang w:val="en-GB"/>
        </w:rPr>
        <w:t>https://youtu.be/zLMEnNbdh4Q?si=yMQ6nLAF4OCeukn8</w:t>
      </w:r>
    </w:p>
    <w:p w14:paraId="22536449" w14:textId="77777777" w:rsidR="00991F3A" w:rsidRPr="00BD6C10" w:rsidRDefault="00000000" w:rsidP="00BD6C10">
      <w:pPr>
        <w:spacing w:after="200" w:line="360" w:lineRule="auto"/>
        <w:rPr>
          <w:lang w:val="en-GB"/>
        </w:rPr>
      </w:pPr>
      <w:r w:rsidRPr="00BD6C10">
        <w:rPr>
          <w:lang w:val="en-GB"/>
        </w:rPr>
        <w:t xml:space="preserve"> </w:t>
      </w:r>
    </w:p>
    <w:p w14:paraId="743B04F4" w14:textId="77777777" w:rsidR="00991F3A" w:rsidRDefault="00000000" w:rsidP="00BD6C10">
      <w:pPr>
        <w:spacing w:after="120" w:line="360" w:lineRule="auto"/>
      </w:pPr>
      <w:r>
        <w:t>BERT :</w:t>
      </w:r>
    </w:p>
    <w:p w14:paraId="173A0CF0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color w:val="0563C1"/>
          <w:u w:val="single"/>
        </w:rPr>
        <w:t>https://www.youtube.com/watch?v=O3xbVmpdJwU</w:t>
      </w:r>
    </w:p>
    <w:p w14:paraId="290F1640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color w:val="0563C1"/>
          <w:u w:val="single"/>
        </w:rPr>
        <w:t>https://arxiv.org/pdf/1810.04805</w:t>
      </w:r>
    </w:p>
    <w:p w14:paraId="42D55E88" w14:textId="77777777" w:rsidR="00991F3A" w:rsidRDefault="00000000" w:rsidP="00BD6C10">
      <w:pPr>
        <w:pStyle w:val="Paragraphedeliste"/>
        <w:numPr>
          <w:ilvl w:val="0"/>
          <w:numId w:val="2"/>
        </w:numPr>
        <w:spacing w:after="100" w:line="360" w:lineRule="auto"/>
      </w:pPr>
      <w:r>
        <w:rPr>
          <w:color w:val="0563C1"/>
          <w:u w:val="single"/>
        </w:rPr>
        <w:t>https://arxiv.org/pdf/1908.08962</w:t>
      </w:r>
    </w:p>
    <w:p w14:paraId="0E98539D" w14:textId="77777777" w:rsidR="00991F3A" w:rsidRDefault="00000000" w:rsidP="00BD6C10">
      <w:pPr>
        <w:spacing w:after="200" w:line="360" w:lineRule="auto"/>
      </w:pPr>
      <w:r>
        <w:t xml:space="preserve"> </w:t>
      </w:r>
    </w:p>
    <w:p w14:paraId="04CC571A" w14:textId="77777777" w:rsidR="00991F3A" w:rsidRPr="00BD6C10" w:rsidRDefault="00000000" w:rsidP="00BD6C10">
      <w:pPr>
        <w:spacing w:after="120" w:line="360" w:lineRule="auto"/>
        <w:rPr>
          <w:lang w:val="en-GB"/>
        </w:rPr>
      </w:pPr>
      <w:r w:rsidRPr="00BD6C10">
        <w:rPr>
          <w:lang w:val="en-GB"/>
        </w:rPr>
        <w:t>Curse of Dimensionality :</w:t>
      </w:r>
      <w:r w:rsidRPr="00BD6C10">
        <w:rPr>
          <w:lang w:val="en-GB"/>
        </w:rPr>
        <w:br/>
      </w:r>
      <w:r w:rsidRPr="00BD6C10">
        <w:rPr>
          <w:color w:val="0563C1"/>
          <w:u w:val="single"/>
          <w:lang w:val="en-GB"/>
        </w:rPr>
        <w:t>https://mlwiki.org/index.php/Curse_of_Dimensionality</w:t>
      </w:r>
    </w:p>
    <w:p w14:paraId="2E36223D" w14:textId="77777777" w:rsidR="00991F3A" w:rsidRPr="00BD6C10" w:rsidRDefault="00000000" w:rsidP="00BD6C10">
      <w:pPr>
        <w:spacing w:after="200" w:line="360" w:lineRule="auto"/>
        <w:rPr>
          <w:lang w:val="en-GB"/>
        </w:rPr>
      </w:pPr>
      <w:r w:rsidRPr="00BD6C10">
        <w:rPr>
          <w:lang w:val="en-GB"/>
        </w:rPr>
        <w:t xml:space="preserve"> </w:t>
      </w:r>
    </w:p>
    <w:p w14:paraId="6DCC54ED" w14:textId="77777777" w:rsidR="00991F3A" w:rsidRPr="00BD6C10" w:rsidRDefault="00000000" w:rsidP="00BD6C10">
      <w:pPr>
        <w:spacing w:after="120" w:line="360" w:lineRule="auto"/>
        <w:rPr>
          <w:lang w:val="en-GB"/>
        </w:rPr>
      </w:pPr>
      <w:r w:rsidRPr="00BD6C10">
        <w:rPr>
          <w:lang w:val="en-GB"/>
        </w:rPr>
        <w:t>PCA :</w:t>
      </w:r>
      <w:r w:rsidRPr="00BD6C10">
        <w:rPr>
          <w:lang w:val="en-GB"/>
        </w:rPr>
        <w:br/>
      </w:r>
      <w:r w:rsidRPr="00BD6C10">
        <w:rPr>
          <w:color w:val="0563C1"/>
          <w:u w:val="single"/>
          <w:lang w:val="en-GB"/>
        </w:rPr>
        <w:t>https://medium.com/@libertihub/principal-component-analysis-pca-an-intuitive-guide-for-everyone-5ea5431d7c17</w:t>
      </w:r>
    </w:p>
    <w:p w14:paraId="52E2EEF9" w14:textId="77777777" w:rsidR="00991F3A" w:rsidRPr="00BD6C10" w:rsidRDefault="00000000" w:rsidP="00BD6C10">
      <w:pPr>
        <w:spacing w:after="200" w:line="360" w:lineRule="auto"/>
        <w:rPr>
          <w:lang w:val="en-GB"/>
        </w:rPr>
      </w:pPr>
      <w:r w:rsidRPr="00BD6C10">
        <w:rPr>
          <w:lang w:val="en-GB"/>
        </w:rPr>
        <w:t xml:space="preserve"> </w:t>
      </w:r>
    </w:p>
    <w:p w14:paraId="66F6AF6E" w14:textId="77777777" w:rsidR="00991F3A" w:rsidRDefault="00000000" w:rsidP="00BD6C10">
      <w:pPr>
        <w:spacing w:after="120" w:line="360" w:lineRule="auto"/>
      </w:pPr>
      <w:r>
        <w:t>UMAP :</w:t>
      </w:r>
      <w:r>
        <w:br/>
      </w:r>
      <w:r>
        <w:rPr>
          <w:color w:val="0563C1"/>
          <w:u w:val="single"/>
        </w:rPr>
        <w:t>https://arxiv.org/pdf/1802.03426</w:t>
      </w:r>
    </w:p>
    <w:sectPr w:rsidR="00991F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F1E5E"/>
    <w:multiLevelType w:val="hybridMultilevel"/>
    <w:tmpl w:val="529241A8"/>
    <w:lvl w:ilvl="0" w:tplc="36782B52">
      <w:start w:val="1"/>
      <w:numFmt w:val="bullet"/>
      <w:suff w:val="space"/>
      <w:lvlText w:val="●"/>
      <w:lvlJc w:val="left"/>
      <w:pPr>
        <w:ind w:left="240" w:hanging="180"/>
      </w:pPr>
    </w:lvl>
    <w:lvl w:ilvl="1" w:tplc="4F2A5ED8">
      <w:start w:val="1"/>
      <w:numFmt w:val="bullet"/>
      <w:suff w:val="space"/>
      <w:lvlText w:val="○"/>
      <w:lvlJc w:val="left"/>
      <w:pPr>
        <w:ind w:left="660" w:hanging="180"/>
      </w:pPr>
    </w:lvl>
    <w:lvl w:ilvl="2" w:tplc="FC502C34">
      <w:start w:val="1"/>
      <w:numFmt w:val="bullet"/>
      <w:suff w:val="space"/>
      <w:lvlText w:val="■"/>
      <w:lvlJc w:val="left"/>
      <w:pPr>
        <w:ind w:left="1080" w:hanging="180"/>
      </w:pPr>
    </w:lvl>
    <w:lvl w:ilvl="3" w:tplc="392A6002">
      <w:start w:val="1"/>
      <w:numFmt w:val="bullet"/>
      <w:suff w:val="space"/>
      <w:lvlText w:val="●"/>
      <w:lvlJc w:val="left"/>
      <w:pPr>
        <w:ind w:left="1500" w:hanging="180"/>
      </w:pPr>
    </w:lvl>
    <w:lvl w:ilvl="4" w:tplc="8DC8DA18">
      <w:start w:val="1"/>
      <w:numFmt w:val="bullet"/>
      <w:suff w:val="space"/>
      <w:lvlText w:val="○"/>
      <w:lvlJc w:val="left"/>
      <w:pPr>
        <w:ind w:left="1920" w:hanging="180"/>
      </w:pPr>
    </w:lvl>
    <w:lvl w:ilvl="5" w:tplc="887CA5CC">
      <w:start w:val="1"/>
      <w:numFmt w:val="bullet"/>
      <w:suff w:val="space"/>
      <w:lvlText w:val="■"/>
      <w:lvlJc w:val="left"/>
      <w:pPr>
        <w:ind w:left="2340" w:hanging="180"/>
      </w:pPr>
    </w:lvl>
    <w:lvl w:ilvl="6" w:tplc="0F8CB27C">
      <w:start w:val="1"/>
      <w:numFmt w:val="bullet"/>
      <w:suff w:val="space"/>
      <w:lvlText w:val="●"/>
      <w:lvlJc w:val="left"/>
      <w:pPr>
        <w:ind w:left="2760" w:hanging="180"/>
      </w:pPr>
    </w:lvl>
    <w:lvl w:ilvl="7" w:tplc="E35E4A1E">
      <w:start w:val="1"/>
      <w:numFmt w:val="bullet"/>
      <w:suff w:val="space"/>
      <w:lvlText w:val="○"/>
      <w:lvlJc w:val="left"/>
      <w:pPr>
        <w:ind w:left="3180" w:hanging="180"/>
      </w:pPr>
    </w:lvl>
    <w:lvl w:ilvl="8" w:tplc="EC4CE2A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4F467B1"/>
    <w:multiLevelType w:val="hybridMultilevel"/>
    <w:tmpl w:val="17B8736E"/>
    <w:lvl w:ilvl="0" w:tplc="BD9C8FE6">
      <w:start w:val="1"/>
      <w:numFmt w:val="bullet"/>
      <w:lvlText w:val="●"/>
      <w:lvlJc w:val="left"/>
      <w:pPr>
        <w:ind w:left="720" w:hanging="360"/>
      </w:pPr>
    </w:lvl>
    <w:lvl w:ilvl="1" w:tplc="DE3660AA">
      <w:start w:val="1"/>
      <w:numFmt w:val="bullet"/>
      <w:lvlText w:val="○"/>
      <w:lvlJc w:val="left"/>
      <w:pPr>
        <w:ind w:left="1440" w:hanging="360"/>
      </w:pPr>
    </w:lvl>
    <w:lvl w:ilvl="2" w:tplc="C3400098">
      <w:start w:val="1"/>
      <w:numFmt w:val="bullet"/>
      <w:lvlText w:val="■"/>
      <w:lvlJc w:val="left"/>
      <w:pPr>
        <w:ind w:left="2160" w:hanging="360"/>
      </w:pPr>
    </w:lvl>
    <w:lvl w:ilvl="3" w:tplc="0BF2927E">
      <w:start w:val="1"/>
      <w:numFmt w:val="bullet"/>
      <w:lvlText w:val="●"/>
      <w:lvlJc w:val="left"/>
      <w:pPr>
        <w:ind w:left="2880" w:hanging="360"/>
      </w:pPr>
    </w:lvl>
    <w:lvl w:ilvl="4" w:tplc="6CC8C212">
      <w:start w:val="1"/>
      <w:numFmt w:val="bullet"/>
      <w:lvlText w:val="○"/>
      <w:lvlJc w:val="left"/>
      <w:pPr>
        <w:ind w:left="3600" w:hanging="360"/>
      </w:pPr>
    </w:lvl>
    <w:lvl w:ilvl="5" w:tplc="B0A09DA4">
      <w:start w:val="1"/>
      <w:numFmt w:val="bullet"/>
      <w:lvlText w:val="■"/>
      <w:lvlJc w:val="left"/>
      <w:pPr>
        <w:ind w:left="4320" w:hanging="360"/>
      </w:pPr>
    </w:lvl>
    <w:lvl w:ilvl="6" w:tplc="21CCF964">
      <w:start w:val="1"/>
      <w:numFmt w:val="bullet"/>
      <w:lvlText w:val="●"/>
      <w:lvlJc w:val="left"/>
      <w:pPr>
        <w:ind w:left="5040" w:hanging="360"/>
      </w:pPr>
    </w:lvl>
    <w:lvl w:ilvl="7" w:tplc="0060CDD8">
      <w:start w:val="1"/>
      <w:numFmt w:val="bullet"/>
      <w:lvlText w:val="●"/>
      <w:lvlJc w:val="left"/>
      <w:pPr>
        <w:ind w:left="5760" w:hanging="360"/>
      </w:pPr>
    </w:lvl>
    <w:lvl w:ilvl="8" w:tplc="87BC97EC">
      <w:start w:val="1"/>
      <w:numFmt w:val="bullet"/>
      <w:lvlText w:val="●"/>
      <w:lvlJc w:val="left"/>
      <w:pPr>
        <w:ind w:left="6480" w:hanging="360"/>
      </w:pPr>
    </w:lvl>
  </w:abstractNum>
  <w:num w:numId="1" w16cid:durableId="1392271268">
    <w:abstractNumId w:val="1"/>
    <w:lvlOverride w:ilvl="0">
      <w:startOverride w:val="1"/>
    </w:lvlOverride>
  </w:num>
  <w:num w:numId="2" w16cid:durableId="893395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F3A"/>
    <w:rsid w:val="00025582"/>
    <w:rsid w:val="00991F3A"/>
    <w:rsid w:val="00BD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ACCE"/>
  <w15:docId w15:val="{9857FA9C-5074-4E9A-9CBE-B87BF9BD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2756</Words>
  <Characters>15162</Characters>
  <Application>Microsoft Office Word</Application>
  <DocSecurity>0</DocSecurity>
  <Lines>126</Lines>
  <Paragraphs>35</Paragraphs>
  <ScaleCrop>false</ScaleCrop>
  <Company/>
  <LinksUpToDate>false</LinksUpToDate>
  <CharactersWithSpaces>17883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HARROUE Loic</cp:lastModifiedBy>
  <cp:revision>2</cp:revision>
  <dcterms:created xsi:type="dcterms:W3CDTF">2026-06-23T18:55:00Z</dcterms:created>
  <dcterms:modified xsi:type="dcterms:W3CDTF">2026-06-23T19:03:00Z</dcterms:modified>
</cp:coreProperties>
</file>