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13178" w:type="dxa"/>
        <w:tblLayout w:type="fixed"/>
        <w:tblLook w:val="0000" w:firstRow="0" w:lastRow="0" w:firstColumn="0" w:lastColumn="0" w:noHBand="0" w:noVBand="0"/>
      </w:tblPr>
      <w:tblGrid>
        <w:gridCol w:w="558"/>
        <w:gridCol w:w="2880"/>
        <w:gridCol w:w="30"/>
        <w:gridCol w:w="2686"/>
        <w:gridCol w:w="5596"/>
        <w:gridCol w:w="714"/>
        <w:gridCol w:w="714"/>
      </w:tblGrid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Test Name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E303EF" w:rsidRDefault="007335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Bug 1 – Balance not increasing.</w:t>
            </w:r>
          </w:p>
        </w:tc>
      </w:tr>
      <w:tr w:rsidR="00A30AD6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A30AD6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Use</w:t>
            </w:r>
            <w:r w:rsidR="00531B5A">
              <w:rPr>
                <w:b/>
              </w:rPr>
              <w:t xml:space="preserve"> </w:t>
            </w:r>
            <w:r>
              <w:rPr>
                <w:b/>
              </w:rPr>
              <w:t xml:space="preserve">Case </w:t>
            </w:r>
            <w:r w:rsidR="00A30AD6">
              <w:rPr>
                <w:b/>
              </w:rPr>
              <w:t>Tested: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A30AD6" w:rsidRPr="00E303EF" w:rsidRDefault="00733579">
            <w:pPr>
              <w:pStyle w:val="bp"/>
              <w:tabs>
                <w:tab w:val="left" w:pos="5685"/>
              </w:tabs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Play games</w:t>
            </w:r>
          </w:p>
        </w:tc>
      </w:tr>
      <w:tr w:rsidR="00E303EF">
        <w:trPr>
          <w:cantSplit/>
          <w:trHeight w:val="711"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 w:rsidP="00D24817">
            <w:pPr>
              <w:pStyle w:val="bp"/>
              <w:rPr>
                <w:b/>
              </w:rPr>
            </w:pPr>
            <w:r>
              <w:rPr>
                <w:b/>
              </w:rPr>
              <w:t>Test Description: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C05D0A" w:rsidRDefault="00733579" w:rsidP="00D24817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>When a game is won, the winnings are not added to the player balance.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4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Pre-conditions</w:t>
            </w:r>
          </w:p>
        </w:tc>
        <w:tc>
          <w:tcPr>
            <w:tcW w:w="9710" w:type="dxa"/>
            <w:gridSpan w:val="4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33579" w:rsidP="00BE784F">
            <w:pPr>
              <w:pStyle w:val="bp"/>
              <w:ind w:left="-48" w:firstLine="48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Player must have a balance large enough to place a bet. </w:t>
            </w:r>
          </w:p>
        </w:tc>
      </w:tr>
      <w:tr w:rsidR="00E303EF">
        <w:trPr>
          <w:cantSplit/>
          <w:tblHeader/>
        </w:trPr>
        <w:tc>
          <w:tcPr>
            <w:tcW w:w="3468" w:type="dxa"/>
            <w:gridSpan w:val="3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E303EF">
            <w:pPr>
              <w:pStyle w:val="bp"/>
              <w:rPr>
                <w:b/>
              </w:rPr>
            </w:pPr>
            <w:r>
              <w:rPr>
                <w:b/>
              </w:rPr>
              <w:t>Post-conditions</w:t>
            </w:r>
          </w:p>
        </w:tc>
        <w:tc>
          <w:tcPr>
            <w:tcW w:w="9710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Pr="00A11301" w:rsidRDefault="00733579">
            <w:pPr>
              <w:pStyle w:val="bp"/>
              <w:rPr>
                <w:color w:val="0000FF"/>
                <w:sz w:val="24"/>
                <w:szCs w:val="24"/>
              </w:rPr>
            </w:pPr>
            <w:r>
              <w:rPr>
                <w:color w:val="0000FF"/>
                <w:sz w:val="24"/>
                <w:szCs w:val="24"/>
              </w:rPr>
              <w:t xml:space="preserve">Once the player has won a bet their balance should increase. </w:t>
            </w:r>
            <w:r w:rsidR="005D56E4">
              <w:rPr>
                <w:color w:val="0000FF"/>
                <w:sz w:val="24"/>
                <w:szCs w:val="24"/>
              </w:rPr>
              <w:t xml:space="preserve"> </w:t>
            </w:r>
          </w:p>
        </w:tc>
      </w:tr>
      <w:tr w:rsidR="00E303EF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6" w:space="0" w:color="auto"/>
            </w:tcBorders>
          </w:tcPr>
          <w:p w:rsidR="00E303EF" w:rsidRDefault="00A37650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Notes</w:t>
            </w:r>
            <w:r w:rsidR="00E303EF">
              <w:rPr>
                <w:b/>
              </w:rPr>
              <w:t>: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</w:tcPr>
          <w:p w:rsidR="00E303EF" w:rsidRDefault="00733579" w:rsidP="00EB4AF3">
            <w:pPr>
              <w:pStyle w:val="bp"/>
              <w:rPr>
                <w:b/>
                <w:bCs/>
                <w:color w:val="FF0000"/>
                <w:sz w:val="24"/>
              </w:rPr>
            </w:pPr>
            <w:r>
              <w:rPr>
                <w:b/>
                <w:bCs/>
                <w:color w:val="FF0000"/>
                <w:sz w:val="24"/>
              </w:rPr>
              <w:t xml:space="preserve">Winnings are not being added to the player balance, </w:t>
            </w:r>
            <w:proofErr w:type="gramStart"/>
            <w:r>
              <w:rPr>
                <w:b/>
                <w:bCs/>
                <w:color w:val="FF0000"/>
                <w:sz w:val="24"/>
              </w:rPr>
              <w:t>But</w:t>
            </w:r>
            <w:proofErr w:type="gramEnd"/>
            <w:r>
              <w:rPr>
                <w:b/>
                <w:bCs/>
                <w:color w:val="FF0000"/>
                <w:sz w:val="24"/>
              </w:rPr>
              <w:t xml:space="preserve"> losses are being deducted. </w:t>
            </w:r>
            <w:bookmarkStart w:id="0" w:name="_GoBack"/>
            <w:bookmarkEnd w:id="0"/>
          </w:p>
        </w:tc>
      </w:tr>
      <w:tr w:rsidR="00536681">
        <w:trPr>
          <w:cantSplit/>
          <w:tblHeader/>
        </w:trPr>
        <w:tc>
          <w:tcPr>
            <w:tcW w:w="3438" w:type="dxa"/>
            <w:gridSpan w:val="2"/>
            <w:tcBorders>
              <w:top w:val="single" w:sz="6" w:space="0" w:color="auto"/>
              <w:left w:val="single" w:sz="4" w:space="0" w:color="auto"/>
              <w:bottom w:val="single" w:sz="4" w:space="0" w:color="auto"/>
              <w:right w:val="single" w:sz="6" w:space="0" w:color="auto"/>
            </w:tcBorders>
          </w:tcPr>
          <w:p w:rsidR="00536681" w:rsidRDefault="00536681">
            <w:pPr>
              <w:pStyle w:val="bp"/>
              <w:spacing w:before="0" w:after="0"/>
              <w:rPr>
                <w:b/>
              </w:rPr>
            </w:pPr>
            <w:r>
              <w:rPr>
                <w:b/>
              </w:rPr>
              <w:t>Result (Pass/Fail/Warning/Incomplete)</w:t>
            </w:r>
          </w:p>
        </w:tc>
        <w:tc>
          <w:tcPr>
            <w:tcW w:w="9740" w:type="dxa"/>
            <w:gridSpan w:val="5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4" w:space="0" w:color="auto"/>
            </w:tcBorders>
          </w:tcPr>
          <w:p w:rsidR="00536681" w:rsidRPr="00EB4AF3" w:rsidRDefault="00733579">
            <w:pPr>
              <w:pStyle w:val="bp"/>
              <w:rPr>
                <w:b/>
                <w:bCs/>
                <w:color w:val="00FF00"/>
                <w:sz w:val="24"/>
              </w:rPr>
            </w:pPr>
            <w:r w:rsidRPr="00733579">
              <w:rPr>
                <w:b/>
                <w:bCs/>
                <w:color w:val="FF0000"/>
                <w:sz w:val="24"/>
              </w:rPr>
              <w:t>FAIL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  <w:tblHeader/>
        </w:trPr>
        <w:tc>
          <w:tcPr>
            <w:tcW w:w="558" w:type="dxa"/>
            <w:tcBorders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  <w:bottom w:val="single" w:sz="4" w:space="0" w:color="auto"/>
            </w:tcBorders>
            <w:shd w:val="clear" w:color="auto" w:fill="C0C0C0"/>
          </w:tcPr>
          <w:p w:rsidR="00DF1585" w:rsidRDefault="00DF1585" w:rsidP="00DF1585">
            <w:pPr>
              <w:pStyle w:val="proc"/>
              <w:numPr>
                <w:ilvl w:val="0"/>
                <w:numId w:val="0"/>
              </w:numPr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TEST STEP</w:t>
            </w:r>
          </w:p>
        </w:tc>
        <w:tc>
          <w:tcPr>
            <w:tcW w:w="5596" w:type="dxa"/>
            <w:shd w:val="clear" w:color="auto" w:fill="C0C0C0"/>
          </w:tcPr>
          <w:p w:rsidR="00DF1585" w:rsidRDefault="00DF1585">
            <w:pPr>
              <w:pStyle w:val="bp"/>
              <w:jc w:val="center"/>
              <w:rPr>
                <w:sz w:val="24"/>
              </w:rPr>
            </w:pPr>
            <w:r>
              <w:rPr>
                <w:b/>
                <w:sz w:val="24"/>
              </w:rPr>
              <w:t>EXPECTED TEST RESULTS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P</w:t>
            </w:r>
          </w:p>
        </w:tc>
        <w:tc>
          <w:tcPr>
            <w:tcW w:w="714" w:type="dxa"/>
            <w:shd w:val="clear" w:color="auto" w:fill="C0C0C0"/>
          </w:tcPr>
          <w:p w:rsidR="00DF1585" w:rsidRDefault="00DF1585">
            <w:pPr>
              <w:pStyle w:val="RowHeadings"/>
              <w:spacing w:before="80" w:after="80"/>
              <w:jc w:val="center"/>
              <w:rPr>
                <w:rFonts w:ascii="Times New Roman" w:hAnsi="Times New Roman"/>
                <w:sz w:val="22"/>
              </w:rPr>
            </w:pPr>
            <w:r>
              <w:rPr>
                <w:rFonts w:ascii="Times New Roman" w:hAnsi="Times New Roman"/>
                <w:sz w:val="22"/>
              </w:rPr>
              <w:t>F</w:t>
            </w: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top w:val="single" w:sz="4" w:space="0" w:color="auto"/>
              <w:right w:val="single" w:sz="4" w:space="0" w:color="auto"/>
            </w:tcBorders>
          </w:tcPr>
          <w:p w:rsidR="00DF1585" w:rsidRDefault="00DF1585" w:rsidP="00B71A35">
            <w:pPr>
              <w:pStyle w:val="proc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top w:val="single" w:sz="4" w:space="0" w:color="auto"/>
              <w:left w:val="single" w:sz="4" w:space="0" w:color="auto"/>
            </w:tcBorders>
          </w:tcPr>
          <w:p w:rsidR="00DF1585" w:rsidRPr="00854E58" w:rsidRDefault="00733579" w:rsidP="00854E58">
            <w:pPr>
              <w:pStyle w:val="proc"/>
              <w:numPr>
                <w:ilvl w:val="0"/>
                <w:numId w:val="0"/>
              </w:numPr>
              <w:ind w:left="360" w:hanging="360"/>
              <w:rPr>
                <w:sz w:val="24"/>
              </w:rPr>
            </w:pPr>
            <w:r>
              <w:rPr>
                <w:sz w:val="24"/>
              </w:rPr>
              <w:t>Start game</w:t>
            </w:r>
          </w:p>
        </w:tc>
        <w:tc>
          <w:tcPr>
            <w:tcW w:w="5596" w:type="dxa"/>
          </w:tcPr>
          <w:p w:rsidR="00DF1585" w:rsidRDefault="00733579" w:rsidP="00730529">
            <w:pPr>
              <w:pStyle w:val="bp"/>
              <w:rPr>
                <w:sz w:val="24"/>
              </w:rPr>
            </w:pPr>
            <w:r>
              <w:rPr>
                <w:sz w:val="24"/>
              </w:rPr>
              <w:t>Game should run, every time the player wins their balance should increase.</w:t>
            </w: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733579" w:rsidP="00730529">
            <w:pPr>
              <w:pStyle w:val="RowHeadings"/>
              <w:spacing w:before="80" w:after="80"/>
              <w:jc w:val="center"/>
            </w:pPr>
            <w:r w:rsidRPr="00733579">
              <w:rPr>
                <w:color w:val="FF0000"/>
              </w:rPr>
              <w:t>X</w:t>
            </w: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73357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357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052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 w:rsidTr="007E1551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357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7E1551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7E1551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30529" w:rsidRDefault="00730529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730529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730529" w:rsidRDefault="00730529" w:rsidP="00733579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730529" w:rsidRDefault="00730529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7A6DF4" w:rsidRDefault="007A6DF4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730529" w:rsidRDefault="00730529" w:rsidP="00730529">
            <w:pPr>
              <w:pStyle w:val="RowHeadings"/>
              <w:spacing w:before="80" w:after="80"/>
              <w:jc w:val="center"/>
            </w:pPr>
          </w:p>
        </w:tc>
      </w:tr>
      <w:tr w:rsidR="00DF1585">
        <w:tblPrEx>
          <w:tbl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  <w:insideH w:val="single" w:sz="6" w:space="0" w:color="auto"/>
            <w:insideV w:val="single" w:sz="6" w:space="0" w:color="auto"/>
          </w:tblBorders>
        </w:tblPrEx>
        <w:trPr>
          <w:cantSplit/>
          <w:trHeight w:val="80"/>
        </w:trPr>
        <w:tc>
          <w:tcPr>
            <w:tcW w:w="558" w:type="dxa"/>
            <w:tcBorders>
              <w:right w:val="single" w:sz="4" w:space="0" w:color="auto"/>
            </w:tcBorders>
          </w:tcPr>
          <w:p w:rsidR="00DF1585" w:rsidRDefault="00DF1585" w:rsidP="007A6DF4">
            <w:pPr>
              <w:pStyle w:val="proc"/>
              <w:numPr>
                <w:ilvl w:val="0"/>
                <w:numId w:val="0"/>
              </w:numPr>
              <w:ind w:left="360"/>
              <w:rPr>
                <w:sz w:val="24"/>
              </w:rPr>
            </w:pPr>
          </w:p>
        </w:tc>
        <w:tc>
          <w:tcPr>
            <w:tcW w:w="5596" w:type="dxa"/>
            <w:gridSpan w:val="3"/>
            <w:tcBorders>
              <w:left w:val="single" w:sz="4" w:space="0" w:color="auto"/>
            </w:tcBorders>
          </w:tcPr>
          <w:p w:rsidR="00DF1585" w:rsidRDefault="00DF1585" w:rsidP="00362280">
            <w:pPr>
              <w:pStyle w:val="proc"/>
              <w:numPr>
                <w:ilvl w:val="0"/>
                <w:numId w:val="0"/>
              </w:numPr>
              <w:rPr>
                <w:sz w:val="24"/>
              </w:rPr>
            </w:pPr>
          </w:p>
        </w:tc>
        <w:tc>
          <w:tcPr>
            <w:tcW w:w="5596" w:type="dxa"/>
          </w:tcPr>
          <w:p w:rsidR="00DF1585" w:rsidRDefault="00DF1585" w:rsidP="0093488F">
            <w:pPr>
              <w:pStyle w:val="bp"/>
              <w:rPr>
                <w:sz w:val="24"/>
              </w:rPr>
            </w:pPr>
          </w:p>
        </w:tc>
        <w:tc>
          <w:tcPr>
            <w:tcW w:w="714" w:type="dxa"/>
          </w:tcPr>
          <w:p w:rsidR="00DF1585" w:rsidRDefault="00DF1585" w:rsidP="0093488F">
            <w:pPr>
              <w:pStyle w:val="RowHeadings"/>
              <w:spacing w:before="80" w:after="80"/>
              <w:jc w:val="center"/>
            </w:pPr>
          </w:p>
        </w:tc>
        <w:tc>
          <w:tcPr>
            <w:tcW w:w="714" w:type="dxa"/>
          </w:tcPr>
          <w:p w:rsidR="00DF1585" w:rsidRDefault="00DF1585" w:rsidP="00E965BA">
            <w:pPr>
              <w:pStyle w:val="RowHeadings"/>
              <w:spacing w:before="80" w:after="80"/>
            </w:pPr>
          </w:p>
        </w:tc>
      </w:tr>
    </w:tbl>
    <w:p w:rsidR="00A37650" w:rsidRDefault="00A37650" w:rsidP="00780A9A">
      <w:pPr>
        <w:pStyle w:val="bp"/>
        <w:spacing w:before="0" w:after="0"/>
        <w:sectPr w:rsidR="00A37650">
          <w:headerReference w:type="default" r:id="rId7"/>
          <w:footerReference w:type="even" r:id="rId8"/>
          <w:footerReference w:type="default" r:id="rId9"/>
          <w:type w:val="continuous"/>
          <w:pgSz w:w="15840" w:h="12240" w:orient="landscape" w:code="1"/>
          <w:pgMar w:top="1440" w:right="1440" w:bottom="1440" w:left="1440" w:header="720" w:footer="720" w:gutter="0"/>
          <w:cols w:space="720"/>
          <w:formProt w:val="0"/>
        </w:sectPr>
      </w:pPr>
    </w:p>
    <w:p w:rsidR="0004651B" w:rsidRDefault="0004651B" w:rsidP="00374830">
      <w:pPr>
        <w:pStyle w:val="bp"/>
        <w:spacing w:before="0" w:after="0"/>
      </w:pPr>
    </w:p>
    <w:sectPr w:rsidR="0004651B" w:rsidSect="00A37650">
      <w:pgSz w:w="15840" w:h="12240" w:orient="landscape" w:code="1"/>
      <w:pgMar w:top="1440" w:right="1440" w:bottom="1440" w:left="1440" w:header="720" w:footer="72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1212" w:rsidRDefault="00EE1212">
      <w:r>
        <w:separator/>
      </w:r>
    </w:p>
  </w:endnote>
  <w:endnote w:type="continuationSeparator" w:id="0">
    <w:p w:rsidR="00EE1212" w:rsidRDefault="00EE12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Geneva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2261" w:rsidRDefault="008D2261">
    <w:pPr>
      <w:pStyle w:val="Footer"/>
      <w:framePr w:w="790" w:wrap="around" w:vAnchor="text" w:hAnchor="page" w:x="13582" w:y="-2"/>
      <w:pBdr>
        <w:top w:val="none" w:sz="0" w:space="0" w:color="auto"/>
      </w:pBdr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733579">
      <w:rPr>
        <w:rStyle w:val="PageNumber"/>
        <w:noProof/>
      </w:rPr>
      <w:t>1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>
      <w:rPr>
        <w:rStyle w:val="PageNumber"/>
      </w:rPr>
      <w:fldChar w:fldCharType="separate"/>
    </w:r>
    <w:r w:rsidR="00733579">
      <w:rPr>
        <w:rStyle w:val="PageNumber"/>
        <w:noProof/>
      </w:rPr>
      <w:t>3</w:t>
    </w:r>
    <w:r>
      <w:rPr>
        <w:rStyle w:val="PageNumber"/>
      </w:rPr>
      <w:fldChar w:fldCharType="end"/>
    </w:r>
  </w:p>
  <w:p w:rsidR="008D2261" w:rsidRDefault="008D2261">
    <w:pPr>
      <w:pStyle w:val="Footer"/>
      <w:ind w:right="360"/>
      <w:jc w:val="left"/>
    </w:pP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1212" w:rsidRDefault="00EE1212">
      <w:r>
        <w:separator/>
      </w:r>
    </w:p>
  </w:footnote>
  <w:footnote w:type="continuationSeparator" w:id="0">
    <w:p w:rsidR="00EE1212" w:rsidRDefault="00EE121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A37650">
      <w:tc>
        <w:tcPr>
          <w:tcW w:w="6379" w:type="dxa"/>
        </w:tcPr>
        <w:p w:rsidR="00A37650" w:rsidRDefault="00A37650" w:rsidP="00B71A35">
          <w:r>
            <w:rPr>
              <w:b/>
            </w:rPr>
            <w:fldChar w:fldCharType="begin"/>
          </w:r>
          <w:r>
            <w:rPr>
              <w:b/>
            </w:rPr>
            <w:instrText xml:space="preserve"> SUBJECT  \* MERGEFORMAT </w:instrText>
          </w:r>
          <w:r>
            <w:rPr>
              <w:b/>
            </w:rPr>
            <w:fldChar w:fldCharType="end"/>
          </w:r>
          <w:r>
            <w:t xml:space="preserve">  Test Script</w:t>
          </w:r>
        </w:p>
      </w:tc>
      <w:tc>
        <w:tcPr>
          <w:tcW w:w="3179" w:type="dxa"/>
        </w:tcPr>
        <w:p w:rsidR="00A37650" w:rsidRDefault="00A37650" w:rsidP="00B71A35">
          <w:pPr>
            <w:tabs>
              <w:tab w:val="left" w:pos="1135"/>
            </w:tabs>
            <w:spacing w:before="40"/>
            <w:ind w:right="68"/>
          </w:pPr>
          <w:r>
            <w:t xml:space="preserve"> </w:t>
          </w:r>
        </w:p>
      </w:tc>
    </w:tr>
    <w:tr w:rsidR="00A37650">
      <w:tc>
        <w:tcPr>
          <w:tcW w:w="6379" w:type="dxa"/>
        </w:tcPr>
        <w:p w:rsidR="00A37650" w:rsidRDefault="00A37650" w:rsidP="00B71A35">
          <w:r>
            <w:t>&lt;Test Name&gt;</w:t>
          </w:r>
        </w:p>
      </w:tc>
      <w:tc>
        <w:tcPr>
          <w:tcW w:w="3179" w:type="dxa"/>
        </w:tcPr>
        <w:p w:rsidR="00A37650" w:rsidRDefault="00A37650" w:rsidP="00B71A35">
          <w:r>
            <w:t xml:space="preserve">  Date:  </w:t>
          </w:r>
          <w:r w:rsidR="005D56E4">
            <w:t>September 18, 2016</w:t>
          </w:r>
        </w:p>
      </w:tc>
    </w:tr>
  </w:tbl>
  <w:p w:rsidR="008D2261" w:rsidRDefault="008D2261">
    <w:pPr>
      <w:pStyle w:val="Header"/>
      <w:rPr>
        <w:sz w:val="2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10E36"/>
    <w:multiLevelType w:val="hybridMultilevel"/>
    <w:tmpl w:val="C908D60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9E547F"/>
    <w:multiLevelType w:val="hybridMultilevel"/>
    <w:tmpl w:val="8FB208E0"/>
    <w:lvl w:ilvl="0" w:tplc="A830E8D8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CC0480"/>
    <w:multiLevelType w:val="hybridMultilevel"/>
    <w:tmpl w:val="BE50941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A55B85"/>
    <w:multiLevelType w:val="hybridMultilevel"/>
    <w:tmpl w:val="8D1842D6"/>
    <w:lvl w:ilvl="0" w:tplc="9D682BE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21A1A3A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A22CF47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77E2ACD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7A049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9CB2DA0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ACC0D67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C02AA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7554794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8204513"/>
    <w:multiLevelType w:val="hybridMultilevel"/>
    <w:tmpl w:val="52C23D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8F94245"/>
    <w:multiLevelType w:val="hybridMultilevel"/>
    <w:tmpl w:val="27403A80"/>
    <w:lvl w:ilvl="0" w:tplc="0C09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3373AEC"/>
    <w:multiLevelType w:val="hybridMultilevel"/>
    <w:tmpl w:val="4E7E8CD8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4F1788D"/>
    <w:multiLevelType w:val="hybridMultilevel"/>
    <w:tmpl w:val="0066A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6361CF2"/>
    <w:multiLevelType w:val="hybridMultilevel"/>
    <w:tmpl w:val="FAFE6C56"/>
    <w:lvl w:ilvl="0" w:tplc="78E6B4C2">
      <w:start w:val="56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7094DC7"/>
    <w:multiLevelType w:val="singleLevel"/>
    <w:tmpl w:val="B982229E"/>
    <w:lvl w:ilvl="0">
      <w:start w:val="1"/>
      <w:numFmt w:val="bullet"/>
      <w:pStyle w:val="Indednt"/>
      <w:lvlText w:val=""/>
      <w:legacy w:legacy="1" w:legacySpace="0" w:legacyIndent="360"/>
      <w:lvlJc w:val="left"/>
      <w:pPr>
        <w:ind w:left="1080" w:hanging="360"/>
      </w:pPr>
      <w:rPr>
        <w:rFonts w:ascii="Symbol" w:hAnsi="Symbol" w:hint="default"/>
      </w:rPr>
    </w:lvl>
  </w:abstractNum>
  <w:abstractNum w:abstractNumId="10" w15:restartNumberingAfterBreak="0">
    <w:nsid w:val="291963EA"/>
    <w:multiLevelType w:val="hybridMultilevel"/>
    <w:tmpl w:val="BED0A51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A7965B8"/>
    <w:multiLevelType w:val="singleLevel"/>
    <w:tmpl w:val="2F265148"/>
    <w:lvl w:ilvl="0">
      <w:start w:val="1"/>
      <w:numFmt w:val="decimal"/>
      <w:pStyle w:val="proc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40071A31"/>
    <w:multiLevelType w:val="singleLevel"/>
    <w:tmpl w:val="B39CD984"/>
    <w:lvl w:ilvl="0">
      <w:start w:val="4"/>
      <w:numFmt w:val="decimal"/>
      <w:pStyle w:val="bu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 w15:restartNumberingAfterBreak="0">
    <w:nsid w:val="44E54C59"/>
    <w:multiLevelType w:val="hybridMultilevel"/>
    <w:tmpl w:val="8B40857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AC53748"/>
    <w:multiLevelType w:val="singleLevel"/>
    <w:tmpl w:val="1BBC797C"/>
    <w:lvl w:ilvl="0">
      <w:start w:val="1"/>
      <w:numFmt w:val="bullet"/>
      <w:pStyle w:val="d1"/>
      <w:lvlText w:val=""/>
      <w:lvlJc w:val="left"/>
      <w:pPr>
        <w:tabs>
          <w:tab w:val="num" w:pos="0"/>
        </w:tabs>
        <w:ind w:left="1880" w:hanging="360"/>
      </w:pPr>
      <w:rPr>
        <w:rFonts w:ascii="Symbol" w:hAnsi="Symbol" w:hint="default"/>
      </w:rPr>
    </w:lvl>
  </w:abstractNum>
  <w:abstractNum w:abstractNumId="15" w15:restartNumberingAfterBreak="0">
    <w:nsid w:val="54964F60"/>
    <w:multiLevelType w:val="hybridMultilevel"/>
    <w:tmpl w:val="CB1098A2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 w15:restartNumberingAfterBreak="0">
    <w:nsid w:val="568F7C63"/>
    <w:multiLevelType w:val="hybridMultilevel"/>
    <w:tmpl w:val="CBDADF12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A830E8D8">
      <w:start w:val="1"/>
      <w:numFmt w:val="bullet"/>
      <w:lvlText w:val="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  <w:sz w:val="16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B395403"/>
    <w:multiLevelType w:val="hybridMultilevel"/>
    <w:tmpl w:val="ACC48B3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6A1415C8">
      <w:start w:val="1"/>
      <w:numFmt w:val="bullet"/>
      <w:lvlText w:val=""/>
      <w:lvlJc w:val="left"/>
      <w:pPr>
        <w:tabs>
          <w:tab w:val="num" w:pos="1080"/>
        </w:tabs>
        <w:ind w:left="72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8" w15:restartNumberingAfterBreak="0">
    <w:nsid w:val="5C1B4F23"/>
    <w:multiLevelType w:val="singleLevel"/>
    <w:tmpl w:val="FD1471C0"/>
    <w:lvl w:ilvl="0">
      <w:start w:val="1"/>
      <w:numFmt w:val="bullet"/>
      <w:pStyle w:val="bu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effect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9" w15:restartNumberingAfterBreak="0">
    <w:nsid w:val="5CA03658"/>
    <w:multiLevelType w:val="hybridMultilevel"/>
    <w:tmpl w:val="0556024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1536E75"/>
    <w:multiLevelType w:val="hybridMultilevel"/>
    <w:tmpl w:val="97729E1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67A903E2"/>
    <w:multiLevelType w:val="hybridMultilevel"/>
    <w:tmpl w:val="6A26A290"/>
    <w:lvl w:ilvl="0" w:tplc="04090007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6A3C46E8"/>
    <w:multiLevelType w:val="hybridMultilevel"/>
    <w:tmpl w:val="E74295F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3" w15:restartNumberingAfterBreak="0">
    <w:nsid w:val="6A417BF2"/>
    <w:multiLevelType w:val="hybridMultilevel"/>
    <w:tmpl w:val="79B226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D9B1DF6"/>
    <w:multiLevelType w:val="hybridMultilevel"/>
    <w:tmpl w:val="39F6E6B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6A1415C8">
      <w:start w:val="1"/>
      <w:numFmt w:val="bullet"/>
      <w:lvlText w:val=""/>
      <w:lvlJc w:val="left"/>
      <w:pPr>
        <w:tabs>
          <w:tab w:val="num" w:pos="1440"/>
        </w:tabs>
        <w:ind w:left="1080" w:firstLine="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72864362"/>
    <w:multiLevelType w:val="hybridMultilevel"/>
    <w:tmpl w:val="75C2380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33D48AD"/>
    <w:multiLevelType w:val="hybridMultilevel"/>
    <w:tmpl w:val="9A60CCE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771D5D70"/>
    <w:multiLevelType w:val="hybridMultilevel"/>
    <w:tmpl w:val="D8CCBFA4"/>
    <w:lvl w:ilvl="0" w:tplc="04090007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FF22ED4"/>
    <w:multiLevelType w:val="hybridMultilevel"/>
    <w:tmpl w:val="603E9AE0"/>
    <w:lvl w:ilvl="0" w:tplc="43CC790E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9"/>
  </w:num>
  <w:num w:numId="3">
    <w:abstractNumId w:val="14"/>
  </w:num>
  <w:num w:numId="4">
    <w:abstractNumId w:val="11"/>
  </w:num>
  <w:num w:numId="5">
    <w:abstractNumId w:val="18"/>
  </w:num>
  <w:num w:numId="6">
    <w:abstractNumId w:val="17"/>
  </w:num>
  <w:num w:numId="7">
    <w:abstractNumId w:val="8"/>
  </w:num>
  <w:num w:numId="8">
    <w:abstractNumId w:val="16"/>
  </w:num>
  <w:num w:numId="9">
    <w:abstractNumId w:val="21"/>
  </w:num>
  <w:num w:numId="10">
    <w:abstractNumId w:val="1"/>
  </w:num>
  <w:num w:numId="11">
    <w:abstractNumId w:val="3"/>
  </w:num>
  <w:num w:numId="12">
    <w:abstractNumId w:val="28"/>
  </w:num>
  <w:num w:numId="13">
    <w:abstractNumId w:val="7"/>
  </w:num>
  <w:num w:numId="14">
    <w:abstractNumId w:val="0"/>
  </w:num>
  <w:num w:numId="15">
    <w:abstractNumId w:val="24"/>
  </w:num>
  <w:num w:numId="16">
    <w:abstractNumId w:val="23"/>
  </w:num>
  <w:num w:numId="17">
    <w:abstractNumId w:val="22"/>
  </w:num>
  <w:num w:numId="18">
    <w:abstractNumId w:val="20"/>
  </w:num>
  <w:num w:numId="19">
    <w:abstractNumId w:val="4"/>
  </w:num>
  <w:num w:numId="20">
    <w:abstractNumId w:val="11"/>
    <w:lvlOverride w:ilvl="0">
      <w:startOverride w:val="1"/>
    </w:lvlOverride>
  </w:num>
  <w:num w:numId="21">
    <w:abstractNumId w:val="17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25"/>
  </w:num>
  <w:num w:numId="23">
    <w:abstractNumId w:val="6"/>
  </w:num>
  <w:num w:numId="24">
    <w:abstractNumId w:val="13"/>
  </w:num>
  <w:num w:numId="25">
    <w:abstractNumId w:val="2"/>
  </w:num>
  <w:num w:numId="26">
    <w:abstractNumId w:val="19"/>
  </w:num>
  <w:num w:numId="27">
    <w:abstractNumId w:val="27"/>
  </w:num>
  <w:num w:numId="28">
    <w:abstractNumId w:val="15"/>
  </w:num>
  <w:num w:numId="29">
    <w:abstractNumId w:val="26"/>
  </w:num>
  <w:num w:numId="30">
    <w:abstractNumId w:val="10"/>
  </w:num>
  <w:num w:numId="3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2DCB"/>
    <w:rsid w:val="00024113"/>
    <w:rsid w:val="000278E8"/>
    <w:rsid w:val="00036ABF"/>
    <w:rsid w:val="00037A8E"/>
    <w:rsid w:val="000449EF"/>
    <w:rsid w:val="0004651B"/>
    <w:rsid w:val="00090A99"/>
    <w:rsid w:val="00096482"/>
    <w:rsid w:val="000B6E4F"/>
    <w:rsid w:val="000D5952"/>
    <w:rsid w:val="000E3C24"/>
    <w:rsid w:val="000F4382"/>
    <w:rsid w:val="00127DBF"/>
    <w:rsid w:val="00154D6A"/>
    <w:rsid w:val="0015543B"/>
    <w:rsid w:val="00181694"/>
    <w:rsid w:val="0018240E"/>
    <w:rsid w:val="00192656"/>
    <w:rsid w:val="00197530"/>
    <w:rsid w:val="001A0459"/>
    <w:rsid w:val="001A6775"/>
    <w:rsid w:val="001A7865"/>
    <w:rsid w:val="001B0072"/>
    <w:rsid w:val="001D00C4"/>
    <w:rsid w:val="001F01F4"/>
    <w:rsid w:val="001F6448"/>
    <w:rsid w:val="001F7C68"/>
    <w:rsid w:val="002052B0"/>
    <w:rsid w:val="00205D7F"/>
    <w:rsid w:val="00212269"/>
    <w:rsid w:val="00212A3D"/>
    <w:rsid w:val="00291668"/>
    <w:rsid w:val="002A7E47"/>
    <w:rsid w:val="002C1B7F"/>
    <w:rsid w:val="002D07CF"/>
    <w:rsid w:val="002D1D0A"/>
    <w:rsid w:val="002D7BA4"/>
    <w:rsid w:val="002E347B"/>
    <w:rsid w:val="00317678"/>
    <w:rsid w:val="00331345"/>
    <w:rsid w:val="00353537"/>
    <w:rsid w:val="00362280"/>
    <w:rsid w:val="00374830"/>
    <w:rsid w:val="00382D26"/>
    <w:rsid w:val="003910B3"/>
    <w:rsid w:val="003A25C3"/>
    <w:rsid w:val="003D2ED7"/>
    <w:rsid w:val="003E438C"/>
    <w:rsid w:val="003F1D6E"/>
    <w:rsid w:val="00434231"/>
    <w:rsid w:val="0046703C"/>
    <w:rsid w:val="004A0610"/>
    <w:rsid w:val="004A279E"/>
    <w:rsid w:val="004A4B81"/>
    <w:rsid w:val="004A71EF"/>
    <w:rsid w:val="004D1C11"/>
    <w:rsid w:val="004E420D"/>
    <w:rsid w:val="004F4FB4"/>
    <w:rsid w:val="004F7B53"/>
    <w:rsid w:val="004F7C17"/>
    <w:rsid w:val="00520EF0"/>
    <w:rsid w:val="00531B5A"/>
    <w:rsid w:val="00536681"/>
    <w:rsid w:val="00553DAD"/>
    <w:rsid w:val="005706E3"/>
    <w:rsid w:val="00576454"/>
    <w:rsid w:val="005B48A6"/>
    <w:rsid w:val="005D56E4"/>
    <w:rsid w:val="005E1449"/>
    <w:rsid w:val="005E2ADA"/>
    <w:rsid w:val="005F0EB8"/>
    <w:rsid w:val="00604AE4"/>
    <w:rsid w:val="00620950"/>
    <w:rsid w:val="00635CE7"/>
    <w:rsid w:val="00683635"/>
    <w:rsid w:val="006B5D41"/>
    <w:rsid w:val="006D4DE0"/>
    <w:rsid w:val="00702D6A"/>
    <w:rsid w:val="00720507"/>
    <w:rsid w:val="007275A3"/>
    <w:rsid w:val="00730529"/>
    <w:rsid w:val="00733579"/>
    <w:rsid w:val="0074307D"/>
    <w:rsid w:val="00752B41"/>
    <w:rsid w:val="00756932"/>
    <w:rsid w:val="007606FF"/>
    <w:rsid w:val="00772DAC"/>
    <w:rsid w:val="00780A9A"/>
    <w:rsid w:val="00796CD4"/>
    <w:rsid w:val="007A6DF4"/>
    <w:rsid w:val="007C0EA0"/>
    <w:rsid w:val="007C41CD"/>
    <w:rsid w:val="007D644A"/>
    <w:rsid w:val="007D7134"/>
    <w:rsid w:val="00800C1D"/>
    <w:rsid w:val="00821B7F"/>
    <w:rsid w:val="00830BD8"/>
    <w:rsid w:val="00854E58"/>
    <w:rsid w:val="00857786"/>
    <w:rsid w:val="008643BB"/>
    <w:rsid w:val="0086477E"/>
    <w:rsid w:val="008725C4"/>
    <w:rsid w:val="0089205C"/>
    <w:rsid w:val="00895710"/>
    <w:rsid w:val="008A02F5"/>
    <w:rsid w:val="008D2261"/>
    <w:rsid w:val="008E36B6"/>
    <w:rsid w:val="008E5B7B"/>
    <w:rsid w:val="008F0C91"/>
    <w:rsid w:val="00913D07"/>
    <w:rsid w:val="00915018"/>
    <w:rsid w:val="0093214E"/>
    <w:rsid w:val="009322A3"/>
    <w:rsid w:val="0093488F"/>
    <w:rsid w:val="00981DE1"/>
    <w:rsid w:val="00983E57"/>
    <w:rsid w:val="009C06FE"/>
    <w:rsid w:val="009C4C9A"/>
    <w:rsid w:val="009D1046"/>
    <w:rsid w:val="009E2570"/>
    <w:rsid w:val="00A11301"/>
    <w:rsid w:val="00A30AD6"/>
    <w:rsid w:val="00A37650"/>
    <w:rsid w:val="00A46037"/>
    <w:rsid w:val="00A6090E"/>
    <w:rsid w:val="00A72B6A"/>
    <w:rsid w:val="00A739C2"/>
    <w:rsid w:val="00A857E6"/>
    <w:rsid w:val="00AB1975"/>
    <w:rsid w:val="00AB1A12"/>
    <w:rsid w:val="00AC35E1"/>
    <w:rsid w:val="00AD452D"/>
    <w:rsid w:val="00B12289"/>
    <w:rsid w:val="00B137E9"/>
    <w:rsid w:val="00B3013D"/>
    <w:rsid w:val="00B3144A"/>
    <w:rsid w:val="00B37B8D"/>
    <w:rsid w:val="00B42DCB"/>
    <w:rsid w:val="00B5620B"/>
    <w:rsid w:val="00B71A35"/>
    <w:rsid w:val="00BA717F"/>
    <w:rsid w:val="00BE784F"/>
    <w:rsid w:val="00C05D0A"/>
    <w:rsid w:val="00C070A0"/>
    <w:rsid w:val="00C07137"/>
    <w:rsid w:val="00C074E2"/>
    <w:rsid w:val="00C229AB"/>
    <w:rsid w:val="00C32112"/>
    <w:rsid w:val="00C34B6E"/>
    <w:rsid w:val="00C4752B"/>
    <w:rsid w:val="00C87E36"/>
    <w:rsid w:val="00C94212"/>
    <w:rsid w:val="00CC47D2"/>
    <w:rsid w:val="00CC74EE"/>
    <w:rsid w:val="00CD6734"/>
    <w:rsid w:val="00D010AF"/>
    <w:rsid w:val="00D24817"/>
    <w:rsid w:val="00D63FFC"/>
    <w:rsid w:val="00D664F5"/>
    <w:rsid w:val="00D71228"/>
    <w:rsid w:val="00D74923"/>
    <w:rsid w:val="00D94615"/>
    <w:rsid w:val="00DA4ABE"/>
    <w:rsid w:val="00DA4AC5"/>
    <w:rsid w:val="00DA503D"/>
    <w:rsid w:val="00DB3DA8"/>
    <w:rsid w:val="00DF0CB1"/>
    <w:rsid w:val="00DF1585"/>
    <w:rsid w:val="00E11BB0"/>
    <w:rsid w:val="00E303EF"/>
    <w:rsid w:val="00E334AF"/>
    <w:rsid w:val="00E34904"/>
    <w:rsid w:val="00E3603E"/>
    <w:rsid w:val="00E430D5"/>
    <w:rsid w:val="00E5553C"/>
    <w:rsid w:val="00E70BB1"/>
    <w:rsid w:val="00E769D2"/>
    <w:rsid w:val="00E871F6"/>
    <w:rsid w:val="00E9165F"/>
    <w:rsid w:val="00E965BA"/>
    <w:rsid w:val="00E97890"/>
    <w:rsid w:val="00EA0747"/>
    <w:rsid w:val="00EA3832"/>
    <w:rsid w:val="00EB04C1"/>
    <w:rsid w:val="00EB45AC"/>
    <w:rsid w:val="00EB4AF3"/>
    <w:rsid w:val="00ED1B99"/>
    <w:rsid w:val="00EE05CC"/>
    <w:rsid w:val="00EE1212"/>
    <w:rsid w:val="00EF0DE2"/>
    <w:rsid w:val="00EF2C19"/>
    <w:rsid w:val="00F01165"/>
    <w:rsid w:val="00F30EEB"/>
    <w:rsid w:val="00F45076"/>
    <w:rsid w:val="00F559AF"/>
    <w:rsid w:val="00F909B2"/>
    <w:rsid w:val="00FC1914"/>
    <w:rsid w:val="00FC58BC"/>
    <w:rsid w:val="00FE77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4499A900"/>
  <w15:docId w15:val="{FC4238EA-30BE-49AC-A950-32497523FF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3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22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b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0">
    <w:name w:val="bu"/>
    <w:basedOn w:val="Normal"/>
    <w:pPr>
      <w:numPr>
        <w:numId w:val="5"/>
      </w:numPr>
      <w:tabs>
        <w:tab w:val="clear" w:pos="360"/>
        <w:tab w:val="num" w:pos="720"/>
      </w:tabs>
      <w:ind w:left="720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numPr>
        <w:numId w:val="4"/>
      </w:numPr>
      <w:spacing w:before="80" w:after="80"/>
    </w:pPr>
  </w:style>
  <w:style w:type="character" w:styleId="PageNumber">
    <w:name w:val="page number"/>
    <w:basedOn w:val="DefaultParagraphFont"/>
    <w:rPr>
      <w:sz w:val="20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">
    <w:name w:val="bu'"/>
    <w:basedOn w:val="proc"/>
    <w:pPr>
      <w:numPr>
        <w:numId w:val="1"/>
      </w:numPr>
    </w:pPr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0"/>
    <w:pPr>
      <w:numPr>
        <w:numId w:val="2"/>
      </w:numPr>
      <w:tabs>
        <w:tab w:val="left" w:pos="1080"/>
      </w:tabs>
      <w:spacing w:after="240" w:line="260" w:lineRule="atLeast"/>
      <w:jc w:val="both"/>
    </w:pPr>
    <w:rPr>
      <w:color w:val="000000"/>
      <w:sz w:val="24"/>
    </w:rPr>
  </w:style>
  <w:style w:type="paragraph" w:customStyle="1" w:styleId="Indent">
    <w:name w:val="Indent"/>
    <w:basedOn w:val="bu0"/>
    <w:pPr>
      <w:numPr>
        <w:numId w:val="0"/>
      </w:numPr>
      <w:tabs>
        <w:tab w:val="left" w:pos="1080"/>
      </w:tabs>
      <w:spacing w:after="240" w:line="260" w:lineRule="atLeast"/>
      <w:ind w:left="720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numPr>
        <w:numId w:val="3"/>
      </w:numPr>
      <w:ind w:left="1080"/>
    </w:pPr>
  </w:style>
  <w:style w:type="character" w:styleId="CommentReference">
    <w:name w:val="annotation reference"/>
    <w:basedOn w:val="DefaultParagraphFont"/>
    <w:semiHidden/>
    <w:rPr>
      <w:sz w:val="16"/>
    </w:rPr>
  </w:style>
  <w:style w:type="paragraph" w:styleId="CommentText">
    <w:name w:val="annotation text"/>
    <w:basedOn w:val="Normal"/>
    <w:semiHidden/>
    <w:rPr>
      <w:sz w:val="20"/>
    </w:rPr>
  </w:style>
  <w:style w:type="character" w:styleId="Hyperlink">
    <w:name w:val="Hyperlink"/>
    <w:basedOn w:val="DefaultParagraphFont"/>
    <w:rPr>
      <w:color w:val="0000FF"/>
      <w:u w:val="single"/>
    </w:r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character" w:customStyle="1" w:styleId="errormessage">
    <w:name w:val="errormessage"/>
    <w:basedOn w:val="DefaultParagraphFont"/>
  </w:style>
  <w:style w:type="paragraph" w:styleId="MacroText">
    <w:name w:val="macro"/>
    <w:semiHidden/>
    <w:rsid w:val="006D4DE0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pacing w:after="120"/>
      <w:ind w:left="1440" w:hanging="1440"/>
    </w:pPr>
    <w:rPr>
      <w:rFonts w:ascii="Geneva" w:hAnsi="Geneva"/>
      <w:lang w:val="en-US" w:eastAsia="en-US"/>
    </w:rPr>
  </w:style>
  <w:style w:type="paragraph" w:styleId="BalloonText">
    <w:name w:val="Balloon Text"/>
    <w:basedOn w:val="Normal"/>
    <w:semiHidden/>
    <w:rsid w:val="00E334AF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rsid w:val="00780A9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3">
    <w:name w:val="Body Text 3"/>
    <w:basedOn w:val="Normal"/>
    <w:rsid w:val="00A37650"/>
    <w:pPr>
      <w:widowControl w:val="0"/>
      <w:spacing w:line="240" w:lineRule="atLeast"/>
    </w:pPr>
    <w:rPr>
      <w:i/>
      <w:iCs/>
      <w:color w:val="0000FF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55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4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249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745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8135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tulip\AppData\Local\Microsoft\Windows\Temporary%20Internet%20Files\Content.Outlook\RJT0D1UI\test_script_tp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test_script_tpl</Template>
  <TotalTime>4</TotalTime>
  <Pages>3</Pages>
  <Words>95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Script</vt:lpstr>
    </vt:vector>
  </TitlesOfParts>
  <Company>Number Six Software, Inc.</Company>
  <LinksUpToDate>false</LinksUpToDate>
  <CharactersWithSpaces>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Script</dc:title>
  <dc:creator>Loic Nyssen</dc:creator>
  <cp:lastModifiedBy>Loic Nyssen</cp:lastModifiedBy>
  <cp:revision>3</cp:revision>
  <cp:lastPrinted>2003-10-05T22:49:00Z</cp:lastPrinted>
  <dcterms:created xsi:type="dcterms:W3CDTF">2016-09-18T07:27:00Z</dcterms:created>
  <dcterms:modified xsi:type="dcterms:W3CDTF">2016-10-06T08:52:00Z</dcterms:modified>
</cp:coreProperties>
</file>